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376D" w14:textId="35BCF48C" w:rsidR="00CB5BAA" w:rsidRDefault="00B67390" w:rsidP="00E07F0E">
      <w:pPr>
        <w:pStyle w:val="a3"/>
        <w:rPr>
          <w:b/>
          <w:bCs/>
          <w:sz w:val="48"/>
          <w:szCs w:val="48"/>
        </w:rPr>
      </w:pPr>
      <w:r w:rsidRPr="00E07F0E">
        <w:rPr>
          <w:rFonts w:hint="eastAsia"/>
          <w:b/>
          <w:bCs/>
          <w:sz w:val="48"/>
          <w:szCs w:val="48"/>
        </w:rPr>
        <w:t>CCXBL新科技在人群模块的风险与应用</w:t>
      </w:r>
    </w:p>
    <w:p w14:paraId="6C85DE19" w14:textId="6A8ACE4A" w:rsidR="00191DBF" w:rsidRPr="00191DBF" w:rsidRDefault="00191DBF" w:rsidP="00191DBF">
      <w:pPr>
        <w:pStyle w:val="1"/>
        <w:rPr>
          <w:rFonts w:hint="eastAsia"/>
        </w:rPr>
      </w:pPr>
      <w:r>
        <w:rPr>
          <w:rFonts w:hint="eastAsia"/>
        </w:rPr>
        <w:t>一</w:t>
      </w:r>
      <w:r>
        <w:rPr>
          <w:rFonts w:hint="eastAsia"/>
        </w:rPr>
        <w:t>、新技术应用在人群模块的可能联想</w:t>
      </w:r>
    </w:p>
    <w:p w14:paraId="66A65566" w14:textId="77777777" w:rsidR="00191DBF" w:rsidRPr="00191DBF" w:rsidRDefault="00191DBF" w:rsidP="00191DBF">
      <w:pPr>
        <w:rPr>
          <w:rFonts w:hint="eastAsia"/>
          <w:i/>
          <w:iCs/>
          <w:sz w:val="24"/>
          <w:szCs w:val="28"/>
        </w:rPr>
      </w:pPr>
      <w:r w:rsidRPr="00191DBF">
        <w:rPr>
          <w:rFonts w:hint="eastAsia"/>
          <w:i/>
          <w:iCs/>
          <w:sz w:val="24"/>
          <w:szCs w:val="28"/>
        </w:rPr>
        <w:t>这种技术的普及，将从根本上改变人们对“资源”、“劳动”和“价值”的认知。</w:t>
      </w:r>
    </w:p>
    <w:p w14:paraId="16270EB0" w14:textId="77777777" w:rsidR="00191DBF" w:rsidRPr="00191DBF" w:rsidRDefault="00191DBF" w:rsidP="00191DBF">
      <w:pPr>
        <w:rPr>
          <w:rFonts w:hint="eastAsia"/>
          <w:sz w:val="24"/>
          <w:szCs w:val="28"/>
        </w:rPr>
      </w:pPr>
      <w:r w:rsidRPr="00191DBF">
        <w:rPr>
          <w:rFonts w:hint="eastAsia"/>
          <w:sz w:val="24"/>
          <w:szCs w:val="28"/>
        </w:rPr>
        <w:t>1. 从“稀缺思维”到“丰裕思维”的彻底转变</w:t>
      </w:r>
    </w:p>
    <w:p w14:paraId="736B273D" w14:textId="64D61381" w:rsidR="00191DBF" w:rsidRPr="00191DBF" w:rsidRDefault="00191DBF" w:rsidP="00191DBF">
      <w:pPr>
        <w:pStyle w:val="a9"/>
        <w:numPr>
          <w:ilvl w:val="0"/>
          <w:numId w:val="10"/>
        </w:numPr>
        <w:rPr>
          <w:sz w:val="24"/>
          <w:szCs w:val="28"/>
        </w:rPr>
      </w:pPr>
      <w:r w:rsidRPr="00191DBF">
        <w:rPr>
          <w:sz w:val="24"/>
          <w:szCs w:val="28"/>
        </w:rPr>
        <w:t>当前社会的一切经济、政治矛盾，其根源之一在于资源的稀缺性。当任何日常物品（从食物到手机）都可以近乎零成本地由原子打印获得时，“稀缺”这个概念将从大众心理中消失。</w:t>
      </w:r>
    </w:p>
    <w:p w14:paraId="70CD3CED" w14:textId="5AA2E549" w:rsidR="00191DBF" w:rsidRPr="00191DBF" w:rsidRDefault="00191DBF" w:rsidP="00191DBF">
      <w:pPr>
        <w:pStyle w:val="a9"/>
        <w:numPr>
          <w:ilvl w:val="0"/>
          <w:numId w:val="10"/>
        </w:numPr>
        <w:rPr>
          <w:sz w:val="24"/>
          <w:szCs w:val="28"/>
        </w:rPr>
      </w:pPr>
      <w:r w:rsidRPr="00191DBF">
        <w:rPr>
          <w:sz w:val="24"/>
          <w:szCs w:val="28"/>
        </w:rPr>
        <w:t>思想影响：</w:t>
      </w:r>
      <w:proofErr w:type="gramStart"/>
      <w:r w:rsidRPr="00191DBF">
        <w:rPr>
          <w:sz w:val="24"/>
          <w:szCs w:val="28"/>
        </w:rPr>
        <w:t>那句随采</w:t>
      </w:r>
      <w:proofErr w:type="gramEnd"/>
      <w:r w:rsidRPr="00191DBF">
        <w:rPr>
          <w:sz w:val="24"/>
          <w:szCs w:val="28"/>
        </w:rPr>
        <w:t>路人的话“卷吗？不卷，我们都是可持续摆烂研究员”将从一句调侃变为普遍的生存现实。人们不再为基本的物质生存而焦虑，社会整体的心理状态会变得更加从容、平和。竞争的重点将从“争夺有限资源”转向“争夺创意、声誉与影响力”。</w:t>
      </w:r>
    </w:p>
    <w:p w14:paraId="0CA75459" w14:textId="77777777" w:rsidR="00191DBF" w:rsidRPr="00191DBF" w:rsidRDefault="00191DBF" w:rsidP="00191DBF">
      <w:pPr>
        <w:rPr>
          <w:rFonts w:hint="eastAsia"/>
          <w:sz w:val="24"/>
          <w:szCs w:val="28"/>
        </w:rPr>
      </w:pPr>
      <w:r w:rsidRPr="00191DBF">
        <w:rPr>
          <w:rFonts w:hint="eastAsia"/>
          <w:sz w:val="24"/>
          <w:szCs w:val="28"/>
        </w:rPr>
        <w:t>2. “创造者”而非“消费者”的公民身份认同</w:t>
      </w:r>
    </w:p>
    <w:p w14:paraId="0A5BA4BD" w14:textId="50459C24" w:rsidR="00191DBF" w:rsidRPr="00191DBF" w:rsidRDefault="00191DBF" w:rsidP="00191DBF">
      <w:pPr>
        <w:pStyle w:val="a9"/>
        <w:numPr>
          <w:ilvl w:val="0"/>
          <w:numId w:val="11"/>
        </w:numPr>
        <w:rPr>
          <w:sz w:val="24"/>
          <w:szCs w:val="28"/>
        </w:rPr>
      </w:pPr>
      <w:r w:rsidRPr="00191DBF">
        <w:rPr>
          <w:sz w:val="24"/>
          <w:szCs w:val="28"/>
        </w:rPr>
        <w:t>当“易”语言和“象限”社区成为通识教育的一部分，每个人</w:t>
      </w:r>
      <w:r w:rsidRPr="00191DBF">
        <w:rPr>
          <w:b/>
          <w:bCs/>
          <w:sz w:val="24"/>
          <w:szCs w:val="28"/>
        </w:rPr>
        <w:t>不仅是一个物品的使用者，更是一个潜在的设计者和改良者。</w:t>
      </w:r>
    </w:p>
    <w:p w14:paraId="78CBA84B" w14:textId="40F204ED" w:rsidR="00191DBF" w:rsidRPr="00191DBF" w:rsidRDefault="00191DBF" w:rsidP="00191DBF">
      <w:pPr>
        <w:pStyle w:val="a9"/>
        <w:numPr>
          <w:ilvl w:val="0"/>
          <w:numId w:val="11"/>
        </w:numPr>
        <w:rPr>
          <w:sz w:val="24"/>
          <w:szCs w:val="28"/>
          <w:u w:val="single"/>
        </w:rPr>
      </w:pPr>
      <w:r w:rsidRPr="00191DBF">
        <w:rPr>
          <w:sz w:val="24"/>
          <w:szCs w:val="28"/>
        </w:rPr>
        <w:t>思想影响：公民的自我价值实现，将更多地与他们在“象限”社区发布了多少个受欢迎的蓝图、改良了多少种公共设施的设计挂钩。</w:t>
      </w:r>
      <w:r w:rsidRPr="00191DBF">
        <w:rPr>
          <w:b/>
          <w:bCs/>
          <w:sz w:val="24"/>
          <w:szCs w:val="28"/>
        </w:rPr>
        <w:t>博雅科（思想类）和天演科（理科）的地位将空前提高</w:t>
      </w:r>
      <w:r w:rsidRPr="00191DBF">
        <w:rPr>
          <w:sz w:val="24"/>
          <w:szCs w:val="28"/>
        </w:rPr>
        <w:t>，因为他们的工作是创新的源头。</w:t>
      </w:r>
      <w:r w:rsidRPr="00191DBF">
        <w:rPr>
          <w:sz w:val="24"/>
          <w:szCs w:val="28"/>
          <w:u w:val="single"/>
        </w:rPr>
        <w:t>社会价值观会从“你拥有什么”转向“你创造了什么”。</w:t>
      </w:r>
    </w:p>
    <w:p w14:paraId="380449F2" w14:textId="77777777" w:rsidR="00191DBF" w:rsidRPr="00191DBF" w:rsidRDefault="00191DBF" w:rsidP="00191DBF">
      <w:pPr>
        <w:rPr>
          <w:rFonts w:hint="eastAsia"/>
          <w:sz w:val="24"/>
          <w:szCs w:val="28"/>
        </w:rPr>
      </w:pPr>
      <w:r w:rsidRPr="00191DBF">
        <w:rPr>
          <w:rFonts w:hint="eastAsia"/>
          <w:sz w:val="24"/>
          <w:szCs w:val="28"/>
        </w:rPr>
        <w:t>3. 生态观念的终极内化</w:t>
      </w:r>
    </w:p>
    <w:p w14:paraId="179596C4" w14:textId="7359500F" w:rsidR="00191DBF" w:rsidRPr="00191DBF" w:rsidRDefault="00191DBF" w:rsidP="00191DBF">
      <w:pPr>
        <w:pStyle w:val="a9"/>
        <w:numPr>
          <w:ilvl w:val="0"/>
          <w:numId w:val="12"/>
        </w:numPr>
        <w:rPr>
          <w:sz w:val="24"/>
          <w:szCs w:val="28"/>
        </w:rPr>
      </w:pPr>
      <w:r w:rsidRPr="00191DBF">
        <w:rPr>
          <w:sz w:val="24"/>
          <w:szCs w:val="28"/>
        </w:rPr>
        <w:lastRenderedPageBreak/>
        <w:t>技术本身要求“</w:t>
      </w:r>
      <w:r w:rsidRPr="00191DBF">
        <w:rPr>
          <w:b/>
          <w:bCs/>
          <w:sz w:val="24"/>
          <w:szCs w:val="28"/>
        </w:rPr>
        <w:t>分解回收</w:t>
      </w:r>
      <w:r w:rsidRPr="00191DBF">
        <w:rPr>
          <w:sz w:val="24"/>
          <w:szCs w:val="28"/>
        </w:rPr>
        <w:t>”，实现了完美的物质循环。这使得“</w:t>
      </w:r>
      <w:r w:rsidRPr="00191DBF">
        <w:rPr>
          <w:b/>
          <w:bCs/>
          <w:sz w:val="24"/>
          <w:szCs w:val="28"/>
        </w:rPr>
        <w:t>反哺自然</w:t>
      </w:r>
      <w:r w:rsidRPr="00191DBF">
        <w:rPr>
          <w:sz w:val="24"/>
          <w:szCs w:val="28"/>
        </w:rPr>
        <w:t>”从一条宪法原则，变成了每个人指尖即可完成的日常实践。</w:t>
      </w:r>
    </w:p>
    <w:p w14:paraId="60C5AC7A" w14:textId="261398A9" w:rsidR="00191DBF" w:rsidRPr="00191DBF" w:rsidRDefault="00191DBF" w:rsidP="00191DBF">
      <w:pPr>
        <w:pStyle w:val="a9"/>
        <w:numPr>
          <w:ilvl w:val="0"/>
          <w:numId w:val="12"/>
        </w:numPr>
        <w:rPr>
          <w:sz w:val="24"/>
          <w:szCs w:val="28"/>
        </w:rPr>
      </w:pPr>
      <w:r w:rsidRPr="00191DBF">
        <w:rPr>
          <w:sz w:val="24"/>
          <w:szCs w:val="28"/>
        </w:rPr>
        <w:t>思想影响：</w:t>
      </w:r>
      <w:r w:rsidRPr="00191DBF">
        <w:rPr>
          <w:sz w:val="24"/>
          <w:szCs w:val="28"/>
          <w:u w:val="single"/>
        </w:rPr>
        <w:t>浪费将成为一种不可想象的行为。</w:t>
      </w:r>
      <w:r w:rsidRPr="00191DBF">
        <w:rPr>
          <w:sz w:val="24"/>
          <w:szCs w:val="28"/>
        </w:rPr>
        <w:t>公民将对物质世界产生一种前所未有的主人翁意识和责任感，因为他们深知，任何被丢弃的物品都可以且应该被分解回原子，为下一次创造提供原料。</w:t>
      </w:r>
    </w:p>
    <w:p w14:paraId="1A76A4E8" w14:textId="77777777" w:rsidR="00191DBF" w:rsidRPr="00191DBF" w:rsidRDefault="00191DBF" w:rsidP="00191DBF">
      <w:pPr>
        <w:rPr>
          <w:rFonts w:hint="eastAsia"/>
          <w:sz w:val="24"/>
          <w:szCs w:val="28"/>
        </w:rPr>
      </w:pPr>
      <w:r w:rsidRPr="00191DBF">
        <w:rPr>
          <w:rFonts w:hint="eastAsia"/>
          <w:sz w:val="24"/>
          <w:szCs w:val="28"/>
        </w:rPr>
        <w:t>4. 对“工作”定义的重新审视</w:t>
      </w:r>
    </w:p>
    <w:p w14:paraId="54A110ED" w14:textId="3CDD0B5D" w:rsidR="00191DBF" w:rsidRPr="00191DBF" w:rsidRDefault="00191DBF" w:rsidP="00191DBF">
      <w:pPr>
        <w:pStyle w:val="a9"/>
        <w:numPr>
          <w:ilvl w:val="0"/>
          <w:numId w:val="9"/>
        </w:numPr>
        <w:rPr>
          <w:sz w:val="24"/>
          <w:szCs w:val="28"/>
        </w:rPr>
      </w:pPr>
      <w:r w:rsidRPr="00191DBF">
        <w:rPr>
          <w:sz w:val="24"/>
          <w:szCs w:val="28"/>
        </w:rPr>
        <w:t>重复性的、琐碎的生产劳动被终端完全取代。制度中原有的“工作分配”体系，其内涵将发生巨变。</w:t>
      </w:r>
    </w:p>
    <w:p w14:paraId="76AD8CA6" w14:textId="1C87FDA1" w:rsidR="00191DBF" w:rsidRPr="00191DBF" w:rsidRDefault="00191DBF" w:rsidP="00191DBF">
      <w:pPr>
        <w:pStyle w:val="a9"/>
        <w:numPr>
          <w:ilvl w:val="0"/>
          <w:numId w:val="9"/>
        </w:numPr>
        <w:rPr>
          <w:rFonts w:hint="eastAsia"/>
          <w:sz w:val="24"/>
          <w:szCs w:val="28"/>
          <w:u w:val="single"/>
        </w:rPr>
      </w:pPr>
      <w:r w:rsidRPr="00191DBF">
        <w:rPr>
          <w:sz w:val="24"/>
          <w:szCs w:val="28"/>
        </w:rPr>
        <w:t>思想影响：AI分配的不再是“拧螺丝”或“搬砖”的任务，而是“设计一款更适合老年人使用的智能餐具”、“优化本地社区的能源收集蓝图”或“创作一部交互式文学作品”。</w:t>
      </w:r>
      <w:r w:rsidRPr="00191DBF">
        <w:rPr>
          <w:sz w:val="24"/>
          <w:szCs w:val="28"/>
          <w:u w:val="single"/>
        </w:rPr>
        <w:t>工作将彻底与“兴趣”、“能力”和“社会贡献”绑定，成为某种意义上的“高级游戏”或“使命”。</w:t>
      </w:r>
    </w:p>
    <w:p w14:paraId="7AF9A460" w14:textId="77777777" w:rsidR="00191DBF" w:rsidRPr="00191DBF" w:rsidRDefault="00191DBF" w:rsidP="00191DBF">
      <w:pPr>
        <w:rPr>
          <w:rFonts w:hint="eastAsia"/>
          <w:sz w:val="24"/>
          <w:szCs w:val="28"/>
        </w:rPr>
      </w:pPr>
      <w:r w:rsidRPr="00191DBF">
        <w:rPr>
          <w:rFonts w:hint="eastAsia"/>
          <w:sz w:val="24"/>
          <w:szCs w:val="28"/>
        </w:rPr>
        <w:t>二、 社会制度的演化与适应</w:t>
      </w:r>
    </w:p>
    <w:p w14:paraId="5624029E" w14:textId="77777777" w:rsidR="00191DBF" w:rsidRPr="00191DBF" w:rsidRDefault="00191DBF" w:rsidP="00191DBF">
      <w:pPr>
        <w:rPr>
          <w:rFonts w:hint="eastAsia"/>
          <w:i/>
          <w:iCs/>
          <w:sz w:val="24"/>
          <w:szCs w:val="28"/>
        </w:rPr>
      </w:pPr>
      <w:r w:rsidRPr="00191DBF">
        <w:rPr>
          <w:rFonts w:hint="eastAsia"/>
          <w:i/>
          <w:iCs/>
          <w:sz w:val="24"/>
          <w:szCs w:val="28"/>
        </w:rPr>
        <w:t>原有的制度框架具有强大的韧性，它不会崩溃，而是会围绕着这项新技术进行重构和升级。</w:t>
      </w:r>
    </w:p>
    <w:p w14:paraId="3E853819" w14:textId="77777777" w:rsidR="00191DBF" w:rsidRPr="00191DBF" w:rsidRDefault="00191DBF" w:rsidP="00191DBF">
      <w:pPr>
        <w:rPr>
          <w:rFonts w:hint="eastAsia"/>
          <w:sz w:val="24"/>
          <w:szCs w:val="28"/>
        </w:rPr>
      </w:pPr>
      <w:r w:rsidRPr="00191DBF">
        <w:rPr>
          <w:rFonts w:hint="eastAsia"/>
          <w:sz w:val="24"/>
          <w:szCs w:val="28"/>
        </w:rPr>
        <w:t>1. 政治制度的微调</w:t>
      </w:r>
    </w:p>
    <w:p w14:paraId="17C5E29D" w14:textId="58E129A9" w:rsidR="00191DBF" w:rsidRPr="00191DBF" w:rsidRDefault="00191DBF" w:rsidP="00191DBF">
      <w:pPr>
        <w:pStyle w:val="a9"/>
        <w:numPr>
          <w:ilvl w:val="0"/>
          <w:numId w:val="13"/>
        </w:numPr>
        <w:rPr>
          <w:sz w:val="24"/>
          <w:szCs w:val="28"/>
        </w:rPr>
      </w:pPr>
      <w:r w:rsidRPr="00191DBF">
        <w:rPr>
          <w:sz w:val="24"/>
          <w:szCs w:val="28"/>
        </w:rPr>
        <w:t>公民大会的议题转变：大会的辩论将不再集中于“如何分配有限的医疗资源”或“如何刺激某个行业的生产”，而是转向更宏大的议题：“我们应该共同创造什么样的新事物？”、“如何设定‘易’语言的开源协议和伦理边界？”、“向深空探索的下一阶段，我们应该打印什么？”。</w:t>
      </w:r>
    </w:p>
    <w:p w14:paraId="1D93581C" w14:textId="05511A49" w:rsidR="00191DBF" w:rsidRPr="00191DBF" w:rsidRDefault="00191DBF" w:rsidP="00191DBF">
      <w:pPr>
        <w:pStyle w:val="a9"/>
        <w:numPr>
          <w:ilvl w:val="0"/>
          <w:numId w:val="13"/>
        </w:numPr>
        <w:rPr>
          <w:sz w:val="24"/>
          <w:szCs w:val="28"/>
        </w:rPr>
      </w:pPr>
      <w:r w:rsidRPr="00191DBF">
        <w:rPr>
          <w:sz w:val="24"/>
          <w:szCs w:val="28"/>
        </w:rPr>
        <w:t>权重调整的演变：在讨论此类议题时，博雅科（人文社科） 代表的权重可</w:t>
      </w:r>
      <w:r w:rsidRPr="00191DBF">
        <w:rPr>
          <w:sz w:val="24"/>
          <w:szCs w:val="28"/>
        </w:rPr>
        <w:lastRenderedPageBreak/>
        <w:t>能会大幅提升，因为议题核心从技术可行性（天演科）转向了伦理、哲学和社会导向。天演科（理科） 的权重则体现在技术安全与极限探索上。</w:t>
      </w:r>
    </w:p>
    <w:p w14:paraId="38A7F10E" w14:textId="77777777" w:rsidR="00191DBF" w:rsidRPr="00191DBF" w:rsidRDefault="00191DBF" w:rsidP="00191DBF">
      <w:pPr>
        <w:rPr>
          <w:rFonts w:hint="eastAsia"/>
          <w:sz w:val="24"/>
          <w:szCs w:val="28"/>
        </w:rPr>
      </w:pPr>
      <w:r w:rsidRPr="00191DBF">
        <w:rPr>
          <w:rFonts w:hint="eastAsia"/>
          <w:sz w:val="24"/>
          <w:szCs w:val="28"/>
        </w:rPr>
        <w:t>2. 经济制度的根本性重构</w:t>
      </w:r>
    </w:p>
    <w:p w14:paraId="1DD7797C" w14:textId="7858C769" w:rsidR="00191DBF" w:rsidRPr="00191DBF" w:rsidRDefault="00191DBF" w:rsidP="00191DBF">
      <w:pPr>
        <w:pStyle w:val="a9"/>
        <w:numPr>
          <w:ilvl w:val="0"/>
          <w:numId w:val="14"/>
        </w:numPr>
        <w:rPr>
          <w:sz w:val="24"/>
          <w:szCs w:val="28"/>
        </w:rPr>
      </w:pPr>
      <w:r w:rsidRPr="00191DBF">
        <w:rPr>
          <w:sz w:val="24"/>
          <w:szCs w:val="28"/>
        </w:rPr>
        <w:t>公有制的新内涵：生产资料公有制在这里得到了最极致的体现——“原子材料”和“打印终端”成为全社会共有的终极生产资料。个人不拥有工厂，但共同拥有可以制造任何工厂的“种子”。</w:t>
      </w:r>
    </w:p>
    <w:p w14:paraId="6E5C43E4" w14:textId="34B51796" w:rsidR="00191DBF" w:rsidRPr="00191DBF" w:rsidRDefault="00191DBF" w:rsidP="00191DBF">
      <w:pPr>
        <w:pStyle w:val="a9"/>
        <w:numPr>
          <w:ilvl w:val="0"/>
          <w:numId w:val="14"/>
        </w:numPr>
        <w:rPr>
          <w:sz w:val="24"/>
          <w:szCs w:val="28"/>
        </w:rPr>
      </w:pPr>
      <w:r w:rsidRPr="00191DBF">
        <w:rPr>
          <w:sz w:val="24"/>
          <w:szCs w:val="28"/>
        </w:rPr>
        <w:t>成果分配制度的简化：由于基本生活资料极度丰富，原有的复杂量化加权体系可能仅保留用于激励超越性的创新和贡献（例如，解决了某个重大科学难题的蓝图）。对于日常所需，社会可能会过渡到一种 “按需分配”为基础，按“创造贡献”进行声誉激励的混合体系。</w:t>
      </w:r>
    </w:p>
    <w:p w14:paraId="64A5645B" w14:textId="6269A5B6" w:rsidR="00191DBF" w:rsidRPr="00191DBF" w:rsidRDefault="00191DBF" w:rsidP="00191DBF">
      <w:pPr>
        <w:pStyle w:val="a9"/>
        <w:numPr>
          <w:ilvl w:val="0"/>
          <w:numId w:val="14"/>
        </w:numPr>
        <w:rPr>
          <w:sz w:val="24"/>
          <w:szCs w:val="28"/>
        </w:rPr>
      </w:pPr>
      <w:r w:rsidRPr="00191DBF">
        <w:rPr>
          <w:sz w:val="24"/>
          <w:szCs w:val="28"/>
        </w:rPr>
        <w:t>“能源”成为唯一通用货币：由于原子材料本身可以打印，而打印需要能源。因此，社会的经济核心将从“</w:t>
      </w:r>
      <w:r w:rsidRPr="00191DBF">
        <w:rPr>
          <w:b/>
          <w:bCs/>
          <w:sz w:val="24"/>
          <w:szCs w:val="28"/>
        </w:rPr>
        <w:t>物质流”彻底转向“能源流</w:t>
      </w:r>
      <w:r w:rsidRPr="00191DBF">
        <w:rPr>
          <w:sz w:val="24"/>
          <w:szCs w:val="28"/>
        </w:rPr>
        <w:t>”。公民的“收入”或“贡献点”可能直接</w:t>
      </w:r>
      <w:proofErr w:type="gramStart"/>
      <w:r w:rsidRPr="00191DBF">
        <w:rPr>
          <w:sz w:val="24"/>
          <w:szCs w:val="28"/>
        </w:rPr>
        <w:t>与其可</w:t>
      </w:r>
      <w:proofErr w:type="gramEnd"/>
      <w:r w:rsidRPr="00191DBF">
        <w:rPr>
          <w:sz w:val="24"/>
          <w:szCs w:val="28"/>
        </w:rPr>
        <w:t>支配的能源额度挂钩。</w:t>
      </w:r>
    </w:p>
    <w:p w14:paraId="3807F1DE" w14:textId="77777777" w:rsidR="00191DBF" w:rsidRPr="00191DBF" w:rsidRDefault="00191DBF" w:rsidP="00191DBF">
      <w:pPr>
        <w:rPr>
          <w:rFonts w:hint="eastAsia"/>
          <w:sz w:val="24"/>
          <w:szCs w:val="28"/>
        </w:rPr>
      </w:pPr>
      <w:r w:rsidRPr="00191DBF">
        <w:rPr>
          <w:rFonts w:hint="eastAsia"/>
          <w:sz w:val="24"/>
          <w:szCs w:val="28"/>
        </w:rPr>
        <w:t>3. 教育制度的重心迁移</w:t>
      </w:r>
    </w:p>
    <w:p w14:paraId="23D6A053" w14:textId="584F3174" w:rsidR="00191DBF" w:rsidRPr="00191DBF" w:rsidRDefault="00191DBF" w:rsidP="00191DBF">
      <w:pPr>
        <w:pStyle w:val="a9"/>
        <w:numPr>
          <w:ilvl w:val="0"/>
          <w:numId w:val="15"/>
        </w:numPr>
        <w:rPr>
          <w:sz w:val="24"/>
          <w:szCs w:val="28"/>
        </w:rPr>
      </w:pPr>
      <w:r w:rsidRPr="00191DBF">
        <w:rPr>
          <w:sz w:val="24"/>
          <w:szCs w:val="28"/>
        </w:rPr>
        <w:t>通识教育的核心：如文档所述，“图形化编程界面”将成为通识教育的核心。教育的首要目标是培养每一个公民的创造素养和系统设计思维。</w:t>
      </w:r>
    </w:p>
    <w:p w14:paraId="7BD15F59" w14:textId="0C140AD5" w:rsidR="00191DBF" w:rsidRPr="00191DBF" w:rsidRDefault="00191DBF" w:rsidP="00191DBF">
      <w:pPr>
        <w:pStyle w:val="a9"/>
        <w:numPr>
          <w:ilvl w:val="0"/>
          <w:numId w:val="15"/>
        </w:numPr>
        <w:rPr>
          <w:sz w:val="24"/>
          <w:szCs w:val="28"/>
        </w:rPr>
      </w:pPr>
      <w:r w:rsidRPr="00191DBF">
        <w:rPr>
          <w:sz w:val="24"/>
          <w:szCs w:val="28"/>
        </w:rPr>
        <w:t>高等教育的蜕变：16岁后的专业教育，三大门类的界限可能更加模糊，并出现大量</w:t>
      </w:r>
      <w:r w:rsidRPr="00124A8B">
        <w:rPr>
          <w:b/>
          <w:bCs/>
          <w:sz w:val="24"/>
          <w:szCs w:val="28"/>
        </w:rPr>
        <w:t>交叉学科</w:t>
      </w:r>
      <w:r w:rsidRPr="00191DBF">
        <w:rPr>
          <w:sz w:val="24"/>
          <w:szCs w:val="28"/>
        </w:rPr>
        <w:t>：</w:t>
      </w:r>
    </w:p>
    <w:p w14:paraId="2A43D950" w14:textId="4601455F" w:rsidR="00191DBF" w:rsidRPr="00191DBF" w:rsidRDefault="00191DBF" w:rsidP="00191DBF">
      <w:pPr>
        <w:pStyle w:val="a9"/>
        <w:numPr>
          <w:ilvl w:val="1"/>
          <w:numId w:val="15"/>
        </w:numPr>
        <w:rPr>
          <w:rFonts w:hint="eastAsia"/>
          <w:sz w:val="24"/>
          <w:szCs w:val="28"/>
        </w:rPr>
      </w:pPr>
      <w:r w:rsidRPr="00191DBF">
        <w:rPr>
          <w:rFonts w:hint="eastAsia"/>
          <w:sz w:val="24"/>
          <w:szCs w:val="28"/>
        </w:rPr>
        <w:t>经世科：可能专注于超大型工程打印、生态系统的打印与修复。</w:t>
      </w:r>
    </w:p>
    <w:p w14:paraId="07F48ED5" w14:textId="564EEE7F" w:rsidR="00191DBF" w:rsidRPr="00191DBF" w:rsidRDefault="00191DBF" w:rsidP="00191DBF">
      <w:pPr>
        <w:pStyle w:val="a9"/>
        <w:numPr>
          <w:ilvl w:val="1"/>
          <w:numId w:val="15"/>
        </w:numPr>
        <w:rPr>
          <w:rFonts w:hint="eastAsia"/>
          <w:sz w:val="24"/>
          <w:szCs w:val="28"/>
        </w:rPr>
      </w:pPr>
      <w:r w:rsidRPr="00191DBF">
        <w:rPr>
          <w:rFonts w:hint="eastAsia"/>
          <w:sz w:val="24"/>
          <w:szCs w:val="28"/>
        </w:rPr>
        <w:t>天演科：研究新的分子结构、探索物理定律的边界，为“易”语言提供新的“词汇”。</w:t>
      </w:r>
    </w:p>
    <w:p w14:paraId="4C1840C5" w14:textId="4A4CE9E0" w:rsidR="00191DBF" w:rsidRPr="00191DBF" w:rsidRDefault="00191DBF" w:rsidP="00191DBF">
      <w:pPr>
        <w:pStyle w:val="a9"/>
        <w:numPr>
          <w:ilvl w:val="1"/>
          <w:numId w:val="15"/>
        </w:numPr>
        <w:rPr>
          <w:rFonts w:hint="eastAsia"/>
          <w:sz w:val="24"/>
          <w:szCs w:val="28"/>
        </w:rPr>
      </w:pPr>
      <w:r w:rsidRPr="00191DBF">
        <w:rPr>
          <w:rFonts w:hint="eastAsia"/>
          <w:sz w:val="24"/>
          <w:szCs w:val="28"/>
        </w:rPr>
        <w:lastRenderedPageBreak/>
        <w:t>博雅科：变得空前重要，负责设计人机交互界面、制定开源社区伦理、研究在丰裕条件下的人类幸福感来源，以及创作只能由这种技术实现的全新艺术形式。</w:t>
      </w:r>
    </w:p>
    <w:p w14:paraId="597992AB" w14:textId="77777777" w:rsidR="00191DBF" w:rsidRPr="00191DBF" w:rsidRDefault="00191DBF" w:rsidP="00191DBF">
      <w:pPr>
        <w:rPr>
          <w:rFonts w:hint="eastAsia"/>
          <w:sz w:val="24"/>
          <w:szCs w:val="28"/>
        </w:rPr>
      </w:pPr>
      <w:r w:rsidRPr="00191DBF">
        <w:rPr>
          <w:rFonts w:hint="eastAsia"/>
          <w:sz w:val="24"/>
          <w:szCs w:val="28"/>
        </w:rPr>
        <w:t>4. 社会保障制度的终极形态</w:t>
      </w:r>
    </w:p>
    <w:p w14:paraId="27FC8071" w14:textId="12FCE04D" w:rsidR="00191DBF" w:rsidRPr="00191DBF" w:rsidRDefault="00191DBF" w:rsidP="00191DBF">
      <w:pPr>
        <w:pStyle w:val="a9"/>
        <w:numPr>
          <w:ilvl w:val="0"/>
          <w:numId w:val="16"/>
        </w:numPr>
        <w:rPr>
          <w:sz w:val="24"/>
          <w:szCs w:val="28"/>
        </w:rPr>
      </w:pPr>
      <w:r w:rsidRPr="00191DBF">
        <w:rPr>
          <w:sz w:val="24"/>
          <w:szCs w:val="28"/>
        </w:rPr>
        <w:t>随采路人的话“住房难道不是人手一套吗？”将成为现实。在土地允许的情况下，住房可以个性化打印。医疗保健因可以随时打印个性化药物和医疗器械而得到质的飞跃。</w:t>
      </w:r>
    </w:p>
    <w:p w14:paraId="1CD82C1F" w14:textId="58E4BD78" w:rsidR="00191DBF" w:rsidRPr="00191DBF" w:rsidRDefault="00191DBF" w:rsidP="00191DBF">
      <w:pPr>
        <w:pStyle w:val="a9"/>
        <w:numPr>
          <w:ilvl w:val="0"/>
          <w:numId w:val="16"/>
        </w:numPr>
        <w:rPr>
          <w:sz w:val="24"/>
          <w:szCs w:val="28"/>
        </w:rPr>
      </w:pPr>
      <w:r w:rsidRPr="00191DBF">
        <w:rPr>
          <w:sz w:val="24"/>
          <w:szCs w:val="28"/>
        </w:rPr>
        <w:t>保障的核心从提供物质，转变为提供能源额度、维护终端网络、以及确保蓝图的多样性和安全性。</w:t>
      </w:r>
    </w:p>
    <w:p w14:paraId="2C21562A" w14:textId="77777777" w:rsidR="00191DBF" w:rsidRPr="00191DBF" w:rsidRDefault="00191DBF" w:rsidP="00191DBF">
      <w:pPr>
        <w:rPr>
          <w:rFonts w:hint="eastAsia"/>
          <w:sz w:val="24"/>
          <w:szCs w:val="28"/>
        </w:rPr>
      </w:pPr>
      <w:r w:rsidRPr="00191DBF">
        <w:rPr>
          <w:rFonts w:hint="eastAsia"/>
          <w:sz w:val="24"/>
          <w:szCs w:val="28"/>
        </w:rPr>
        <w:t>5. 军事与安全的重新定义</w:t>
      </w:r>
    </w:p>
    <w:p w14:paraId="15F345E1" w14:textId="0D0E9633" w:rsidR="00191DBF" w:rsidRPr="00124A8B" w:rsidRDefault="00191DBF" w:rsidP="00124A8B">
      <w:pPr>
        <w:pStyle w:val="a9"/>
        <w:numPr>
          <w:ilvl w:val="0"/>
          <w:numId w:val="17"/>
        </w:numPr>
        <w:rPr>
          <w:sz w:val="24"/>
          <w:szCs w:val="28"/>
        </w:rPr>
      </w:pPr>
      <w:r w:rsidRPr="00124A8B">
        <w:rPr>
          <w:sz w:val="24"/>
          <w:szCs w:val="28"/>
        </w:rPr>
        <w:t>军事教育的内涵变化：14-18岁的军事培训，重点将转向如何防御针对</w:t>
      </w:r>
      <w:r w:rsidRPr="00124A8B">
        <w:rPr>
          <w:b/>
          <w:bCs/>
        </w:rPr>
        <w:t>终端网络和“象限”社区的恶意网络攻击、如何防止有人打印危险物质或武器。</w:t>
      </w:r>
      <w:r w:rsidRPr="00124A8B">
        <w:rPr>
          <w:sz w:val="24"/>
          <w:szCs w:val="28"/>
        </w:rPr>
        <w:t>安全的核心从对外防御，转向对技术系统本身的内部保护。</w:t>
      </w:r>
    </w:p>
    <w:p w14:paraId="2F787F25" w14:textId="6F1C27AB" w:rsidR="00191DBF" w:rsidRPr="00124A8B" w:rsidRDefault="00191DBF" w:rsidP="00191DBF">
      <w:pPr>
        <w:pStyle w:val="a9"/>
        <w:numPr>
          <w:ilvl w:val="0"/>
          <w:numId w:val="17"/>
        </w:numPr>
        <w:rPr>
          <w:sz w:val="24"/>
          <w:szCs w:val="28"/>
        </w:rPr>
      </w:pPr>
      <w:r w:rsidRPr="00124A8B">
        <w:rPr>
          <w:sz w:val="24"/>
          <w:szCs w:val="28"/>
        </w:rPr>
        <w:t>执法队（唯一武装）的新使命：他们的职责可能包括</w:t>
      </w:r>
      <w:r w:rsidRPr="00124A8B">
        <w:rPr>
          <w:b/>
          <w:bCs/>
          <w:sz w:val="24"/>
          <w:szCs w:val="28"/>
        </w:rPr>
        <w:t>稽查非法蓝图、处理因技术滥用</w:t>
      </w:r>
      <w:r w:rsidRPr="00124A8B">
        <w:rPr>
          <w:sz w:val="24"/>
          <w:szCs w:val="28"/>
        </w:rPr>
        <w:t>引起的紧急事件，其核心是成为维护整个打印生态系统健康运行的“免疫系统”。</w:t>
      </w:r>
    </w:p>
    <w:p w14:paraId="6ED36BF0" w14:textId="2B96C406" w:rsidR="002F46BB" w:rsidRPr="002F46BB" w:rsidRDefault="00191DBF" w:rsidP="00E07F0E">
      <w:pPr>
        <w:pStyle w:val="1"/>
      </w:pPr>
      <w:r>
        <w:rPr>
          <w:rFonts w:hint="eastAsia"/>
        </w:rPr>
        <w:t>二</w:t>
      </w:r>
      <w:r w:rsidR="002F46BB" w:rsidRPr="002F46BB">
        <w:t>、 制度层面的挑战与危机</w:t>
      </w:r>
    </w:p>
    <w:p w14:paraId="3FE0D38B" w14:textId="77777777" w:rsidR="002F46BB" w:rsidRPr="002F46BB" w:rsidRDefault="002F46BB" w:rsidP="002F46BB">
      <w:pPr>
        <w:rPr>
          <w:i/>
          <w:iCs/>
          <w:sz w:val="24"/>
          <w:szCs w:val="28"/>
        </w:rPr>
      </w:pPr>
      <w:r w:rsidRPr="002F46BB">
        <w:rPr>
          <w:i/>
          <w:iCs/>
          <w:sz w:val="24"/>
          <w:szCs w:val="28"/>
        </w:rPr>
        <w:t>原有的制度建立在“可控的丰裕”和“结构化的人本主义”之上，但新技术可能动摇其根基。</w:t>
      </w:r>
    </w:p>
    <w:p w14:paraId="2F2050FE" w14:textId="77777777" w:rsidR="002F46BB" w:rsidRPr="002F46BB" w:rsidRDefault="002F46BB" w:rsidP="002F46BB">
      <w:pPr>
        <w:numPr>
          <w:ilvl w:val="0"/>
          <w:numId w:val="1"/>
        </w:numPr>
        <w:rPr>
          <w:sz w:val="24"/>
          <w:szCs w:val="28"/>
        </w:rPr>
      </w:pPr>
      <w:r w:rsidRPr="002F46BB">
        <w:rPr>
          <w:sz w:val="24"/>
          <w:szCs w:val="28"/>
        </w:rPr>
        <w:lastRenderedPageBreak/>
        <w:t>政治权力的转移与“技术神权”的崛起</w:t>
      </w:r>
    </w:p>
    <w:p w14:paraId="126E0DBE" w14:textId="61CFFCAA" w:rsidR="002F46BB" w:rsidRPr="00E07F0E" w:rsidRDefault="002F46BB" w:rsidP="00E07F0E">
      <w:pPr>
        <w:pStyle w:val="a9"/>
        <w:numPr>
          <w:ilvl w:val="0"/>
          <w:numId w:val="3"/>
        </w:numPr>
        <w:rPr>
          <w:rFonts w:hint="eastAsia"/>
          <w:sz w:val="24"/>
          <w:szCs w:val="28"/>
        </w:rPr>
      </w:pPr>
      <w:r w:rsidRPr="00E07F0E">
        <w:rPr>
          <w:sz w:val="24"/>
          <w:szCs w:val="28"/>
        </w:rPr>
        <w:t>挑战：公民大会的代表来自三大门类，其合法性源于对人类整体利益的代表。但当社会</w:t>
      </w:r>
      <w:r w:rsidRPr="00E07F0E">
        <w:rPr>
          <w:b/>
          <w:bCs/>
          <w:sz w:val="24"/>
          <w:szCs w:val="28"/>
        </w:rPr>
        <w:t>极度依赖“易”语言和“象限”社区</w:t>
      </w:r>
      <w:r w:rsidRPr="00E07F0E">
        <w:rPr>
          <w:sz w:val="24"/>
          <w:szCs w:val="28"/>
        </w:rPr>
        <w:t>时，掌握核心代码编写与蓝图设计能力的“</w:t>
      </w:r>
      <w:r w:rsidRPr="00E07F0E">
        <w:rPr>
          <w:b/>
          <w:bCs/>
          <w:sz w:val="24"/>
          <w:szCs w:val="28"/>
        </w:rPr>
        <w:t>技术精英”</w:t>
      </w:r>
      <w:r w:rsidRPr="00E07F0E">
        <w:rPr>
          <w:sz w:val="24"/>
          <w:szCs w:val="28"/>
        </w:rPr>
        <w:t>（主要来自天演科）将拥有事实上的巨大权力。他们可以通过设定算法的底层逻辑，无形中影响甚至决定社会资源的流向和创造的可能性。</w:t>
      </w:r>
    </w:p>
    <w:p w14:paraId="2311EA85" w14:textId="77777777" w:rsidR="002F46BB" w:rsidRPr="002F46BB" w:rsidRDefault="002F46BB" w:rsidP="002F46BB">
      <w:pPr>
        <w:numPr>
          <w:ilvl w:val="0"/>
          <w:numId w:val="1"/>
        </w:numPr>
        <w:rPr>
          <w:sz w:val="24"/>
          <w:szCs w:val="28"/>
        </w:rPr>
      </w:pPr>
      <w:r w:rsidRPr="002F46BB">
        <w:rPr>
          <w:sz w:val="24"/>
          <w:szCs w:val="28"/>
        </w:rPr>
        <w:t>经济分配体系的</w:t>
      </w:r>
      <w:proofErr w:type="gramStart"/>
      <w:r w:rsidRPr="002F46BB">
        <w:rPr>
          <w:sz w:val="24"/>
          <w:szCs w:val="28"/>
        </w:rPr>
        <w:t>失焦与新</w:t>
      </w:r>
      <w:proofErr w:type="gramEnd"/>
      <w:r w:rsidRPr="002F46BB">
        <w:rPr>
          <w:sz w:val="24"/>
          <w:szCs w:val="28"/>
        </w:rPr>
        <w:t>的不平等</w:t>
      </w:r>
    </w:p>
    <w:p w14:paraId="015EC883" w14:textId="77777777" w:rsidR="002F46BB" w:rsidRPr="00E07F0E" w:rsidRDefault="002F46BB" w:rsidP="00E07F0E">
      <w:pPr>
        <w:pStyle w:val="a9"/>
        <w:numPr>
          <w:ilvl w:val="0"/>
          <w:numId w:val="3"/>
        </w:numPr>
        <w:rPr>
          <w:sz w:val="24"/>
          <w:szCs w:val="28"/>
        </w:rPr>
      </w:pPr>
      <w:r w:rsidRPr="00E07F0E">
        <w:rPr>
          <w:sz w:val="24"/>
          <w:szCs w:val="28"/>
        </w:rPr>
        <w:t>挑战：原有的“质化与量化加权”分配体系在物质极大丰富后可能失效。当基本生活资料唾手可得时，激励创新的核心变成了“声誉”和“能源配额”。</w:t>
      </w:r>
    </w:p>
    <w:p w14:paraId="5CA45DF4" w14:textId="497672BC" w:rsidR="00E07F0E" w:rsidRPr="00E07F0E" w:rsidRDefault="002F46BB" w:rsidP="00E07F0E">
      <w:pPr>
        <w:pStyle w:val="a9"/>
        <w:numPr>
          <w:ilvl w:val="0"/>
          <w:numId w:val="3"/>
        </w:numPr>
        <w:rPr>
          <w:rFonts w:hint="eastAsia"/>
          <w:sz w:val="24"/>
          <w:szCs w:val="28"/>
        </w:rPr>
      </w:pPr>
      <w:r w:rsidRPr="00E07F0E">
        <w:rPr>
          <w:sz w:val="24"/>
          <w:szCs w:val="28"/>
        </w:rPr>
        <w:t>危机：这会产生新的、更顽固的不平等。</w:t>
      </w:r>
    </w:p>
    <w:p w14:paraId="064BB4B1" w14:textId="77777777" w:rsidR="002F46BB" w:rsidRPr="00E07F0E" w:rsidRDefault="002F46BB" w:rsidP="00E07F0E">
      <w:pPr>
        <w:pStyle w:val="a9"/>
        <w:numPr>
          <w:ilvl w:val="1"/>
          <w:numId w:val="3"/>
        </w:numPr>
        <w:rPr>
          <w:sz w:val="24"/>
          <w:szCs w:val="28"/>
        </w:rPr>
      </w:pPr>
      <w:r w:rsidRPr="00E07F0E">
        <w:rPr>
          <w:sz w:val="24"/>
          <w:szCs w:val="28"/>
        </w:rPr>
        <w:t>声誉鸿沟：在“象限”社区中受欢迎的</w:t>
      </w:r>
      <w:r w:rsidRPr="00E07F0E">
        <w:rPr>
          <w:b/>
          <w:bCs/>
          <w:sz w:val="24"/>
          <w:szCs w:val="28"/>
        </w:rPr>
        <w:t>创作者</w:t>
      </w:r>
      <w:r w:rsidRPr="00E07F0E">
        <w:rPr>
          <w:sz w:val="24"/>
          <w:szCs w:val="28"/>
        </w:rPr>
        <w:t>将获得</w:t>
      </w:r>
      <w:r w:rsidRPr="00E07F0E">
        <w:rPr>
          <w:b/>
          <w:bCs/>
          <w:sz w:val="24"/>
          <w:szCs w:val="28"/>
        </w:rPr>
        <w:t>极高的声誉和能源配额</w:t>
      </w:r>
      <w:r w:rsidRPr="00E07F0E">
        <w:rPr>
          <w:sz w:val="24"/>
          <w:szCs w:val="28"/>
        </w:rPr>
        <w:t>，而默默无闻者则停留在“基本保障线”上。这种不平等是基于个人天赋和魅力的，比基于资本的不平等更难通过制度调节。</w:t>
      </w:r>
    </w:p>
    <w:p w14:paraId="215F956D" w14:textId="77777777" w:rsidR="002F46BB" w:rsidRPr="00E07F0E" w:rsidRDefault="002F46BB" w:rsidP="00E07F0E">
      <w:pPr>
        <w:pStyle w:val="a9"/>
        <w:numPr>
          <w:ilvl w:val="1"/>
          <w:numId w:val="3"/>
        </w:numPr>
        <w:rPr>
          <w:sz w:val="24"/>
          <w:szCs w:val="28"/>
        </w:rPr>
      </w:pPr>
      <w:r w:rsidRPr="00E07F0E">
        <w:rPr>
          <w:sz w:val="24"/>
          <w:szCs w:val="28"/>
        </w:rPr>
        <w:t>能源特权：</w:t>
      </w:r>
      <w:r w:rsidRPr="00E07F0E">
        <w:rPr>
          <w:b/>
          <w:bCs/>
          <w:sz w:val="24"/>
          <w:szCs w:val="28"/>
        </w:rPr>
        <w:t>能源成为硬通货</w:t>
      </w:r>
      <w:r w:rsidRPr="00E07F0E">
        <w:rPr>
          <w:sz w:val="24"/>
          <w:szCs w:val="28"/>
        </w:rPr>
        <w:t>。谁</w:t>
      </w:r>
      <w:proofErr w:type="gramStart"/>
      <w:r w:rsidRPr="00E07F0E">
        <w:rPr>
          <w:sz w:val="24"/>
          <w:szCs w:val="28"/>
        </w:rPr>
        <w:t>掌控了能源</w:t>
      </w:r>
      <w:proofErr w:type="gramEnd"/>
      <w:r w:rsidRPr="00E07F0E">
        <w:rPr>
          <w:sz w:val="24"/>
          <w:szCs w:val="28"/>
        </w:rPr>
        <w:t>分配（可能是AI，也可能是管理能源网格的部门），谁就掌握了真正的经济命脉。这有可能形成一个以“能源配额”为标志的新阶级社会。</w:t>
      </w:r>
    </w:p>
    <w:p w14:paraId="0A985811" w14:textId="77777777" w:rsidR="002F46BB" w:rsidRPr="002F46BB" w:rsidRDefault="002F46BB" w:rsidP="002F46BB">
      <w:pPr>
        <w:rPr>
          <w:sz w:val="24"/>
          <w:szCs w:val="28"/>
        </w:rPr>
      </w:pPr>
      <w:r w:rsidRPr="002F46BB">
        <w:rPr>
          <w:sz w:val="24"/>
          <w:szCs w:val="28"/>
        </w:rPr>
        <w:pict w14:anchorId="30A6172A">
          <v:rect id="_x0000_i1031" style="width:0;height:.75pt" o:hralign="center" o:hrstd="t" o:hr="t" fillcolor="#a0a0a0" stroked="f"/>
        </w:pict>
      </w:r>
    </w:p>
    <w:p w14:paraId="1177387B" w14:textId="6A560134" w:rsidR="002F46BB" w:rsidRPr="002F46BB" w:rsidRDefault="00191DBF" w:rsidP="00E07F0E">
      <w:pPr>
        <w:pStyle w:val="1"/>
      </w:pPr>
      <w:r>
        <w:rPr>
          <w:rFonts w:hint="eastAsia"/>
        </w:rPr>
        <w:t>三</w:t>
      </w:r>
      <w:r w:rsidR="002F46BB" w:rsidRPr="002F46BB">
        <w:t>、 思想与观念层面的异化</w:t>
      </w:r>
    </w:p>
    <w:p w14:paraId="25BE71EB" w14:textId="77777777" w:rsidR="002F46BB" w:rsidRPr="002F46BB" w:rsidRDefault="002F46BB" w:rsidP="002F46BB">
      <w:pPr>
        <w:rPr>
          <w:i/>
          <w:iCs/>
          <w:sz w:val="24"/>
          <w:szCs w:val="28"/>
        </w:rPr>
      </w:pPr>
      <w:r w:rsidRPr="002F46BB">
        <w:rPr>
          <w:i/>
          <w:iCs/>
          <w:sz w:val="24"/>
          <w:szCs w:val="28"/>
        </w:rPr>
        <w:t>技术不仅在改变行为，更在深刻地改造人的心灵。</w:t>
      </w:r>
    </w:p>
    <w:p w14:paraId="162516CC" w14:textId="77777777" w:rsidR="002F46BB" w:rsidRPr="002F46BB" w:rsidRDefault="002F46BB" w:rsidP="002F46BB">
      <w:pPr>
        <w:numPr>
          <w:ilvl w:val="0"/>
          <w:numId w:val="2"/>
        </w:numPr>
        <w:rPr>
          <w:sz w:val="24"/>
          <w:szCs w:val="28"/>
        </w:rPr>
      </w:pPr>
      <w:r w:rsidRPr="002F46BB">
        <w:rPr>
          <w:sz w:val="24"/>
          <w:szCs w:val="28"/>
        </w:rPr>
        <w:t>“创造”的异化与意义的虚无</w:t>
      </w:r>
    </w:p>
    <w:p w14:paraId="27E83C18" w14:textId="77777777" w:rsidR="002F46BB" w:rsidRPr="00E07F0E" w:rsidRDefault="002F46BB" w:rsidP="00E07F0E">
      <w:pPr>
        <w:pStyle w:val="a9"/>
        <w:numPr>
          <w:ilvl w:val="0"/>
          <w:numId w:val="5"/>
        </w:numPr>
        <w:rPr>
          <w:b/>
          <w:bCs/>
          <w:sz w:val="24"/>
          <w:szCs w:val="28"/>
        </w:rPr>
      </w:pPr>
      <w:r w:rsidRPr="00E07F0E">
        <w:rPr>
          <w:sz w:val="24"/>
          <w:szCs w:val="28"/>
        </w:rPr>
        <w:lastRenderedPageBreak/>
        <w:t>挑战：当创造变得过于简单，动动手指就能实现时，创造本身可能从一种深刻的自我实现，异化为一种廉价的消费行为。人们不断下载、打印、丢弃，陷入一种“</w:t>
      </w:r>
      <w:r w:rsidRPr="00E07F0E">
        <w:rPr>
          <w:b/>
          <w:bCs/>
          <w:sz w:val="24"/>
          <w:szCs w:val="28"/>
        </w:rPr>
        <w:t>创造即消费</w:t>
      </w:r>
      <w:r w:rsidRPr="00E07F0E">
        <w:rPr>
          <w:sz w:val="24"/>
          <w:szCs w:val="28"/>
        </w:rPr>
        <w:t>”的循环，反而失去了与物品的深层</w:t>
      </w:r>
      <w:r w:rsidRPr="00E07F0E">
        <w:rPr>
          <w:b/>
          <w:bCs/>
          <w:sz w:val="24"/>
          <w:szCs w:val="28"/>
        </w:rPr>
        <w:t>情感联系和制作的真正乐趣。</w:t>
      </w:r>
    </w:p>
    <w:p w14:paraId="1356301A" w14:textId="77777777" w:rsidR="002F46BB" w:rsidRPr="00E07F0E" w:rsidRDefault="002F46BB" w:rsidP="00E07F0E">
      <w:pPr>
        <w:pStyle w:val="a9"/>
        <w:numPr>
          <w:ilvl w:val="0"/>
          <w:numId w:val="5"/>
        </w:numPr>
        <w:rPr>
          <w:sz w:val="24"/>
          <w:szCs w:val="28"/>
          <w:u w:val="single"/>
        </w:rPr>
      </w:pPr>
      <w:r w:rsidRPr="00E07F0E">
        <w:rPr>
          <w:sz w:val="24"/>
          <w:szCs w:val="28"/>
        </w:rPr>
        <w:t>危机：</w:t>
      </w:r>
      <w:proofErr w:type="gramStart"/>
      <w:r w:rsidRPr="00E07F0E">
        <w:rPr>
          <w:sz w:val="24"/>
          <w:szCs w:val="28"/>
        </w:rPr>
        <w:t>博雅科</w:t>
      </w:r>
      <w:proofErr w:type="gramEnd"/>
      <w:r w:rsidRPr="00E07F0E">
        <w:rPr>
          <w:sz w:val="24"/>
          <w:szCs w:val="28"/>
        </w:rPr>
        <w:t>所关注的精神世界可能面临</w:t>
      </w:r>
      <w:r w:rsidRPr="00E07F0E">
        <w:rPr>
          <w:b/>
          <w:bCs/>
          <w:sz w:val="24"/>
          <w:szCs w:val="28"/>
        </w:rPr>
        <w:t>空洞化</w:t>
      </w:r>
      <w:r w:rsidRPr="00E07F0E">
        <w:rPr>
          <w:sz w:val="24"/>
          <w:szCs w:val="28"/>
        </w:rPr>
        <w:t>的危险。在一个什么都能轻易得到的世界里，“欲望”本身枯萎了，随之而来的可能是广泛存在的虚无感、倦怠感和人生意义的迷失。</w:t>
      </w:r>
      <w:r w:rsidRPr="00E07F0E">
        <w:rPr>
          <w:sz w:val="24"/>
          <w:szCs w:val="28"/>
          <w:u w:val="single"/>
        </w:rPr>
        <w:t>“可持续摆烂”从一句玩笑，可能变成一种无法摆脱的精神困境。</w:t>
      </w:r>
    </w:p>
    <w:p w14:paraId="6C7FFE94" w14:textId="77777777" w:rsidR="002F46BB" w:rsidRPr="002F46BB" w:rsidRDefault="002F46BB" w:rsidP="002F46BB">
      <w:pPr>
        <w:numPr>
          <w:ilvl w:val="0"/>
          <w:numId w:val="2"/>
        </w:numPr>
        <w:rPr>
          <w:sz w:val="24"/>
          <w:szCs w:val="28"/>
        </w:rPr>
      </w:pPr>
      <w:r w:rsidRPr="002F46BB">
        <w:rPr>
          <w:sz w:val="24"/>
          <w:szCs w:val="28"/>
        </w:rPr>
        <w:t>生存能力的退化与“脆弱性”的回归</w:t>
      </w:r>
    </w:p>
    <w:p w14:paraId="05566942" w14:textId="77777777" w:rsidR="002F46BB" w:rsidRPr="00E07F0E" w:rsidRDefault="002F46BB" w:rsidP="00E07F0E">
      <w:pPr>
        <w:pStyle w:val="a9"/>
        <w:numPr>
          <w:ilvl w:val="0"/>
          <w:numId w:val="6"/>
        </w:numPr>
        <w:rPr>
          <w:sz w:val="24"/>
          <w:szCs w:val="28"/>
        </w:rPr>
      </w:pPr>
      <w:r w:rsidRPr="00E07F0E">
        <w:rPr>
          <w:sz w:val="24"/>
          <w:szCs w:val="28"/>
        </w:rPr>
        <w:t>挑战：全社会对打印终端和云端蓝图形成深度依赖。通识教育侧重于如何使用技术，而非在没有技术的情况下如何生存。</w:t>
      </w:r>
    </w:p>
    <w:p w14:paraId="5F10B542" w14:textId="76485A73" w:rsidR="002F46BB" w:rsidRPr="00E07F0E" w:rsidRDefault="002F46BB" w:rsidP="00E07F0E">
      <w:pPr>
        <w:pStyle w:val="a9"/>
        <w:numPr>
          <w:ilvl w:val="0"/>
          <w:numId w:val="6"/>
        </w:numPr>
        <w:rPr>
          <w:sz w:val="24"/>
          <w:szCs w:val="28"/>
        </w:rPr>
      </w:pPr>
      <w:r w:rsidRPr="00E07F0E">
        <w:rPr>
          <w:sz w:val="24"/>
          <w:szCs w:val="28"/>
        </w:rPr>
        <w:t>危机：</w:t>
      </w:r>
      <w:r w:rsidRPr="00E07F0E">
        <w:rPr>
          <w:b/>
          <w:bCs/>
          <w:sz w:val="24"/>
          <w:szCs w:val="28"/>
        </w:rPr>
        <w:t>一旦发生之前模拟的大范围、长期的技术停摆，整个文明的脆弱性将暴露无遗。</w:t>
      </w:r>
      <w:r w:rsidRPr="00E07F0E">
        <w:rPr>
          <w:sz w:val="24"/>
          <w:szCs w:val="28"/>
        </w:rPr>
        <w:t>失去了打印能力的一代人，将同时失去基本的生存技能（如种植、纺织、基础维修），文明有瞬间倒退的风险。军事训练中保留的传统技能，在全民性的技术依赖面前，可能只是杯水车薪。</w:t>
      </w:r>
    </w:p>
    <w:p w14:paraId="1F068C3B" w14:textId="77777777" w:rsidR="002F46BB" w:rsidRPr="002F46BB" w:rsidRDefault="002F46BB" w:rsidP="002F46BB">
      <w:pPr>
        <w:numPr>
          <w:ilvl w:val="0"/>
          <w:numId w:val="2"/>
        </w:numPr>
        <w:rPr>
          <w:sz w:val="24"/>
          <w:szCs w:val="28"/>
        </w:rPr>
      </w:pPr>
      <w:r w:rsidRPr="002F46BB">
        <w:rPr>
          <w:sz w:val="24"/>
          <w:szCs w:val="28"/>
        </w:rPr>
        <w:t>社会凝聚力的松动</w:t>
      </w:r>
    </w:p>
    <w:p w14:paraId="593E7272" w14:textId="77777777" w:rsidR="002F46BB" w:rsidRPr="00E07F0E" w:rsidRDefault="002F46BB" w:rsidP="00E07F0E">
      <w:pPr>
        <w:pStyle w:val="a9"/>
        <w:numPr>
          <w:ilvl w:val="0"/>
          <w:numId w:val="7"/>
        </w:numPr>
        <w:rPr>
          <w:sz w:val="24"/>
          <w:szCs w:val="28"/>
        </w:rPr>
      </w:pPr>
      <w:r w:rsidRPr="00E07F0E">
        <w:rPr>
          <w:sz w:val="24"/>
          <w:szCs w:val="28"/>
        </w:rPr>
        <w:t>挑战：技术允许极端的个人化和定制。每个人都可以生活在自己完全定制的小世界里——定制的食物、定制的环境、定制的娱乐。这使得共享的、共同的现实体验越来越少。</w:t>
      </w:r>
    </w:p>
    <w:p w14:paraId="4BB97666" w14:textId="77777777" w:rsidR="002F46BB" w:rsidRPr="00E07F0E" w:rsidRDefault="002F46BB" w:rsidP="00E07F0E">
      <w:pPr>
        <w:pStyle w:val="a9"/>
        <w:numPr>
          <w:ilvl w:val="0"/>
          <w:numId w:val="7"/>
        </w:numPr>
        <w:rPr>
          <w:sz w:val="24"/>
          <w:szCs w:val="28"/>
        </w:rPr>
      </w:pPr>
      <w:r w:rsidRPr="00E07F0E">
        <w:rPr>
          <w:sz w:val="24"/>
          <w:szCs w:val="28"/>
        </w:rPr>
        <w:t>危机：社会作为“想象共同体”的基石会松动。当人们缺乏共同的物质体验和文化参照物时，社会凝聚力会下降。公民大会中，代表们可能更难就“公共</w:t>
      </w:r>
      <w:r w:rsidRPr="00E07F0E">
        <w:rPr>
          <w:sz w:val="24"/>
          <w:szCs w:val="28"/>
        </w:rPr>
        <w:lastRenderedPageBreak/>
        <w:t>利益”达成共识，因为每个人的“利益”都因高度个性化而变得截然不同。</w:t>
      </w:r>
    </w:p>
    <w:p w14:paraId="250011FB" w14:textId="77777777" w:rsidR="002F46BB" w:rsidRPr="002F46BB" w:rsidRDefault="002F46BB" w:rsidP="002F46BB">
      <w:pPr>
        <w:numPr>
          <w:ilvl w:val="0"/>
          <w:numId w:val="2"/>
        </w:numPr>
        <w:rPr>
          <w:sz w:val="24"/>
          <w:szCs w:val="28"/>
        </w:rPr>
      </w:pPr>
      <w:r w:rsidRPr="002F46BB">
        <w:rPr>
          <w:sz w:val="24"/>
          <w:szCs w:val="28"/>
        </w:rPr>
        <w:t>对“自然”感知的钝化</w:t>
      </w:r>
    </w:p>
    <w:p w14:paraId="0EBE8561" w14:textId="77777777" w:rsidR="002F46BB" w:rsidRPr="00E07F0E" w:rsidRDefault="002F46BB" w:rsidP="00E07F0E">
      <w:pPr>
        <w:pStyle w:val="a9"/>
        <w:numPr>
          <w:ilvl w:val="0"/>
          <w:numId w:val="8"/>
        </w:numPr>
        <w:rPr>
          <w:sz w:val="24"/>
          <w:szCs w:val="28"/>
        </w:rPr>
      </w:pPr>
      <w:r w:rsidRPr="00E07F0E">
        <w:rPr>
          <w:sz w:val="24"/>
          <w:szCs w:val="28"/>
        </w:rPr>
        <w:t>挑战：宪法核心“自然为厚泽”依然被信奉，但当人们可以凭空打印出比自然产物</w:t>
      </w:r>
      <w:r w:rsidRPr="00E07F0E">
        <w:rPr>
          <w:b/>
          <w:bCs/>
          <w:sz w:val="24"/>
          <w:szCs w:val="28"/>
        </w:rPr>
        <w:t>更“完美”的水果、更“坚韧”的木材</w:t>
      </w:r>
      <w:r w:rsidRPr="00E07F0E">
        <w:rPr>
          <w:sz w:val="24"/>
          <w:szCs w:val="28"/>
        </w:rPr>
        <w:t>时，对真实自然的</w:t>
      </w:r>
      <w:r w:rsidRPr="00E07F0E">
        <w:rPr>
          <w:b/>
          <w:bCs/>
          <w:sz w:val="24"/>
          <w:szCs w:val="28"/>
        </w:rPr>
        <w:t>敬畏感和亲近感</w:t>
      </w:r>
      <w:r w:rsidRPr="00E07F0E">
        <w:rPr>
          <w:sz w:val="24"/>
          <w:szCs w:val="28"/>
        </w:rPr>
        <w:t>会下降。</w:t>
      </w:r>
    </w:p>
    <w:p w14:paraId="3E0FA0BF" w14:textId="77777777" w:rsidR="002F46BB" w:rsidRPr="00E07F0E" w:rsidRDefault="002F46BB" w:rsidP="00E07F0E">
      <w:pPr>
        <w:pStyle w:val="a9"/>
        <w:numPr>
          <w:ilvl w:val="0"/>
          <w:numId w:val="8"/>
        </w:numPr>
        <w:rPr>
          <w:sz w:val="24"/>
          <w:szCs w:val="28"/>
        </w:rPr>
      </w:pPr>
      <w:r w:rsidRPr="00E07F0E">
        <w:rPr>
          <w:sz w:val="24"/>
          <w:szCs w:val="28"/>
        </w:rPr>
        <w:t>危机：保护自然可能从一种内在的道德律令，蜕变为一种功利性的、为了“维持生态系统服务功能”的技术任务。人与自然的诗意连接，有可能被“我们是自然的管理员”这种冰冷的</w:t>
      </w:r>
      <w:r w:rsidRPr="00191DBF">
        <w:rPr>
          <w:b/>
          <w:bCs/>
          <w:sz w:val="24"/>
          <w:szCs w:val="28"/>
        </w:rPr>
        <w:t>技术关系</w:t>
      </w:r>
      <w:r w:rsidRPr="00E07F0E">
        <w:rPr>
          <w:sz w:val="24"/>
          <w:szCs w:val="28"/>
        </w:rPr>
        <w:t>所取代。</w:t>
      </w:r>
    </w:p>
    <w:sectPr w:rsidR="002F46BB" w:rsidRPr="00E07F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57B5"/>
    <w:multiLevelType w:val="hybridMultilevel"/>
    <w:tmpl w:val="7D3617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5AA4AD4"/>
    <w:multiLevelType w:val="hybridMultilevel"/>
    <w:tmpl w:val="353EF9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B596C6A"/>
    <w:multiLevelType w:val="hybridMultilevel"/>
    <w:tmpl w:val="07FA6C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B861732"/>
    <w:multiLevelType w:val="hybridMultilevel"/>
    <w:tmpl w:val="3C10A6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D393D24"/>
    <w:multiLevelType w:val="hybridMultilevel"/>
    <w:tmpl w:val="D31C7A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6472E2F"/>
    <w:multiLevelType w:val="hybridMultilevel"/>
    <w:tmpl w:val="47DA05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CFB460B"/>
    <w:multiLevelType w:val="multilevel"/>
    <w:tmpl w:val="A1B2B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3B59CD"/>
    <w:multiLevelType w:val="hybridMultilevel"/>
    <w:tmpl w:val="A006A1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47F563C"/>
    <w:multiLevelType w:val="hybridMultilevel"/>
    <w:tmpl w:val="05A870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66E6EFA"/>
    <w:multiLevelType w:val="multilevel"/>
    <w:tmpl w:val="98B4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B946DC"/>
    <w:multiLevelType w:val="hybridMultilevel"/>
    <w:tmpl w:val="55F88B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abstractNum w:abstractNumId="11" w15:restartNumberingAfterBreak="0">
    <w:nsid w:val="5A1231EF"/>
    <w:multiLevelType w:val="hybridMultilevel"/>
    <w:tmpl w:val="B784C9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A1D20D1"/>
    <w:multiLevelType w:val="hybridMultilevel"/>
    <w:tmpl w:val="A022B6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850CBF"/>
    <w:multiLevelType w:val="hybridMultilevel"/>
    <w:tmpl w:val="F7BEE0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BA31C3E"/>
    <w:multiLevelType w:val="hybridMultilevel"/>
    <w:tmpl w:val="73643F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23E093D"/>
    <w:multiLevelType w:val="hybridMultilevel"/>
    <w:tmpl w:val="EADCA1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83603B4"/>
    <w:multiLevelType w:val="hybridMultilevel"/>
    <w:tmpl w:val="9D9E5B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56126532">
    <w:abstractNumId w:val="6"/>
  </w:num>
  <w:num w:numId="2" w16cid:durableId="1120416436">
    <w:abstractNumId w:val="9"/>
  </w:num>
  <w:num w:numId="3" w16cid:durableId="770978448">
    <w:abstractNumId w:val="16"/>
  </w:num>
  <w:num w:numId="4" w16cid:durableId="1158958014">
    <w:abstractNumId w:val="0"/>
  </w:num>
  <w:num w:numId="5" w16cid:durableId="225536447">
    <w:abstractNumId w:val="3"/>
  </w:num>
  <w:num w:numId="6" w16cid:durableId="2085182549">
    <w:abstractNumId w:val="14"/>
  </w:num>
  <w:num w:numId="7" w16cid:durableId="104690116">
    <w:abstractNumId w:val="7"/>
  </w:num>
  <w:num w:numId="8" w16cid:durableId="1265571798">
    <w:abstractNumId w:val="5"/>
  </w:num>
  <w:num w:numId="9" w16cid:durableId="1638804037">
    <w:abstractNumId w:val="8"/>
  </w:num>
  <w:num w:numId="10" w16cid:durableId="896090693">
    <w:abstractNumId w:val="1"/>
  </w:num>
  <w:num w:numId="11" w16cid:durableId="2007785687">
    <w:abstractNumId w:val="13"/>
  </w:num>
  <w:num w:numId="12" w16cid:durableId="1277365941">
    <w:abstractNumId w:val="15"/>
  </w:num>
  <w:num w:numId="13" w16cid:durableId="2082865886">
    <w:abstractNumId w:val="4"/>
  </w:num>
  <w:num w:numId="14" w16cid:durableId="498693957">
    <w:abstractNumId w:val="11"/>
  </w:num>
  <w:num w:numId="15" w16cid:durableId="1908295750">
    <w:abstractNumId w:val="12"/>
  </w:num>
  <w:num w:numId="16" w16cid:durableId="2000502459">
    <w:abstractNumId w:val="10"/>
  </w:num>
  <w:num w:numId="17" w16cid:durableId="551238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90"/>
    <w:rsid w:val="00124A8B"/>
    <w:rsid w:val="00191DBF"/>
    <w:rsid w:val="002F46BB"/>
    <w:rsid w:val="00310E17"/>
    <w:rsid w:val="00841787"/>
    <w:rsid w:val="00B45241"/>
    <w:rsid w:val="00B67390"/>
    <w:rsid w:val="00CB5BAA"/>
    <w:rsid w:val="00E0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D0828"/>
  <w15:chartTrackingRefBased/>
  <w15:docId w15:val="{772C5E1E-D2F4-4978-8E99-0D640B8D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73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67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3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3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3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3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3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3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3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73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67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7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73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73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73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73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73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73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73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7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3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73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7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73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73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73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7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73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7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1631</Words>
  <Characters>1698</Characters>
  <Application>Microsoft Office Word</Application>
  <DocSecurity>0</DocSecurity>
  <Lines>60</Lines>
  <Paragraphs>32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玉洁 郝</dc:creator>
  <cp:keywords/>
  <dc:description/>
  <cp:lastModifiedBy>玉洁 郝</cp:lastModifiedBy>
  <cp:revision>1</cp:revision>
  <dcterms:created xsi:type="dcterms:W3CDTF">2025-11-19T08:17:00Z</dcterms:created>
  <dcterms:modified xsi:type="dcterms:W3CDTF">2025-11-19T09:00:00Z</dcterms:modified>
</cp:coreProperties>
</file>