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390-1602173098477" w:id="1"/>
      <w:bookmarkEnd w:id="1"/>
    </w:p>
    <w:p>
      <w:pPr/>
      <w:bookmarkStart w:name="9978-1602173098477" w:id="2"/>
      <w:bookmarkEnd w:id="2"/>
      <w:r>
        <w:drawing>
          <wp:inline distT="0" distR="0" distB="0" distL="0">
            <wp:extent cx="5267325" cy="1759329"/>
            <wp:docPr id="0" name="Drawing 0" descr="CD4B8B39C408455B97B3C3670F163FD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D4B8B39C408455B97B3C3670F163FDB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94-1602173120412" w:id="3"/>
      <w:bookmarkEnd w:id="3"/>
      <w:r>
        <w:rPr/>
        <w:t>开始</w:t>
      </w:r>
    </w:p>
    <w:p>
      <w:pPr/>
      <w:bookmarkStart w:name="8323-1602173120412" w:id="4"/>
      <w:bookmarkEnd w:id="4"/>
      <w:r>
        <w:drawing>
          <wp:inline distT="0" distR="0" distB="0" distL="0">
            <wp:extent cx="558800" cy="529897"/>
            <wp:docPr id="1" name="Drawing 1" descr="86DD1A860933414E92390F149BC594F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6DD1A860933414E92390F149BC594FD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2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88-1602173120412" w:id="5"/>
      <w:bookmarkEnd w:id="5"/>
      <w:r>
        <w:rPr/>
        <w:t>下一行</w:t>
      </w:r>
    </w:p>
    <w:p>
      <w:pPr/>
      <w:bookmarkStart w:name="1758-1602173174498" w:id="6"/>
      <w:bookmarkEnd w:id="6"/>
      <w:r>
        <w:drawing>
          <wp:inline distT="0" distR="0" distB="0" distL="0">
            <wp:extent cx="469900" cy="326053"/>
            <wp:docPr id="2" name="Drawing 2" descr="CE844AD633C048438491E416491925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844AD633C048438491E416491925EC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16-1602173224443" w:id="7"/>
      <w:bookmarkEnd w:id="7"/>
      <w:r>
        <w:rPr/>
        <w:t>下一行，不进入系统类库但进入用户自定义类库</w:t>
      </w:r>
    </w:p>
    <w:p>
      <w:pPr/>
      <w:bookmarkStart w:name="5796-1602173224443" w:id="8"/>
      <w:bookmarkEnd w:id="8"/>
      <w:r>
        <w:drawing>
          <wp:inline distT="0" distR="0" distB="0" distL="0">
            <wp:extent cx="368300" cy="319839"/>
            <wp:docPr id="3" name="Drawing 3" descr="306C3419469044339D3705B35C5CDB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06C3419469044339D3705B35C5CDB9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1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40-1602173262396" w:id="9"/>
      <w:bookmarkEnd w:id="9"/>
    </w:p>
    <w:p>
      <w:pPr/>
      <w:bookmarkStart w:name="5593-1602173324937" w:id="10"/>
      <w:bookmarkEnd w:id="10"/>
      <w:r>
        <w:rPr/>
        <w:t>下一行，进入系统类库也进入用户自定义类库</w:t>
      </w:r>
    </w:p>
    <w:p>
      <w:pPr/>
      <w:bookmarkStart w:name="3314-1602173262396" w:id="11"/>
      <w:bookmarkEnd w:id="11"/>
      <w:r>
        <w:drawing>
          <wp:inline distT="0" distR="0" distB="0" distL="0">
            <wp:extent cx="457200" cy="323850"/>
            <wp:docPr id="4" name="Drawing 4" descr="BB18358D2D444D9596D50FB4C0F25FE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B18358D2D444D9596D50FB4C0F25FE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58-1602173262396" w:id="12"/>
      <w:bookmarkEnd w:id="12"/>
      <w:r>
        <w:rPr/>
        <w:t>跳出方法</w:t>
      </w:r>
    </w:p>
    <w:p>
      <w:pPr/>
      <w:bookmarkStart w:name="6126-1602173377827" w:id="13"/>
      <w:bookmarkEnd w:id="13"/>
      <w:r>
        <w:drawing>
          <wp:inline distT="0" distR="0" distB="0" distL="0">
            <wp:extent cx="304800" cy="257175"/>
            <wp:docPr id="5" name="Drawing 5" descr="3B2DAE2452CB4358BEA4A5C3A0D3EB5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B2DAE2452CB4358BEA4A5C3A0D3EB5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22-1602173377827" w:id="14"/>
      <w:bookmarkEnd w:id="14"/>
      <w:r>
        <w:rPr/>
        <w:t>进入下一断点</w:t>
      </w:r>
    </w:p>
    <w:p>
      <w:pPr/>
      <w:bookmarkStart w:name="6061-1602173477041" w:id="15"/>
      <w:bookmarkEnd w:id="15"/>
      <w:r>
        <w:drawing>
          <wp:inline distT="0" distR="0" distB="0" distL="0">
            <wp:extent cx="520700" cy="443559"/>
            <wp:docPr id="6" name="Drawing 6" descr="92D882B4B022430582BAC1443A3E50B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2D882B4B022430582BAC1443A3E50B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4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88-1602173477041" w:id="16"/>
      <w:bookmarkEnd w:id="16"/>
      <w:r>
        <w:rPr/>
        <w:t>跳出程序</w:t>
      </w:r>
    </w:p>
    <w:p>
      <w:pPr/>
      <w:bookmarkStart w:name="8812-1602173391256" w:id="17"/>
      <w:bookmarkEnd w:id="17"/>
      <w:r>
        <w:drawing>
          <wp:inline distT="0" distR="0" distB="0" distL="0">
            <wp:extent cx="469900" cy="364412"/>
            <wp:docPr id="7" name="Drawing 7" descr="F49D436C10DC4AC3AC19B8E785BA990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49D436C10DC4AC3AC19B8E785BA990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6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75-1602173391256" w:id="18"/>
      <w:bookmarkEnd w:id="18"/>
      <w:r>
        <w:rPr/>
        <w:t>在当前次取消未执行断点</w:t>
      </w:r>
    </w:p>
    <w:p>
      <w:pPr/>
      <w:bookmarkStart w:name="6950-1602173567817" w:id="19"/>
      <w:bookmarkEnd w:id="19"/>
      <w:r>
        <w:drawing>
          <wp:inline distT="0" distR="0" distB="0" distL="0">
            <wp:extent cx="431800" cy="383822"/>
            <wp:docPr id="8" name="Drawing 8" descr="6B7D0DC289A0492EA54335D5B3D78BD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B7D0DC289A0492EA54335D5B3D78BDF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8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39-1602173567817" w:id="20"/>
      <w:bookmarkEnd w:id="20"/>
      <w:r>
        <w:rPr/>
        <w:t>条件判断（断点，右键）</w:t>
      </w:r>
    </w:p>
    <w:p>
      <w:pPr/>
      <w:bookmarkStart w:name="3775-1602173818973" w:id="21"/>
      <w:bookmarkEnd w:id="21"/>
      <w:r>
        <w:drawing>
          <wp:inline distT="0" distR="0" distB="0" distL="0">
            <wp:extent cx="5130800" cy="2056128"/>
            <wp:docPr id="9" name="Drawing 9" descr="7759795550A6465C9D25DC140094AF6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759795550A6465C9D25DC140094AF6C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0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83-1602173818973" w:id="22"/>
      <w:bookmarkEnd w:id="22"/>
      <w:r>
        <w:rPr/>
        <w:t>条件查看未运行的值</w:t>
      </w:r>
    </w:p>
    <w:p>
      <w:pPr/>
      <w:bookmarkStart w:name="3095-1602174782670" w:id="23"/>
      <w:bookmarkEnd w:id="23"/>
      <w:r>
        <w:drawing>
          <wp:inline distT="0" distR="0" distB="0" distL="0">
            <wp:extent cx="5267325" cy="5091278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9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37-1602174782670" w:id="24"/>
      <w:bookmarkEnd w:id="2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12" Target="media/image10.jpeg" Type="http://schemas.openxmlformats.org/officeDocument/2006/relationships/image"/>
<Relationship Id="rId13" Target="media/image11.png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2020-10-08T16:36:03Z</dcterms:created>
  <dc:creator>Apache POI</dc:creator>
</cp:coreProperties>
</file>