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39BA1" w14:textId="0FC6FE6B" w:rsidR="0011279D" w:rsidRDefault="0011279D">
      <w:r w:rsidRPr="0011279D">
        <w:t xml:space="preserve">I Gerarchi nazisti arrivano per visitare l’Italia in particolare la bellezza di Napoli,Hitler arriva in Italia per fare delle visite </w:t>
      </w:r>
      <w:proofErr w:type="spellStart"/>
      <w:r w:rsidRPr="0011279D">
        <w:t>ufficiali,ci</w:t>
      </w:r>
      <w:proofErr w:type="spellEnd"/>
      <w:r w:rsidRPr="0011279D">
        <w:t xml:space="preserve"> resta una settimana visitando Firenze che doveva mostrare a Hitler ed era la capitale per l’arte dell’impero fascista,Napoli per guardare la rassegna navale e a Roma appunto per la visita ufficiale.Arriva a Napoli il 5 maggio 1938 alla stazione di </w:t>
      </w:r>
      <w:proofErr w:type="spellStart"/>
      <w:r w:rsidRPr="0011279D">
        <w:t>mergellina</w:t>
      </w:r>
      <w:proofErr w:type="spellEnd"/>
      <w:r w:rsidRPr="0011279D">
        <w:t xml:space="preserve"> e non fu ben </w:t>
      </w:r>
      <w:proofErr w:type="spellStart"/>
      <w:r w:rsidRPr="0011279D">
        <w:t>accolto,macchiarono</w:t>
      </w:r>
      <w:proofErr w:type="spellEnd"/>
      <w:r w:rsidRPr="0011279D">
        <w:t xml:space="preserve"> e distrinsero le bandiere con il suo simbolo e lo riempirò di insulti.Dopodiché si spostò in macchina e secondo il protocollo nella prima macchina c’è Hitler con il re Vittorio Emanuele e nella seconda </w:t>
      </w:r>
      <w:proofErr w:type="spellStart"/>
      <w:r w:rsidRPr="0011279D">
        <w:t>musollini</w:t>
      </w:r>
      <w:proofErr w:type="spellEnd"/>
      <w:r w:rsidRPr="0011279D">
        <w:t xml:space="preserve"> si dice che Hitler non andava d’accordo con </w:t>
      </w:r>
      <w:proofErr w:type="spellStart"/>
      <w:r w:rsidRPr="0011279D">
        <w:t>musollini.Si</w:t>
      </w:r>
      <w:proofErr w:type="spellEnd"/>
      <w:r w:rsidRPr="0011279D">
        <w:t xml:space="preserve"> recano a via </w:t>
      </w:r>
      <w:proofErr w:type="spellStart"/>
      <w:r w:rsidRPr="0011279D">
        <w:t>partenope</w:t>
      </w:r>
      <w:proofErr w:type="spellEnd"/>
      <w:r w:rsidRPr="0011279D">
        <w:t xml:space="preserve"> e passano sotto l’arco dei </w:t>
      </w:r>
      <w:proofErr w:type="spellStart"/>
      <w:r w:rsidRPr="0011279D">
        <w:t>trombettieri,inoltre</w:t>
      </w:r>
      <w:proofErr w:type="spellEnd"/>
      <w:r w:rsidRPr="0011279D">
        <w:t xml:space="preserve"> fu concesso a tutti i lavoratori un giorno libero per riunirsi a piazza plebiscito nel frattempo Hitler si reca al porto sale sulla nave e gli vengono mostrati le forze armamentari e navali che Napoli dispone per la guerra dopo la rassegna navale esso disse di aver visto il saluto dei delfini d’acciaio.Successivamente si reca va a piazza plebiscito per salutare tutte le persone ma per l’appunto fu insultato infine andò anche al teatro San Carlo per vedere i primi 2 atti del Haida</w:t>
      </w:r>
    </w:p>
    <w:sectPr w:rsidR="001127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9D"/>
    <w:rsid w:val="0011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5FAAFD"/>
  <w15:chartTrackingRefBased/>
  <w15:docId w15:val="{9E9D0449-6479-7E45-82C2-682EB5A6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Tiagouri</dc:creator>
  <cp:keywords/>
  <dc:description/>
  <cp:lastModifiedBy>Christian Tiagouri</cp:lastModifiedBy>
  <cp:revision>2</cp:revision>
  <dcterms:created xsi:type="dcterms:W3CDTF">2024-01-07T17:24:00Z</dcterms:created>
  <dcterms:modified xsi:type="dcterms:W3CDTF">2024-01-07T17:24:00Z</dcterms:modified>
</cp:coreProperties>
</file>