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MITESH TRIVEDI</w:t>
      </w:r>
    </w:p>
    <w:p>
      <w:r>
        <w:t>mitesh.trivedi@example.com | 06203713773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Cryptography, Penetration Testing, Firewalls, Incident Response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Scrum Master Certified</w:t>
        <w:br/>
        <w:t>Coursera: Data Science Fundamentals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Cyber Security Analyst - Microsoft (4 years)</w:t>
      </w:r>
    </w:p>
    <w:p>
      <w:r>
        <w:t>Led data analysis projects.</w:t>
      </w:r>
    </w:p>
    <w:p>
      <w:r>
        <w:t>Senior Cyber Security Analyst - Cognizant (7 years)</w:t>
      </w:r>
    </w:p>
    <w:p>
      <w:r>
        <w:t>Managed DevOps processes.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