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JAGVI MANN</w:t>
      </w:r>
    </w:p>
    <w:p>
      <w:r>
        <w:t>jagvi.mann@example.com | 4678657528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Firewalls, Incident Response, Penetration Testing, Cryptography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Python for Data Science</w:t>
        <w:br/>
        <w:t>Google Cloud Certified</w:t>
        <w:br/>
        <w:t>AWS Certified Solutions Architect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Cyber Security Analyst - Google (5 years)</w:t>
      </w:r>
    </w:p>
    <w:p>
      <w:r>
        <w:t>Led frontend and backend systems development.</w:t>
      </w:r>
    </w:p>
    <w:p>
      <w:r>
        <w:t>Senior Cyber Security Analyst - Accenture (6 years)</w:t>
      </w:r>
    </w:p>
    <w:p>
      <w:r>
        <w:t>Managed DevOps processes.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