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SACHI RANDHAWA</w:t>
      </w:r>
    </w:p>
    <w:p>
      <w:r>
        <w:t>sachi.randhawa@example.com | +913376318667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Stakeholder Management, Scrum, Risk Management, Agile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Python for Data Science</w:t>
        <w:br/>
        <w:t>Google Cloud Certified</w:t>
        <w:br/>
        <w:t>Certified Ethical Hacker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Project Manager - Flipkart (8 years)</w:t>
      </w:r>
    </w:p>
    <w:p>
      <w:r>
        <w:t>Led data analysis projects.</w:t>
      </w:r>
    </w:p>
    <w:p>
      <w:r>
        <w:t>Senior Project Manager - Accenture (2 years)</w:t>
      </w:r>
    </w:p>
    <w:p>
      <w:r>
        <w:t>Managed software development lifecycles.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