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5408" w14:textId="77777777" w:rsidR="00C93F8D" w:rsidRDefault="00C93F8D" w:rsidP="00C93F8D"/>
    <w:p w14:paraId="2C029937" w14:textId="77777777" w:rsidR="00C93F8D" w:rsidRDefault="00C93F8D" w:rsidP="00C93F8D"/>
    <w:p w14:paraId="7ABC9271" w14:textId="77777777" w:rsidR="00C93F8D" w:rsidRDefault="00C93F8D" w:rsidP="00C93F8D"/>
    <w:p w14:paraId="2F4AF37C" w14:textId="77777777" w:rsidR="00C93F8D" w:rsidRDefault="00C93F8D" w:rsidP="00C93F8D"/>
    <w:p w14:paraId="696BAE64" w14:textId="77777777" w:rsidR="00C93F8D" w:rsidRPr="00C93F8D" w:rsidRDefault="00C93F8D" w:rsidP="00C93F8D">
      <w:pPr>
        <w:jc w:val="center"/>
        <w:rPr>
          <w:color w:val="00B0F0"/>
        </w:rPr>
      </w:pPr>
      <w:r w:rsidRPr="00F13E21">
        <w:rPr>
          <w:rFonts w:ascii="Arial" w:eastAsia="Times New Roman" w:hAnsi="Arial" w:cs="Arial"/>
          <w:b/>
          <w:bCs/>
          <w:color w:val="00B0F0"/>
          <w:sz w:val="36"/>
          <w:szCs w:val="36"/>
        </w:rPr>
        <w:t>Kubernetes</w:t>
      </w:r>
    </w:p>
    <w:p w14:paraId="630E2411" w14:textId="77777777"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b/>
          <w:bCs/>
          <w:color w:val="000000"/>
          <w:sz w:val="24"/>
          <w:szCs w:val="24"/>
        </w:rPr>
        <w:t>“Kubernetes”</w:t>
      </w:r>
      <w:r w:rsidRPr="00F13E21">
        <w:rPr>
          <w:rFonts w:eastAsia="Times New Roman" w:cstheme="minorHAnsi"/>
          <w:color w:val="000000"/>
          <w:sz w:val="24"/>
          <w:szCs w:val="24"/>
        </w:rPr>
        <w:t> is a Greek word, which means helmsman or pilot which also gives us an idea of how the logo was made. Now, let us come to the technical part of it since Docker has its own limitations, Kubernetes comes into the picture to fill the gaps in the Docker containerization process. K8s is a complete containerization orchestration, which provides the ability to run dynamically scaling, containerized applications and utilizing an API for management. By doing a comparison of </w:t>
      </w:r>
      <w:r w:rsidRPr="00F13E21">
        <w:rPr>
          <w:rFonts w:eastAsia="Times New Roman" w:cstheme="minorHAnsi"/>
          <w:b/>
          <w:bCs/>
          <w:color w:val="000000"/>
          <w:sz w:val="24"/>
          <w:szCs w:val="24"/>
        </w:rPr>
        <w:t>Docker &amp; Kubernetes</w:t>
      </w:r>
      <w:r w:rsidRPr="00F13E21">
        <w:rPr>
          <w:rFonts w:eastAsia="Times New Roman" w:cstheme="minorHAnsi"/>
          <w:color w:val="000000"/>
          <w:sz w:val="24"/>
          <w:szCs w:val="24"/>
        </w:rPr>
        <w:t> one can deduce the advantages of Kubernetes over other containerization orchestration.</w:t>
      </w:r>
    </w:p>
    <w:p w14:paraId="308A960A"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p>
    <w:p w14:paraId="4FAACCC2" w14:textId="77777777" w:rsidR="00C93F8D" w:rsidRDefault="00C93F8D" w:rsidP="00C93F8D">
      <w:pPr>
        <w:shd w:val="clear" w:color="auto" w:fill="FFFFFF"/>
        <w:spacing w:after="0" w:line="240" w:lineRule="auto"/>
        <w:rPr>
          <w:rFonts w:ascii="Arial" w:eastAsia="Times New Roman" w:hAnsi="Arial" w:cs="Arial"/>
          <w:color w:val="000000"/>
          <w:sz w:val="21"/>
          <w:szCs w:val="21"/>
        </w:rPr>
      </w:pPr>
    </w:p>
    <w:p w14:paraId="667E011F" w14:textId="77777777" w:rsidR="00C93F8D" w:rsidRPr="00F13E21" w:rsidRDefault="00C93F8D" w:rsidP="00C93F8D">
      <w:pPr>
        <w:shd w:val="clear" w:color="auto" w:fill="FFFFFF"/>
        <w:spacing w:after="0" w:line="240" w:lineRule="auto"/>
        <w:rPr>
          <w:rFonts w:eastAsia="Times New Roman" w:cstheme="minorHAnsi"/>
          <w:color w:val="00B0F0"/>
          <w:sz w:val="16"/>
          <w:szCs w:val="16"/>
        </w:rPr>
      </w:pPr>
      <w:r w:rsidRPr="00F13E21">
        <w:rPr>
          <w:rFonts w:eastAsia="Times New Roman" w:cstheme="minorHAnsi"/>
          <w:b/>
          <w:bCs/>
          <w:color w:val="00B0F0"/>
          <w:sz w:val="24"/>
          <w:szCs w:val="24"/>
        </w:rPr>
        <w:t>Kubernetes Architecture Diagram</w:t>
      </w:r>
    </w:p>
    <w:p w14:paraId="0AFDE984" w14:textId="77777777" w:rsidR="00C93F8D"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b/>
          <w:bCs/>
          <w:noProof/>
          <w:color w:val="000000"/>
          <w:sz w:val="21"/>
          <w:szCs w:val="21"/>
        </w:rPr>
        <w:drawing>
          <wp:inline distT="0" distB="0" distL="0" distR="0" wp14:anchorId="57740820" wp14:editId="1968A392">
            <wp:extent cx="6635750" cy="3924300"/>
            <wp:effectExtent l="0" t="0" r="0" b="0"/>
            <wp:docPr id="29" name="Picture 29" descr="kubernetes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ubernetes architectur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5750" cy="3924300"/>
                    </a:xfrm>
                    <a:prstGeom prst="rect">
                      <a:avLst/>
                    </a:prstGeom>
                    <a:noFill/>
                    <a:ln>
                      <a:noFill/>
                    </a:ln>
                  </pic:spPr>
                </pic:pic>
              </a:graphicData>
            </a:graphic>
          </wp:inline>
        </w:drawing>
      </w:r>
    </w:p>
    <w:p w14:paraId="49F42BF8" w14:textId="77777777" w:rsidR="00C93F8D" w:rsidRPr="00F13E21" w:rsidRDefault="00C93F8D" w:rsidP="00C93F8D">
      <w:pPr>
        <w:shd w:val="clear" w:color="auto" w:fill="FFFFFF"/>
        <w:spacing w:after="0" w:line="240" w:lineRule="auto"/>
        <w:rPr>
          <w:rFonts w:ascii="Arial" w:eastAsia="Times New Roman" w:hAnsi="Arial" w:cs="Arial"/>
          <w:color w:val="000000"/>
          <w:sz w:val="21"/>
          <w:szCs w:val="21"/>
        </w:rPr>
      </w:pPr>
    </w:p>
    <w:p w14:paraId="374799B8" w14:textId="77777777" w:rsidR="00C93F8D" w:rsidRPr="00F13E21" w:rsidRDefault="00C93F8D" w:rsidP="00C93F8D">
      <w:pPr>
        <w:pStyle w:val="ListParagraph"/>
        <w:numPr>
          <w:ilvl w:val="0"/>
          <w:numId w:val="38"/>
        </w:num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In the AWS Kubernetes architecture diagram above you can see, there are one or more master and multiple nodes. One or master is used to provide high availability.</w:t>
      </w:r>
    </w:p>
    <w:p w14:paraId="50E0EC67" w14:textId="77777777" w:rsidR="00C93F8D" w:rsidRPr="00F13E21" w:rsidRDefault="00C93F8D" w:rsidP="00C93F8D">
      <w:pPr>
        <w:pStyle w:val="ListParagraph"/>
        <w:numPr>
          <w:ilvl w:val="0"/>
          <w:numId w:val="38"/>
        </w:num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The Master node communicates with Worker nodes using </w:t>
      </w:r>
      <w:proofErr w:type="spellStart"/>
      <w:r w:rsidRPr="00F13E21">
        <w:rPr>
          <w:rFonts w:eastAsia="Times New Roman" w:cstheme="minorHAnsi"/>
          <w:color w:val="000000"/>
          <w:sz w:val="24"/>
          <w:szCs w:val="24"/>
        </w:rPr>
        <w:t>Kube</w:t>
      </w:r>
      <w:proofErr w:type="spellEnd"/>
      <w:r w:rsidRPr="00F13E21">
        <w:rPr>
          <w:rFonts w:eastAsia="Times New Roman" w:cstheme="minorHAnsi"/>
          <w:color w:val="000000"/>
          <w:sz w:val="24"/>
          <w:szCs w:val="24"/>
        </w:rPr>
        <w:t xml:space="preserve"> API-server to </w:t>
      </w:r>
      <w:proofErr w:type="spellStart"/>
      <w:r w:rsidRPr="00F13E21">
        <w:rPr>
          <w:rFonts w:eastAsia="Times New Roman" w:cstheme="minorHAnsi"/>
          <w:color w:val="000000"/>
          <w:sz w:val="24"/>
          <w:szCs w:val="24"/>
        </w:rPr>
        <w:t>kubelet</w:t>
      </w:r>
      <w:proofErr w:type="spellEnd"/>
      <w:r w:rsidRPr="00F13E21">
        <w:rPr>
          <w:rFonts w:eastAsia="Times New Roman" w:cstheme="minorHAnsi"/>
          <w:color w:val="000000"/>
          <w:sz w:val="24"/>
          <w:szCs w:val="24"/>
        </w:rPr>
        <w:t xml:space="preserve"> communication.</w:t>
      </w:r>
    </w:p>
    <w:p w14:paraId="5FDA0CF9" w14:textId="77777777" w:rsidR="00C93F8D" w:rsidRPr="00F13E21" w:rsidRDefault="00C93F8D" w:rsidP="00C93F8D">
      <w:pPr>
        <w:pStyle w:val="ListParagraph"/>
        <w:numPr>
          <w:ilvl w:val="0"/>
          <w:numId w:val="38"/>
        </w:num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In the Worker node, there can be one or more pods and pods can contain one or more containers.</w:t>
      </w:r>
    </w:p>
    <w:p w14:paraId="4B309954" w14:textId="77777777" w:rsidR="00C93F8D" w:rsidRPr="00F13E21" w:rsidRDefault="00C93F8D" w:rsidP="00C93F8D">
      <w:pPr>
        <w:pStyle w:val="ListParagraph"/>
        <w:numPr>
          <w:ilvl w:val="0"/>
          <w:numId w:val="38"/>
        </w:num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Containers can be deployed using the image and can be deployed externally by the user.</w:t>
      </w:r>
    </w:p>
    <w:p w14:paraId="2277026F"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p>
    <w:p w14:paraId="4AA52AC6" w14:textId="77777777" w:rsidR="00C93F8D" w:rsidRDefault="00C93F8D" w:rsidP="00C93F8D">
      <w:pPr>
        <w:shd w:val="clear" w:color="auto" w:fill="FFFFFF"/>
        <w:spacing w:after="0" w:line="240" w:lineRule="auto"/>
        <w:rPr>
          <w:rFonts w:eastAsia="Times New Roman" w:cstheme="minorHAnsi"/>
          <w:b/>
          <w:bCs/>
          <w:color w:val="0070C0"/>
          <w:sz w:val="24"/>
          <w:szCs w:val="24"/>
        </w:rPr>
      </w:pPr>
    </w:p>
    <w:p w14:paraId="3D66CE96" w14:textId="77777777" w:rsidR="00C93F8D" w:rsidRDefault="00C93F8D" w:rsidP="00C93F8D">
      <w:pPr>
        <w:shd w:val="clear" w:color="auto" w:fill="FFFFFF"/>
        <w:spacing w:after="0" w:line="240" w:lineRule="auto"/>
        <w:rPr>
          <w:rFonts w:eastAsia="Times New Roman" w:cstheme="minorHAnsi"/>
          <w:b/>
          <w:bCs/>
          <w:color w:val="0070C0"/>
          <w:sz w:val="24"/>
          <w:szCs w:val="24"/>
        </w:rPr>
      </w:pPr>
    </w:p>
    <w:p w14:paraId="2C103679" w14:textId="77777777" w:rsidR="00C93F8D" w:rsidRDefault="00C93F8D" w:rsidP="00C93F8D">
      <w:pPr>
        <w:shd w:val="clear" w:color="auto" w:fill="FFFFFF"/>
        <w:spacing w:after="0" w:line="240" w:lineRule="auto"/>
        <w:rPr>
          <w:rFonts w:eastAsia="Times New Roman" w:cstheme="minorHAnsi"/>
          <w:b/>
          <w:bCs/>
          <w:color w:val="0070C0"/>
          <w:sz w:val="24"/>
          <w:szCs w:val="24"/>
        </w:rPr>
      </w:pPr>
    </w:p>
    <w:p w14:paraId="05067B9B" w14:textId="77777777" w:rsidR="00C93F8D" w:rsidRDefault="00C93F8D" w:rsidP="00C93F8D">
      <w:pPr>
        <w:shd w:val="clear" w:color="auto" w:fill="FFFFFF"/>
        <w:spacing w:after="0" w:line="240" w:lineRule="auto"/>
        <w:rPr>
          <w:rFonts w:eastAsia="Times New Roman" w:cstheme="minorHAnsi"/>
          <w:b/>
          <w:bCs/>
          <w:color w:val="0070C0"/>
          <w:sz w:val="24"/>
          <w:szCs w:val="24"/>
        </w:rPr>
      </w:pPr>
    </w:p>
    <w:p w14:paraId="64C08CE6" w14:textId="77777777" w:rsidR="00C93F8D" w:rsidRDefault="00C93F8D" w:rsidP="00C93F8D">
      <w:pPr>
        <w:shd w:val="clear" w:color="auto" w:fill="FFFFFF"/>
        <w:spacing w:after="0" w:line="240" w:lineRule="auto"/>
        <w:rPr>
          <w:rFonts w:eastAsia="Times New Roman" w:cstheme="minorHAnsi"/>
          <w:b/>
          <w:bCs/>
          <w:color w:val="0070C0"/>
          <w:sz w:val="24"/>
          <w:szCs w:val="24"/>
        </w:rPr>
      </w:pPr>
    </w:p>
    <w:p w14:paraId="49EA381C" w14:textId="77777777" w:rsidR="00C93F8D" w:rsidRDefault="00C93F8D" w:rsidP="00C93F8D">
      <w:pPr>
        <w:shd w:val="clear" w:color="auto" w:fill="FFFFFF"/>
        <w:spacing w:after="0" w:line="240" w:lineRule="auto"/>
        <w:rPr>
          <w:rFonts w:eastAsia="Times New Roman" w:cstheme="minorHAnsi"/>
          <w:b/>
          <w:bCs/>
          <w:color w:val="0070C0"/>
          <w:sz w:val="24"/>
          <w:szCs w:val="24"/>
        </w:rPr>
      </w:pPr>
    </w:p>
    <w:p w14:paraId="39775ADF" w14:textId="77777777" w:rsidR="00C93F8D" w:rsidRPr="00C93F8D" w:rsidRDefault="00C93F8D" w:rsidP="00C93F8D">
      <w:pPr>
        <w:shd w:val="clear" w:color="auto" w:fill="FFFFFF"/>
        <w:spacing w:after="0" w:line="240" w:lineRule="auto"/>
        <w:rPr>
          <w:rFonts w:eastAsia="Times New Roman" w:cstheme="minorHAnsi"/>
          <w:b/>
          <w:bCs/>
          <w:color w:val="00B0F0"/>
          <w:sz w:val="24"/>
          <w:szCs w:val="24"/>
        </w:rPr>
      </w:pPr>
      <w:r w:rsidRPr="00F13E21">
        <w:rPr>
          <w:rFonts w:eastAsia="Times New Roman" w:cstheme="minorHAnsi"/>
          <w:b/>
          <w:bCs/>
          <w:color w:val="00B0F0"/>
          <w:sz w:val="24"/>
          <w:szCs w:val="24"/>
        </w:rPr>
        <w:lastRenderedPageBreak/>
        <w:t>Kubernetes Architecture Components</w:t>
      </w:r>
    </w:p>
    <w:p w14:paraId="32E5E88A" w14:textId="77777777" w:rsidR="00C93F8D" w:rsidRPr="00F13E21" w:rsidRDefault="00C93F8D" w:rsidP="00C93F8D">
      <w:pPr>
        <w:shd w:val="clear" w:color="auto" w:fill="FFFFFF"/>
        <w:spacing w:after="0" w:line="240" w:lineRule="auto"/>
        <w:rPr>
          <w:rFonts w:eastAsia="Times New Roman" w:cstheme="minorHAnsi"/>
          <w:color w:val="0070C0"/>
          <w:sz w:val="24"/>
          <w:szCs w:val="24"/>
        </w:rPr>
      </w:pPr>
    </w:p>
    <w:p w14:paraId="3916D392" w14:textId="77777777" w:rsidR="00C93F8D" w:rsidRPr="00F13E21" w:rsidRDefault="00C93F8D" w:rsidP="00C93F8D">
      <w:pPr>
        <w:shd w:val="clear" w:color="auto" w:fill="FFFFFF"/>
        <w:spacing w:after="0" w:line="240" w:lineRule="auto"/>
        <w:rPr>
          <w:rFonts w:ascii="Arial" w:eastAsia="Times New Roman" w:hAnsi="Arial" w:cs="Arial"/>
          <w:color w:val="000000"/>
          <w:sz w:val="21"/>
          <w:szCs w:val="21"/>
        </w:rPr>
      </w:pPr>
      <w:r w:rsidRPr="00F13E21">
        <w:rPr>
          <w:rFonts w:ascii="Arial" w:eastAsia="Times New Roman" w:hAnsi="Arial" w:cs="Arial"/>
          <w:b/>
          <w:bCs/>
          <w:noProof/>
          <w:color w:val="000000"/>
          <w:sz w:val="21"/>
          <w:szCs w:val="21"/>
        </w:rPr>
        <w:drawing>
          <wp:inline distT="0" distB="0" distL="0" distR="0" wp14:anchorId="5E57D9C0" wp14:editId="6B49800D">
            <wp:extent cx="6781800" cy="2438400"/>
            <wp:effectExtent l="0" t="0" r="0" b="0"/>
            <wp:docPr id="28" name="Picture 28" descr="Kubernetes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ubernetes Compon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1800" cy="2438400"/>
                    </a:xfrm>
                    <a:prstGeom prst="rect">
                      <a:avLst/>
                    </a:prstGeom>
                    <a:noFill/>
                    <a:ln>
                      <a:noFill/>
                    </a:ln>
                  </pic:spPr>
                </pic:pic>
              </a:graphicData>
            </a:graphic>
          </wp:inline>
        </w:drawing>
      </w:r>
    </w:p>
    <w:p w14:paraId="3BBF4EEC" w14:textId="77777777" w:rsidR="00C93F8D" w:rsidRDefault="00C93F8D" w:rsidP="00C93F8D">
      <w:pPr>
        <w:shd w:val="clear" w:color="auto" w:fill="FFFFFF"/>
        <w:spacing w:after="0" w:line="240" w:lineRule="auto"/>
        <w:rPr>
          <w:rFonts w:ascii="Arial" w:eastAsia="Times New Roman" w:hAnsi="Arial" w:cs="Arial"/>
          <w:b/>
          <w:bCs/>
          <w:color w:val="333333"/>
          <w:sz w:val="27"/>
          <w:szCs w:val="27"/>
        </w:rPr>
      </w:pPr>
    </w:p>
    <w:p w14:paraId="35438721" w14:textId="77777777" w:rsidR="00C93F8D" w:rsidRPr="00F13E21" w:rsidRDefault="00C93F8D" w:rsidP="00C93F8D">
      <w:pPr>
        <w:shd w:val="clear" w:color="auto" w:fill="FFFFFF"/>
        <w:spacing w:line="240" w:lineRule="auto"/>
        <w:rPr>
          <w:rFonts w:eastAsia="Times New Roman" w:cstheme="minorHAnsi"/>
          <w:color w:val="00B0F0"/>
          <w:sz w:val="24"/>
          <w:szCs w:val="24"/>
        </w:rPr>
      </w:pPr>
      <w:r w:rsidRPr="00F13E21">
        <w:rPr>
          <w:rFonts w:eastAsia="Times New Roman" w:cstheme="minorHAnsi"/>
          <w:b/>
          <w:bCs/>
          <w:color w:val="00B0F0"/>
          <w:sz w:val="24"/>
          <w:szCs w:val="24"/>
        </w:rPr>
        <w:t>Kubernetes Master Node</w:t>
      </w:r>
    </w:p>
    <w:p w14:paraId="7AA3DD31"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b/>
          <w:bCs/>
          <w:color w:val="000000"/>
          <w:sz w:val="24"/>
          <w:szCs w:val="24"/>
        </w:rPr>
        <w:t>Master Node</w:t>
      </w:r>
      <w:r w:rsidRPr="00F13E21">
        <w:rPr>
          <w:rFonts w:eastAsia="Times New Roman" w:cstheme="minorHAnsi"/>
          <w:color w:val="000000"/>
          <w:sz w:val="24"/>
          <w:szCs w:val="24"/>
        </w:rPr>
        <w:t> is a collection of components like Storage, Controller, Scheduler, and API-server that makes up the control plan of Kubernetes. When you interact with Kubernetes by using CLI you are communicating with the Kubernetes cluster’s master node. All the processes run on a single node in the cluster, and this node is also referred to as the master.</w:t>
      </w:r>
    </w:p>
    <w:p w14:paraId="7B69A9B1"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p>
    <w:p w14:paraId="1F9FE61C" w14:textId="77777777" w:rsidR="00C93F8D" w:rsidRPr="00F13E21" w:rsidRDefault="00C93F8D" w:rsidP="00C93F8D">
      <w:pPr>
        <w:shd w:val="clear" w:color="auto" w:fill="FFFFFF"/>
        <w:spacing w:line="240" w:lineRule="auto"/>
        <w:rPr>
          <w:rFonts w:eastAsia="Times New Roman" w:cstheme="minorHAnsi"/>
          <w:color w:val="00B0F0"/>
          <w:sz w:val="24"/>
          <w:szCs w:val="24"/>
        </w:rPr>
      </w:pPr>
      <w:r w:rsidRPr="00F13E21">
        <w:rPr>
          <w:rFonts w:eastAsia="Times New Roman" w:cstheme="minorHAnsi"/>
          <w:b/>
          <w:bCs/>
          <w:color w:val="00B0F0"/>
          <w:sz w:val="24"/>
          <w:szCs w:val="24"/>
        </w:rPr>
        <w:t>Master Node Components:</w:t>
      </w:r>
    </w:p>
    <w:p w14:paraId="544B8EEC" w14:textId="77777777" w:rsidR="00C93F8D" w:rsidRDefault="00C93F8D" w:rsidP="00C93F8D">
      <w:pPr>
        <w:pStyle w:val="ListParagraph"/>
        <w:numPr>
          <w:ilvl w:val="0"/>
          <w:numId w:val="39"/>
        </w:numPr>
        <w:shd w:val="clear" w:color="auto" w:fill="FFFFFF"/>
        <w:spacing w:after="0" w:line="240" w:lineRule="auto"/>
        <w:rPr>
          <w:rFonts w:eastAsia="Times New Roman" w:cstheme="minorHAnsi"/>
          <w:color w:val="000000"/>
          <w:sz w:val="24"/>
          <w:szCs w:val="24"/>
        </w:rPr>
      </w:pPr>
      <w:proofErr w:type="spellStart"/>
      <w:r w:rsidRPr="00F13E21">
        <w:rPr>
          <w:rFonts w:eastAsia="Times New Roman" w:cstheme="minorHAnsi"/>
          <w:b/>
          <w:bCs/>
          <w:color w:val="000000"/>
          <w:sz w:val="24"/>
          <w:szCs w:val="24"/>
        </w:rPr>
        <w:t>Kube</w:t>
      </w:r>
      <w:proofErr w:type="spellEnd"/>
      <w:r w:rsidRPr="00F13E21">
        <w:rPr>
          <w:rFonts w:eastAsia="Times New Roman" w:cstheme="minorHAnsi"/>
          <w:b/>
          <w:bCs/>
          <w:color w:val="000000"/>
          <w:sz w:val="24"/>
          <w:szCs w:val="24"/>
        </w:rPr>
        <w:t xml:space="preserve"> API server </w:t>
      </w:r>
      <w:r w:rsidRPr="00F13E21">
        <w:rPr>
          <w:rFonts w:eastAsia="Times New Roman" w:cstheme="minorHAnsi"/>
          <w:color w:val="000000"/>
          <w:sz w:val="24"/>
          <w:szCs w:val="24"/>
        </w:rPr>
        <w:t xml:space="preserve">performs all the administrative tasks on the master node. A user sends the rest commands as YAML/JSON format to the API server, then it processes and executes them. The </w:t>
      </w:r>
      <w:proofErr w:type="spellStart"/>
      <w:r w:rsidRPr="00F13E21">
        <w:rPr>
          <w:rFonts w:eastAsia="Times New Roman" w:cstheme="minorHAnsi"/>
          <w:color w:val="000000"/>
          <w:sz w:val="24"/>
          <w:szCs w:val="24"/>
        </w:rPr>
        <w:t>Kube</w:t>
      </w:r>
      <w:proofErr w:type="spellEnd"/>
      <w:r w:rsidRPr="00F13E21">
        <w:rPr>
          <w:rFonts w:eastAsia="Times New Roman" w:cstheme="minorHAnsi"/>
          <w:color w:val="000000"/>
          <w:sz w:val="24"/>
          <w:szCs w:val="24"/>
        </w:rPr>
        <w:t xml:space="preserve"> API server is the front end of the Kubernetes control plane.</w:t>
      </w:r>
    </w:p>
    <w:p w14:paraId="71B6C9E6" w14:textId="77777777" w:rsidR="00C93F8D" w:rsidRDefault="00C93F8D" w:rsidP="00C93F8D">
      <w:pPr>
        <w:pStyle w:val="ListParagraph"/>
        <w:numPr>
          <w:ilvl w:val="0"/>
          <w:numId w:val="39"/>
        </w:numPr>
        <w:shd w:val="clear" w:color="auto" w:fill="FFFFFF"/>
        <w:spacing w:after="0" w:line="240" w:lineRule="auto"/>
        <w:rPr>
          <w:rFonts w:eastAsia="Times New Roman" w:cstheme="minorHAnsi"/>
          <w:color w:val="000000"/>
          <w:sz w:val="24"/>
          <w:szCs w:val="24"/>
        </w:rPr>
      </w:pPr>
      <w:proofErr w:type="spellStart"/>
      <w:r w:rsidRPr="00F13E21">
        <w:rPr>
          <w:rFonts w:eastAsia="Times New Roman" w:cstheme="minorHAnsi"/>
          <w:b/>
          <w:bCs/>
          <w:color w:val="000000"/>
          <w:sz w:val="24"/>
          <w:szCs w:val="24"/>
        </w:rPr>
        <w:t>etcd</w:t>
      </w:r>
      <w:proofErr w:type="spellEnd"/>
      <w:r w:rsidRPr="00F13E21">
        <w:rPr>
          <w:rFonts w:eastAsia="Times New Roman" w:cstheme="minorHAnsi"/>
          <w:color w:val="000000"/>
          <w:sz w:val="24"/>
          <w:szCs w:val="24"/>
        </w:rPr>
        <w:t> is a distributed key-value store that is used to store the cluster state. Kubernetes stores the file in a database called the </w:t>
      </w:r>
      <w:proofErr w:type="spellStart"/>
      <w:r w:rsidRPr="00F13E21">
        <w:rPr>
          <w:rFonts w:eastAsia="Times New Roman" w:cstheme="minorHAnsi"/>
          <w:b/>
          <w:bCs/>
          <w:color w:val="000000"/>
          <w:sz w:val="24"/>
          <w:szCs w:val="24"/>
        </w:rPr>
        <w:t>etcd</w:t>
      </w:r>
      <w:proofErr w:type="spellEnd"/>
      <w:r w:rsidRPr="00F13E21">
        <w:rPr>
          <w:rFonts w:eastAsia="Times New Roman" w:cstheme="minorHAnsi"/>
          <w:color w:val="000000"/>
          <w:sz w:val="24"/>
          <w:szCs w:val="24"/>
        </w:rPr>
        <w:t xml:space="preserve">. Besides storing the cluster state, </w:t>
      </w:r>
      <w:proofErr w:type="spellStart"/>
      <w:r w:rsidRPr="00F13E21">
        <w:rPr>
          <w:rFonts w:eastAsia="Times New Roman" w:cstheme="minorHAnsi"/>
          <w:color w:val="000000"/>
          <w:sz w:val="24"/>
          <w:szCs w:val="24"/>
        </w:rPr>
        <w:t>etcd</w:t>
      </w:r>
      <w:proofErr w:type="spellEnd"/>
      <w:r w:rsidRPr="00F13E21">
        <w:rPr>
          <w:rFonts w:eastAsia="Times New Roman" w:cstheme="minorHAnsi"/>
          <w:color w:val="000000"/>
          <w:sz w:val="24"/>
          <w:szCs w:val="24"/>
        </w:rPr>
        <w:t xml:space="preserve"> is also used to store the configuration details such as the subnets and the config maps.</w:t>
      </w:r>
    </w:p>
    <w:p w14:paraId="0C6C786A" w14:textId="77777777" w:rsidR="00C93F8D" w:rsidRDefault="00C93F8D" w:rsidP="00C93F8D">
      <w:pPr>
        <w:pStyle w:val="ListParagraph"/>
        <w:numPr>
          <w:ilvl w:val="0"/>
          <w:numId w:val="39"/>
        </w:numPr>
        <w:shd w:val="clear" w:color="auto" w:fill="FFFFFF"/>
        <w:spacing w:after="0" w:line="240" w:lineRule="auto"/>
        <w:rPr>
          <w:rFonts w:eastAsia="Times New Roman" w:cstheme="minorHAnsi"/>
          <w:color w:val="000000"/>
          <w:sz w:val="24"/>
          <w:szCs w:val="24"/>
        </w:rPr>
      </w:pPr>
      <w:proofErr w:type="spellStart"/>
      <w:r w:rsidRPr="002E100C">
        <w:rPr>
          <w:rFonts w:eastAsia="Times New Roman" w:cstheme="minorHAnsi"/>
          <w:b/>
          <w:bCs/>
          <w:color w:val="000000"/>
          <w:sz w:val="24"/>
          <w:szCs w:val="24"/>
        </w:rPr>
        <w:t>Kube</w:t>
      </w:r>
      <w:proofErr w:type="spellEnd"/>
      <w:r w:rsidRPr="002E100C">
        <w:rPr>
          <w:rFonts w:eastAsia="Times New Roman" w:cstheme="minorHAnsi"/>
          <w:b/>
          <w:bCs/>
          <w:color w:val="000000"/>
          <w:sz w:val="24"/>
          <w:szCs w:val="24"/>
        </w:rPr>
        <w:t>-scheduler</w:t>
      </w:r>
      <w:r w:rsidRPr="002E100C">
        <w:rPr>
          <w:rFonts w:eastAsia="Times New Roman" w:cstheme="minorHAnsi"/>
          <w:color w:val="000000"/>
          <w:sz w:val="24"/>
          <w:szCs w:val="24"/>
        </w:rPr>
        <w:t> is used to schedule the work to different worker nodes. It also manages the new requests coming from the API Server and assigns them to healthy nodes.</w:t>
      </w:r>
    </w:p>
    <w:p w14:paraId="385437BA" w14:textId="77777777" w:rsidR="00C93F8D" w:rsidRPr="002E100C" w:rsidRDefault="00C93F8D" w:rsidP="00C93F8D">
      <w:pPr>
        <w:pStyle w:val="ListParagraph"/>
        <w:numPr>
          <w:ilvl w:val="0"/>
          <w:numId w:val="39"/>
        </w:numPr>
        <w:shd w:val="clear" w:color="auto" w:fill="FFFFFF"/>
        <w:spacing w:line="240" w:lineRule="auto"/>
        <w:rPr>
          <w:rFonts w:eastAsia="Times New Roman" w:cstheme="minorHAnsi"/>
          <w:color w:val="000000"/>
          <w:sz w:val="24"/>
          <w:szCs w:val="24"/>
        </w:rPr>
      </w:pPr>
      <w:proofErr w:type="spellStart"/>
      <w:r w:rsidRPr="002E100C">
        <w:rPr>
          <w:rFonts w:eastAsia="Times New Roman" w:cstheme="minorHAnsi"/>
          <w:b/>
          <w:bCs/>
          <w:color w:val="000000"/>
          <w:sz w:val="24"/>
          <w:szCs w:val="24"/>
        </w:rPr>
        <w:t>Kube</w:t>
      </w:r>
      <w:proofErr w:type="spellEnd"/>
      <w:r w:rsidRPr="002E100C">
        <w:rPr>
          <w:rFonts w:eastAsia="Times New Roman" w:cstheme="minorHAnsi"/>
          <w:b/>
          <w:bCs/>
          <w:color w:val="000000"/>
          <w:sz w:val="24"/>
          <w:szCs w:val="24"/>
        </w:rPr>
        <w:t xml:space="preserve"> Controller Manager’s </w:t>
      </w:r>
      <w:r w:rsidRPr="002E100C">
        <w:rPr>
          <w:rFonts w:eastAsia="Times New Roman" w:cstheme="minorHAnsi"/>
          <w:color w:val="000000"/>
          <w:sz w:val="24"/>
          <w:szCs w:val="24"/>
        </w:rPr>
        <w:t>task is to obtain the desired state from the API Server. If the desired state does not meet the current state of the object, then the corrective steps are taken by the control loop to bring the current state the same as the desired state.</w:t>
      </w:r>
    </w:p>
    <w:p w14:paraId="11EA9D69"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There are different types of control managers in Kubernetes architecture:</w:t>
      </w:r>
    </w:p>
    <w:p w14:paraId="70A57984" w14:textId="77777777" w:rsidR="00C93F8D" w:rsidRPr="002E100C" w:rsidRDefault="00C93F8D" w:rsidP="00C93F8D">
      <w:pPr>
        <w:pStyle w:val="ListParagraph"/>
        <w:numPr>
          <w:ilvl w:val="0"/>
          <w:numId w:val="40"/>
        </w:numPr>
        <w:shd w:val="clear" w:color="auto" w:fill="FFFFFF"/>
        <w:spacing w:after="0" w:line="240" w:lineRule="auto"/>
        <w:rPr>
          <w:rFonts w:eastAsia="Times New Roman" w:cstheme="minorHAnsi"/>
          <w:color w:val="000000"/>
          <w:sz w:val="24"/>
          <w:szCs w:val="24"/>
        </w:rPr>
      </w:pPr>
      <w:r w:rsidRPr="002E100C">
        <w:rPr>
          <w:rFonts w:eastAsia="Times New Roman" w:cstheme="minorHAnsi"/>
          <w:b/>
          <w:bCs/>
          <w:color w:val="000000"/>
          <w:sz w:val="24"/>
          <w:szCs w:val="24"/>
        </w:rPr>
        <w:t>Node Manager,</w:t>
      </w:r>
      <w:r w:rsidRPr="002E100C">
        <w:rPr>
          <w:rFonts w:eastAsia="Times New Roman" w:cstheme="minorHAnsi"/>
          <w:color w:val="000000"/>
          <w:sz w:val="24"/>
          <w:szCs w:val="24"/>
        </w:rPr>
        <w:t> it manages the nodes. It creates new nodes if any node is unavailable or destroyed.</w:t>
      </w:r>
    </w:p>
    <w:p w14:paraId="1733BBE2" w14:textId="77777777" w:rsidR="00C93F8D" w:rsidRPr="002E100C" w:rsidRDefault="00C93F8D" w:rsidP="00C93F8D">
      <w:pPr>
        <w:pStyle w:val="ListParagraph"/>
        <w:numPr>
          <w:ilvl w:val="0"/>
          <w:numId w:val="40"/>
        </w:numPr>
        <w:shd w:val="clear" w:color="auto" w:fill="FFFFFF"/>
        <w:spacing w:after="0" w:line="240" w:lineRule="auto"/>
        <w:rPr>
          <w:rFonts w:eastAsia="Times New Roman" w:cstheme="minorHAnsi"/>
          <w:color w:val="000000"/>
          <w:sz w:val="24"/>
          <w:szCs w:val="24"/>
        </w:rPr>
      </w:pPr>
      <w:r w:rsidRPr="002E100C">
        <w:rPr>
          <w:rFonts w:eastAsia="Times New Roman" w:cstheme="minorHAnsi"/>
          <w:b/>
          <w:bCs/>
          <w:color w:val="000000"/>
          <w:sz w:val="24"/>
          <w:szCs w:val="24"/>
        </w:rPr>
        <w:t>Replication Controller, </w:t>
      </w:r>
      <w:r w:rsidRPr="002E100C">
        <w:rPr>
          <w:rFonts w:eastAsia="Times New Roman" w:cstheme="minorHAnsi"/>
          <w:color w:val="000000"/>
          <w:sz w:val="24"/>
          <w:szCs w:val="24"/>
        </w:rPr>
        <w:t>it manages if the desired number of containers is running in the replication group.</w:t>
      </w:r>
    </w:p>
    <w:p w14:paraId="36BB9B8D" w14:textId="77777777" w:rsidR="00C93F8D" w:rsidRDefault="00C93F8D" w:rsidP="00C93F8D">
      <w:pPr>
        <w:pStyle w:val="ListParagraph"/>
        <w:numPr>
          <w:ilvl w:val="0"/>
          <w:numId w:val="40"/>
        </w:numPr>
        <w:shd w:val="clear" w:color="auto" w:fill="FFFFFF"/>
        <w:spacing w:after="0" w:line="240" w:lineRule="auto"/>
        <w:rPr>
          <w:rFonts w:eastAsia="Times New Roman" w:cstheme="minorHAnsi"/>
          <w:color w:val="000000"/>
          <w:sz w:val="24"/>
          <w:szCs w:val="24"/>
        </w:rPr>
      </w:pPr>
      <w:r w:rsidRPr="002E100C">
        <w:rPr>
          <w:rFonts w:eastAsia="Times New Roman" w:cstheme="minorHAnsi"/>
          <w:b/>
          <w:bCs/>
          <w:color w:val="000000"/>
          <w:sz w:val="24"/>
          <w:szCs w:val="24"/>
        </w:rPr>
        <w:t>Endpoints controller,</w:t>
      </w:r>
      <w:r w:rsidRPr="002E100C">
        <w:rPr>
          <w:rFonts w:eastAsia="Times New Roman" w:cstheme="minorHAnsi"/>
          <w:color w:val="000000"/>
          <w:sz w:val="24"/>
          <w:szCs w:val="24"/>
        </w:rPr>
        <w:t> it populates the endpoints object that is, joins Services &amp; Pods.</w:t>
      </w:r>
    </w:p>
    <w:p w14:paraId="564B50E1" w14:textId="77777777" w:rsidR="00C93F8D" w:rsidRPr="002E100C" w:rsidRDefault="00C93F8D" w:rsidP="00C93F8D">
      <w:pPr>
        <w:pStyle w:val="ListParagraph"/>
        <w:shd w:val="clear" w:color="auto" w:fill="FFFFFF"/>
        <w:spacing w:after="0" w:line="240" w:lineRule="auto"/>
        <w:rPr>
          <w:rFonts w:eastAsia="Times New Roman" w:cstheme="minorHAnsi"/>
          <w:color w:val="000000"/>
          <w:sz w:val="24"/>
          <w:szCs w:val="24"/>
        </w:rPr>
      </w:pPr>
    </w:p>
    <w:p w14:paraId="226AADB8" w14:textId="77777777" w:rsidR="00C93F8D" w:rsidRPr="00C93F8D" w:rsidRDefault="00C93F8D" w:rsidP="00C93F8D">
      <w:pPr>
        <w:shd w:val="clear" w:color="auto" w:fill="FFFFFF"/>
        <w:spacing w:line="240" w:lineRule="auto"/>
        <w:rPr>
          <w:rFonts w:eastAsia="Times New Roman" w:cstheme="minorHAnsi"/>
          <w:color w:val="00B0F0"/>
          <w:sz w:val="24"/>
          <w:szCs w:val="24"/>
        </w:rPr>
      </w:pPr>
      <w:r w:rsidRPr="00C93F8D">
        <w:rPr>
          <w:rFonts w:eastAsia="Times New Roman" w:cstheme="minorHAnsi"/>
          <w:b/>
          <w:bCs/>
          <w:color w:val="00B0F0"/>
          <w:sz w:val="24"/>
          <w:szCs w:val="24"/>
        </w:rPr>
        <w:t>Kubernetes Worker Node</w:t>
      </w:r>
    </w:p>
    <w:p w14:paraId="7197277C" w14:textId="77777777"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The worker nodes in a cluster are the machines or physical servers that run your applications. The Kubernetes master controls each node. there are multiple nodes connected to the master node. On the node, there are multiple pods running and there are multiple containers running in pods</w:t>
      </w:r>
      <w:r>
        <w:rPr>
          <w:rFonts w:eastAsia="Times New Roman" w:cstheme="minorHAnsi"/>
          <w:color w:val="000000"/>
          <w:sz w:val="24"/>
          <w:szCs w:val="24"/>
        </w:rPr>
        <w:t>.</w:t>
      </w:r>
    </w:p>
    <w:p w14:paraId="4ED2B05D" w14:textId="77777777" w:rsidR="00C93F8D" w:rsidRPr="00C93F8D" w:rsidRDefault="00C93F8D" w:rsidP="00C93F8D">
      <w:pPr>
        <w:shd w:val="clear" w:color="auto" w:fill="FFFFFF"/>
        <w:spacing w:after="0" w:line="240" w:lineRule="auto"/>
        <w:rPr>
          <w:rFonts w:eastAsia="Times New Roman" w:cstheme="minorHAnsi"/>
          <w:color w:val="00B0F0"/>
          <w:sz w:val="24"/>
          <w:szCs w:val="24"/>
        </w:rPr>
      </w:pPr>
    </w:p>
    <w:p w14:paraId="03C4C46B" w14:textId="77777777" w:rsidR="00C93F8D" w:rsidRPr="00F13E21" w:rsidRDefault="00C93F8D" w:rsidP="00C93F8D">
      <w:pPr>
        <w:shd w:val="clear" w:color="auto" w:fill="FFFFFF"/>
        <w:spacing w:line="240" w:lineRule="auto"/>
        <w:rPr>
          <w:rFonts w:eastAsia="Times New Roman" w:cstheme="minorHAnsi"/>
          <w:color w:val="00B0F0"/>
          <w:sz w:val="24"/>
          <w:szCs w:val="24"/>
        </w:rPr>
      </w:pPr>
      <w:r w:rsidRPr="00F13E21">
        <w:rPr>
          <w:rFonts w:ascii="Arial" w:eastAsia="Times New Roman" w:hAnsi="Arial" w:cs="Arial"/>
          <w:b/>
          <w:bCs/>
          <w:color w:val="00B0F0"/>
          <w:sz w:val="24"/>
          <w:szCs w:val="24"/>
        </w:rPr>
        <w:t>Worker Node Components</w:t>
      </w:r>
    </w:p>
    <w:p w14:paraId="2EAFEE2D" w14:textId="77777777" w:rsidR="00C93F8D" w:rsidRPr="00C93F8D" w:rsidRDefault="00C93F8D" w:rsidP="00C93F8D">
      <w:pPr>
        <w:pStyle w:val="ListParagraph"/>
        <w:numPr>
          <w:ilvl w:val="0"/>
          <w:numId w:val="41"/>
        </w:numPr>
        <w:shd w:val="clear" w:color="auto" w:fill="FFFFFF"/>
        <w:spacing w:after="0" w:line="240" w:lineRule="auto"/>
        <w:rPr>
          <w:rFonts w:eastAsia="Times New Roman" w:cstheme="minorHAnsi"/>
          <w:color w:val="000000"/>
          <w:sz w:val="24"/>
          <w:szCs w:val="24"/>
        </w:rPr>
      </w:pPr>
      <w:proofErr w:type="spellStart"/>
      <w:r w:rsidRPr="00C93F8D">
        <w:rPr>
          <w:rFonts w:eastAsia="Times New Roman" w:cstheme="minorHAnsi"/>
          <w:b/>
          <w:bCs/>
          <w:color w:val="000000"/>
          <w:sz w:val="24"/>
          <w:szCs w:val="24"/>
        </w:rPr>
        <w:t>Kubelet</w:t>
      </w:r>
      <w:proofErr w:type="spellEnd"/>
      <w:r w:rsidRPr="00C93F8D">
        <w:rPr>
          <w:rFonts w:eastAsia="Times New Roman" w:cstheme="minorHAnsi"/>
          <w:b/>
          <w:bCs/>
          <w:color w:val="000000"/>
          <w:sz w:val="24"/>
          <w:szCs w:val="24"/>
        </w:rPr>
        <w:t> </w:t>
      </w:r>
      <w:r w:rsidRPr="00C93F8D">
        <w:rPr>
          <w:rFonts w:eastAsia="Times New Roman" w:cstheme="minorHAnsi"/>
          <w:color w:val="000000"/>
          <w:sz w:val="24"/>
          <w:szCs w:val="24"/>
        </w:rPr>
        <w:t>is an agent that runs on each worker node and communicates with the master node. It also makes sure that the containers which are part of the pods are always healthy. It watches for tasks sent from the API Server, executes the task like deploying or destroying the container, and then reports back to the Master.</w:t>
      </w:r>
    </w:p>
    <w:p w14:paraId="2E50FBC1" w14:textId="77777777" w:rsidR="00C93F8D" w:rsidRPr="00C93F8D" w:rsidRDefault="00C93F8D" w:rsidP="00C93F8D">
      <w:pPr>
        <w:pStyle w:val="ListParagraph"/>
        <w:numPr>
          <w:ilvl w:val="0"/>
          <w:numId w:val="41"/>
        </w:numPr>
        <w:shd w:val="clear" w:color="auto" w:fill="FFFFFF"/>
        <w:spacing w:after="0" w:line="240" w:lineRule="auto"/>
        <w:rPr>
          <w:rFonts w:eastAsia="Times New Roman" w:cstheme="minorHAnsi"/>
          <w:color w:val="000000"/>
          <w:sz w:val="24"/>
          <w:szCs w:val="24"/>
        </w:rPr>
      </w:pPr>
      <w:proofErr w:type="spellStart"/>
      <w:r w:rsidRPr="00C93F8D">
        <w:rPr>
          <w:rFonts w:eastAsia="Times New Roman" w:cstheme="minorHAnsi"/>
          <w:b/>
          <w:bCs/>
          <w:color w:val="000000"/>
          <w:sz w:val="24"/>
          <w:szCs w:val="24"/>
        </w:rPr>
        <w:lastRenderedPageBreak/>
        <w:t>Kube</w:t>
      </w:r>
      <w:proofErr w:type="spellEnd"/>
      <w:r w:rsidRPr="00C93F8D">
        <w:rPr>
          <w:rFonts w:eastAsia="Times New Roman" w:cstheme="minorHAnsi"/>
          <w:b/>
          <w:bCs/>
          <w:color w:val="000000"/>
          <w:sz w:val="24"/>
          <w:szCs w:val="24"/>
        </w:rPr>
        <w:t>-proxy</w:t>
      </w:r>
      <w:r w:rsidRPr="00C93F8D">
        <w:rPr>
          <w:rFonts w:eastAsia="Times New Roman" w:cstheme="minorHAnsi"/>
          <w:color w:val="000000"/>
          <w:sz w:val="24"/>
          <w:szCs w:val="24"/>
        </w:rPr>
        <w:t> is used to communicate between the multiple worker nodes. It maintains network rules on nodes and makes sure there are necessary rules defined on the worker node so the container can communicate to each in different nodes.</w:t>
      </w:r>
    </w:p>
    <w:p w14:paraId="73D6F8EC" w14:textId="77777777" w:rsidR="00C93F8D" w:rsidRPr="00C93F8D" w:rsidRDefault="00C93F8D" w:rsidP="00C93F8D">
      <w:pPr>
        <w:pStyle w:val="ListParagraph"/>
        <w:numPr>
          <w:ilvl w:val="0"/>
          <w:numId w:val="41"/>
        </w:numPr>
        <w:shd w:val="clear" w:color="auto" w:fill="FFFFFF"/>
        <w:spacing w:after="0" w:line="240" w:lineRule="auto"/>
        <w:rPr>
          <w:rFonts w:eastAsia="Times New Roman" w:cstheme="minorHAnsi"/>
          <w:color w:val="000000"/>
          <w:sz w:val="24"/>
          <w:szCs w:val="24"/>
        </w:rPr>
      </w:pPr>
      <w:r w:rsidRPr="00C93F8D">
        <w:rPr>
          <w:rFonts w:eastAsia="Times New Roman" w:cstheme="minorHAnsi"/>
          <w:b/>
          <w:bCs/>
          <w:color w:val="000000"/>
          <w:sz w:val="24"/>
          <w:szCs w:val="24"/>
        </w:rPr>
        <w:t>Kubernetes pod</w:t>
      </w:r>
      <w:r w:rsidRPr="00C93F8D">
        <w:rPr>
          <w:rFonts w:eastAsia="Times New Roman" w:cstheme="minorHAnsi"/>
          <w:color w:val="000000"/>
          <w:sz w:val="24"/>
          <w:szCs w:val="24"/>
        </w:rPr>
        <w:t> is a group of one or more containers that are deployed together on the same host. The pod is deployed with a shared storage/network, and a specification for how to run the containers. Containers can easily communicate with other containers in the same pod as though they were on the same machine.</w:t>
      </w:r>
    </w:p>
    <w:p w14:paraId="19185F76" w14:textId="77777777" w:rsidR="00C93F8D" w:rsidRPr="00C93F8D" w:rsidRDefault="00C93F8D" w:rsidP="00C93F8D">
      <w:pPr>
        <w:pStyle w:val="ListParagraph"/>
        <w:numPr>
          <w:ilvl w:val="0"/>
          <w:numId w:val="41"/>
        </w:numPr>
        <w:shd w:val="clear" w:color="auto" w:fill="FFFFFF"/>
        <w:spacing w:after="0" w:line="240" w:lineRule="auto"/>
        <w:rPr>
          <w:rFonts w:eastAsia="Times New Roman" w:cstheme="minorHAnsi"/>
          <w:color w:val="000000"/>
          <w:sz w:val="24"/>
          <w:szCs w:val="24"/>
        </w:rPr>
      </w:pPr>
      <w:r w:rsidRPr="00C93F8D">
        <w:rPr>
          <w:rFonts w:eastAsia="Times New Roman" w:cstheme="minorHAnsi"/>
          <w:b/>
          <w:bCs/>
          <w:color w:val="000000"/>
          <w:sz w:val="24"/>
          <w:szCs w:val="24"/>
        </w:rPr>
        <w:t>Container Runtime</w:t>
      </w:r>
      <w:r w:rsidRPr="00C93F8D">
        <w:rPr>
          <w:rFonts w:eastAsia="Times New Roman" w:cstheme="minorHAnsi"/>
          <w:color w:val="000000"/>
          <w:sz w:val="24"/>
          <w:szCs w:val="24"/>
        </w:rPr>
        <w:t> is the software that is responsible for running containers. Kubernetes supports several container runtimes: Docker, containers.</w:t>
      </w:r>
    </w:p>
    <w:p w14:paraId="5712F0BB" w14:textId="77777777" w:rsidR="00C93F8D" w:rsidRPr="002E100C" w:rsidRDefault="00C93F8D" w:rsidP="00C93F8D">
      <w:pPr>
        <w:pStyle w:val="ListParagraph"/>
        <w:shd w:val="clear" w:color="auto" w:fill="FFFFFF"/>
        <w:spacing w:after="0" w:line="240" w:lineRule="auto"/>
        <w:rPr>
          <w:rFonts w:ascii="Arial" w:eastAsia="Times New Roman" w:hAnsi="Arial" w:cs="Arial"/>
          <w:color w:val="000000"/>
          <w:sz w:val="21"/>
          <w:szCs w:val="21"/>
        </w:rPr>
      </w:pPr>
    </w:p>
    <w:p w14:paraId="6CF0DE9B" w14:textId="5670227A" w:rsidR="00C93F8D" w:rsidRPr="00C93F8D" w:rsidRDefault="00C93F8D" w:rsidP="00C93F8D">
      <w:pPr>
        <w:shd w:val="clear" w:color="auto" w:fill="FFFFFF"/>
        <w:spacing w:after="0" w:line="360" w:lineRule="auto"/>
        <w:rPr>
          <w:rFonts w:eastAsia="Times New Roman" w:cstheme="minorHAnsi"/>
          <w:b/>
          <w:bCs/>
          <w:color w:val="00B0F0"/>
          <w:sz w:val="24"/>
          <w:szCs w:val="24"/>
        </w:rPr>
      </w:pPr>
      <w:r w:rsidRPr="00C93F8D">
        <w:rPr>
          <w:rFonts w:eastAsia="Times New Roman" w:cstheme="minorHAnsi"/>
          <w:b/>
          <w:bCs/>
          <w:color w:val="00B0F0"/>
          <w:sz w:val="24"/>
          <w:szCs w:val="24"/>
        </w:rPr>
        <w:t>Kubernetes Objects </w:t>
      </w:r>
    </w:p>
    <w:p w14:paraId="75737658"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Before one wants to work on K8s, </w:t>
      </w:r>
      <w:r w:rsidRPr="00C93F8D">
        <w:rPr>
          <w:rFonts w:eastAsia="Times New Roman" w:cstheme="minorHAnsi"/>
          <w:color w:val="000000"/>
          <w:sz w:val="24"/>
          <w:szCs w:val="24"/>
        </w:rPr>
        <w:t>one</w:t>
      </w:r>
      <w:r w:rsidRPr="00F13E21">
        <w:rPr>
          <w:rFonts w:eastAsia="Times New Roman" w:cstheme="minorHAnsi"/>
          <w:color w:val="000000"/>
          <w:sz w:val="24"/>
          <w:szCs w:val="24"/>
        </w:rPr>
        <w:t xml:space="preserve"> should know about the basic components in Kubernetes </w:t>
      </w:r>
      <w:proofErr w:type="gramStart"/>
      <w:r w:rsidRPr="00F13E21">
        <w:rPr>
          <w:rFonts w:eastAsia="Times New Roman" w:cstheme="minorHAnsi"/>
          <w:color w:val="000000"/>
          <w:sz w:val="24"/>
          <w:szCs w:val="24"/>
        </w:rPr>
        <w:t>and also</w:t>
      </w:r>
      <w:proofErr w:type="gramEnd"/>
      <w:r w:rsidRPr="00F13E21">
        <w:rPr>
          <w:rFonts w:eastAsia="Times New Roman" w:cstheme="minorHAnsi"/>
          <w:color w:val="000000"/>
          <w:sz w:val="24"/>
          <w:szCs w:val="24"/>
        </w:rPr>
        <w:t xml:space="preserve"> about objects in API. Basic objects and several higher-level abstractions are known as </w:t>
      </w:r>
      <w:r w:rsidRPr="00F13E21">
        <w:rPr>
          <w:rFonts w:eastAsia="Times New Roman" w:cstheme="minorHAnsi"/>
          <w:b/>
          <w:bCs/>
          <w:color w:val="000000"/>
          <w:sz w:val="24"/>
          <w:szCs w:val="24"/>
        </w:rPr>
        <w:t>controllers</w:t>
      </w:r>
      <w:r w:rsidRPr="00F13E21">
        <w:rPr>
          <w:rFonts w:eastAsia="Times New Roman" w:cstheme="minorHAnsi"/>
          <w:color w:val="000000"/>
          <w:sz w:val="24"/>
          <w:szCs w:val="24"/>
        </w:rPr>
        <w:t>. These are the building block of the application lifecycle.</w:t>
      </w:r>
    </w:p>
    <w:p w14:paraId="69901523"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Basic objects include:</w:t>
      </w:r>
    </w:p>
    <w:p w14:paraId="5787D3A1" w14:textId="77777777" w:rsidR="00C93F8D" w:rsidRPr="00F13E21" w:rsidRDefault="00C93F8D" w:rsidP="00C93F8D">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Pod.</w:t>
      </w:r>
      <w:r w:rsidRPr="00F13E21">
        <w:rPr>
          <w:rFonts w:eastAsia="Times New Roman" w:cstheme="minorHAnsi"/>
          <w:color w:val="000000"/>
          <w:sz w:val="24"/>
          <w:szCs w:val="24"/>
        </w:rPr>
        <w:t> A group of one or more containers, a simple deployable unit of K8S.</w:t>
      </w:r>
    </w:p>
    <w:p w14:paraId="10CEA141" w14:textId="77777777" w:rsidR="00C93F8D" w:rsidRPr="00F13E21" w:rsidRDefault="00C93F8D" w:rsidP="00C93F8D">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Service.</w:t>
      </w:r>
      <w:r w:rsidRPr="00F13E21">
        <w:rPr>
          <w:rFonts w:eastAsia="Times New Roman" w:cstheme="minorHAnsi"/>
          <w:color w:val="000000"/>
          <w:sz w:val="24"/>
          <w:szCs w:val="24"/>
        </w:rPr>
        <w:t> An abstraction that defines a logical set of pods as well as the policy for accessing them.</w:t>
      </w:r>
    </w:p>
    <w:p w14:paraId="620D0551" w14:textId="77777777" w:rsidR="00C93F8D" w:rsidRPr="00F13E21" w:rsidRDefault="00C93F8D" w:rsidP="00C93F8D">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Volume.</w:t>
      </w:r>
      <w:r w:rsidRPr="00F13E21">
        <w:rPr>
          <w:rFonts w:eastAsia="Times New Roman" w:cstheme="minorHAnsi"/>
          <w:color w:val="000000"/>
          <w:sz w:val="24"/>
          <w:szCs w:val="24"/>
        </w:rPr>
        <w:t> An abstraction that lets us persist data. This is necessary because containers are ephemeral—meaning data is deleted when the container is deleted.</w:t>
      </w:r>
    </w:p>
    <w:p w14:paraId="2891D1F0" w14:textId="77777777" w:rsidR="00C93F8D" w:rsidRPr="00F13E21" w:rsidRDefault="00C93F8D" w:rsidP="00C93F8D">
      <w:pPr>
        <w:numPr>
          <w:ilvl w:val="0"/>
          <w:numId w:val="1"/>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Namespace.</w:t>
      </w:r>
      <w:r w:rsidRPr="00F13E21">
        <w:rPr>
          <w:rFonts w:eastAsia="Times New Roman" w:cstheme="minorHAnsi"/>
          <w:color w:val="000000"/>
          <w:sz w:val="24"/>
          <w:szCs w:val="24"/>
        </w:rPr>
        <w:t xml:space="preserve"> A segment of the cluster dedicated to a certain purpose, for example, a certain project or team of </w:t>
      </w:r>
      <w:proofErr w:type="spellStart"/>
      <w:r w:rsidRPr="00F13E21">
        <w:rPr>
          <w:rFonts w:eastAsia="Times New Roman" w:cstheme="minorHAnsi"/>
          <w:color w:val="000000"/>
          <w:sz w:val="24"/>
          <w:szCs w:val="24"/>
        </w:rPr>
        <w:t>devs</w:t>
      </w:r>
      <w:proofErr w:type="spellEnd"/>
      <w:r w:rsidRPr="00F13E21">
        <w:rPr>
          <w:rFonts w:eastAsia="Times New Roman" w:cstheme="minorHAnsi"/>
          <w:color w:val="000000"/>
          <w:sz w:val="24"/>
          <w:szCs w:val="24"/>
        </w:rPr>
        <w:t>.</w:t>
      </w:r>
    </w:p>
    <w:p w14:paraId="7D2FB209"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Controllers, (higher-level abstractions) include:</w:t>
      </w:r>
    </w:p>
    <w:p w14:paraId="29CDF8E9" w14:textId="3CC31B4C" w:rsidR="00C93F8D" w:rsidRPr="00F13E21" w:rsidRDefault="00C93F8D" w:rsidP="00C93F8D">
      <w:pPr>
        <w:numPr>
          <w:ilvl w:val="0"/>
          <w:numId w:val="2"/>
        </w:numPr>
        <w:shd w:val="clear" w:color="auto" w:fill="FFFFFF"/>
        <w:spacing w:after="0" w:line="240" w:lineRule="auto"/>
        <w:ind w:left="1320"/>
        <w:rPr>
          <w:rFonts w:eastAsia="Times New Roman" w:cstheme="minorHAnsi"/>
          <w:color w:val="000000"/>
          <w:sz w:val="24"/>
          <w:szCs w:val="24"/>
        </w:rPr>
      </w:pPr>
      <w:proofErr w:type="spellStart"/>
      <w:r w:rsidRPr="00F13E21">
        <w:rPr>
          <w:rFonts w:eastAsia="Times New Roman" w:cstheme="minorHAnsi"/>
          <w:b/>
          <w:bCs/>
          <w:color w:val="000000"/>
          <w:sz w:val="24"/>
          <w:szCs w:val="24"/>
        </w:rPr>
        <w:t>ReplicaSet</w:t>
      </w:r>
      <w:proofErr w:type="spellEnd"/>
      <w:r w:rsidRPr="00F13E21">
        <w:rPr>
          <w:rFonts w:eastAsia="Times New Roman" w:cstheme="minorHAnsi"/>
          <w:b/>
          <w:bCs/>
          <w:color w:val="000000"/>
          <w:sz w:val="24"/>
          <w:szCs w:val="24"/>
        </w:rPr>
        <w:t xml:space="preserve"> (RS).</w:t>
      </w:r>
      <w:r w:rsidRPr="00F13E21">
        <w:rPr>
          <w:rFonts w:eastAsia="Times New Roman" w:cstheme="minorHAnsi"/>
          <w:color w:val="000000"/>
          <w:sz w:val="24"/>
          <w:szCs w:val="24"/>
        </w:rPr>
        <w:t xml:space="preserve"> Ensures the desired </w:t>
      </w:r>
      <w:proofErr w:type="gramStart"/>
      <w:r w:rsidRPr="00F13E21">
        <w:rPr>
          <w:rFonts w:eastAsia="Times New Roman" w:cstheme="minorHAnsi"/>
          <w:color w:val="000000"/>
          <w:sz w:val="24"/>
          <w:szCs w:val="24"/>
        </w:rPr>
        <w:t>amount</w:t>
      </w:r>
      <w:proofErr w:type="gramEnd"/>
      <w:r w:rsidRPr="00F13E21">
        <w:rPr>
          <w:rFonts w:eastAsia="Times New Roman" w:cstheme="minorHAnsi"/>
          <w:color w:val="000000"/>
          <w:sz w:val="24"/>
          <w:szCs w:val="24"/>
        </w:rPr>
        <w:t xml:space="preserve"> of </w:t>
      </w:r>
      <w:r>
        <w:rPr>
          <w:rFonts w:eastAsia="Times New Roman" w:cstheme="minorHAnsi"/>
          <w:color w:val="000000"/>
          <w:sz w:val="24"/>
          <w:szCs w:val="24"/>
        </w:rPr>
        <w:t>pods</w:t>
      </w:r>
      <w:r w:rsidRPr="00F13E21">
        <w:rPr>
          <w:rFonts w:eastAsia="Times New Roman" w:cstheme="minorHAnsi"/>
          <w:color w:val="000000"/>
          <w:sz w:val="24"/>
          <w:szCs w:val="24"/>
        </w:rPr>
        <w:t> is what’s running.</w:t>
      </w:r>
    </w:p>
    <w:p w14:paraId="5DD2BD03" w14:textId="367F6151" w:rsidR="00C93F8D" w:rsidRPr="00F13E21" w:rsidRDefault="00C93F8D" w:rsidP="00C93F8D">
      <w:pPr>
        <w:numPr>
          <w:ilvl w:val="0"/>
          <w:numId w:val="2"/>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Deployment.</w:t>
      </w:r>
      <w:r w:rsidRPr="00F13E21">
        <w:rPr>
          <w:rFonts w:eastAsia="Times New Roman" w:cstheme="minorHAnsi"/>
          <w:color w:val="000000"/>
          <w:sz w:val="24"/>
          <w:szCs w:val="24"/>
        </w:rPr>
        <w:t xml:space="preserve"> Offers declarative updates for pods </w:t>
      </w:r>
      <w:r>
        <w:rPr>
          <w:rFonts w:eastAsia="Times New Roman" w:cstheme="minorHAnsi"/>
          <w:color w:val="000000"/>
          <w:sz w:val="24"/>
          <w:szCs w:val="24"/>
        </w:rPr>
        <w:t>and</w:t>
      </w:r>
      <w:r w:rsidRPr="00F13E21">
        <w:rPr>
          <w:rFonts w:eastAsia="Times New Roman" w:cstheme="minorHAnsi"/>
          <w:color w:val="000000"/>
          <w:sz w:val="24"/>
          <w:szCs w:val="24"/>
        </w:rPr>
        <w:t xml:space="preserve"> RS.</w:t>
      </w:r>
    </w:p>
    <w:p w14:paraId="78AA0908" w14:textId="77777777" w:rsidR="00C93F8D" w:rsidRPr="00F13E21" w:rsidRDefault="00C93F8D" w:rsidP="00C93F8D">
      <w:pPr>
        <w:numPr>
          <w:ilvl w:val="0"/>
          <w:numId w:val="2"/>
        </w:numPr>
        <w:shd w:val="clear" w:color="auto" w:fill="FFFFFF"/>
        <w:spacing w:after="0" w:line="240" w:lineRule="auto"/>
        <w:ind w:left="1320"/>
        <w:rPr>
          <w:rFonts w:eastAsia="Times New Roman" w:cstheme="minorHAnsi"/>
          <w:color w:val="000000"/>
          <w:sz w:val="24"/>
          <w:szCs w:val="24"/>
        </w:rPr>
      </w:pPr>
      <w:proofErr w:type="spellStart"/>
      <w:r w:rsidRPr="00F13E21">
        <w:rPr>
          <w:rFonts w:eastAsia="Times New Roman" w:cstheme="minorHAnsi"/>
          <w:b/>
          <w:bCs/>
          <w:color w:val="000000"/>
          <w:sz w:val="24"/>
          <w:szCs w:val="24"/>
        </w:rPr>
        <w:t>StatefulSet</w:t>
      </w:r>
      <w:proofErr w:type="spellEnd"/>
      <w:r w:rsidRPr="00F13E21">
        <w:rPr>
          <w:rFonts w:eastAsia="Times New Roman" w:cstheme="minorHAnsi"/>
          <w:b/>
          <w:bCs/>
          <w:color w:val="000000"/>
          <w:sz w:val="24"/>
          <w:szCs w:val="24"/>
        </w:rPr>
        <w:t>.</w:t>
      </w:r>
      <w:r w:rsidRPr="00F13E21">
        <w:rPr>
          <w:rFonts w:eastAsia="Times New Roman" w:cstheme="minorHAnsi"/>
          <w:color w:val="000000"/>
          <w:sz w:val="24"/>
          <w:szCs w:val="24"/>
        </w:rPr>
        <w:t> A workload API object that manages stateful applications, such as databases.</w:t>
      </w:r>
    </w:p>
    <w:p w14:paraId="2E297C28" w14:textId="77777777" w:rsidR="00C93F8D" w:rsidRPr="00F13E21" w:rsidRDefault="00C93F8D" w:rsidP="00C93F8D">
      <w:pPr>
        <w:numPr>
          <w:ilvl w:val="0"/>
          <w:numId w:val="2"/>
        </w:numPr>
        <w:shd w:val="clear" w:color="auto" w:fill="FFFFFF"/>
        <w:spacing w:after="0" w:line="240" w:lineRule="auto"/>
        <w:ind w:left="1320"/>
        <w:rPr>
          <w:rFonts w:eastAsia="Times New Roman" w:cstheme="minorHAnsi"/>
          <w:color w:val="000000"/>
          <w:sz w:val="24"/>
          <w:szCs w:val="24"/>
        </w:rPr>
      </w:pPr>
      <w:proofErr w:type="spellStart"/>
      <w:r w:rsidRPr="00F13E21">
        <w:rPr>
          <w:rFonts w:eastAsia="Times New Roman" w:cstheme="minorHAnsi"/>
          <w:b/>
          <w:bCs/>
          <w:color w:val="000000"/>
          <w:sz w:val="24"/>
          <w:szCs w:val="24"/>
        </w:rPr>
        <w:t>DaemonSet</w:t>
      </w:r>
      <w:proofErr w:type="spellEnd"/>
      <w:r w:rsidRPr="00F13E21">
        <w:rPr>
          <w:rFonts w:eastAsia="Times New Roman" w:cstheme="minorHAnsi"/>
          <w:b/>
          <w:bCs/>
          <w:color w:val="000000"/>
          <w:sz w:val="24"/>
          <w:szCs w:val="24"/>
        </w:rPr>
        <w:t>.</w:t>
      </w:r>
      <w:r w:rsidRPr="00F13E21">
        <w:rPr>
          <w:rFonts w:eastAsia="Times New Roman" w:cstheme="minorHAnsi"/>
          <w:color w:val="000000"/>
          <w:sz w:val="24"/>
          <w:szCs w:val="24"/>
        </w:rPr>
        <w:t> Ensures that all or some worker nodes run a copy of a pod. This is useful for daemon applications like </w:t>
      </w:r>
      <w:proofErr w:type="spellStart"/>
      <w:r w:rsidRPr="00F13E21">
        <w:rPr>
          <w:rFonts w:eastAsia="Times New Roman" w:cstheme="minorHAnsi"/>
          <w:color w:val="000000"/>
          <w:sz w:val="24"/>
          <w:szCs w:val="24"/>
        </w:rPr>
        <w:t>Fluentd</w:t>
      </w:r>
      <w:proofErr w:type="spellEnd"/>
      <w:r w:rsidRPr="00F13E21">
        <w:rPr>
          <w:rFonts w:eastAsia="Times New Roman" w:cstheme="minorHAnsi"/>
          <w:color w:val="000000"/>
          <w:sz w:val="24"/>
          <w:szCs w:val="24"/>
        </w:rPr>
        <w:t>.</w:t>
      </w:r>
    </w:p>
    <w:p w14:paraId="088CD4F0" w14:textId="52B5DBAE" w:rsidR="00C93F8D" w:rsidRDefault="00C93F8D" w:rsidP="00C93F8D">
      <w:pPr>
        <w:numPr>
          <w:ilvl w:val="0"/>
          <w:numId w:val="2"/>
        </w:numPr>
        <w:shd w:val="clear" w:color="auto" w:fill="FFFFFF"/>
        <w:spacing w:after="0" w:line="240" w:lineRule="auto"/>
        <w:ind w:left="1320"/>
        <w:rPr>
          <w:rFonts w:eastAsia="Times New Roman" w:cstheme="minorHAnsi"/>
          <w:color w:val="000000"/>
          <w:sz w:val="24"/>
          <w:szCs w:val="24"/>
        </w:rPr>
      </w:pPr>
      <w:r w:rsidRPr="00F13E21">
        <w:rPr>
          <w:rFonts w:eastAsia="Times New Roman" w:cstheme="minorHAnsi"/>
          <w:b/>
          <w:bCs/>
          <w:color w:val="000000"/>
          <w:sz w:val="24"/>
          <w:szCs w:val="24"/>
        </w:rPr>
        <w:t>Job.</w:t>
      </w:r>
      <w:r w:rsidRPr="00F13E21">
        <w:rPr>
          <w:rFonts w:eastAsia="Times New Roman" w:cstheme="minorHAnsi"/>
          <w:color w:val="000000"/>
          <w:sz w:val="24"/>
          <w:szCs w:val="24"/>
        </w:rPr>
        <w:t> Creates one or more pods, runs a certain task(s) to completion, then deletes the pod(s).</w:t>
      </w:r>
    </w:p>
    <w:p w14:paraId="25B98531" w14:textId="77777777" w:rsidR="00C93F8D" w:rsidRPr="00F13E21" w:rsidRDefault="00C93F8D" w:rsidP="00C93F8D">
      <w:pPr>
        <w:shd w:val="clear" w:color="auto" w:fill="FFFFFF"/>
        <w:spacing w:after="0" w:line="240" w:lineRule="auto"/>
        <w:ind w:left="1320"/>
        <w:rPr>
          <w:rFonts w:eastAsia="Times New Roman" w:cstheme="minorHAnsi"/>
          <w:color w:val="000000"/>
          <w:sz w:val="24"/>
          <w:szCs w:val="24"/>
        </w:rPr>
      </w:pPr>
    </w:p>
    <w:p w14:paraId="1245C8FD" w14:textId="77777777"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Microservice</w:t>
      </w:r>
    </w:p>
    <w:p w14:paraId="1A3C5FB0" w14:textId="6CBE2268" w:rsidR="00C93F8D" w:rsidRDefault="00C93F8D" w:rsidP="00C93F8D">
      <w:pPr>
        <w:shd w:val="clear" w:color="auto" w:fill="FFFFFF"/>
        <w:spacing w:after="0" w:line="240" w:lineRule="auto"/>
        <w:rPr>
          <w:rFonts w:eastAsia="Times New Roman" w:cstheme="minorHAnsi"/>
          <w:color w:val="000000"/>
          <w:sz w:val="24"/>
          <w:szCs w:val="24"/>
        </w:rPr>
      </w:pPr>
      <w:proofErr w:type="spellStart"/>
      <w:r w:rsidRPr="00F13E21">
        <w:rPr>
          <w:rFonts w:eastAsia="Times New Roman" w:cstheme="minorHAnsi"/>
          <w:color w:val="000000"/>
          <w:sz w:val="24"/>
          <w:szCs w:val="24"/>
        </w:rPr>
        <w:t>Monolithics</w:t>
      </w:r>
      <w:proofErr w:type="spellEnd"/>
      <w:r w:rsidRPr="00F13E21">
        <w:rPr>
          <w:rFonts w:eastAsia="Times New Roman" w:cstheme="minorHAnsi"/>
          <w:color w:val="000000"/>
          <w:sz w:val="24"/>
          <w:szCs w:val="24"/>
        </w:rPr>
        <w:t xml:space="preserve"> had way too many backlogs, this is why Microservices have come into the picture. A traditional </w:t>
      </w:r>
      <w:r>
        <w:rPr>
          <w:rFonts w:eastAsia="Times New Roman" w:cstheme="minorHAnsi"/>
          <w:color w:val="000000"/>
          <w:sz w:val="24"/>
          <w:szCs w:val="24"/>
        </w:rPr>
        <w:t>micro-service-based</w:t>
      </w:r>
      <w:r w:rsidRPr="00F13E21">
        <w:rPr>
          <w:rFonts w:eastAsia="Times New Roman" w:cstheme="minorHAnsi"/>
          <w:color w:val="000000"/>
          <w:sz w:val="24"/>
          <w:szCs w:val="24"/>
        </w:rPr>
        <w:t xml:space="preserve"> architecture would have multiple services making up one, or more, end products. Microservices are typically shared between applications and make the task of CI/CD easier for management.</w:t>
      </w:r>
    </w:p>
    <w:p w14:paraId="553AD562"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p>
    <w:p w14:paraId="54C94E3A" w14:textId="77777777"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Images</w:t>
      </w:r>
    </w:p>
    <w:p w14:paraId="49CAE5B4" w14:textId="4D18F621"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Typically,</w:t>
      </w:r>
      <w:r w:rsidRPr="00F13E21">
        <w:rPr>
          <w:rFonts w:eastAsia="Times New Roman" w:cstheme="minorHAnsi"/>
          <w:color w:val="000000"/>
          <w:sz w:val="24"/>
          <w:szCs w:val="24"/>
        </w:rPr>
        <w:t xml:space="preserve"> a docker container image – </w:t>
      </w:r>
      <w:r>
        <w:rPr>
          <w:rFonts w:eastAsia="Times New Roman" w:cstheme="minorHAnsi"/>
          <w:color w:val="000000"/>
          <w:sz w:val="24"/>
          <w:szCs w:val="24"/>
        </w:rPr>
        <w:t xml:space="preserve">is </w:t>
      </w:r>
      <w:r w:rsidRPr="00F13E21">
        <w:rPr>
          <w:rFonts w:eastAsia="Times New Roman" w:cstheme="minorHAnsi"/>
          <w:color w:val="000000"/>
          <w:sz w:val="24"/>
          <w:szCs w:val="24"/>
        </w:rPr>
        <w:t xml:space="preserve">an executable image containing everything you need to run your </w:t>
      </w:r>
      <w:r w:rsidRPr="00F13E21">
        <w:rPr>
          <w:rFonts w:eastAsia="Times New Roman" w:cstheme="minorHAnsi"/>
          <w:color w:val="000000"/>
          <w:sz w:val="24"/>
          <w:szCs w:val="24"/>
        </w:rPr>
        <w:t>application,</w:t>
      </w:r>
      <w:r w:rsidRPr="00F13E21">
        <w:rPr>
          <w:rFonts w:eastAsia="Times New Roman" w:cstheme="minorHAnsi"/>
          <w:color w:val="000000"/>
          <w:sz w:val="24"/>
          <w:szCs w:val="24"/>
        </w:rPr>
        <w:t xml:space="preserve"> application code, libraries, runtime, environment variables, and configuration files. At runtime, a container image becomes a container that runs everything that is packaged into that image.</w:t>
      </w:r>
    </w:p>
    <w:p w14:paraId="51A72E8C"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p>
    <w:p w14:paraId="7A9CA1D0" w14:textId="77777777"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Labels and Annotations</w:t>
      </w:r>
    </w:p>
    <w:p w14:paraId="5875F770" w14:textId="77777777"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Labels and Annotations in Kubernetes are one of the main components. They both provide a way for adding additional metadata to our Kubernetes Objects but there </w:t>
      </w:r>
      <w:r>
        <w:rPr>
          <w:rFonts w:eastAsia="Times New Roman" w:cstheme="minorHAnsi"/>
          <w:color w:val="000000"/>
          <w:sz w:val="24"/>
          <w:szCs w:val="24"/>
        </w:rPr>
        <w:t xml:space="preserve">is </w:t>
      </w:r>
      <w:r w:rsidRPr="00F13E21">
        <w:rPr>
          <w:rFonts w:eastAsia="Times New Roman" w:cstheme="minorHAnsi"/>
          <w:color w:val="000000"/>
          <w:sz w:val="24"/>
          <w:szCs w:val="24"/>
        </w:rPr>
        <w:t>one difference between them. Labels allow us to do a grouping of our objects so that we can perform queries for viewing and operating while Annotations are used for adding non-identifying metadata to Kubernetes objects.</w:t>
      </w:r>
    </w:p>
    <w:p w14:paraId="65F8B520" w14:textId="4B17D560" w:rsidR="00C93F8D" w:rsidRPr="00C93F8D" w:rsidRDefault="00C93F8D" w:rsidP="00C93F8D">
      <w:pPr>
        <w:shd w:val="clear" w:color="auto" w:fill="FFFFFF"/>
        <w:spacing w:after="0" w:line="240" w:lineRule="auto"/>
        <w:rPr>
          <w:rFonts w:eastAsia="Times New Roman" w:cstheme="minorHAnsi"/>
          <w:color w:val="0070C0"/>
          <w:sz w:val="24"/>
          <w:szCs w:val="24"/>
        </w:rPr>
      </w:pPr>
    </w:p>
    <w:p w14:paraId="1149838A" w14:textId="77777777"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Pods</w:t>
      </w:r>
    </w:p>
    <w:p w14:paraId="4C4802B9" w14:textId="0E54F816" w:rsidR="00C93F8D" w:rsidRPr="00F13E21" w:rsidRDefault="00C93F8D" w:rsidP="00C93F8D">
      <w:pPr>
        <w:shd w:val="clear" w:color="auto" w:fill="FFFFFF"/>
        <w:spacing w:after="420" w:line="240" w:lineRule="auto"/>
        <w:rPr>
          <w:rFonts w:eastAsia="Times New Roman" w:cstheme="minorHAnsi"/>
          <w:color w:val="000000"/>
          <w:sz w:val="24"/>
          <w:szCs w:val="24"/>
        </w:rPr>
      </w:pPr>
      <w:r w:rsidRPr="00F13E21">
        <w:rPr>
          <w:rFonts w:eastAsia="Times New Roman" w:cstheme="minorHAnsi"/>
          <w:color w:val="000000"/>
          <w:sz w:val="24"/>
          <w:szCs w:val="24"/>
        </w:rPr>
        <w:t xml:space="preserve">A single or group of containers that share storage and network with a K8s configuration, telling those containers how to behave. Pods share IP and port address space and can communicate with each other over </w:t>
      </w:r>
      <w:r>
        <w:rPr>
          <w:rFonts w:eastAsia="Times New Roman" w:cstheme="minorHAnsi"/>
          <w:color w:val="000000"/>
          <w:sz w:val="24"/>
          <w:szCs w:val="24"/>
        </w:rPr>
        <w:t>local host</w:t>
      </w:r>
      <w:r w:rsidRPr="00F13E21">
        <w:rPr>
          <w:rFonts w:eastAsia="Times New Roman" w:cstheme="minorHAnsi"/>
          <w:color w:val="000000"/>
          <w:sz w:val="24"/>
          <w:szCs w:val="24"/>
        </w:rPr>
        <w:t xml:space="preserve"> networking. Each pod is assigned an IP address on which it can be accessed by other pods within a cluster. Applications within a pod have access to shared volumes – helpful when you need data to persist beyond the lifetime of a pod.</w:t>
      </w:r>
    </w:p>
    <w:p w14:paraId="69F46B38" w14:textId="6C61A7AD" w:rsidR="00C93F8D"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lastRenderedPageBreak/>
        <w:drawing>
          <wp:inline distT="0" distB="0" distL="0" distR="0" wp14:anchorId="7DC262BD" wp14:editId="2552DBC8">
            <wp:extent cx="3289300" cy="2749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749550"/>
                    </a:xfrm>
                    <a:prstGeom prst="rect">
                      <a:avLst/>
                    </a:prstGeom>
                    <a:noFill/>
                    <a:ln>
                      <a:noFill/>
                    </a:ln>
                  </pic:spPr>
                </pic:pic>
              </a:graphicData>
            </a:graphic>
          </wp:inline>
        </w:drawing>
      </w:r>
      <w:r w:rsidRPr="00F13E21">
        <w:rPr>
          <w:rFonts w:ascii="Arial" w:eastAsia="Times New Roman" w:hAnsi="Arial" w:cs="Arial"/>
          <w:color w:val="000000"/>
          <w:sz w:val="21"/>
          <w:szCs w:val="21"/>
        </w:rPr>
        <w:br/>
      </w:r>
    </w:p>
    <w:p w14:paraId="0C67C29A" w14:textId="1AE1F804"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Namespaces</w:t>
      </w:r>
    </w:p>
    <w:p w14:paraId="03A14207"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Namespaces are a way to create multiple virtual K8s clusters within a single cluster. Namespaces are normally used for wide-scale deployments where there are many users, teams, and projects.</w:t>
      </w:r>
    </w:p>
    <w:p w14:paraId="44017548" w14:textId="77777777" w:rsidR="00C93F8D"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b/>
          <w:bCs/>
          <w:noProof/>
          <w:color w:val="000000"/>
          <w:sz w:val="21"/>
          <w:szCs w:val="21"/>
        </w:rPr>
        <w:drawing>
          <wp:inline distT="0" distB="0" distL="0" distR="0" wp14:anchorId="76C64984" wp14:editId="2FFF4032">
            <wp:extent cx="4286250" cy="3092450"/>
            <wp:effectExtent l="0" t="0" r="0" b="0"/>
            <wp:docPr id="15" name="Picture 15" descr="Kubernetes Name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Namespa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3092450"/>
                    </a:xfrm>
                    <a:prstGeom prst="rect">
                      <a:avLst/>
                    </a:prstGeom>
                    <a:noFill/>
                    <a:ln>
                      <a:noFill/>
                    </a:ln>
                  </pic:spPr>
                </pic:pic>
              </a:graphicData>
            </a:graphic>
          </wp:inline>
        </w:drawing>
      </w:r>
    </w:p>
    <w:p w14:paraId="1C3E31F2" w14:textId="17E8408F"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Replica Set</w:t>
      </w:r>
    </w:p>
    <w:p w14:paraId="190EE297" w14:textId="6DB56758"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A Kubernetes replica set ensures that the specified number of pods in a replica set is </w:t>
      </w:r>
      <w:proofErr w:type="gramStart"/>
      <w:r w:rsidRPr="00F13E21">
        <w:rPr>
          <w:rFonts w:eastAsia="Times New Roman" w:cstheme="minorHAnsi"/>
          <w:color w:val="000000"/>
          <w:sz w:val="24"/>
          <w:szCs w:val="24"/>
        </w:rPr>
        <w:t>running at all times</w:t>
      </w:r>
      <w:proofErr w:type="gramEnd"/>
      <w:r w:rsidRPr="00F13E21">
        <w:rPr>
          <w:rFonts w:eastAsia="Times New Roman" w:cstheme="minorHAnsi"/>
          <w:color w:val="000000"/>
          <w:sz w:val="24"/>
          <w:szCs w:val="24"/>
        </w:rPr>
        <w:t>.</w:t>
      </w:r>
    </w:p>
    <w:p w14:paraId="634A9D44"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p>
    <w:p w14:paraId="6B176DE1" w14:textId="77777777" w:rsidR="00C93F8D" w:rsidRPr="00F13E21" w:rsidRDefault="00C93F8D" w:rsidP="00C93F8D">
      <w:pPr>
        <w:shd w:val="clear" w:color="auto" w:fill="FFFFFF"/>
        <w:spacing w:after="42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6E4E7FB9" wp14:editId="48E0A8B8">
            <wp:extent cx="6076950" cy="2371552"/>
            <wp:effectExtent l="0" t="0" r="0" b="0"/>
            <wp:docPr id="14" name="Picture 14" descr="Kubernetes Replic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ReplicaS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5033" cy="2374707"/>
                    </a:xfrm>
                    <a:prstGeom prst="rect">
                      <a:avLst/>
                    </a:prstGeom>
                    <a:noFill/>
                    <a:ln>
                      <a:noFill/>
                    </a:ln>
                  </pic:spPr>
                </pic:pic>
              </a:graphicData>
            </a:graphic>
          </wp:inline>
        </w:drawing>
      </w:r>
    </w:p>
    <w:p w14:paraId="11275077" w14:textId="27A0920A" w:rsidR="00C93F8D" w:rsidRDefault="00C93F8D" w:rsidP="00C93F8D">
      <w:pPr>
        <w:shd w:val="clear" w:color="auto" w:fill="FFFFFF"/>
        <w:spacing w:after="0" w:line="240" w:lineRule="auto"/>
        <w:rPr>
          <w:rFonts w:eastAsia="Times New Roman" w:cstheme="minorHAnsi"/>
          <w:color w:val="000000"/>
          <w:sz w:val="24"/>
          <w:szCs w:val="24"/>
        </w:rPr>
      </w:pPr>
      <w:r w:rsidRPr="00F13E21">
        <w:rPr>
          <w:rFonts w:ascii="Arial" w:eastAsia="Times New Roman" w:hAnsi="Arial" w:cs="Arial"/>
          <w:color w:val="000000"/>
          <w:sz w:val="21"/>
          <w:szCs w:val="21"/>
        </w:rPr>
        <w:lastRenderedPageBreak/>
        <w:t>A</w:t>
      </w:r>
      <w:r w:rsidRPr="00F13E21">
        <w:rPr>
          <w:rFonts w:eastAsia="Times New Roman" w:cstheme="minorHAnsi"/>
          <w:color w:val="000000"/>
          <w:sz w:val="24"/>
          <w:szCs w:val="24"/>
        </w:rPr>
        <w:t xml:space="preserve"> Replica Set allows you to define the number of pods that need to be </w:t>
      </w:r>
      <w:proofErr w:type="gramStart"/>
      <w:r w:rsidRPr="00F13E21">
        <w:rPr>
          <w:rFonts w:eastAsia="Times New Roman" w:cstheme="minorHAnsi"/>
          <w:color w:val="000000"/>
          <w:sz w:val="24"/>
          <w:szCs w:val="24"/>
        </w:rPr>
        <w:t>running at all times</w:t>
      </w:r>
      <w:proofErr w:type="gramEnd"/>
      <w:r w:rsidRPr="00F13E21">
        <w:rPr>
          <w:rFonts w:eastAsia="Times New Roman" w:cstheme="minorHAnsi"/>
          <w:color w:val="000000"/>
          <w:sz w:val="24"/>
          <w:szCs w:val="24"/>
        </w:rPr>
        <w:t xml:space="preserve"> and this number could be “1”. If a pod crashes, it will be recreated to get back to the desired state. For this reason, replica sets are preferred over a naked pod because they provide some high availability.</w:t>
      </w:r>
    </w:p>
    <w:p w14:paraId="560F5A54" w14:textId="77777777" w:rsidR="00C93F8D" w:rsidRPr="00C93F8D" w:rsidRDefault="00C93F8D" w:rsidP="00C93F8D">
      <w:pPr>
        <w:shd w:val="clear" w:color="auto" w:fill="FFFFFF"/>
        <w:spacing w:after="0" w:line="240" w:lineRule="auto"/>
        <w:rPr>
          <w:rFonts w:eastAsia="Times New Roman" w:cstheme="minorHAnsi"/>
          <w:color w:val="000000"/>
          <w:sz w:val="24"/>
          <w:szCs w:val="24"/>
        </w:rPr>
      </w:pPr>
    </w:p>
    <w:p w14:paraId="1C737345" w14:textId="380E217B"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Deployments</w:t>
      </w:r>
    </w:p>
    <w:p w14:paraId="1419EA1F" w14:textId="0D0F9028" w:rsidR="00C93F8D" w:rsidRPr="00F13E21" w:rsidRDefault="00C93F8D" w:rsidP="00C93F8D">
      <w:pPr>
        <w:shd w:val="clear" w:color="auto" w:fill="FFFFFF"/>
        <w:spacing w:after="420" w:line="240" w:lineRule="auto"/>
        <w:rPr>
          <w:rFonts w:eastAsia="Times New Roman" w:cstheme="minorHAnsi"/>
          <w:color w:val="000000"/>
          <w:sz w:val="24"/>
          <w:szCs w:val="24"/>
        </w:rPr>
      </w:pPr>
      <w:r w:rsidRPr="00F13E21">
        <w:rPr>
          <w:rFonts w:eastAsia="Times New Roman" w:cstheme="minorHAnsi"/>
          <w:color w:val="000000"/>
          <w:sz w:val="24"/>
          <w:szCs w:val="24"/>
        </w:rPr>
        <w:t xml:space="preserve">A way to define the desired state of pods or a replica set. Deployments are used to define HA policies </w:t>
      </w:r>
      <w:r w:rsidRPr="00C93F8D">
        <w:rPr>
          <w:rFonts w:eastAsia="Times New Roman" w:cstheme="minorHAnsi"/>
          <w:color w:val="000000"/>
          <w:sz w:val="24"/>
          <w:szCs w:val="24"/>
        </w:rPr>
        <w:t>for</w:t>
      </w:r>
      <w:r w:rsidRPr="00F13E21">
        <w:rPr>
          <w:rFonts w:eastAsia="Times New Roman" w:cstheme="minorHAnsi"/>
          <w:color w:val="000000"/>
          <w:sz w:val="24"/>
          <w:szCs w:val="24"/>
        </w:rPr>
        <w:t xml:space="preserve"> your containers by defining policies around how many of each container must be running at any one time.</w:t>
      </w:r>
    </w:p>
    <w:p w14:paraId="413768C0" w14:textId="77777777" w:rsidR="00C93F8D" w:rsidRPr="00F13E21"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54639E3C" wp14:editId="53221A49">
            <wp:extent cx="4739005" cy="1989910"/>
            <wp:effectExtent l="0" t="0" r="0" b="0"/>
            <wp:docPr id="13" name="Picture 13" descr="Kubernetes 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rnetes Deploymen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1454" cy="1995137"/>
                    </a:xfrm>
                    <a:prstGeom prst="rect">
                      <a:avLst/>
                    </a:prstGeom>
                    <a:noFill/>
                    <a:ln>
                      <a:noFill/>
                    </a:ln>
                  </pic:spPr>
                </pic:pic>
              </a:graphicData>
            </a:graphic>
          </wp:inline>
        </w:drawing>
      </w:r>
    </w:p>
    <w:p w14:paraId="513A04D2" w14:textId="34EE76F7" w:rsidR="00C93F8D" w:rsidRPr="00C93F8D" w:rsidRDefault="00C93F8D" w:rsidP="00C93F8D">
      <w:pPr>
        <w:shd w:val="clear" w:color="auto" w:fill="FFFFFF"/>
        <w:spacing w:after="420" w:line="240" w:lineRule="auto"/>
        <w:rPr>
          <w:rFonts w:eastAsia="Times New Roman" w:cstheme="minorHAnsi"/>
          <w:color w:val="000000"/>
          <w:sz w:val="24"/>
          <w:szCs w:val="24"/>
        </w:rPr>
      </w:pPr>
      <w:r w:rsidRPr="00F13E21">
        <w:rPr>
          <w:rFonts w:eastAsia="Times New Roman" w:cstheme="minorHAnsi"/>
          <w:color w:val="000000"/>
          <w:sz w:val="24"/>
          <w:szCs w:val="24"/>
        </w:rPr>
        <w:t xml:space="preserve">In Kubernetes, most </w:t>
      </w:r>
      <w:r>
        <w:rPr>
          <w:rFonts w:eastAsia="Times New Roman" w:cstheme="minorHAnsi"/>
          <w:color w:val="000000"/>
          <w:sz w:val="24"/>
          <w:szCs w:val="24"/>
        </w:rPr>
        <w:t>service-style</w:t>
      </w:r>
      <w:r w:rsidRPr="00F13E21">
        <w:rPr>
          <w:rFonts w:eastAsia="Times New Roman" w:cstheme="minorHAnsi"/>
          <w:color w:val="000000"/>
          <w:sz w:val="24"/>
          <w:szCs w:val="24"/>
        </w:rPr>
        <w:t xml:space="preserve"> applications use Deployments to run applications on Kubernetes. Using Deployments, you can describe how to run your application container as a Pod in Kubernetes and how many replicas of the application to run. Kubernetes will then take care of running as many replicas as specified.</w:t>
      </w:r>
    </w:p>
    <w:p w14:paraId="69AB3F35" w14:textId="2D207520"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Services</w:t>
      </w:r>
    </w:p>
    <w:p w14:paraId="69A4C000"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Coupling of a set of pods to a policy by which to access them. Services are used to expose containerized applications to origins from outside the cluster.</w:t>
      </w:r>
    </w:p>
    <w:p w14:paraId="7066A17B" w14:textId="77777777" w:rsidR="00C93F8D" w:rsidRPr="00F13E21"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b/>
          <w:bCs/>
          <w:noProof/>
          <w:color w:val="000000"/>
          <w:sz w:val="21"/>
          <w:szCs w:val="21"/>
        </w:rPr>
        <w:drawing>
          <wp:inline distT="0" distB="0" distL="0" distR="0" wp14:anchorId="5F430EBD" wp14:editId="7402F9FE">
            <wp:extent cx="5473700" cy="3076866"/>
            <wp:effectExtent l="0" t="0" r="0" b="9525"/>
            <wp:docPr id="12" name="Picture 12"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572" cy="3077918"/>
                    </a:xfrm>
                    <a:prstGeom prst="rect">
                      <a:avLst/>
                    </a:prstGeom>
                    <a:noFill/>
                    <a:ln>
                      <a:noFill/>
                    </a:ln>
                  </pic:spPr>
                </pic:pic>
              </a:graphicData>
            </a:graphic>
          </wp:inline>
        </w:drawing>
      </w:r>
    </w:p>
    <w:p w14:paraId="24F79C2F" w14:textId="77777777" w:rsidR="00C93F8D" w:rsidRPr="00C93F8D" w:rsidRDefault="00C93F8D" w:rsidP="00C93F8D">
      <w:pPr>
        <w:shd w:val="clear" w:color="auto" w:fill="FFFFFF"/>
        <w:spacing w:after="0" w:line="240" w:lineRule="auto"/>
        <w:rPr>
          <w:rFonts w:eastAsia="Times New Roman" w:cstheme="minorHAnsi"/>
          <w:sz w:val="24"/>
          <w:szCs w:val="24"/>
        </w:rPr>
      </w:pPr>
      <w:hyperlink r:id="rId15" w:tgtFrame="_blank" w:history="1">
        <w:r w:rsidRPr="00F13E21">
          <w:rPr>
            <w:rFonts w:eastAsia="Times New Roman" w:cstheme="minorHAnsi"/>
            <w:sz w:val="24"/>
            <w:szCs w:val="24"/>
          </w:rPr>
          <w:t>Service is both</w:t>
        </w:r>
      </w:hyperlink>
      <w:r w:rsidRPr="00F13E21">
        <w:rPr>
          <w:rFonts w:eastAsia="Times New Roman" w:cstheme="minorHAnsi"/>
          <w:sz w:val="24"/>
          <w:szCs w:val="24"/>
        </w:rPr>
        <w:t xml:space="preserve"> an abstraction that defines a logical set of pods and a policy for accessing the pod set. There are 4 types of services viz. </w:t>
      </w:r>
      <w:proofErr w:type="spellStart"/>
      <w:r w:rsidRPr="00F13E21">
        <w:rPr>
          <w:rFonts w:eastAsia="Times New Roman" w:cstheme="minorHAnsi"/>
          <w:sz w:val="24"/>
          <w:szCs w:val="24"/>
        </w:rPr>
        <w:t>NodePort</w:t>
      </w:r>
      <w:proofErr w:type="spellEnd"/>
      <w:r w:rsidRPr="00F13E21">
        <w:rPr>
          <w:rFonts w:eastAsia="Times New Roman" w:cstheme="minorHAnsi"/>
          <w:sz w:val="24"/>
          <w:szCs w:val="24"/>
        </w:rPr>
        <w:t xml:space="preserve">. </w:t>
      </w:r>
      <w:proofErr w:type="spellStart"/>
      <w:r w:rsidRPr="00F13E21">
        <w:rPr>
          <w:rFonts w:eastAsia="Times New Roman" w:cstheme="minorHAnsi"/>
          <w:sz w:val="24"/>
          <w:szCs w:val="24"/>
        </w:rPr>
        <w:t>ClusterIP</w:t>
      </w:r>
      <w:proofErr w:type="spellEnd"/>
      <w:r w:rsidRPr="00F13E21">
        <w:rPr>
          <w:rFonts w:eastAsia="Times New Roman" w:cstheme="minorHAnsi"/>
          <w:sz w:val="24"/>
          <w:szCs w:val="24"/>
        </w:rPr>
        <w:t xml:space="preserve">, </w:t>
      </w:r>
      <w:proofErr w:type="spellStart"/>
      <w:r w:rsidRPr="00F13E21">
        <w:rPr>
          <w:rFonts w:eastAsia="Times New Roman" w:cstheme="minorHAnsi"/>
          <w:sz w:val="24"/>
          <w:szCs w:val="24"/>
        </w:rPr>
        <w:t>LoadBalancer</w:t>
      </w:r>
      <w:proofErr w:type="spellEnd"/>
      <w:r w:rsidRPr="00F13E21">
        <w:rPr>
          <w:rFonts w:eastAsia="Times New Roman" w:cstheme="minorHAnsi"/>
          <w:sz w:val="24"/>
          <w:szCs w:val="24"/>
        </w:rPr>
        <w:t xml:space="preserve"> and </w:t>
      </w:r>
      <w:proofErr w:type="spellStart"/>
      <w:r w:rsidRPr="00F13E21">
        <w:rPr>
          <w:rFonts w:eastAsia="Times New Roman" w:cstheme="minorHAnsi"/>
          <w:sz w:val="24"/>
          <w:szCs w:val="24"/>
        </w:rPr>
        <w:t>ExternalName</w:t>
      </w:r>
      <w:proofErr w:type="spellEnd"/>
      <w:r w:rsidRPr="00F13E21">
        <w:rPr>
          <w:rFonts w:eastAsia="Times New Roman" w:cstheme="minorHAnsi"/>
          <w:sz w:val="24"/>
          <w:szCs w:val="24"/>
        </w:rPr>
        <w:t>.</w:t>
      </w:r>
    </w:p>
    <w:p w14:paraId="1995C3B2" w14:textId="77777777" w:rsidR="00C93F8D" w:rsidRPr="00C93F8D" w:rsidRDefault="00C93F8D" w:rsidP="00C93F8D">
      <w:pPr>
        <w:shd w:val="clear" w:color="auto" w:fill="FFFFFF"/>
        <w:spacing w:after="0" w:line="240" w:lineRule="auto"/>
        <w:rPr>
          <w:rFonts w:eastAsia="Times New Roman" w:cstheme="minorHAnsi"/>
          <w:color w:val="000000"/>
          <w:sz w:val="24"/>
          <w:szCs w:val="24"/>
        </w:rPr>
      </w:pPr>
    </w:p>
    <w:p w14:paraId="60FB297B" w14:textId="4A2F7484"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Nodes</w:t>
      </w:r>
    </w:p>
    <w:p w14:paraId="1E7337DD" w14:textId="77777777"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Kubernetes run your workload by placing containers into Pods to run on </w:t>
      </w:r>
      <w:r w:rsidRPr="00F13E21">
        <w:rPr>
          <w:rFonts w:eastAsia="Times New Roman" w:cstheme="minorHAnsi"/>
          <w:i/>
          <w:iCs/>
          <w:color w:val="000000"/>
          <w:sz w:val="24"/>
          <w:szCs w:val="24"/>
        </w:rPr>
        <w:t>Nodes</w:t>
      </w:r>
      <w:r w:rsidRPr="00F13E21">
        <w:rPr>
          <w:rFonts w:eastAsia="Times New Roman" w:cstheme="minorHAnsi"/>
          <w:color w:val="000000"/>
          <w:sz w:val="24"/>
          <w:szCs w:val="24"/>
        </w:rPr>
        <w:t>. A node may be a virtual or physical machine, depending on the cluster.</w:t>
      </w:r>
    </w:p>
    <w:p w14:paraId="4532ED81" w14:textId="76EF6DE6" w:rsidR="00C93F8D"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b/>
          <w:bCs/>
          <w:noProof/>
          <w:color w:val="000000"/>
          <w:sz w:val="21"/>
          <w:szCs w:val="21"/>
        </w:rPr>
        <w:lastRenderedPageBreak/>
        <w:drawing>
          <wp:inline distT="0" distB="0" distL="0" distR="0" wp14:anchorId="58842D09" wp14:editId="3E12EBDE">
            <wp:extent cx="4070350" cy="2203450"/>
            <wp:effectExtent l="0" t="0" r="6350" b="6350"/>
            <wp:docPr id="11" name="Picture 11" descr="Kubernetes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ubernetes Node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388" b="12974"/>
                    <a:stretch/>
                  </pic:blipFill>
                  <pic:spPr bwMode="auto">
                    <a:xfrm>
                      <a:off x="0" y="0"/>
                      <a:ext cx="4070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5A5810FB" w14:textId="77777777" w:rsidR="00C93F8D" w:rsidRPr="00F13E21" w:rsidRDefault="00C93F8D" w:rsidP="00C93F8D">
      <w:pPr>
        <w:shd w:val="clear" w:color="auto" w:fill="FFFFFF"/>
        <w:spacing w:after="0" w:line="240" w:lineRule="auto"/>
        <w:jc w:val="center"/>
        <w:rPr>
          <w:rFonts w:ascii="Arial" w:eastAsia="Times New Roman" w:hAnsi="Arial" w:cs="Arial"/>
          <w:color w:val="000000"/>
          <w:sz w:val="21"/>
          <w:szCs w:val="21"/>
        </w:rPr>
      </w:pPr>
    </w:p>
    <w:p w14:paraId="0698EAE4" w14:textId="57803178"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A Node is a worker machine and may be either a virtual or a physical machine, depending on the cluster. Each Node is managed by the Master. A Node can have multiple pods. </w:t>
      </w:r>
      <w:r w:rsidRPr="00F13E21">
        <w:rPr>
          <w:rFonts w:eastAsia="Times New Roman" w:cstheme="minorHAnsi"/>
          <w:color w:val="000000"/>
          <w:sz w:val="24"/>
          <w:szCs w:val="24"/>
        </w:rPr>
        <w:t>So,</w:t>
      </w:r>
      <w:r w:rsidRPr="00F13E21">
        <w:rPr>
          <w:rFonts w:eastAsia="Times New Roman" w:cstheme="minorHAnsi"/>
          <w:color w:val="000000"/>
          <w:sz w:val="24"/>
          <w:szCs w:val="24"/>
        </w:rPr>
        <w:t xml:space="preserve"> it’s a </w:t>
      </w:r>
      <w:r>
        <w:rPr>
          <w:rFonts w:eastAsia="Times New Roman" w:cstheme="minorHAnsi"/>
          <w:color w:val="000000"/>
          <w:sz w:val="24"/>
          <w:szCs w:val="24"/>
        </w:rPr>
        <w:t>one-to-many</w:t>
      </w:r>
      <w:r w:rsidRPr="00F13E21">
        <w:rPr>
          <w:rFonts w:eastAsia="Times New Roman" w:cstheme="minorHAnsi"/>
          <w:color w:val="000000"/>
          <w:sz w:val="24"/>
          <w:szCs w:val="24"/>
        </w:rPr>
        <w:t xml:space="preserve"> relationship. The Kubernetes master automatically handles scheduling the pods across the Nodes in the </w:t>
      </w:r>
      <w:r w:rsidRPr="00F13E21">
        <w:rPr>
          <w:rFonts w:eastAsia="Times New Roman" w:cstheme="minorHAnsi"/>
          <w:color w:val="000000"/>
          <w:sz w:val="24"/>
          <w:szCs w:val="24"/>
        </w:rPr>
        <w:t>cluster.</w:t>
      </w:r>
    </w:p>
    <w:p w14:paraId="56AAB7D5" w14:textId="77777777" w:rsidR="00C93F8D" w:rsidRPr="00C93F8D" w:rsidRDefault="00C93F8D" w:rsidP="00C93F8D">
      <w:pPr>
        <w:shd w:val="clear" w:color="auto" w:fill="FFFFFF"/>
        <w:spacing w:after="0" w:line="240" w:lineRule="auto"/>
        <w:rPr>
          <w:rFonts w:eastAsia="Times New Roman" w:cstheme="minorHAnsi"/>
          <w:color w:val="000000"/>
          <w:sz w:val="24"/>
          <w:szCs w:val="24"/>
        </w:rPr>
      </w:pPr>
    </w:p>
    <w:p w14:paraId="7E930B32" w14:textId="79352352"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t>Cluster</w:t>
      </w:r>
    </w:p>
    <w:p w14:paraId="6A217C04" w14:textId="7C530AAA"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 xml:space="preserve">A Kubernetes Cluster is a group of </w:t>
      </w:r>
      <w:r>
        <w:rPr>
          <w:rFonts w:eastAsia="Times New Roman" w:cstheme="minorHAnsi"/>
          <w:color w:val="000000"/>
          <w:sz w:val="24"/>
          <w:szCs w:val="24"/>
        </w:rPr>
        <w:t>nodes</w:t>
      </w:r>
      <w:r w:rsidRPr="00F13E21">
        <w:rPr>
          <w:rFonts w:eastAsia="Times New Roman" w:cstheme="minorHAnsi"/>
          <w:color w:val="000000"/>
          <w:sz w:val="24"/>
          <w:szCs w:val="24"/>
        </w:rPr>
        <w:t xml:space="preserve"> or machines running together. It consists of two types of servers, a Master </w:t>
      </w:r>
      <w:r w:rsidRPr="00F13E21">
        <w:rPr>
          <w:rFonts w:eastAsia="Times New Roman" w:cstheme="minorHAnsi"/>
          <w:color w:val="000000"/>
          <w:sz w:val="24"/>
          <w:szCs w:val="24"/>
        </w:rPr>
        <w:t>Node,</w:t>
      </w:r>
      <w:r w:rsidRPr="00F13E21">
        <w:rPr>
          <w:rFonts w:eastAsia="Times New Roman" w:cstheme="minorHAnsi"/>
          <w:color w:val="000000"/>
          <w:sz w:val="24"/>
          <w:szCs w:val="24"/>
        </w:rPr>
        <w:t xml:space="preserve"> and a Worker Node. These servers can be Virtual </w:t>
      </w:r>
      <w:r>
        <w:rPr>
          <w:rFonts w:eastAsia="Times New Roman" w:cstheme="minorHAnsi"/>
          <w:color w:val="000000"/>
          <w:sz w:val="24"/>
          <w:szCs w:val="24"/>
        </w:rPr>
        <w:t xml:space="preserve">machines </w:t>
      </w:r>
      <w:r w:rsidRPr="00F13E21">
        <w:rPr>
          <w:rFonts w:eastAsia="Times New Roman" w:cstheme="minorHAnsi"/>
          <w:color w:val="000000"/>
          <w:sz w:val="24"/>
          <w:szCs w:val="24"/>
        </w:rPr>
        <w:t xml:space="preserve">(VM) or physical </w:t>
      </w:r>
      <w:r w:rsidRPr="00F13E21">
        <w:rPr>
          <w:rFonts w:eastAsia="Times New Roman" w:cstheme="minorHAnsi"/>
          <w:color w:val="000000"/>
          <w:sz w:val="24"/>
          <w:szCs w:val="24"/>
        </w:rPr>
        <w:t>servers (</w:t>
      </w:r>
      <w:r w:rsidRPr="00F13E21">
        <w:rPr>
          <w:rFonts w:eastAsia="Times New Roman" w:cstheme="minorHAnsi"/>
          <w:color w:val="000000"/>
          <w:sz w:val="24"/>
          <w:szCs w:val="24"/>
        </w:rPr>
        <w:t>Bare metal). Together, these servers form a Kubernetes cluster and are controlled by the services that make up the Control Plane.</w:t>
      </w:r>
      <w:r w:rsidRPr="00F13E21">
        <w:rPr>
          <w:rFonts w:eastAsia="Times New Roman" w:cstheme="minorHAnsi"/>
          <w:color w:val="000000"/>
          <w:sz w:val="24"/>
          <w:szCs w:val="24"/>
        </w:rPr>
        <w:br/>
      </w:r>
    </w:p>
    <w:p w14:paraId="12894EC2" w14:textId="02699F6D" w:rsidR="00C93F8D" w:rsidRDefault="00C93F8D" w:rsidP="00C93F8D">
      <w:pPr>
        <w:shd w:val="clear" w:color="auto" w:fill="FFFFFF"/>
        <w:spacing w:after="42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35A8DEDE" wp14:editId="6B9FA2E0">
            <wp:extent cx="5784850" cy="2824100"/>
            <wp:effectExtent l="0" t="0" r="6350" b="0"/>
            <wp:docPr id="10" name="Picture 10" descr="Kubernete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rnetes Clus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7423" cy="2825356"/>
                    </a:xfrm>
                    <a:prstGeom prst="rect">
                      <a:avLst/>
                    </a:prstGeom>
                    <a:noFill/>
                    <a:ln>
                      <a:noFill/>
                    </a:ln>
                  </pic:spPr>
                </pic:pic>
              </a:graphicData>
            </a:graphic>
          </wp:inline>
        </w:drawing>
      </w:r>
    </w:p>
    <w:p w14:paraId="75D9A600" w14:textId="2915D943" w:rsidR="00C93F8D" w:rsidRDefault="00C93F8D" w:rsidP="00C93F8D">
      <w:pPr>
        <w:shd w:val="clear" w:color="auto" w:fill="FFFFFF"/>
        <w:spacing w:after="0" w:line="240" w:lineRule="auto"/>
        <w:rPr>
          <w:rFonts w:eastAsia="Times New Roman" w:cstheme="minorHAnsi"/>
          <w:b/>
          <w:bCs/>
          <w:color w:val="00B0F0"/>
          <w:sz w:val="24"/>
          <w:szCs w:val="24"/>
        </w:rPr>
      </w:pPr>
      <w:r w:rsidRPr="00F13E21">
        <w:rPr>
          <w:rFonts w:eastAsia="Times New Roman" w:cstheme="minorHAnsi"/>
          <w:b/>
          <w:bCs/>
          <w:color w:val="00B0F0"/>
          <w:sz w:val="24"/>
          <w:szCs w:val="24"/>
        </w:rPr>
        <w:t>Kubernetes Security</w:t>
      </w:r>
    </w:p>
    <w:p w14:paraId="463CAFD1" w14:textId="77777777" w:rsidR="00C93F8D" w:rsidRPr="00F13E21" w:rsidRDefault="00C93F8D" w:rsidP="00C93F8D">
      <w:pPr>
        <w:shd w:val="clear" w:color="auto" w:fill="FFFFFF"/>
        <w:spacing w:after="0" w:line="240" w:lineRule="auto"/>
        <w:rPr>
          <w:rFonts w:eastAsia="Times New Roman" w:cstheme="minorHAnsi"/>
          <w:color w:val="00B0F0"/>
          <w:sz w:val="24"/>
          <w:szCs w:val="24"/>
        </w:rPr>
      </w:pPr>
    </w:p>
    <w:p w14:paraId="5DB27CAB" w14:textId="77777777" w:rsid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b/>
          <w:bCs/>
          <w:color w:val="000000"/>
          <w:sz w:val="24"/>
          <w:szCs w:val="24"/>
        </w:rPr>
        <w:t>Kubernetes security</w:t>
      </w:r>
      <w:r w:rsidRPr="00F13E21">
        <w:rPr>
          <w:rFonts w:eastAsia="Times New Roman" w:cstheme="minorHAnsi"/>
          <w:color w:val="000000"/>
          <w:sz w:val="24"/>
          <w:szCs w:val="24"/>
        </w:rPr>
        <w:t> is important throughout the container </w:t>
      </w:r>
      <w:r w:rsidRPr="00F13E21">
        <w:rPr>
          <w:rFonts w:eastAsia="Times New Roman" w:cstheme="minorHAnsi"/>
          <w:b/>
          <w:bCs/>
          <w:color w:val="000000"/>
          <w:sz w:val="24"/>
          <w:szCs w:val="24"/>
        </w:rPr>
        <w:t>lifecycle</w:t>
      </w:r>
      <w:r w:rsidRPr="00F13E21">
        <w:rPr>
          <w:rFonts w:eastAsia="Times New Roman" w:cstheme="minorHAnsi"/>
          <w:color w:val="000000"/>
          <w:sz w:val="24"/>
          <w:szCs w:val="24"/>
        </w:rPr>
        <w:t> due to the distributed, </w:t>
      </w:r>
      <w:r w:rsidRPr="00F13E21">
        <w:rPr>
          <w:rFonts w:eastAsia="Times New Roman" w:cstheme="minorHAnsi"/>
          <w:b/>
          <w:bCs/>
          <w:color w:val="000000"/>
          <w:sz w:val="24"/>
          <w:szCs w:val="24"/>
        </w:rPr>
        <w:t>dynamic nature</w:t>
      </w:r>
      <w:r w:rsidRPr="00F13E21">
        <w:rPr>
          <w:rFonts w:eastAsia="Times New Roman" w:cstheme="minorHAnsi"/>
          <w:color w:val="000000"/>
          <w:sz w:val="24"/>
          <w:szCs w:val="24"/>
        </w:rPr>
        <w:t> of a </w:t>
      </w:r>
      <w:r w:rsidRPr="00F13E21">
        <w:rPr>
          <w:rFonts w:eastAsia="Times New Roman" w:cstheme="minorHAnsi"/>
          <w:b/>
          <w:bCs/>
          <w:color w:val="000000"/>
          <w:sz w:val="24"/>
          <w:szCs w:val="24"/>
        </w:rPr>
        <w:t>Kubernetes cluster</w:t>
      </w:r>
      <w:r w:rsidRPr="00F13E21">
        <w:rPr>
          <w:rFonts w:eastAsia="Times New Roman" w:cstheme="minorHAnsi"/>
          <w:color w:val="000000"/>
          <w:sz w:val="24"/>
          <w:szCs w:val="24"/>
        </w:rPr>
        <w:t>. Kubernetes offers a rich set of controls that can be used to </w:t>
      </w:r>
      <w:r w:rsidRPr="00F13E21">
        <w:rPr>
          <w:rFonts w:eastAsia="Times New Roman" w:cstheme="minorHAnsi"/>
          <w:b/>
          <w:bCs/>
          <w:color w:val="000000"/>
          <w:sz w:val="24"/>
          <w:szCs w:val="24"/>
        </w:rPr>
        <w:t>effectively</w:t>
      </w:r>
      <w:r w:rsidRPr="00F13E21">
        <w:rPr>
          <w:rFonts w:eastAsia="Times New Roman" w:cstheme="minorHAnsi"/>
          <w:color w:val="000000"/>
          <w:sz w:val="24"/>
          <w:szCs w:val="24"/>
        </w:rPr>
        <w:t> secure clusters and their applications. Different security approaches are required for each of the </w:t>
      </w:r>
      <w:r w:rsidRPr="00F13E21">
        <w:rPr>
          <w:rFonts w:eastAsia="Times New Roman" w:cstheme="minorHAnsi"/>
          <w:b/>
          <w:bCs/>
          <w:color w:val="000000"/>
          <w:sz w:val="24"/>
          <w:szCs w:val="24"/>
        </w:rPr>
        <w:t>three phases</w:t>
      </w:r>
      <w:r w:rsidRPr="00F13E21">
        <w:rPr>
          <w:rFonts w:eastAsia="Times New Roman" w:cstheme="minorHAnsi"/>
          <w:color w:val="000000"/>
          <w:sz w:val="24"/>
          <w:szCs w:val="24"/>
        </w:rPr>
        <w:t> of an application lifecycle: build, deploy, and runtime.</w:t>
      </w:r>
    </w:p>
    <w:p w14:paraId="095DD9B5" w14:textId="77777777" w:rsidR="00C93F8D" w:rsidRDefault="00C93F8D" w:rsidP="00C93F8D">
      <w:pPr>
        <w:shd w:val="clear" w:color="auto" w:fill="FFFFFF"/>
        <w:spacing w:after="0" w:line="240" w:lineRule="auto"/>
        <w:rPr>
          <w:rFonts w:eastAsia="Times New Roman" w:cstheme="minorHAnsi"/>
          <w:color w:val="000000"/>
          <w:sz w:val="24"/>
          <w:szCs w:val="24"/>
        </w:rPr>
      </w:pPr>
    </w:p>
    <w:p w14:paraId="6B2E6357" w14:textId="77777777" w:rsidR="00C93F8D" w:rsidRDefault="00C93F8D" w:rsidP="00C93F8D">
      <w:pPr>
        <w:shd w:val="clear" w:color="auto" w:fill="FFFFFF"/>
        <w:spacing w:after="0" w:line="240" w:lineRule="auto"/>
        <w:rPr>
          <w:rFonts w:eastAsia="Times New Roman" w:cstheme="minorHAnsi"/>
          <w:color w:val="000000"/>
          <w:sz w:val="24"/>
          <w:szCs w:val="24"/>
        </w:rPr>
      </w:pPr>
    </w:p>
    <w:p w14:paraId="0F83501C" w14:textId="77777777" w:rsidR="00C93F8D" w:rsidRDefault="00C93F8D" w:rsidP="00C93F8D">
      <w:pPr>
        <w:shd w:val="clear" w:color="auto" w:fill="FFFFFF"/>
        <w:spacing w:after="0" w:line="240" w:lineRule="auto"/>
        <w:rPr>
          <w:rFonts w:eastAsia="Times New Roman" w:cstheme="minorHAnsi"/>
          <w:color w:val="000000"/>
          <w:sz w:val="24"/>
          <w:szCs w:val="24"/>
        </w:rPr>
      </w:pPr>
    </w:p>
    <w:p w14:paraId="4630C7C8" w14:textId="77777777" w:rsidR="00C93F8D" w:rsidRDefault="00C93F8D" w:rsidP="00C93F8D">
      <w:pPr>
        <w:shd w:val="clear" w:color="auto" w:fill="FFFFFF"/>
        <w:spacing w:after="0" w:line="240" w:lineRule="auto"/>
        <w:rPr>
          <w:rFonts w:eastAsia="Times New Roman" w:cstheme="minorHAnsi"/>
          <w:color w:val="000000"/>
          <w:sz w:val="24"/>
          <w:szCs w:val="24"/>
        </w:rPr>
      </w:pPr>
    </w:p>
    <w:p w14:paraId="6DB25B90" w14:textId="77777777" w:rsidR="00C93F8D" w:rsidRDefault="00C93F8D" w:rsidP="00C93F8D">
      <w:pPr>
        <w:shd w:val="clear" w:color="auto" w:fill="FFFFFF"/>
        <w:spacing w:after="0" w:line="240" w:lineRule="auto"/>
        <w:rPr>
          <w:rFonts w:eastAsia="Times New Roman" w:cstheme="minorHAnsi"/>
          <w:color w:val="000000"/>
          <w:sz w:val="24"/>
          <w:szCs w:val="24"/>
        </w:rPr>
      </w:pPr>
    </w:p>
    <w:p w14:paraId="4BB89283" w14:textId="77777777" w:rsidR="00C93F8D" w:rsidRDefault="00C93F8D" w:rsidP="00C93F8D">
      <w:pPr>
        <w:shd w:val="clear" w:color="auto" w:fill="FFFFFF"/>
        <w:spacing w:after="0" w:line="240" w:lineRule="auto"/>
        <w:rPr>
          <w:rFonts w:eastAsia="Times New Roman" w:cstheme="minorHAnsi"/>
          <w:color w:val="000000"/>
          <w:sz w:val="24"/>
          <w:szCs w:val="24"/>
        </w:rPr>
      </w:pPr>
    </w:p>
    <w:p w14:paraId="0CEBDB3D" w14:textId="6E6FA277" w:rsidR="00C93F8D" w:rsidRPr="00F13E21" w:rsidRDefault="00C93F8D" w:rsidP="00C93F8D">
      <w:pPr>
        <w:shd w:val="clear" w:color="auto" w:fill="FFFFFF"/>
        <w:spacing w:after="0" w:line="240" w:lineRule="auto"/>
        <w:rPr>
          <w:rFonts w:eastAsia="Times New Roman" w:cstheme="minorHAnsi"/>
          <w:color w:val="00B0F0"/>
          <w:sz w:val="24"/>
          <w:szCs w:val="24"/>
        </w:rPr>
      </w:pPr>
      <w:r w:rsidRPr="00F13E21">
        <w:rPr>
          <w:rFonts w:eastAsia="Times New Roman" w:cstheme="minorHAnsi"/>
          <w:b/>
          <w:bCs/>
          <w:color w:val="00B0F0"/>
          <w:sz w:val="24"/>
          <w:szCs w:val="24"/>
        </w:rPr>
        <w:lastRenderedPageBreak/>
        <w:t>Network Policies</w:t>
      </w:r>
    </w:p>
    <w:p w14:paraId="6C037419" w14:textId="77777777" w:rsidR="00C93F8D"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3866E012" wp14:editId="5DAEDE5D">
            <wp:extent cx="3765550" cy="3352800"/>
            <wp:effectExtent l="0" t="0" r="6350" b="0"/>
            <wp:docPr id="8" name="Picture 8" descr="K8s Network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8s Network Polic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5550" cy="3352800"/>
                    </a:xfrm>
                    <a:prstGeom prst="rect">
                      <a:avLst/>
                    </a:prstGeom>
                    <a:noFill/>
                    <a:ln>
                      <a:noFill/>
                    </a:ln>
                  </pic:spPr>
                </pic:pic>
              </a:graphicData>
            </a:graphic>
          </wp:inline>
        </w:drawing>
      </w:r>
    </w:p>
    <w:p w14:paraId="52D8DC17" w14:textId="77777777" w:rsidR="00C93F8D" w:rsidRDefault="00C93F8D" w:rsidP="00C93F8D">
      <w:pPr>
        <w:shd w:val="clear" w:color="auto" w:fill="FFFFFF"/>
        <w:spacing w:after="0" w:line="240" w:lineRule="auto"/>
        <w:rPr>
          <w:rFonts w:ascii="Arial" w:eastAsia="Times New Roman" w:hAnsi="Arial" w:cs="Arial"/>
          <w:color w:val="000000"/>
          <w:sz w:val="21"/>
          <w:szCs w:val="21"/>
        </w:rPr>
      </w:pPr>
    </w:p>
    <w:p w14:paraId="5F4C2FED" w14:textId="21B12348" w:rsidR="00C93F8D" w:rsidRPr="00C93F8D"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One important configuration that demands attention from a security perspective is the </w:t>
      </w:r>
      <w:r w:rsidRPr="00F13E21">
        <w:rPr>
          <w:rFonts w:eastAsia="Times New Roman" w:cstheme="minorHAnsi"/>
          <w:b/>
          <w:bCs/>
          <w:color w:val="000000"/>
          <w:sz w:val="24"/>
          <w:szCs w:val="24"/>
        </w:rPr>
        <w:t>network policy</w:t>
      </w:r>
      <w:r w:rsidRPr="00F13E21">
        <w:rPr>
          <w:rFonts w:eastAsia="Times New Roman" w:cstheme="minorHAnsi"/>
          <w:color w:val="000000"/>
          <w:sz w:val="24"/>
          <w:szCs w:val="24"/>
        </w:rPr>
        <w:t xml:space="preserve"> feature. </w:t>
      </w:r>
      <w:r w:rsidRPr="00C93F8D">
        <w:rPr>
          <w:rFonts w:eastAsia="Times New Roman" w:cstheme="minorHAnsi"/>
          <w:color w:val="000000"/>
          <w:sz w:val="24"/>
          <w:szCs w:val="24"/>
        </w:rPr>
        <w:t>These</w:t>
      </w:r>
      <w:r w:rsidRPr="00F13E21">
        <w:rPr>
          <w:rFonts w:eastAsia="Times New Roman" w:cstheme="minorHAnsi"/>
          <w:color w:val="000000"/>
          <w:sz w:val="24"/>
          <w:szCs w:val="24"/>
        </w:rPr>
        <w:t xml:space="preserve"> </w:t>
      </w:r>
      <w:r w:rsidRPr="00C93F8D">
        <w:rPr>
          <w:rFonts w:eastAsia="Times New Roman" w:cstheme="minorHAnsi"/>
          <w:color w:val="000000"/>
          <w:sz w:val="24"/>
          <w:szCs w:val="24"/>
        </w:rPr>
        <w:t>are</w:t>
      </w:r>
      <w:r w:rsidRPr="00F13E21">
        <w:rPr>
          <w:rFonts w:eastAsia="Times New Roman" w:cstheme="minorHAnsi"/>
          <w:color w:val="000000"/>
          <w:sz w:val="24"/>
          <w:szCs w:val="24"/>
        </w:rPr>
        <w:t> </w:t>
      </w:r>
      <w:r w:rsidRPr="00F13E21">
        <w:rPr>
          <w:rFonts w:eastAsia="Times New Roman" w:cstheme="minorHAnsi"/>
          <w:b/>
          <w:bCs/>
          <w:color w:val="000000"/>
          <w:sz w:val="24"/>
          <w:szCs w:val="24"/>
        </w:rPr>
        <w:t>Kubernetes</w:t>
      </w:r>
      <w:r w:rsidRPr="00F13E21">
        <w:rPr>
          <w:rFonts w:eastAsia="Times New Roman" w:cstheme="minorHAnsi"/>
          <w:color w:val="000000"/>
          <w:sz w:val="24"/>
          <w:szCs w:val="24"/>
        </w:rPr>
        <w:t> assets that control the traffic between </w:t>
      </w:r>
      <w:r w:rsidRPr="00F13E21">
        <w:rPr>
          <w:rFonts w:eastAsia="Times New Roman" w:cstheme="minorHAnsi"/>
          <w:b/>
          <w:bCs/>
          <w:color w:val="000000"/>
          <w:sz w:val="24"/>
          <w:szCs w:val="24"/>
        </w:rPr>
        <w:t>pods</w:t>
      </w:r>
      <w:r w:rsidRPr="00F13E21">
        <w:rPr>
          <w:rFonts w:eastAsia="Times New Roman" w:cstheme="minorHAnsi"/>
          <w:color w:val="000000"/>
          <w:sz w:val="24"/>
          <w:szCs w:val="24"/>
        </w:rPr>
        <w:t>. Kubernetes network policy lets developers </w:t>
      </w:r>
      <w:r w:rsidRPr="00F13E21">
        <w:rPr>
          <w:rFonts w:eastAsia="Times New Roman" w:cstheme="minorHAnsi"/>
          <w:b/>
          <w:bCs/>
          <w:color w:val="000000"/>
          <w:sz w:val="24"/>
          <w:szCs w:val="24"/>
        </w:rPr>
        <w:t>secure</w:t>
      </w:r>
      <w:r w:rsidRPr="00F13E21">
        <w:rPr>
          <w:rFonts w:eastAsia="Times New Roman" w:cstheme="minorHAnsi"/>
          <w:color w:val="000000"/>
          <w:sz w:val="24"/>
          <w:szCs w:val="24"/>
        </w:rPr>
        <w:t> access to and from their applications. This is how we can </w:t>
      </w:r>
      <w:r w:rsidRPr="00F13E21">
        <w:rPr>
          <w:rFonts w:eastAsia="Times New Roman" w:cstheme="minorHAnsi"/>
          <w:b/>
          <w:bCs/>
          <w:color w:val="000000"/>
          <w:sz w:val="24"/>
          <w:szCs w:val="24"/>
        </w:rPr>
        <w:t>restrict</w:t>
      </w:r>
      <w:r w:rsidRPr="00F13E21">
        <w:rPr>
          <w:rFonts w:eastAsia="Times New Roman" w:cstheme="minorHAnsi"/>
          <w:color w:val="000000"/>
          <w:sz w:val="24"/>
          <w:szCs w:val="24"/>
        </w:rPr>
        <w:t> a user for access.</w:t>
      </w:r>
    </w:p>
    <w:p w14:paraId="4BB59D20" w14:textId="77777777" w:rsidR="00C93F8D" w:rsidRPr="00C93F8D" w:rsidRDefault="00C93F8D" w:rsidP="00C93F8D">
      <w:pPr>
        <w:shd w:val="clear" w:color="auto" w:fill="FFFFFF"/>
        <w:spacing w:after="0" w:line="240" w:lineRule="auto"/>
        <w:rPr>
          <w:rFonts w:eastAsia="Times New Roman" w:cstheme="minorHAnsi"/>
          <w:color w:val="000000"/>
          <w:sz w:val="24"/>
          <w:szCs w:val="24"/>
        </w:rPr>
      </w:pPr>
    </w:p>
    <w:p w14:paraId="5DD32ABE" w14:textId="08D76E78" w:rsidR="00C93F8D" w:rsidRPr="00F13E21" w:rsidRDefault="00C93F8D" w:rsidP="00C93F8D">
      <w:pPr>
        <w:shd w:val="clear" w:color="auto" w:fill="FFFFFF"/>
        <w:spacing w:after="0" w:line="240" w:lineRule="auto"/>
        <w:rPr>
          <w:rFonts w:eastAsia="Times New Roman" w:cstheme="minorHAnsi"/>
          <w:b/>
          <w:bCs/>
          <w:color w:val="00B0F0"/>
          <w:sz w:val="24"/>
          <w:szCs w:val="24"/>
        </w:rPr>
      </w:pPr>
      <w:r w:rsidRPr="00F13E21">
        <w:rPr>
          <w:rFonts w:eastAsia="Times New Roman" w:cstheme="minorHAnsi"/>
          <w:b/>
          <w:bCs/>
          <w:color w:val="00B0F0"/>
          <w:sz w:val="24"/>
          <w:szCs w:val="24"/>
        </w:rPr>
        <w:t>RBAC – Role-Based Access Control</w:t>
      </w:r>
    </w:p>
    <w:p w14:paraId="4A7136A1" w14:textId="77777777" w:rsidR="00C93F8D" w:rsidRDefault="00C93F8D" w:rsidP="00C93F8D">
      <w:pPr>
        <w:shd w:val="clear" w:color="auto" w:fill="FFFFFF"/>
        <w:spacing w:after="0" w:line="240" w:lineRule="auto"/>
        <w:jc w:val="center"/>
        <w:rPr>
          <w:rFonts w:ascii="Arial" w:eastAsia="Times New Roman" w:hAnsi="Arial" w:cs="Arial"/>
          <w:color w:val="000000"/>
          <w:sz w:val="21"/>
          <w:szCs w:val="21"/>
        </w:rPr>
      </w:pPr>
      <w:r w:rsidRPr="00F13E21">
        <w:rPr>
          <w:rFonts w:ascii="Arial" w:eastAsia="Times New Roman" w:hAnsi="Arial" w:cs="Arial"/>
          <w:noProof/>
          <w:color w:val="000000"/>
          <w:sz w:val="21"/>
          <w:szCs w:val="21"/>
        </w:rPr>
        <w:drawing>
          <wp:inline distT="0" distB="0" distL="0" distR="0" wp14:anchorId="18958F19" wp14:editId="19995D41">
            <wp:extent cx="4210050" cy="3556000"/>
            <wp:effectExtent l="0" t="0" r="0" b="6350"/>
            <wp:docPr id="7" name="Picture 7" descr="K8s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8s RBA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3556000"/>
                    </a:xfrm>
                    <a:prstGeom prst="rect">
                      <a:avLst/>
                    </a:prstGeom>
                    <a:noFill/>
                    <a:ln>
                      <a:noFill/>
                    </a:ln>
                  </pic:spPr>
                </pic:pic>
              </a:graphicData>
            </a:graphic>
          </wp:inline>
        </w:drawing>
      </w:r>
    </w:p>
    <w:p w14:paraId="49599E2D" w14:textId="77777777" w:rsidR="00C93F8D" w:rsidRDefault="00C93F8D" w:rsidP="00C93F8D">
      <w:pPr>
        <w:shd w:val="clear" w:color="auto" w:fill="FFFFFF"/>
        <w:spacing w:after="0" w:line="240" w:lineRule="auto"/>
        <w:rPr>
          <w:rFonts w:ascii="Arial" w:eastAsia="Times New Roman" w:hAnsi="Arial" w:cs="Arial"/>
          <w:color w:val="000000"/>
          <w:sz w:val="21"/>
          <w:szCs w:val="21"/>
        </w:rPr>
      </w:pPr>
    </w:p>
    <w:p w14:paraId="091BACFE" w14:textId="5186CADD" w:rsidR="00C93F8D" w:rsidRPr="00F13E21" w:rsidRDefault="00C93F8D" w:rsidP="00C93F8D">
      <w:pPr>
        <w:shd w:val="clear" w:color="auto" w:fill="FFFFFF"/>
        <w:spacing w:after="0" w:line="240" w:lineRule="auto"/>
        <w:rPr>
          <w:rFonts w:eastAsia="Times New Roman" w:cstheme="minorHAnsi"/>
          <w:color w:val="000000"/>
          <w:sz w:val="24"/>
          <w:szCs w:val="24"/>
        </w:rPr>
      </w:pPr>
      <w:r w:rsidRPr="00F13E21">
        <w:rPr>
          <w:rFonts w:eastAsia="Times New Roman" w:cstheme="minorHAnsi"/>
          <w:color w:val="000000"/>
          <w:sz w:val="24"/>
          <w:szCs w:val="24"/>
        </w:rPr>
        <w:t>It is a technique of </w:t>
      </w:r>
      <w:r w:rsidRPr="00F13E21">
        <w:rPr>
          <w:rFonts w:eastAsia="Times New Roman" w:cstheme="minorHAnsi"/>
          <w:b/>
          <w:bCs/>
          <w:color w:val="000000"/>
          <w:sz w:val="24"/>
          <w:szCs w:val="24"/>
        </w:rPr>
        <w:t>regulating access</w:t>
      </w:r>
      <w:r w:rsidRPr="00F13E21">
        <w:rPr>
          <w:rFonts w:eastAsia="Times New Roman" w:cstheme="minorHAnsi"/>
          <w:color w:val="000000"/>
          <w:sz w:val="24"/>
          <w:szCs w:val="24"/>
        </w:rPr>
        <w:t> to a computer or network resources based on the roles of individual users within an enterprise. In this context, access is the ability of a </w:t>
      </w:r>
      <w:r w:rsidRPr="00F13E21">
        <w:rPr>
          <w:rFonts w:eastAsia="Times New Roman" w:cstheme="minorHAnsi"/>
          <w:b/>
          <w:bCs/>
          <w:color w:val="000000"/>
          <w:sz w:val="24"/>
          <w:szCs w:val="24"/>
        </w:rPr>
        <w:t>private user</w:t>
      </w:r>
      <w:r w:rsidRPr="00F13E21">
        <w:rPr>
          <w:rFonts w:eastAsia="Times New Roman" w:cstheme="minorHAnsi"/>
          <w:color w:val="000000"/>
          <w:sz w:val="24"/>
          <w:szCs w:val="24"/>
        </w:rPr>
        <w:t> to perform a </w:t>
      </w:r>
      <w:r w:rsidRPr="00F13E21">
        <w:rPr>
          <w:rFonts w:eastAsia="Times New Roman" w:cstheme="minorHAnsi"/>
          <w:b/>
          <w:bCs/>
          <w:color w:val="000000"/>
          <w:sz w:val="24"/>
          <w:szCs w:val="24"/>
        </w:rPr>
        <w:t>selected</w:t>
      </w:r>
      <w:r w:rsidRPr="00F13E21">
        <w:rPr>
          <w:rFonts w:eastAsia="Times New Roman" w:cstheme="minorHAnsi"/>
          <w:color w:val="000000"/>
          <w:sz w:val="24"/>
          <w:szCs w:val="24"/>
        </w:rPr>
        <w:t xml:space="preserve"> task, like </w:t>
      </w:r>
      <w:r>
        <w:rPr>
          <w:rFonts w:eastAsia="Times New Roman" w:cstheme="minorHAnsi"/>
          <w:color w:val="000000"/>
          <w:sz w:val="24"/>
          <w:szCs w:val="24"/>
        </w:rPr>
        <w:t>reading</w:t>
      </w:r>
      <w:r w:rsidRPr="00F13E21">
        <w:rPr>
          <w:rFonts w:eastAsia="Times New Roman" w:cstheme="minorHAnsi"/>
          <w:color w:val="000000"/>
          <w:sz w:val="24"/>
          <w:szCs w:val="24"/>
        </w:rPr>
        <w:t xml:space="preserve">, </w:t>
      </w:r>
      <w:r>
        <w:rPr>
          <w:rFonts w:eastAsia="Times New Roman" w:cstheme="minorHAnsi"/>
          <w:color w:val="000000"/>
          <w:sz w:val="24"/>
          <w:szCs w:val="24"/>
        </w:rPr>
        <w:t>creating</w:t>
      </w:r>
      <w:r w:rsidRPr="00F13E21">
        <w:rPr>
          <w:rFonts w:eastAsia="Times New Roman" w:cstheme="minorHAnsi"/>
          <w:color w:val="000000"/>
          <w:sz w:val="24"/>
          <w:szCs w:val="24"/>
        </w:rPr>
        <w:t xml:space="preserve">, or </w:t>
      </w:r>
      <w:r>
        <w:rPr>
          <w:rFonts w:eastAsia="Times New Roman" w:cstheme="minorHAnsi"/>
          <w:color w:val="000000"/>
          <w:sz w:val="24"/>
          <w:szCs w:val="24"/>
        </w:rPr>
        <w:t>modifying</w:t>
      </w:r>
      <w:r w:rsidRPr="00F13E21">
        <w:rPr>
          <w:rFonts w:eastAsia="Times New Roman" w:cstheme="minorHAnsi"/>
          <w:color w:val="000000"/>
          <w:sz w:val="24"/>
          <w:szCs w:val="24"/>
        </w:rPr>
        <w:t xml:space="preserve"> a file.</w:t>
      </w:r>
      <w:r w:rsidRPr="00F13E21">
        <w:rPr>
          <w:rFonts w:eastAsia="Times New Roman" w:cstheme="minorHAnsi"/>
          <w:color w:val="000000"/>
          <w:sz w:val="24"/>
          <w:szCs w:val="24"/>
        </w:rPr>
        <w:br/>
      </w:r>
    </w:p>
    <w:p w14:paraId="05C84A51" w14:textId="77777777" w:rsidR="00C93F8D" w:rsidRPr="00F13E21" w:rsidRDefault="00C93F8D" w:rsidP="00C93F8D">
      <w:pPr>
        <w:shd w:val="clear" w:color="auto" w:fill="FFFFFF"/>
        <w:spacing w:after="0" w:line="240" w:lineRule="auto"/>
        <w:rPr>
          <w:rFonts w:ascii="Arial" w:eastAsia="Times New Roman" w:hAnsi="Arial" w:cs="Arial"/>
          <w:color w:val="000000"/>
          <w:sz w:val="21"/>
          <w:szCs w:val="21"/>
        </w:rPr>
      </w:pPr>
    </w:p>
    <w:p w14:paraId="49BB5FED" w14:textId="77777777" w:rsidR="00C93F8D" w:rsidRDefault="00C93F8D" w:rsidP="00C93F8D">
      <w:pPr>
        <w:shd w:val="clear" w:color="auto" w:fill="FFFFFF"/>
        <w:rPr>
          <w:rFonts w:ascii="Arial" w:hAnsi="Arial" w:cs="Arial"/>
          <w:color w:val="272727"/>
          <w:sz w:val="18"/>
          <w:szCs w:val="18"/>
        </w:rPr>
      </w:pPr>
    </w:p>
    <w:sectPr w:rsidR="00C93F8D" w:rsidSect="008213BB">
      <w:headerReference w:type="default" r:id="rId20"/>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06DE3" w14:textId="77777777" w:rsidR="00DC67A0" w:rsidRDefault="00DC67A0" w:rsidP="00BE15B0">
      <w:pPr>
        <w:spacing w:after="0" w:line="240" w:lineRule="auto"/>
      </w:pPr>
      <w:r>
        <w:separator/>
      </w:r>
    </w:p>
  </w:endnote>
  <w:endnote w:type="continuationSeparator" w:id="0">
    <w:p w14:paraId="0237A403" w14:textId="77777777" w:rsidR="00DC67A0" w:rsidRDefault="00DC67A0"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CC77" w14:textId="77777777" w:rsidR="00DC67A0" w:rsidRDefault="00DC67A0" w:rsidP="00BE15B0">
      <w:pPr>
        <w:spacing w:after="0" w:line="240" w:lineRule="auto"/>
      </w:pPr>
      <w:r>
        <w:separator/>
      </w:r>
    </w:p>
  </w:footnote>
  <w:footnote w:type="continuationSeparator" w:id="0">
    <w:p w14:paraId="54C26671" w14:textId="77777777" w:rsidR="00DC67A0" w:rsidRDefault="00DC67A0"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E9B1" w14:textId="77777777" w:rsidR="00607851" w:rsidRDefault="00607851">
    <w:pPr>
      <w:pStyle w:val="Header"/>
    </w:pPr>
  </w:p>
  <w:p w14:paraId="7B6DE97D"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5F06BA5A" wp14:editId="2027F7D2">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9F3"/>
    <w:multiLevelType w:val="multilevel"/>
    <w:tmpl w:val="272A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45E"/>
    <w:multiLevelType w:val="hybridMultilevel"/>
    <w:tmpl w:val="1D6A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D0795"/>
    <w:multiLevelType w:val="hybridMultilevel"/>
    <w:tmpl w:val="37BE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E21E5"/>
    <w:multiLevelType w:val="multilevel"/>
    <w:tmpl w:val="0DA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67F84"/>
    <w:multiLevelType w:val="multilevel"/>
    <w:tmpl w:val="8938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6AF1"/>
    <w:multiLevelType w:val="multilevel"/>
    <w:tmpl w:val="E71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E2543"/>
    <w:multiLevelType w:val="multilevel"/>
    <w:tmpl w:val="675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A32B1"/>
    <w:multiLevelType w:val="hybridMultilevel"/>
    <w:tmpl w:val="D0CE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3D01"/>
    <w:multiLevelType w:val="multilevel"/>
    <w:tmpl w:val="A78AE2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941CE"/>
    <w:multiLevelType w:val="hybridMultilevel"/>
    <w:tmpl w:val="6DD4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0C1216"/>
    <w:multiLevelType w:val="multilevel"/>
    <w:tmpl w:val="2E1C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56BE5"/>
    <w:multiLevelType w:val="multilevel"/>
    <w:tmpl w:val="F20E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75F77"/>
    <w:multiLevelType w:val="hybridMultilevel"/>
    <w:tmpl w:val="5E2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506F8"/>
    <w:multiLevelType w:val="multilevel"/>
    <w:tmpl w:val="262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01F49"/>
    <w:multiLevelType w:val="multilevel"/>
    <w:tmpl w:val="F454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40FC1"/>
    <w:multiLevelType w:val="multilevel"/>
    <w:tmpl w:val="10E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B169F"/>
    <w:multiLevelType w:val="multilevel"/>
    <w:tmpl w:val="143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576BE"/>
    <w:multiLevelType w:val="multilevel"/>
    <w:tmpl w:val="749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528C3"/>
    <w:multiLevelType w:val="hybridMultilevel"/>
    <w:tmpl w:val="F1640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5269C"/>
    <w:multiLevelType w:val="multilevel"/>
    <w:tmpl w:val="EA32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32F6C"/>
    <w:multiLevelType w:val="hybridMultilevel"/>
    <w:tmpl w:val="9C08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A0A67"/>
    <w:multiLevelType w:val="multilevel"/>
    <w:tmpl w:val="A78AE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E2B0F"/>
    <w:multiLevelType w:val="multilevel"/>
    <w:tmpl w:val="3C16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86C28"/>
    <w:multiLevelType w:val="multilevel"/>
    <w:tmpl w:val="1DE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C2725"/>
    <w:multiLevelType w:val="multilevel"/>
    <w:tmpl w:val="05E8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E4129F"/>
    <w:multiLevelType w:val="multilevel"/>
    <w:tmpl w:val="0EF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3432F"/>
    <w:multiLevelType w:val="multilevel"/>
    <w:tmpl w:val="51C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D60A1"/>
    <w:multiLevelType w:val="hybridMultilevel"/>
    <w:tmpl w:val="B6B4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637C93"/>
    <w:multiLevelType w:val="multilevel"/>
    <w:tmpl w:val="EA4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07845"/>
    <w:multiLevelType w:val="hybridMultilevel"/>
    <w:tmpl w:val="6170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7F6050"/>
    <w:multiLevelType w:val="multilevel"/>
    <w:tmpl w:val="4E2E8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42F11"/>
    <w:multiLevelType w:val="hybridMultilevel"/>
    <w:tmpl w:val="CBEEF4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2A24EB"/>
    <w:multiLevelType w:val="hybridMultilevel"/>
    <w:tmpl w:val="01BE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285680">
    <w:abstractNumId w:val="22"/>
  </w:num>
  <w:num w:numId="2" w16cid:durableId="1819179777">
    <w:abstractNumId w:val="26"/>
  </w:num>
  <w:num w:numId="3" w16cid:durableId="638806921">
    <w:abstractNumId w:val="5"/>
  </w:num>
  <w:num w:numId="4" w16cid:durableId="831456704">
    <w:abstractNumId w:val="17"/>
  </w:num>
  <w:num w:numId="5" w16cid:durableId="1286815057">
    <w:abstractNumId w:val="30"/>
  </w:num>
  <w:num w:numId="6"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7"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9"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10"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11"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12"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13"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14" w16cid:durableId="1781952614">
    <w:abstractNumId w:val="30"/>
    <w:lvlOverride w:ilvl="1">
      <w:lvl w:ilvl="1">
        <w:numFmt w:val="bullet"/>
        <w:lvlText w:val=""/>
        <w:lvlJc w:val="left"/>
        <w:pPr>
          <w:tabs>
            <w:tab w:val="num" w:pos="1440"/>
          </w:tabs>
          <w:ind w:left="1440" w:hanging="360"/>
        </w:pPr>
        <w:rPr>
          <w:rFonts w:ascii="Symbol" w:hAnsi="Symbol" w:hint="default"/>
          <w:sz w:val="20"/>
        </w:rPr>
      </w:lvl>
    </w:lvlOverride>
  </w:num>
  <w:num w:numId="15" w16cid:durableId="1128282576">
    <w:abstractNumId w:val="15"/>
  </w:num>
  <w:num w:numId="16" w16cid:durableId="592860300">
    <w:abstractNumId w:val="0"/>
  </w:num>
  <w:num w:numId="17" w16cid:durableId="956109492">
    <w:abstractNumId w:val="24"/>
  </w:num>
  <w:num w:numId="18" w16cid:durableId="624118541">
    <w:abstractNumId w:val="16"/>
  </w:num>
  <w:num w:numId="19" w16cid:durableId="2060132261">
    <w:abstractNumId w:val="11"/>
  </w:num>
  <w:num w:numId="20" w16cid:durableId="1029642914">
    <w:abstractNumId w:val="28"/>
  </w:num>
  <w:num w:numId="21" w16cid:durableId="1659071043">
    <w:abstractNumId w:val="14"/>
  </w:num>
  <w:num w:numId="22" w16cid:durableId="1466313354">
    <w:abstractNumId w:val="19"/>
  </w:num>
  <w:num w:numId="23" w16cid:durableId="622813299">
    <w:abstractNumId w:val="13"/>
  </w:num>
  <w:num w:numId="24" w16cid:durableId="1649088157">
    <w:abstractNumId w:val="6"/>
  </w:num>
  <w:num w:numId="25" w16cid:durableId="1071778633">
    <w:abstractNumId w:val="3"/>
  </w:num>
  <w:num w:numId="26" w16cid:durableId="589435303">
    <w:abstractNumId w:val="21"/>
  </w:num>
  <w:num w:numId="27"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28"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29"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31"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32"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33" w16cid:durableId="560562075">
    <w:abstractNumId w:val="21"/>
    <w:lvlOverride w:ilvl="1">
      <w:lvl w:ilvl="1">
        <w:numFmt w:val="bullet"/>
        <w:lvlText w:val=""/>
        <w:lvlJc w:val="left"/>
        <w:pPr>
          <w:tabs>
            <w:tab w:val="num" w:pos="1440"/>
          </w:tabs>
          <w:ind w:left="1440" w:hanging="360"/>
        </w:pPr>
        <w:rPr>
          <w:rFonts w:ascii="Symbol" w:hAnsi="Symbol" w:hint="default"/>
          <w:sz w:val="20"/>
        </w:rPr>
      </w:lvl>
    </w:lvlOverride>
  </w:num>
  <w:num w:numId="34" w16cid:durableId="738947209">
    <w:abstractNumId w:val="23"/>
  </w:num>
  <w:num w:numId="35" w16cid:durableId="2021541784">
    <w:abstractNumId w:val="10"/>
  </w:num>
  <w:num w:numId="36" w16cid:durableId="1534806415">
    <w:abstractNumId w:val="25"/>
  </w:num>
  <w:num w:numId="37" w16cid:durableId="808665633">
    <w:abstractNumId w:val="4"/>
  </w:num>
  <w:num w:numId="38" w16cid:durableId="1044252783">
    <w:abstractNumId w:val="32"/>
  </w:num>
  <w:num w:numId="39" w16cid:durableId="1301810220">
    <w:abstractNumId w:val="18"/>
  </w:num>
  <w:num w:numId="40" w16cid:durableId="776608659">
    <w:abstractNumId w:val="9"/>
  </w:num>
  <w:num w:numId="41" w16cid:durableId="142699706">
    <w:abstractNumId w:val="29"/>
  </w:num>
  <w:num w:numId="42" w16cid:durableId="127744851">
    <w:abstractNumId w:val="12"/>
  </w:num>
  <w:num w:numId="43" w16cid:durableId="1217817437">
    <w:abstractNumId w:val="7"/>
  </w:num>
  <w:num w:numId="44" w16cid:durableId="1862622811">
    <w:abstractNumId w:val="1"/>
  </w:num>
  <w:num w:numId="45" w16cid:durableId="30765861">
    <w:abstractNumId w:val="8"/>
  </w:num>
  <w:num w:numId="46" w16cid:durableId="1097554542">
    <w:abstractNumId w:val="31"/>
  </w:num>
  <w:num w:numId="47" w16cid:durableId="1785422439">
    <w:abstractNumId w:val="20"/>
  </w:num>
  <w:num w:numId="48" w16cid:durableId="303002144">
    <w:abstractNumId w:val="2"/>
  </w:num>
  <w:num w:numId="49" w16cid:durableId="3473702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8D"/>
    <w:rsid w:val="0004245C"/>
    <w:rsid w:val="00045A0C"/>
    <w:rsid w:val="00073EC1"/>
    <w:rsid w:val="00087604"/>
    <w:rsid w:val="00127766"/>
    <w:rsid w:val="00133077"/>
    <w:rsid w:val="00135834"/>
    <w:rsid w:val="001610D6"/>
    <w:rsid w:val="001B7B07"/>
    <w:rsid w:val="00227E48"/>
    <w:rsid w:val="00237A4D"/>
    <w:rsid w:val="00255E70"/>
    <w:rsid w:val="002C0351"/>
    <w:rsid w:val="002D5CBF"/>
    <w:rsid w:val="0035432B"/>
    <w:rsid w:val="0035490A"/>
    <w:rsid w:val="003F783C"/>
    <w:rsid w:val="00401A1F"/>
    <w:rsid w:val="004E013F"/>
    <w:rsid w:val="004E32D3"/>
    <w:rsid w:val="00564C25"/>
    <w:rsid w:val="005B78DD"/>
    <w:rsid w:val="005E7225"/>
    <w:rsid w:val="00607851"/>
    <w:rsid w:val="006C706B"/>
    <w:rsid w:val="00717ABD"/>
    <w:rsid w:val="008174EA"/>
    <w:rsid w:val="008213BB"/>
    <w:rsid w:val="00840073"/>
    <w:rsid w:val="00871E5C"/>
    <w:rsid w:val="00973CB9"/>
    <w:rsid w:val="009A72F8"/>
    <w:rsid w:val="009E14F8"/>
    <w:rsid w:val="00A20ECB"/>
    <w:rsid w:val="00A5538F"/>
    <w:rsid w:val="00A555DE"/>
    <w:rsid w:val="00AA4DF8"/>
    <w:rsid w:val="00AA56C9"/>
    <w:rsid w:val="00B33666"/>
    <w:rsid w:val="00B37A5E"/>
    <w:rsid w:val="00B8521F"/>
    <w:rsid w:val="00BD2F19"/>
    <w:rsid w:val="00BE15B0"/>
    <w:rsid w:val="00BE4DF2"/>
    <w:rsid w:val="00C13830"/>
    <w:rsid w:val="00C2644F"/>
    <w:rsid w:val="00C33857"/>
    <w:rsid w:val="00C47431"/>
    <w:rsid w:val="00C93F8D"/>
    <w:rsid w:val="00CD45CF"/>
    <w:rsid w:val="00DB7F2A"/>
    <w:rsid w:val="00DC1A72"/>
    <w:rsid w:val="00DC67A0"/>
    <w:rsid w:val="00E522F3"/>
    <w:rsid w:val="00EF7DEA"/>
    <w:rsid w:val="00F06AF4"/>
    <w:rsid w:val="00F34EC8"/>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AA723"/>
  <w15:chartTrackingRefBased/>
  <w15:docId w15:val="{61D4B121-124D-4A26-AB12-5C631A0A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F8D"/>
  </w:style>
  <w:style w:type="paragraph" w:styleId="Heading1">
    <w:name w:val="heading 1"/>
    <w:basedOn w:val="Normal"/>
    <w:next w:val="Normal"/>
    <w:link w:val="Heading1Char"/>
    <w:uiPriority w:val="9"/>
    <w:qFormat/>
    <w:rsid w:val="00C93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3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3F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character" w:customStyle="1" w:styleId="Heading1Char">
    <w:name w:val="Heading 1 Char"/>
    <w:basedOn w:val="DefaultParagraphFont"/>
    <w:link w:val="Heading1"/>
    <w:uiPriority w:val="9"/>
    <w:rsid w:val="00C9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F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F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3F8D"/>
    <w:rPr>
      <w:rFonts w:ascii="Times New Roman" w:eastAsia="Times New Roman" w:hAnsi="Times New Roman" w:cs="Times New Roman"/>
      <w:b/>
      <w:bCs/>
      <w:sz w:val="24"/>
      <w:szCs w:val="24"/>
    </w:rPr>
  </w:style>
  <w:style w:type="character" w:styleId="Strong">
    <w:name w:val="Strong"/>
    <w:basedOn w:val="DefaultParagraphFont"/>
    <w:uiPriority w:val="22"/>
    <w:qFormat/>
    <w:rsid w:val="00C93F8D"/>
    <w:rPr>
      <w:b/>
      <w:bCs/>
    </w:rPr>
  </w:style>
  <w:style w:type="character" w:styleId="Hyperlink">
    <w:name w:val="Hyperlink"/>
    <w:basedOn w:val="DefaultParagraphFont"/>
    <w:uiPriority w:val="99"/>
    <w:semiHidden/>
    <w:unhideWhenUsed/>
    <w:rsid w:val="00C93F8D"/>
    <w:rPr>
      <w:color w:val="0000FF"/>
      <w:u w:val="single"/>
    </w:rPr>
  </w:style>
  <w:style w:type="paragraph" w:styleId="NormalWeb">
    <w:name w:val="Normal (Web)"/>
    <w:basedOn w:val="Normal"/>
    <w:uiPriority w:val="99"/>
    <w:semiHidden/>
    <w:unhideWhenUsed/>
    <w:rsid w:val="00C93F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3F8D"/>
    <w:rPr>
      <w:i/>
      <w:iCs/>
    </w:rPr>
  </w:style>
  <w:style w:type="character" w:customStyle="1" w:styleId="ph">
    <w:name w:val="ph"/>
    <w:basedOn w:val="DefaultParagraphFont"/>
    <w:rsid w:val="00C93F8D"/>
  </w:style>
  <w:style w:type="character" w:customStyle="1" w:styleId="breadcrumb-link-wrap">
    <w:name w:val="breadcrumb-link-wrap"/>
    <w:basedOn w:val="DefaultParagraphFont"/>
    <w:rsid w:val="00C93F8D"/>
  </w:style>
  <w:style w:type="character" w:customStyle="1" w:styleId="breadcrumb-link-text-wrap">
    <w:name w:val="breadcrumb-link-text-wrap"/>
    <w:basedOn w:val="DefaultParagraphFont"/>
    <w:rsid w:val="00C93F8D"/>
  </w:style>
  <w:style w:type="paragraph" w:customStyle="1" w:styleId="ib">
    <w:name w:val="ib"/>
    <w:basedOn w:val="Normal"/>
    <w:rsid w:val="00C93F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3F8D"/>
    <w:rPr>
      <w:rFonts w:ascii="Courier New" w:eastAsia="Times New Roman" w:hAnsi="Courier New" w:cs="Courier New"/>
      <w:sz w:val="20"/>
      <w:szCs w:val="20"/>
    </w:rPr>
  </w:style>
  <w:style w:type="paragraph" w:customStyle="1" w:styleId="q-text">
    <w:name w:val="q-text"/>
    <w:basedOn w:val="Normal"/>
    <w:rsid w:val="00C93F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F8D"/>
    <w:rPr>
      <w:rFonts w:ascii="Courier New" w:eastAsia="Times New Roman" w:hAnsi="Courier New" w:cs="Courier New"/>
      <w:sz w:val="20"/>
      <w:szCs w:val="20"/>
    </w:rPr>
  </w:style>
  <w:style w:type="paragraph" w:styleId="ListParagraph">
    <w:name w:val="List Paragraph"/>
    <w:basedOn w:val="Normal"/>
    <w:uiPriority w:val="34"/>
    <w:qFormat/>
    <w:rsid w:val="00C9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docs/concepts/services-networking/service/"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1268-53FD-4548-9C4C-75AAE3CA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7</Pages>
  <Words>1609</Words>
  <Characters>8802</Characters>
  <Application>Microsoft Office Word</Application>
  <DocSecurity>0</DocSecurity>
  <Lines>169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36</cp:revision>
  <dcterms:created xsi:type="dcterms:W3CDTF">2023-05-03T11:06:00Z</dcterms:created>
  <dcterms:modified xsi:type="dcterms:W3CDTF">2023-05-04T07:05:00Z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1a1138be-064a-46f5-bea9-5c0ad59e2ad8</vt:lpwstr>
  </property>
</Properties>
</file>