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b/>
          <w:bCs/>
          <w:sz w:val="36"/>
          <w:szCs w:val="36"/>
          <w:lang w:val="uk-UA"/>
        </w:rPr>
        <w:t>Хмельницький політехнічний коледж</w:t>
      </w:r>
    </w:p>
    <w:p w:rsidR="00C04CBA" w:rsidRPr="00C04CBA" w:rsidRDefault="00C04CBA" w:rsidP="00C04CBA">
      <w:pPr>
        <w:pStyle w:val="a7"/>
        <w:spacing w:before="0" w:beforeAutospacing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sz w:val="36"/>
          <w:szCs w:val="36"/>
          <w:lang w:val="uk-UA"/>
        </w:rPr>
        <w:t xml:space="preserve">Відділення </w:t>
      </w:r>
      <w:proofErr w:type="spellStart"/>
      <w:r w:rsidRPr="00C04CBA">
        <w:rPr>
          <w:rFonts w:asciiTheme="majorHAnsi" w:hAnsiTheme="majorHAnsi"/>
          <w:sz w:val="36"/>
          <w:szCs w:val="36"/>
          <w:lang w:val="uk-UA"/>
        </w:rPr>
        <w:t>“Програмування”</w:t>
      </w:r>
      <w:proofErr w:type="spellEnd"/>
    </w:p>
    <w:p w:rsidR="00E35A8B" w:rsidRDefault="00C04CBA" w:rsidP="00C04CB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266950" cy="2190750"/>
            <wp:effectExtent l="95250" t="57150" r="76200" b="704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90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04CBA" w:rsidRPr="00C04CBA" w:rsidRDefault="00C04CBA" w:rsidP="00C04CBA">
      <w:pPr>
        <w:jc w:val="center"/>
        <w:rPr>
          <w:lang w:val="uk-UA"/>
        </w:rPr>
      </w:pPr>
    </w:p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inorHAnsi" w:hAnsiTheme="minorHAnsi" w:cstheme="minorHAnsi"/>
          <w:b/>
        </w:rPr>
      </w:pPr>
      <w:proofErr w:type="spellStart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>Людинно-машинна</w:t>
      </w:r>
      <w:proofErr w:type="spellEnd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 xml:space="preserve"> взаємодія</w:t>
      </w:r>
    </w:p>
    <w:p w:rsidR="00C04CBA" w:rsidRPr="00C04CBA" w:rsidRDefault="00C04CBA" w:rsidP="00C04CBA">
      <w:pPr>
        <w:pStyle w:val="a7"/>
        <w:spacing w:after="0"/>
        <w:ind w:left="-284" w:firstLine="227"/>
        <w:rPr>
          <w:rFonts w:asciiTheme="majorHAnsi" w:hAnsiTheme="majorHAnsi"/>
          <w:lang w:val="uk-UA"/>
        </w:rPr>
      </w:pPr>
    </w:p>
    <w:p w:rsidR="00C04CBA" w:rsidRPr="00BA058F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8"/>
          <w:szCs w:val="40"/>
          <w:lang w:val="en-US"/>
        </w:rPr>
      </w:pPr>
      <w:proofErr w:type="gramStart"/>
      <w:r w:rsidRPr="00C04CBA">
        <w:rPr>
          <w:rFonts w:asciiTheme="majorHAnsi" w:hAnsiTheme="majorHAnsi"/>
          <w:i/>
          <w:iCs/>
          <w:sz w:val="48"/>
          <w:szCs w:val="40"/>
        </w:rPr>
        <w:t>Практична</w:t>
      </w:r>
      <w:proofErr w:type="gramEnd"/>
      <w:r w:rsidRPr="00C04CBA">
        <w:rPr>
          <w:rFonts w:asciiTheme="majorHAnsi" w:hAnsiTheme="majorHAnsi"/>
          <w:i/>
          <w:iCs/>
          <w:sz w:val="48"/>
          <w:szCs w:val="40"/>
        </w:rPr>
        <w:t xml:space="preserve"> робота №</w:t>
      </w:r>
      <w:r w:rsidR="00BA058F">
        <w:rPr>
          <w:rFonts w:asciiTheme="majorHAnsi" w:hAnsiTheme="majorHAnsi"/>
          <w:i/>
          <w:iCs/>
          <w:sz w:val="48"/>
          <w:szCs w:val="40"/>
          <w:lang w:val="en-US"/>
        </w:rPr>
        <w:t>2</w:t>
      </w:r>
    </w:p>
    <w:p w:rsidR="00C04CBA" w:rsidRPr="00BA058F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0"/>
          <w:szCs w:val="40"/>
        </w:rPr>
      </w:pPr>
      <w:r w:rsidRPr="00BA058F">
        <w:rPr>
          <w:rFonts w:asciiTheme="majorHAnsi" w:hAnsiTheme="majorHAnsi"/>
          <w:i/>
          <w:iCs/>
          <w:sz w:val="40"/>
          <w:szCs w:val="40"/>
        </w:rPr>
        <w:t>“”</w:t>
      </w:r>
    </w:p>
    <w:p w:rsidR="00342301" w:rsidRPr="00BA058F" w:rsidRDefault="00342301">
      <w:pPr>
        <w:rPr>
          <w:rFonts w:asciiTheme="majorHAnsi" w:eastAsia="Times New Roman" w:hAnsiTheme="majorHAnsi" w:cs="Times New Roman"/>
          <w:i/>
          <w:iCs/>
          <w:sz w:val="40"/>
          <w:szCs w:val="40"/>
          <w:lang w:eastAsia="ru-RU"/>
        </w:rPr>
      </w:pPr>
      <w:r w:rsidRPr="00BA058F">
        <w:rPr>
          <w:rFonts w:asciiTheme="majorHAnsi" w:hAnsiTheme="majorHAnsi"/>
          <w:i/>
          <w:iCs/>
          <w:sz w:val="40"/>
          <w:szCs w:val="40"/>
        </w:rPr>
        <w:br w:type="page"/>
      </w: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lastRenderedPageBreak/>
        <w:t>Хід роботи</w:t>
      </w:r>
    </w:p>
    <w:p w:rsidR="00BA058F" w:rsidRPr="005D6BD8" w:rsidRDefault="00BA058F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Як правило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компоненти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зумовлені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заздалегідь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Динамічний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введення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нових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даних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для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потрібні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тоді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коли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потрібно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ввести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відразу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багато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нових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даних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Наприклад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магазин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товарів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користувач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хоче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додати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до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кошика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кілька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товарів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заздалегідь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визначити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скільки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товарів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додасть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користувач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Реалізуємо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приклад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динамічного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створення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кнопки.</w:t>
      </w:r>
    </w:p>
    <w:p w:rsidR="00BA058F" w:rsidRPr="005D6BD8" w:rsidRDefault="00BA058F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  <w:shd w:val="clear" w:color="auto" w:fill="FFFFFF"/>
          <w:lang w:val="uk-UA" w:eastAsia="ru-RU"/>
        </w:rPr>
      </w:pP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Запустіть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Microsoft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Visual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Studio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перейдіть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 меню </w:t>
      </w: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-</w:t>
      </w: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lang w:eastAsia="ru-RU"/>
        </w:rPr>
        <w:t> </w:t>
      </w:r>
      <w:r w:rsidRPr="00BA058F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Файл - Создать - Проект...</w:t>
      </w:r>
    </w:p>
    <w:p w:rsidR="005D6BD8" w:rsidRPr="00BA058F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3806131" cy="1574126"/>
            <wp:effectExtent l="19050" t="0" r="3869" b="0"/>
            <wp:docPr id="12" name="Рисунок 1" descr="http://3.bp.blogspot.com/-tpSegDlbWEI/UQyr5xZdmyI/AAAAAAAACXU/Dd0Y9QLLUR8/s400/newpj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pSegDlbWEI/UQyr5xZdmyI/AAAAAAAACXU/Dd0Y9QLLUR8/s400/newpj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31" cy="157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Default="00BA058F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У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діалоговому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вікні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що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відкрилось</w:t>
      </w: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Pr="00BA058F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"Создать проект</w:t>
      </w:r>
      <w:r w:rsidRPr="005D6BD8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"</w:t>
      </w: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виберіть</w:t>
      </w:r>
      <w:proofErr w:type="spellEnd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"</w:t>
      </w:r>
      <w:r w:rsidRPr="00BA058F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Приложение </w:t>
      </w:r>
      <w:proofErr w:type="spellStart"/>
      <w:r w:rsidRPr="00BA058F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Windows</w:t>
      </w:r>
      <w:proofErr w:type="spellEnd"/>
      <w:r w:rsidRPr="00BA058F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A058F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Form</w:t>
      </w:r>
      <w:proofErr w:type="spellEnd"/>
      <w:r w:rsidRPr="00BA058F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"</w:t>
      </w: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введіть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назву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проекту</w:t>
      </w: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5D6BD8" w:rsidRPr="00BA058F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3810000" cy="2486025"/>
            <wp:effectExtent l="19050" t="0" r="0" b="0"/>
            <wp:docPr id="2" name="Рисунок 2" descr="http://1.bp.blogspot.com/-qahD76KBLos/UQyu4YExyyI/AAAAAAAACYU/ze2mcuGa1FQ/s400/createpr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qahD76KBLos/UQyu4YExyyI/AAAAAAAACYU/ze2mcuGa1FQ/s400/createpr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Default="00BA058F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Добавте компонент</w:t>
      </w: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Button</w:t>
      </w:r>
      <w:proofErr w:type="spellEnd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на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панелі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елементі</w:t>
      </w:r>
      <w:proofErr w:type="gram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</w:t>
      </w:r>
      <w:proofErr w:type="spellEnd"/>
      <w:proofErr w:type="gramEnd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5D6BD8" w:rsidRPr="00BA058F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3808671" cy="2076686"/>
            <wp:effectExtent l="19050" t="0" r="1329" b="0"/>
            <wp:docPr id="3" name="Рисунок 3" descr="http://4.bp.blogspot.com/-6nzdfOlG4xo/UQyvvbgYarI/AAAAAAAACYg/1frKUmISLj0/s400/button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6nzdfOlG4xo/UQyvvbgYarI/AAAAAAAACYg/1frKUmISLj0/s400/button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25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1" cy="207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FF" w:rsidRPr="00BA058F" w:rsidRDefault="00081AF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Default="00BA058F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     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Перейдіть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властивості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доданого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компонента,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зробивши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клік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правою</w:t>
      </w:r>
      <w:proofErr w:type="gram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клавішею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миші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по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ньому</w:t>
      </w:r>
      <w:proofErr w:type="spellEnd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5D6BD8" w:rsidRPr="00BA058F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3810000" cy="2752725"/>
            <wp:effectExtent l="19050" t="0" r="0" b="0"/>
            <wp:docPr id="4" name="Рисунок 4" descr="http://3.bp.blogspot.com/-H81y2kAzCdU/UQywDae3oLI/AAAAAAAACYs/gBUnmz7qamw/s400/settings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H81y2kAzCdU/UQywDae3oLI/AAAAAAAACYs/gBUnmz7qamw/s400/settings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9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Pr="00BA058F" w:rsidRDefault="00BA058F" w:rsidP="00BA0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     </w:t>
      </w: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У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вкладці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властивостями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знайдіть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властивість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Text</w:t>
      </w:r>
      <w:proofErr w:type="spellEnd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та введіть на проти нього текст </w:t>
      </w:r>
      <w:proofErr w:type="gramStart"/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текст</w:t>
      </w:r>
      <w:proofErr w:type="gramEnd"/>
      <w:r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"</w:t>
      </w:r>
      <w:r w:rsidRPr="00BA058F">
        <w:rPr>
          <w:rFonts w:asciiTheme="majorHAnsi" w:eastAsia="Times New Roman" w:hAnsiTheme="majorHAnsi" w:cs="Times New Roman"/>
          <w:b/>
          <w:bCs/>
          <w:color w:val="333333"/>
          <w:sz w:val="24"/>
          <w:szCs w:val="21"/>
          <w:shd w:val="clear" w:color="auto" w:fill="FFFFFF"/>
          <w:lang w:eastAsia="ru-RU"/>
        </w:rPr>
        <w:t>Источник</w:t>
      </w: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".</w:t>
      </w:r>
    </w:p>
    <w:p w:rsidR="005D6BD8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1562100" cy="3667125"/>
            <wp:effectExtent l="19050" t="0" r="0" b="0"/>
            <wp:docPr id="5" name="Рисунок 5" descr="http://2.bp.blogspot.com/-3oqUsHVB4wo/UQywSfBqsnI/AAAAAAAACY4/I5uU501OMf0/s400/tex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3oqUsHVB4wo/UQywSfBqsnI/AAAAAAAACY4/I5uU501OMf0/s400/tex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Pr="00BA058F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</w:pP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Перейдіть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події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компонента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натиснувши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тій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же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вкладці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де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властивості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на кнопку у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вигляді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блискавки</w:t>
      </w:r>
      <w:proofErr w:type="spellEnd"/>
      <w:r w:rsidR="00BA058F"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lastRenderedPageBreak/>
        <w:drawing>
          <wp:inline distT="0" distB="0" distL="0" distR="0">
            <wp:extent cx="3810000" cy="1971675"/>
            <wp:effectExtent l="19050" t="0" r="0" b="0"/>
            <wp:docPr id="6" name="Рисунок 6" descr="http://2.bp.blogspot.com/-zX684PZmpo0/UQyw-ECfutI/AAAAAAAACZE/FkqAJ29lAkg/s400/sobitiya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zX684PZmpo0/UQyw-ECfutI/AAAAAAAACZE/FkqAJ29lAkg/s400/sobitiya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</w:pPr>
    </w:p>
    <w:p w:rsidR="005D6BD8" w:rsidRPr="005D6BD8" w:rsidRDefault="00BA058F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  </w:t>
      </w:r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Знайдіть серед подій компонента, подія  </w:t>
      </w:r>
      <w:proofErr w:type="spellStart"/>
      <w:r w:rsidRPr="00BA058F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Click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 </w:t>
      </w:r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і зробіть подвійний клік </w:t>
      </w:r>
      <w:proofErr w:type="gram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правою</w:t>
      </w:r>
      <w:proofErr w:type="gram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клавішею миші навпроти нього.</w:t>
      </w:r>
    </w:p>
    <w:p w:rsidR="005D6BD8" w:rsidRPr="005D6BD8" w:rsidRDefault="005D6BD8" w:rsidP="005D6BD8">
      <w:pPr>
        <w:spacing w:after="0" w:line="240" w:lineRule="auto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2771775" cy="2752725"/>
            <wp:effectExtent l="19050" t="0" r="9525" b="0"/>
            <wp:docPr id="7" name="Рисунок 7" descr="http://2.bp.blogspot.com/-xXPA2FDLQwc/UQyxgahixyI/AAAAAAAACaE/NETjBoloCbU/s400/click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xXPA2FDLQwc/UQyxgahixyI/AAAAAAAACaE/NETjBoloCbU/s400/click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10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Pr="00BA058F" w:rsidRDefault="00BA058F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</w:pP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 </w:t>
      </w:r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У вас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відкриється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або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стане </w:t>
      </w:r>
      <w:proofErr w:type="gram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активною</w:t>
      </w:r>
      <w:proofErr w:type="gram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вкладка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кодом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курсор буде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встановлений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подію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Click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компонента, додайте наведений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нижче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код у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цю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подію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  <w:r w:rsidRPr="00BA058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br/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int</w:t>
      </w:r>
      <w:proofErr w:type="spellEnd"/>
      <w:proofErr w:type="gram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colbutton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0;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gram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private</w:t>
      </w:r>
      <w:proofErr w:type="gram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void button1_Click(object sender,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EventArgs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e)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{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//</w:t>
      </w:r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 xml:space="preserve">Отримуємо </w:t>
      </w:r>
      <w:proofErr w:type="spellStart"/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>силку</w:t>
      </w:r>
      <w:proofErr w:type="spellEnd"/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 xml:space="preserve"> на кнопку </w:t>
      </w:r>
      <w:proofErr w:type="gramStart"/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>на</w:t>
      </w:r>
      <w:proofErr w:type="gramEnd"/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 xml:space="preserve"> яку нажали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</w:t>
      </w: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Button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oldbutton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(Button</w:t>
      </w:r>
      <w:proofErr w:type="gram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)sender</w:t>
      </w:r>
      <w:proofErr w:type="gram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//</w:t>
      </w:r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>Створюємо нову кнопку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Button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newbutton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new </w:t>
      </w:r>
      <w:proofErr w:type="gram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Button(</w:t>
      </w:r>
      <w:proofErr w:type="gram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//</w:t>
      </w:r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>Змінюємо текст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newbutton.Text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"</w:t>
      </w: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Кнопка</w:t>
      </w: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№" +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colbutton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newbutton.Width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oldbutton.Width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newbutton.Height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oldbutton.Height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//</w:t>
      </w:r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>Розміщуємо її нижче</w:t>
      </w: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(на 10px) 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newbutton.Location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= new </w:t>
      </w:r>
      <w:proofErr w:type="gram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Point(</w:t>
      </w:r>
      <w:proofErr w:type="spellStart"/>
      <w:proofErr w:type="gram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oldbutton.Location.X,oldbutton.Location.Y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+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oldbutton.Height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+ 10);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//</w:t>
      </w:r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>Додаємо подію для кнопки</w:t>
      </w: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newbutton.Click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+= new </w:t>
      </w:r>
      <w:proofErr w:type="spellStart"/>
      <w:proofErr w:type="gram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EventHandler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gram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button1_Click);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//</w:t>
      </w:r>
      <w:r w:rsidR="005D6BD8"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  <w:t>Додаємо елемент на форму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this.Controls.Add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newbutton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);</w:t>
      </w:r>
    </w:p>
    <w:p w:rsidR="00BA058F" w:rsidRP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</w:t>
      </w:r>
      <w:proofErr w:type="spellStart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colbutton++</w:t>
      </w:r>
      <w:proofErr w:type="spellEnd"/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;</w:t>
      </w:r>
    </w:p>
    <w:p w:rsidR="00BA058F" w:rsidRDefault="00BA058F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</w:pPr>
      <w:r w:rsidRPr="00BA058F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}</w:t>
      </w:r>
    </w:p>
    <w:p w:rsidR="005D6BD8" w:rsidRPr="00BA058F" w:rsidRDefault="005D6BD8" w:rsidP="00BA05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333333"/>
          <w:sz w:val="21"/>
          <w:szCs w:val="21"/>
          <w:lang w:val="uk-UA" w:eastAsia="ru-RU"/>
        </w:rPr>
      </w:pPr>
    </w:p>
    <w:p w:rsidR="00BA058F" w:rsidRDefault="00BA058F" w:rsidP="00BA058F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uk-UA" w:eastAsia="ru-RU"/>
        </w:rPr>
      </w:pP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     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Запустимо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проект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натиснувши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</w:t>
      </w:r>
      <w:proofErr w:type="gram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клавіатурі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клавішу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r w:rsidR="005D6BD8" w:rsidRPr="005D6BD8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F5</w:t>
      </w:r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або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відшукавши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панелі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інструменті</w:t>
      </w:r>
      <w:proofErr w:type="gram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</w:t>
      </w:r>
      <w:proofErr w:type="spellEnd"/>
      <w:proofErr w:type="gram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кнопку</w:t>
      </w:r>
      <w:r w:rsidR="005D6BD8" w:rsidRPr="005D6BD8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"</w:t>
      </w:r>
      <w:r w:rsidRPr="00BA058F">
        <w:rPr>
          <w:rFonts w:ascii="Verdana" w:eastAsia="Times New Roman" w:hAnsi="Verdana" w:cs="Times New Roman"/>
          <w:b/>
          <w:bCs/>
          <w:color w:val="333333"/>
          <w:sz w:val="21"/>
          <w:szCs w:val="21"/>
          <w:shd w:val="clear" w:color="auto" w:fill="FFFFFF"/>
          <w:lang w:eastAsia="ru-RU"/>
        </w:rPr>
        <w:t>Начать отладку</w:t>
      </w: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".</w:t>
      </w:r>
    </w:p>
    <w:p w:rsidR="005D6BD8" w:rsidRPr="00BA058F" w:rsidRDefault="005D6BD8" w:rsidP="00BA0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3810000" cy="2495550"/>
            <wp:effectExtent l="19050" t="0" r="0" b="0"/>
            <wp:docPr id="8" name="Рисунок 8" descr="http://2.bp.blogspot.com/-BxrmwdlZnso/UQyypfs2j_I/AAAAAAAACbE/y_FqtwPpEsQ/s400/start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BxrmwdlZnso/UQyypfs2j_I/AAAAAAAACbE/y_FqtwPpEsQ/s400/start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9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BA058F" w:rsidRDefault="00BA058F" w:rsidP="005D6BD8">
      <w:pPr>
        <w:spacing w:after="0"/>
        <w:ind w:firstLine="709"/>
        <w:jc w:val="both"/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uk-UA" w:eastAsia="ru-RU"/>
        </w:rPr>
      </w:pP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     </w:t>
      </w:r>
      <w:proofErr w:type="spellStart"/>
      <w:proofErr w:type="gram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</w:t>
      </w:r>
      <w:proofErr w:type="gram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ісля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запуску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програми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натиснувши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на кнопку "</w:t>
      </w:r>
      <w:proofErr w:type="spellStart"/>
      <w:r w:rsidR="005D6BD8" w:rsidRPr="005D6BD8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val="uk-UA" w:eastAsia="ru-RU"/>
        </w:rPr>
        <w:t>Источник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", у вас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з'явиться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під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нею нова кнопка,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якщо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натиснете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тільки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що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створену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кнопку то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отримаєте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під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нею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ще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одну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так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далі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Єдиним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недоліком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такого коду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є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те,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що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компоненти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йдуть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за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межі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вам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необхідно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кожного разу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її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розширювати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5D6BD8" w:rsidRPr="00BA058F" w:rsidRDefault="005D6BD8" w:rsidP="00BA0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3810000" cy="3000375"/>
            <wp:effectExtent l="19050" t="0" r="0" b="0"/>
            <wp:docPr id="9" name="Рисунок 9" descr="http://3.bp.blogspot.com/-QLsJYgJQDKk/UQyzzdBDQZI/AAAAAAAACbU/pUto-XXI1xU/s400/runpr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QLsJYgJQDKk/UQyzzdBDQZI/AAAAAAAACbU/pUto-XXI1xU/s400/runpr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b="7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5D6BD8" w:rsidRDefault="00BA058F" w:rsidP="005D6BD8">
      <w:pPr>
        <w:spacing w:after="0"/>
        <w:ind w:firstLine="709"/>
        <w:jc w:val="both"/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val="uk-UA" w:eastAsia="ru-RU"/>
        </w:rPr>
      </w:pPr>
      <w:r w:rsidRPr="00BA058F">
        <w:rPr>
          <w:rFonts w:ascii="Verdana" w:eastAsia="Times New Roman" w:hAnsi="Verdana" w:cs="Times New Roman"/>
          <w:color w:val="333333"/>
          <w:sz w:val="21"/>
          <w:szCs w:val="21"/>
          <w:shd w:val="clear" w:color="auto" w:fill="FFFFFF"/>
          <w:lang w:eastAsia="ru-RU"/>
        </w:rPr>
        <w:t>     </w:t>
      </w:r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Для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усунення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даної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проблеми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перейдіть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властивості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відшукайте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властивість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b/>
          <w:color w:val="333333"/>
          <w:sz w:val="24"/>
          <w:szCs w:val="24"/>
          <w:shd w:val="clear" w:color="auto" w:fill="FFFFFF"/>
          <w:lang w:eastAsia="ru-RU"/>
        </w:rPr>
        <w:t>AutoScroll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встановіть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його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значення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true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. Дана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властивість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управляє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автоматичним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появою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смуги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прокрутки, коли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вмі</w:t>
      </w:r>
      <w:proofErr w:type="gram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</w:t>
      </w:r>
      <w:proofErr w:type="spellEnd"/>
      <w:proofErr w:type="gram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елемента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керування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більше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його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відображуваної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області</w:t>
      </w:r>
      <w:proofErr w:type="spellEnd"/>
      <w:r w:rsidR="005D6BD8"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BA058F" w:rsidRDefault="00BA058F" w:rsidP="005D6BD8">
      <w:pPr>
        <w:spacing w:after="0" w:line="240" w:lineRule="auto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lastRenderedPageBreak/>
        <w:drawing>
          <wp:inline distT="0" distB="0" distL="0" distR="0">
            <wp:extent cx="1285875" cy="3543300"/>
            <wp:effectExtent l="19050" t="0" r="9525" b="0"/>
            <wp:docPr id="10" name="Рисунок 10" descr="http://1.bp.blogspot.com/-l2BeIqOaJXs/UQy0K9GXp-I/AAAAAAAACcQ/kbtrnnZu3Uc/s400/autoscroll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1.bp.blogspot.com/-l2BeIqOaJXs/UQy0K9GXp-I/AAAAAAAACcQ/kbtrnnZu3Uc/s400/autoscroll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b="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D8" w:rsidRPr="00BA058F" w:rsidRDefault="005D6BD8" w:rsidP="005D6BD8">
      <w:pPr>
        <w:spacing w:after="0" w:line="240" w:lineRule="auto"/>
        <w:jc w:val="center"/>
        <w:rPr>
          <w:rFonts w:eastAsia="Times New Roman"/>
          <w:color w:val="333333"/>
          <w:sz w:val="21"/>
          <w:szCs w:val="21"/>
          <w:lang w:val="uk-UA" w:eastAsia="ru-RU"/>
        </w:rPr>
      </w:pPr>
    </w:p>
    <w:p w:rsidR="005D6BD8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Запустіть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проект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по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черзі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натисніть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кілька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разів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на кнопки,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поки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створені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кнопки не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вийдуть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за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видиму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частину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proofErr w:type="gram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</w:t>
      </w:r>
      <w:proofErr w:type="gram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ісля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чого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у вас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з'явиться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смуга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прокрутки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дозволяє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змінюючи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розмірів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переглядати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елементи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форми</w:t>
      </w:r>
      <w:proofErr w:type="spellEnd"/>
      <w:r w:rsidRPr="005D6BD8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5D6BD8" w:rsidRPr="00BA058F" w:rsidRDefault="005D6BD8" w:rsidP="005D6BD8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</w:pPr>
    </w:p>
    <w:p w:rsidR="00BA058F" w:rsidRPr="00BA058F" w:rsidRDefault="00BA058F" w:rsidP="00BA058F">
      <w:pPr>
        <w:shd w:val="clear" w:color="auto" w:fill="FFFFFF"/>
        <w:spacing w:after="0" w:line="285" w:lineRule="atLeast"/>
        <w:jc w:val="center"/>
        <w:rPr>
          <w:rFonts w:eastAsia="Times New Roman"/>
          <w:color w:val="333333"/>
          <w:sz w:val="21"/>
          <w:szCs w:val="21"/>
          <w:lang w:eastAsia="ru-RU"/>
        </w:rPr>
      </w:pPr>
      <w:r>
        <w:rPr>
          <w:rFonts w:eastAsia="Times New Roman"/>
          <w:noProof/>
          <w:color w:val="E69138"/>
          <w:sz w:val="21"/>
          <w:szCs w:val="21"/>
          <w:lang w:eastAsia="ru-RU"/>
        </w:rPr>
        <w:drawing>
          <wp:inline distT="0" distB="0" distL="0" distR="0">
            <wp:extent cx="3810000" cy="2057400"/>
            <wp:effectExtent l="19050" t="0" r="0" b="0"/>
            <wp:docPr id="11" name="Рисунок 11" descr="http://1.bp.blogspot.com/-sfI22-AARhk/UQy0v6h_F7I/AAAAAAAACcc/1kQcXgn3GqA/s400/scrollform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sfI22-AARhk/UQy0v6h_F7I/AAAAAAAACcc/1kQcXgn3GqA/s400/scrollform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</w:p>
    <w:p w:rsidR="00081AFF" w:rsidRPr="00342301" w:rsidRDefault="00081AFF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lang w:val="uk-UA"/>
        </w:rPr>
      </w:pP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t>Завдання</w:t>
      </w:r>
    </w:p>
    <w:p w:rsidR="00342301" w:rsidRPr="00081AFF" w:rsidRDefault="00081AFF" w:rsidP="00081AFF">
      <w:pPr>
        <w:spacing w:after="0"/>
        <w:ind w:firstLine="709"/>
        <w:jc w:val="both"/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</w:pP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Використовуючи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створений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клас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у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попередній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практичній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роботі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створити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програму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, яка</w:t>
      </w:r>
      <w:r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продемонструє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роботу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створеного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класу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за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допомогою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програмно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створених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елементів</w:t>
      </w:r>
      <w:proofErr w:type="spellEnd"/>
      <w:r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керування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тобто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</w:t>
      </w:r>
      <w:proofErr w:type="gram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ісля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запуску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програми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з’являється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стандартно створена форма, яка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містить</w:t>
      </w:r>
      <w:proofErr w:type="spellEnd"/>
      <w:r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  <w:t xml:space="preserve"> </w:t>
      </w:r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головне меню, за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допомогою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якого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можна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динамічно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створити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елементи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управління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та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реалізацію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класу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Передбачити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перевірки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введення</w:t>
      </w:r>
      <w:proofErr w:type="spellEnd"/>
      <w:r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val="uk-UA"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даних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перевірку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на те</w:t>
      </w:r>
      <w:proofErr w:type="gram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щоб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виникало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ситуації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коректного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використання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поверхні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 xml:space="preserve"> форми при її </w:t>
      </w:r>
      <w:proofErr w:type="spellStart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розгортанні</w:t>
      </w:r>
      <w:proofErr w:type="spellEnd"/>
      <w:r w:rsidRPr="00081AFF">
        <w:rPr>
          <w:rFonts w:asciiTheme="majorHAnsi" w:eastAsia="Times New Roman" w:hAnsiTheme="majorHAnsi" w:cs="Times New Roman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C04CBA" w:rsidRPr="00C04CBA" w:rsidRDefault="00C04CBA" w:rsidP="00C04CBA">
      <w:pPr>
        <w:jc w:val="center"/>
        <w:rPr>
          <w:lang w:val="uk-UA"/>
        </w:rPr>
      </w:pPr>
    </w:p>
    <w:sectPr w:rsidR="00C04CBA" w:rsidRPr="00C04CBA" w:rsidSect="00342301">
      <w:footerReference w:type="default" r:id="rId29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261" w:rsidRDefault="008E0261" w:rsidP="00C04CBA">
      <w:pPr>
        <w:spacing w:after="0" w:line="240" w:lineRule="auto"/>
      </w:pPr>
      <w:r>
        <w:separator/>
      </w:r>
    </w:p>
  </w:endnote>
  <w:end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440"/>
      <w:gridCol w:w="2973"/>
      <w:gridCol w:w="3441"/>
    </w:tblGrid>
    <w:tr w:rsidR="00C04CB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04CBA" w:rsidRPr="00C04CBA" w:rsidRDefault="00C04CBA" w:rsidP="00C04CBA">
          <w:pPr>
            <w:pStyle w:val="a3"/>
            <w:rPr>
              <w:rFonts w:asciiTheme="majorHAnsi" w:hAnsiTheme="majorHAnsi"/>
              <w:lang w:val="uk-UA"/>
            </w:rPr>
          </w:pPr>
          <w:r>
            <w:rPr>
              <w:rFonts w:asciiTheme="majorHAnsi" w:hAnsiTheme="majorHAnsi"/>
              <w:b/>
              <w:lang w:val="uk-UA"/>
            </w:rPr>
            <w:t>Хмельницький 2013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04CB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04CBA" w:rsidRDefault="00C04CBA">
          <w:pPr>
            <w:pStyle w:val="a8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4CBA" w:rsidRDefault="00C04CB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261" w:rsidRDefault="008E0261" w:rsidP="00C04CBA">
      <w:pPr>
        <w:spacing w:after="0" w:line="240" w:lineRule="auto"/>
      </w:pPr>
      <w:r>
        <w:separator/>
      </w:r>
    </w:p>
  </w:footnote>
  <w:foot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BA"/>
    <w:rsid w:val="00081AFF"/>
    <w:rsid w:val="00342301"/>
    <w:rsid w:val="0036180C"/>
    <w:rsid w:val="005D6BD8"/>
    <w:rsid w:val="00851564"/>
    <w:rsid w:val="008E0261"/>
    <w:rsid w:val="00996C6D"/>
    <w:rsid w:val="00B72DCD"/>
    <w:rsid w:val="00BA058F"/>
    <w:rsid w:val="00C04CBA"/>
    <w:rsid w:val="00E35A8B"/>
    <w:rsid w:val="00E80B31"/>
    <w:rsid w:val="00EE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6D"/>
  </w:style>
  <w:style w:type="paragraph" w:styleId="1">
    <w:name w:val="heading 1"/>
    <w:basedOn w:val="a"/>
    <w:next w:val="a"/>
    <w:link w:val="10"/>
    <w:uiPriority w:val="9"/>
    <w:qFormat/>
    <w:rsid w:val="00996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6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No Spacing"/>
    <w:link w:val="a4"/>
    <w:uiPriority w:val="1"/>
    <w:qFormat/>
    <w:rsid w:val="00996C6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0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CB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04C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4CBA"/>
  </w:style>
  <w:style w:type="paragraph" w:styleId="aa">
    <w:name w:val="footer"/>
    <w:basedOn w:val="a"/>
    <w:link w:val="ab"/>
    <w:uiPriority w:val="99"/>
    <w:semiHidden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4CBA"/>
  </w:style>
  <w:style w:type="character" w:customStyle="1" w:styleId="a4">
    <w:name w:val="Без интервала Знак"/>
    <w:basedOn w:val="a0"/>
    <w:link w:val="a3"/>
    <w:uiPriority w:val="1"/>
    <w:rsid w:val="00C04CBA"/>
  </w:style>
  <w:style w:type="character" w:customStyle="1" w:styleId="apple-converted-space">
    <w:name w:val="apple-converted-space"/>
    <w:basedOn w:val="a0"/>
    <w:rsid w:val="00BA058F"/>
  </w:style>
  <w:style w:type="paragraph" w:styleId="HTML">
    <w:name w:val="HTML Preformatted"/>
    <w:basedOn w:val="a"/>
    <w:link w:val="HTML0"/>
    <w:uiPriority w:val="99"/>
    <w:semiHidden/>
    <w:unhideWhenUsed/>
    <w:rsid w:val="00BA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5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3.bp.blogspot.com/-H81y2kAzCdU/UQywDae3oLI/AAAAAAAACYs/gBUnmz7qamw/s1600/settings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2.bp.blogspot.com/-BxrmwdlZnso/UQyypfs2j_I/AAAAAAAACbE/y_FqtwPpEsQ/s1600/start.png" TargetMode="External"/><Relationship Id="rId7" Type="http://schemas.openxmlformats.org/officeDocument/2006/relationships/hyperlink" Target="http://3.bp.blogspot.com/-tpSegDlbWEI/UQyr5xZdmyI/AAAAAAAACXU/Dd0Y9QLLUR8/s1600/newpj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2.bp.blogspot.com/-zX684PZmpo0/UQyw-ECfutI/AAAAAAAACZE/FkqAJ29lAkg/s1600/sobitiya.png" TargetMode="External"/><Relationship Id="rId25" Type="http://schemas.openxmlformats.org/officeDocument/2006/relationships/hyperlink" Target="http://1.bp.blogspot.com/-l2BeIqOaJXs/UQy0K9GXp-I/AAAAAAAACcQ/kbtrnnZu3Uc/s1600/autoscroll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http://4.bp.blogspot.com/-6nzdfOlG4xo/UQyvvbgYarI/AAAAAAAACYg/1frKUmISLj0/s1600/button.png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hyperlink" Target="http://2.bp.blogspot.com/-3oqUsHVB4wo/UQywSfBqsnI/AAAAAAAACY4/I5uU501OMf0/s1600/text.png" TargetMode="External"/><Relationship Id="rId23" Type="http://schemas.openxmlformats.org/officeDocument/2006/relationships/hyperlink" Target="http://3.bp.blogspot.com/-QLsJYgJQDKk/UQyzzdBDQZI/AAAAAAAACbU/pUto-XXI1xU/s1600/runpr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2.bp.blogspot.com/-xXPA2FDLQwc/UQyxgahixyI/AAAAAAAACaE/NETjBoloCbU/s1600/click.png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1.bp.blogspot.com/-qahD76KBLos/UQyu4YExyyI/AAAAAAAACYU/ze2mcuGa1FQ/s1600/createp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1.bp.blogspot.com/-sfI22-AARhk/UQy0v6h_F7I/AAAAAAAACcc/1kQcXgn3GqA/s1600/scrollform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ЛМВ</dc:subject>
  <dc:creator>zhenkondrat</dc:creator>
  <cp:keywords>Zh@N</cp:keywords>
  <dc:description/>
  <cp:lastModifiedBy>Admin</cp:lastModifiedBy>
  <cp:revision>3</cp:revision>
  <dcterms:created xsi:type="dcterms:W3CDTF">2013-08-28T15:12:00Z</dcterms:created>
  <dcterms:modified xsi:type="dcterms:W3CDTF">2013-08-28T15:39:00Z</dcterms:modified>
</cp:coreProperties>
</file>