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Microbit + soil moisture calibration lab Instructions: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lab we will setup a Microbit and a soil moisture sensor to feed data into our raspberry Pi. We will then take 3 readings with the sensor in order to see what readings we get when the sensor is completely dry, when it is completely wet and when it is in damp soil.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Plug your micro bit into the top black USB port of your raspberry Pi: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825478" cy="510063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478" cy="510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Microbit to send data: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 your Raspberry Pi go to: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https://makecode.microbit.org/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a new microbit project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Connect your Microbit to the code editor like so: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35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Switch the code from block coding to python like so: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there you should paste in the “send_data_from_microbit.py” code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https://github.com/sinclairsystems/microbit_pi_sensor_coms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can then download that code onto your Microbit from the code editor.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your Pi to receive and present data through a flask website: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Open up Thonny, create a new file and paste in the “read_microbit_soilMoisture_only.py” code.  From this link:</w:t>
        <w:br w:type="textWrapping"/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https://github.com/sinclairsystems/microbit_pi_sensor_coms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will allow your Pi to receive the data being sent from the Microbit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Taking 3 readings from your soil moisture probe:</w:t>
      </w:r>
      <w:r w:rsidDel="00000000" w:rsidR="00000000" w:rsidRPr="00000000">
        <w:rPr>
          <w:rtl w:val="0"/>
        </w:rPr>
        <w:br w:type="textWrapping"/>
        <w:br w:type="textWrapping"/>
        <w:t xml:space="preserve">Probe in open air: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Probe in water: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Probe in soil: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Tricky tasks:</w:t>
      </w:r>
      <w:r w:rsidDel="00000000" w:rsidR="00000000" w:rsidRPr="00000000">
        <w:rPr>
          <w:rtl w:val="0"/>
        </w:rPr>
        <w:br w:type="textWrapping"/>
        <w:br w:type="textWrapping"/>
        <w:t xml:space="preserve">Remember your OG flask web panel you created? Can you get the data from your soil moisture probe feeding into that flask program?</w:t>
        <w:br w:type="textWrapping"/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Can you also rig up and code a DHT11 sensor to read air moisture level?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inclairsystems/microbit_pi_sensor_coms" TargetMode="External"/><Relationship Id="rId10" Type="http://schemas.openxmlformats.org/officeDocument/2006/relationships/hyperlink" Target="https://github.com/sinclairsystems/microbit_pi_sensor_com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makecode.microbit.org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