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24.100952148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4.100952148438"/>
        <w:tblGridChange w:id="0">
          <w:tblGrid>
            <w:gridCol w:w="9324.100952148438"/>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4.4012451171875" w:firstLine="0"/>
              <w:jc w:val="right"/>
              <w:rPr>
                <w:rFonts w:ascii="Garamond" w:cs="Garamond" w:eastAsia="Garamond" w:hAnsi="Garamond"/>
                <w:b w:val="1"/>
                <w:i w:val="0"/>
                <w:smallCaps w:val="0"/>
                <w:strike w:val="0"/>
                <w:color w:val="c0c0c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c0c0c0"/>
                <w:sz w:val="28"/>
                <w:szCs w:val="28"/>
                <w:u w:val="none"/>
                <w:shd w:fill="auto" w:val="clear"/>
                <w:vertAlign w:val="baseline"/>
                <w:rtl w:val="0"/>
              </w:rPr>
              <w:t xml:space="preserve">TP: </w:t>
            </w:r>
            <w:r w:rsidDel="00000000" w:rsidR="00000000" w:rsidRPr="00000000">
              <w:rPr>
                <w:rFonts w:ascii="Garamond" w:cs="Garamond" w:eastAsia="Garamond" w:hAnsi="Garamond"/>
                <w:b w:val="1"/>
                <w:i w:val="0"/>
                <w:smallCaps w:val="0"/>
                <w:strike w:val="0"/>
                <w:color w:val="c0c0c0"/>
                <w:sz w:val="22"/>
                <w:szCs w:val="22"/>
                <w:u w:val="none"/>
                <w:shd w:fill="auto" w:val="clear"/>
                <w:vertAlign w:val="baseline"/>
                <w:rtl w:val="0"/>
              </w:rPr>
              <w:t xml:space="preserve">INSTALLATION ET CONFIGURATION DE </w:t>
            </w:r>
            <w:r w:rsidDel="00000000" w:rsidR="00000000" w:rsidRPr="00000000">
              <w:rPr>
                <w:rFonts w:ascii="Garamond" w:cs="Garamond" w:eastAsia="Garamond" w:hAnsi="Garamond"/>
                <w:b w:val="1"/>
                <w:i w:val="0"/>
                <w:smallCaps w:val="0"/>
                <w:strike w:val="0"/>
                <w:color w:val="c0c0c0"/>
                <w:sz w:val="28"/>
                <w:szCs w:val="28"/>
                <w:u w:val="none"/>
                <w:shd w:fill="auto" w:val="clear"/>
                <w:vertAlign w:val="baseline"/>
                <w:rtl w:val="0"/>
              </w:rPr>
              <w:t xml:space="preserve">D</w:t>
            </w:r>
            <w:r w:rsidDel="00000000" w:rsidR="00000000" w:rsidRPr="00000000">
              <w:rPr>
                <w:rFonts w:ascii="Garamond" w:cs="Garamond" w:eastAsia="Garamond" w:hAnsi="Garamond"/>
                <w:b w:val="1"/>
                <w:i w:val="0"/>
                <w:smallCaps w:val="0"/>
                <w:strike w:val="0"/>
                <w:color w:val="c0c0c0"/>
                <w:sz w:val="22"/>
                <w:szCs w:val="22"/>
                <w:u w:val="none"/>
                <w:shd w:fill="auto" w:val="clear"/>
                <w:vertAlign w:val="baseline"/>
                <w:rtl w:val="0"/>
              </w:rPr>
              <w:t xml:space="preserve">OCKER</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3995971679688"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Les objectifs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3974609375" w:line="240" w:lineRule="auto"/>
        <w:ind w:left="494.82025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Installer Docker sur une machine virtuelle ubuntu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240" w:lineRule="auto"/>
        <w:ind w:left="494.82025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Démarrer une application avec un conteneur Docker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943359375" w:line="240" w:lineRule="auto"/>
        <w:ind w:left="494.82025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Metter à jour l’application et l’image Docker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240" w:lineRule="auto"/>
        <w:ind w:left="494.82025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Partager l’application sur DockerHub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001953125" w:line="240" w:lineRule="auto"/>
        <w:ind w:left="494.82025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Gérer des applications multi-conteneurs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8212890625" w:line="240" w:lineRule="auto"/>
        <w:ind w:left="494.82025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Utiliser Docker Compose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200439453125" w:line="240" w:lineRule="auto"/>
        <w:ind w:left="139.23995971679688"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Les étapes d’installation de Docker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013671875" w:line="220.74448585510254" w:lineRule="auto"/>
        <w:ind w:left="136.47994995117188" w:right="1655.72082519531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Avant installation de Docker Engine pour la première fois, il faut tout d’abord installer le  dépôt Docker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76025390625" w:line="240" w:lineRule="auto"/>
        <w:ind w:left="517.140197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Installation de Docker repository:</w:t>
      </w:r>
    </w:p>
    <w:tbl>
      <w:tblPr>
        <w:tblStyle w:val="Table2"/>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5642.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00073242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 Docker's official GPG key: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00341796875" w:line="240" w:lineRule="auto"/>
              <w:ind w:left="140.20004272460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sudo apt-get update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9912109375" w:line="240" w:lineRule="auto"/>
              <w:ind w:left="140.20004272460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sudo apt-get install ca-certificates curl gnupg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00341796875" w:line="240" w:lineRule="auto"/>
              <w:ind w:left="140.20004272460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sudo install -m 0755 -d /etc/apt/keyrings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951171875" w:line="244.90201950073242" w:lineRule="auto"/>
              <w:ind w:left="132.40005493164062" w:right="900.6011962890625" w:firstLine="4.19998168945312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-fsSL https://download.docker.com/linux/ubuntu/gpg | sudo gpg -- dearmor -o /etc/apt/keyrings/docker.gpg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146484375" w:line="240" w:lineRule="auto"/>
              <w:ind w:left="140.20004272460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sudo chmod a+r /etc/apt/keyrings/docker.gpg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6000366210938" w:line="240" w:lineRule="auto"/>
              <w:ind w:left="138.200073242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 the repository to Apt sources: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0001220703125" w:line="240" w:lineRule="auto"/>
              <w:ind w:left="132.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echo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00036621093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"deb [arch="$(dpkg --print-architecture)" signed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03662109375" w:line="404.83800888061523" w:lineRule="auto"/>
              <w:ind w:left="120" w:right="180.2001953125" w:firstLine="4.400024414062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by=/etc/apt/keyrings/docker.gpg] https://download.docker.com/linux/ubuntu \  "$(. /etc/os-release &amp;&amp; echo "$VERSION_CODENAME")" stable" | \  sudo tee /etc/apt/sources.list.d/docker.list &gt; /dev/null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5107421875" w:line="240" w:lineRule="auto"/>
              <w:ind w:left="140.20004272460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sudo apt-get update</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7.4792480468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7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Installation des packages Docker.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1943359375" w:line="240" w:lineRule="auto"/>
        <w:ind w:left="13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installer la dernière version de Docker: </w:t>
      </w:r>
    </w:p>
    <w:tbl>
      <w:tblPr>
        <w:tblStyle w:val="Table3"/>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540.5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201950073242" w:lineRule="auto"/>
              <w:ind w:left="124.4000244140625" w:right="438.2012939453125" w:firstLine="15.80001831054687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sudo apt-get install docker-ce docker-ce-cli containerd.io docker-buildx plugin docker-compose-plugin</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40" w:w="11900" w:orient="portrait"/>
          <w:pgMar w:bottom="1090.5000305175781" w:top="1370.599365234375" w:left="1285.4998779296875" w:right="206.99951171875" w:header="0" w:footer="720"/>
          <w:pgNumType w:start="1"/>
        </w:sect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On va vérifier l’installation de Docker Engine en exécutant l’image </w:t>
      </w:r>
    </w:p>
    <w:tbl>
      <w:tblPr>
        <w:tblStyle w:val="Table4"/>
        <w:tblW w:w="2160.0" w:type="dxa"/>
        <w:jc w:val="left"/>
        <w:tblInd w:w="2102.279663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tblGridChange w:id="0">
          <w:tblGrid>
            <w:gridCol w:w="216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1"/>
                <w:szCs w:val="21"/>
                <w:u w:val="none"/>
                <w:shd w:fill="e1e2e6"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e1e2e6" w:val="clear"/>
                <w:vertAlign w:val="baseline"/>
                <w:rtl w:val="0"/>
              </w:rPr>
              <w:t xml:space="preserve">hello-world :</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orient="portrait"/>
          <w:pgMar w:bottom="1090.5000305175781" w:top="1370.599365234375" w:left="1786.3200378417969" w:right="1575.399169921875" w:header="0" w:footer="720"/>
          <w:cols w:equalWidth="0" w:num="2">
            <w:col w:space="0" w:w="4280"/>
            <w:col w:space="0" w:w="4280"/>
          </w:cols>
        </w:sect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9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0004272460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sudo docker run hello-world</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1499671936035" w:lineRule="auto"/>
        <w:ind w:left="133.3599853515625" w:right="2453.87939453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Cette commande va télécharger une image de test et l’exécuter dans un container. Une fois le container exécuté, un message de confirmation sera affiché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70751953125" w:line="240" w:lineRule="auto"/>
        <w:ind w:left="131.5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60720" cy="31750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6072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0349769592285" w:lineRule="auto"/>
        <w:ind w:left="133.84002685546875" w:right="1621.6809082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ce cas, le daemon Docker va chercher si l'image hello-world est disponible en local.  Dans le cas contraire, il va la récupérer sur la registry Docker officielle.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8470458984375" w:line="331.9782829284668" w:lineRule="auto"/>
        <w:ind w:left="131.199951171875" w:right="1365.84106445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conteneur démarre, puis affiche du contenu, et il fini par s'arrêter. Si on souhaite que le conteneur reste allumé jusqu’à l'arrêt du service qu'il contient, on doit ajouter l’argument -- detach (-d) . Celui-ci permet de ne pas rester attaché au conteneur, et donc de pouvoir lancer  plusieurs conteneurs.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4416198730469" w:line="240" w:lineRule="auto"/>
        <w:ind w:left="0" w:right="867.4792480468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Démarrez une application avec un conteneur Docker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3974609375" w:line="240" w:lineRule="auto"/>
        <w:ind w:left="13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Nous commençons par récupérer le code source d’une application simple depuis github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6"/>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0001220703125"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git clone https://github.com/docker/getting-started-app.git</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contenu du répertoire cloné devra être comme suit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197265625" w:line="240" w:lineRule="auto"/>
        <w:ind w:left="131.5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20537" cy="1544320"/>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820537" cy="154432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567626953125" w:line="240" w:lineRule="auto"/>
        <w:ind w:left="150.52001953125" w:right="0" w:firstLine="0"/>
        <w:jc w:val="left"/>
        <w:rPr>
          <w:rFonts w:ascii="Arial" w:cs="Arial" w:eastAsia="Arial" w:hAnsi="Arial"/>
          <w:b w:val="1"/>
          <w:i w:val="0"/>
          <w:smallCaps w:val="0"/>
          <w:strike w:val="0"/>
          <w:color w:val="271a38"/>
          <w:sz w:val="27"/>
          <w:szCs w:val="27"/>
          <w:u w:val="none"/>
          <w:shd w:fill="auto" w:val="clear"/>
          <w:vertAlign w:val="baseline"/>
        </w:rPr>
      </w:pPr>
      <w:r w:rsidDel="00000000" w:rsidR="00000000" w:rsidRPr="00000000">
        <w:rPr>
          <w:rFonts w:ascii="Arial" w:cs="Arial" w:eastAsia="Arial" w:hAnsi="Arial"/>
          <w:b w:val="1"/>
          <w:i w:val="0"/>
          <w:smallCaps w:val="0"/>
          <w:strike w:val="0"/>
          <w:color w:val="271a38"/>
          <w:sz w:val="27"/>
          <w:szCs w:val="27"/>
          <w:highlight w:val="white"/>
          <w:u w:val="single"/>
          <w:vertAlign w:val="baseline"/>
          <w:rtl w:val="0"/>
        </w:rPr>
        <w:t xml:space="preserve">Build une image de notre application :</w:t>
      </w:r>
      <w:r w:rsidDel="00000000" w:rsidR="00000000" w:rsidRPr="00000000">
        <w:rPr>
          <w:rFonts w:ascii="Arial" w:cs="Arial" w:eastAsia="Arial" w:hAnsi="Arial"/>
          <w:b w:val="1"/>
          <w:i w:val="0"/>
          <w:smallCaps w:val="0"/>
          <w:strike w:val="0"/>
          <w:color w:val="271a38"/>
          <w:sz w:val="27"/>
          <w:szCs w:val="27"/>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005859375" w:line="331.1177444458008" w:lineRule="auto"/>
        <w:ind w:left="133.84002685546875" w:right="1561.800537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créer l'image, on utilise un Dockerfile. Un Dockerfile est simplement un fichier texte  sans extension qui contient un script d'instructions. Docker utilise ce script pour créer une  image de conteneur.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02490234375" w:line="333.6997890472412" w:lineRule="auto"/>
        <w:ind w:left="851.7001342773438" w:right="1792.2802734375" w:hanging="33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Dans le répertoire getting-started-app, au même emplacement que le fichier  package.json, créez un fichier nommé Dockerfile, dont le contenu est le suivant : </w:t>
      </w:r>
    </w:p>
    <w:tbl>
      <w:tblPr>
        <w:tblStyle w:val="Table7"/>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515.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00073242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syntax=docker/dockerfile:1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12109375" w:line="240" w:lineRule="auto"/>
              <w:ind w:left="135.5999755859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node:18-alpine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23.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WORKDIR /app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9951171875" w:line="240" w:lineRule="auto"/>
              <w:ind w:left="132.400054931640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 .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12109375" w:line="240" w:lineRule="auto"/>
              <w:ind w:left="128.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RUN yarn install --production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03662109375" w:line="240" w:lineRule="auto"/>
              <w:ind w:left="132.400054931640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 ["node", "src/index.js"]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99267578125" w:line="240" w:lineRule="auto"/>
              <w:ind w:left="128.600006103515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EXPOSE 3000</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7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Builder l’image avec la commande suivante : </w:t>
      </w:r>
    </w:p>
    <w:tbl>
      <w:tblPr>
        <w:tblStyle w:val="Table8"/>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 build -t getting-started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32585525512695" w:lineRule="auto"/>
        <w:ind w:left="133.11996459960938" w:right="1762.061767578125" w:firstLine="59.75997924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commande docker build utilise le Dockerfile pour créer une nouvelle image. Docker  télécharge beaucoup de « couches ». En effet, nous avons indiqué au constructeur qu’on souhaite démarrer à partir de l'image node:18-alpine, que Docker va télécharger.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9405517578125" w:line="240" w:lineRule="auto"/>
        <w:ind w:left="0" w:right="867.4792480468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476167678833" w:lineRule="auto"/>
        <w:ind w:left="131.199951171875" w:right="1321.361083984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fois que Docker a téléchargé l'image, les instructions du Dockerfile ont été copiées dans  l’application et ont utilisé par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yarn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installer les dépendances de l’application. La  directive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spécifie la commande par défaut à exécuter lors du démarrage d'un conteneur à  partir de cette image.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4384765625" w:line="341.52997970581055" w:lineRule="auto"/>
        <w:ind w:left="134.79995727539062" w:right="1172.559814453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L'argument </w:t>
      </w:r>
      <w:r w:rsidDel="00000000" w:rsidR="00000000" w:rsidRPr="00000000">
        <w:rPr>
          <w:rFonts w:ascii="Courier New" w:cs="Courier New" w:eastAsia="Courier New" w:hAnsi="Courier New"/>
          <w:b w:val="0"/>
          <w:i w:val="0"/>
          <w:smallCaps w:val="0"/>
          <w:strike w:val="0"/>
          <w:color w:val="271a38"/>
          <w:sz w:val="22"/>
          <w:szCs w:val="2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permet de donner un nom à notre image Docker. Cela permet de retrouver plus  facilement l’mage par la suite.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90478515625" w:line="240" w:lineRule="auto"/>
        <w:ind w:left="13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 est le répertoire où se trouve le Dockerfile ; dans notre cas, à la racine de notre projet.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1943359375" w:line="240" w:lineRule="auto"/>
        <w:ind w:left="150.52001953125" w:right="0" w:firstLine="0"/>
        <w:jc w:val="left"/>
        <w:rPr>
          <w:rFonts w:ascii="Arial" w:cs="Arial" w:eastAsia="Arial" w:hAnsi="Arial"/>
          <w:b w:val="1"/>
          <w:i w:val="0"/>
          <w:smallCaps w:val="0"/>
          <w:strike w:val="0"/>
          <w:color w:val="271a38"/>
          <w:sz w:val="27"/>
          <w:szCs w:val="27"/>
          <w:u w:val="none"/>
          <w:shd w:fill="auto" w:val="clear"/>
          <w:vertAlign w:val="baseline"/>
        </w:rPr>
      </w:pPr>
      <w:r w:rsidDel="00000000" w:rsidR="00000000" w:rsidRPr="00000000">
        <w:rPr>
          <w:rFonts w:ascii="Arial" w:cs="Arial" w:eastAsia="Arial" w:hAnsi="Arial"/>
          <w:b w:val="1"/>
          <w:i w:val="0"/>
          <w:smallCaps w:val="0"/>
          <w:strike w:val="0"/>
          <w:color w:val="271a38"/>
          <w:sz w:val="27"/>
          <w:szCs w:val="27"/>
          <w:highlight w:val="white"/>
          <w:u w:val="single"/>
          <w:vertAlign w:val="baseline"/>
          <w:rtl w:val="0"/>
        </w:rPr>
        <w:t xml:space="preserve">Démarrer le container de votre application :</w:t>
      </w:r>
      <w:r w:rsidDel="00000000" w:rsidR="00000000" w:rsidRPr="00000000">
        <w:rPr>
          <w:rFonts w:ascii="Arial" w:cs="Arial" w:eastAsia="Arial" w:hAnsi="Arial"/>
          <w:b w:val="1"/>
          <w:i w:val="0"/>
          <w:smallCaps w:val="0"/>
          <w:strike w:val="0"/>
          <w:color w:val="271a38"/>
          <w:sz w:val="27"/>
          <w:szCs w:val="27"/>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8447265625" w:line="333.5335350036621" w:lineRule="auto"/>
        <w:ind w:left="136.00006103515625" w:right="1872.22351074218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Maintenant que vous disposez d'une image, vous pouvez exécuter l'application dans un  conteneur à l'aide de la commande docker run.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873291015625" w:line="333.2000255584717" w:lineRule="auto"/>
        <w:ind w:left="855.0601196289062" w:right="1451.962890625" w:hanging="33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Exécutez votre conteneur à l'aide de la commande docker run et spécifiez le nom de  l'image que vous venez de créer : </w:t>
      </w:r>
    </w:p>
    <w:tbl>
      <w:tblPr>
        <w:tblStyle w:val="Table9"/>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5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 run -dp 127.0.0.1:3000:3000 getting-started</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13086891174316" w:lineRule="auto"/>
        <w:ind w:left="132.87994384765625" w:right="1275.201416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L'indicateur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(abréviation 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--detach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exécute le conteneur en arrière-plan. L'indicateur -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(abréviation 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crée un mappage de port entre l'hôte et le conteneur.  L'indicateur -p prend une valeur de chaîne au format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HOST:CONTAINER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où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l'adresse  de l'hôte et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CONTAINER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le port du conteneur. La commande publie le port 3000 du  conteneur sur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127.0.0.1:3000 (localhost:3000)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l'hôte. Sans le mappage des ports,  vous ne pourriez pas accéder à l'application depuis l'hôte.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895751953125" w:line="582.2666931152344" w:lineRule="auto"/>
        <w:ind w:left="131.500244140625" w:right="1204.000244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On peut voir l’application au niveau du navigateur Web sur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http://localhost:3000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60720" cy="1311910"/>
            <wp:effectExtent b="0" l="0" r="0" t="0"/>
            <wp:docPr id="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60720" cy="131191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3173828125" w:line="333.4083080291748" w:lineRule="auto"/>
        <w:ind w:left="854.3402099609375" w:right="1456.761474609375" w:hanging="353.52005004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Ajoutez un élément ou deux et voyez qu'il fonctionne comme prévu. Vous pouvez  marquer des éléments comme terminés et les supprimer. Votre frontend stocke avec  succès les éléments dans le backend.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1153564453125" w:line="240" w:lineRule="auto"/>
        <w:ind w:left="0" w:right="867.4792480468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000255584717" w:lineRule="auto"/>
        <w:ind w:left="135.76004028320312" w:right="1779.6405029296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ce stade, vous disposez d’un gestionnaire de liste de tâches en cours d’exécution avec  quelques éléments.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20361328125" w:line="333.2000255584717" w:lineRule="auto"/>
        <w:ind w:left="856.9801330566406" w:right="1441.644287109375" w:hanging="36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On peut visualiser au moins un conteneur en cours d'exécution qui utilise l'image de  démarrage et sur le port 3000.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19970703125" w:line="341.52997970581055" w:lineRule="auto"/>
        <w:ind w:left="138.15994262695312" w:right="1553.32031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commande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ps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permet de visualiser tous les conteneurs en  cours d’exécution : </w:t>
      </w:r>
    </w:p>
    <w:tbl>
      <w:tblPr>
        <w:tblStyle w:val="Table10"/>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 ps</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résultat similaire à celui-ci devrait apparaître.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20556640625" w:line="281.65417671203613" w:lineRule="auto"/>
        <w:ind w:left="124.96002197265625" w:right="-5" w:firstLine="10.5401611328125"/>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03625" cy="47752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03625" cy="4775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67835" cy="513715"/>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67835" cy="513715"/>
                    </a:xfrm>
                    <a:prstGeom prst="rect"/>
                    <a:ln/>
                  </pic:spPr>
                </pic:pic>
              </a:graphicData>
            </a:graphic>
          </wp:inline>
        </w:drawing>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Mise à jour de l’application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4423828125" w:line="333.2000255584717" w:lineRule="auto"/>
        <w:ind w:left="134.5599365234375" w:right="1675.12023925781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Nous avons conteneurisé une application de tâches. Dans cette partie, on va mettre à jour  l'application et l'image. On verra comment arrêter et supprimer un conteneur.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05810546875" w:line="240" w:lineRule="auto"/>
        <w:ind w:left="147.03994750976562" w:right="0" w:firstLine="0"/>
        <w:jc w:val="left"/>
        <w:rPr>
          <w:rFonts w:ascii="Arial" w:cs="Arial" w:eastAsia="Arial" w:hAnsi="Arial"/>
          <w:b w:val="1"/>
          <w:i w:val="0"/>
          <w:smallCaps w:val="0"/>
          <w:strike w:val="0"/>
          <w:color w:val="271a38"/>
          <w:sz w:val="24"/>
          <w:szCs w:val="24"/>
          <w:u w:val="none"/>
          <w:shd w:fill="auto" w:val="clear"/>
          <w:vertAlign w:val="baseline"/>
        </w:rPr>
      </w:pPr>
      <w:r w:rsidDel="00000000" w:rsidR="00000000" w:rsidRPr="00000000">
        <w:rPr>
          <w:rFonts w:ascii="Arial" w:cs="Arial" w:eastAsia="Arial" w:hAnsi="Arial"/>
          <w:b w:val="1"/>
          <w:i w:val="0"/>
          <w:smallCaps w:val="0"/>
          <w:strike w:val="0"/>
          <w:color w:val="271a38"/>
          <w:sz w:val="24"/>
          <w:szCs w:val="24"/>
          <w:highlight w:val="white"/>
          <w:u w:val="single"/>
          <w:vertAlign w:val="baseline"/>
          <w:rtl w:val="0"/>
        </w:rPr>
        <w:t xml:space="preserve">Mise à jour du code source de l’application :</w:t>
      </w:r>
      <w:r w:rsidDel="00000000" w:rsidR="00000000" w:rsidRPr="00000000">
        <w:rPr>
          <w:rFonts w:ascii="Arial" w:cs="Arial" w:eastAsia="Arial" w:hAnsi="Arial"/>
          <w:b w:val="1"/>
          <w:i w:val="0"/>
          <w:smallCaps w:val="0"/>
          <w:strike w:val="0"/>
          <w:color w:val="271a38"/>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333.44987869262695" w:lineRule="auto"/>
        <w:ind w:left="136.00006103515625" w:right="1419.121093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les étapes suivantes, vous allez remplacer le « texte vide » lorsque vous n'avez aucun  élément de liste de tâches par « Vous n'avez pas encore d'éléments de tâche ! Ajoutez-en un  ci-dessus !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703369140625" w:line="337.6984977722168" w:lineRule="auto"/>
        <w:ind w:left="854.3402099609375" w:right="1722.520751953125" w:hanging="33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Dans le fichier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src/static/js/app.js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mettez à jour la ligne 56 pour utiliser le  nouveau texte vide. </w:t>
      </w:r>
    </w:p>
    <w:tbl>
      <w:tblPr>
        <w:tblStyle w:val="Table11"/>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62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650182723999" w:lineRule="auto"/>
              <w:ind w:left="133.99993896484375" w:right="190.80078125" w:firstLine="4.20013427734375"/>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 className="text-center"&gt;No items yet! Add one above!&lt;/p&gt; </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&lt;p className="text-center"&gt;You have no todo items yet! Add one above!&lt;/p&gt;</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7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Créez votre version mise à jour de l'image à l'aide de la commande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build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12"/>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 build -t getting-started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8201599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Démarrez un nouveau conteneur en utilisant le code mis à jour.</w:t>
      </w:r>
    </w:p>
    <w:tbl>
      <w:tblPr>
        <w:tblStyle w:val="Table13"/>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 run -dp 127.0.0.1:3000:3000 getting-started</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7.4792480468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24215507507324" w:lineRule="auto"/>
        <w:ind w:left="131.199951171875" w:right="1334.68017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message d’erreur s’affiche. L'erreur s'est produite car vous ne parvenez pas à démarrer le  nouveau conteneur alors que votre ancien conteneur est toujours en cours d'exécution. La  raison en est que l'ancien conteneur utilise déjà le port 3000 de l'hôte et qu'un seul processus  sur la machine (conteneurs inclus) peut écouter un port spécifique. Pour résoudre ce  problème, vous devez supprimer l'ancien conteneur.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7822265625" w:line="240" w:lineRule="auto"/>
        <w:ind w:left="138.63998413085938" w:right="0" w:firstLine="0"/>
        <w:jc w:val="left"/>
        <w:rPr>
          <w:rFonts w:ascii="Arial" w:cs="Arial" w:eastAsia="Arial" w:hAnsi="Arial"/>
          <w:b w:val="1"/>
          <w:i w:val="0"/>
          <w:smallCaps w:val="0"/>
          <w:strike w:val="0"/>
          <w:color w:val="271a38"/>
          <w:sz w:val="24"/>
          <w:szCs w:val="24"/>
          <w:u w:val="none"/>
          <w:shd w:fill="auto" w:val="clear"/>
          <w:vertAlign w:val="baseline"/>
        </w:rPr>
      </w:pPr>
      <w:r w:rsidDel="00000000" w:rsidR="00000000" w:rsidRPr="00000000">
        <w:rPr>
          <w:rFonts w:ascii="Arial" w:cs="Arial" w:eastAsia="Arial" w:hAnsi="Arial"/>
          <w:b w:val="1"/>
          <w:i w:val="0"/>
          <w:smallCaps w:val="0"/>
          <w:strike w:val="0"/>
          <w:color w:val="271a38"/>
          <w:sz w:val="24"/>
          <w:szCs w:val="24"/>
          <w:highlight w:val="white"/>
          <w:u w:val="single"/>
          <w:vertAlign w:val="baseline"/>
          <w:rtl w:val="0"/>
        </w:rPr>
        <w:t xml:space="preserve">Supprimer l’ancien container:</w:t>
      </w:r>
      <w:r w:rsidDel="00000000" w:rsidR="00000000" w:rsidRPr="00000000">
        <w:rPr>
          <w:rFonts w:ascii="Arial" w:cs="Arial" w:eastAsia="Arial" w:hAnsi="Arial"/>
          <w:b w:val="1"/>
          <w:i w:val="0"/>
          <w:smallCaps w:val="0"/>
          <w:strike w:val="0"/>
          <w:color w:val="271a38"/>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18798828125" w:line="329.0360355377197" w:lineRule="auto"/>
        <w:ind w:left="142.239990234375" w:right="1496.383056640625" w:hanging="8.1599426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supprimer un conteneur, vous devez d’abord l’arrêter. Une fois arrêté, vous pouvez le  supprimer.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837890625" w:line="240" w:lineRule="auto"/>
        <w:ind w:left="517.140197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Obtenez l'ID du conteneur à l'aide de la commande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14"/>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5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 ps</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494068145752" w:lineRule="auto"/>
        <w:ind w:left="867.1002197265625" w:right="2042.200927734375" w:hanging="369.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Utilisez la commande docker stop pour arrêter le conteneur. Remplacez </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&lt;the container-id&gt;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par l'ID de docker 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15"/>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 stop &lt;the-container-id&gt;</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4448585510254" w:lineRule="auto"/>
        <w:ind w:left="862.9002380371094" w:right="1881.082763671875" w:hanging="362.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Une fois le conteneur arrêté, vous pouvez le supprimer à l'aide de la commande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 rm</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16"/>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5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 rm &lt;the-container-id&gt;</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172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emarque: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2001953125" w:line="331.1172580718994" w:lineRule="auto"/>
              <w:ind w:left="123.84002685546875" w:right="1078.80126953125" w:hanging="0.7199096679687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pouvez arrêter et supprimer un conteneur en une seule commande en ajoutant  l'indicateur de force à la commande docker rm. Par exemple :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rm -f &lt;the container-id&gt;</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4005126953125" w:right="0" w:firstLine="0"/>
        <w:jc w:val="left"/>
        <w:rPr>
          <w:rFonts w:ascii="Arial" w:cs="Arial" w:eastAsia="Arial" w:hAnsi="Arial"/>
          <w:b w:val="1"/>
          <w:i w:val="0"/>
          <w:smallCaps w:val="0"/>
          <w:strike w:val="0"/>
          <w:color w:val="271a38"/>
          <w:sz w:val="24"/>
          <w:szCs w:val="24"/>
          <w:u w:val="none"/>
          <w:shd w:fill="auto" w:val="clear"/>
          <w:vertAlign w:val="baseline"/>
        </w:rPr>
      </w:pPr>
      <w:r w:rsidDel="00000000" w:rsidR="00000000" w:rsidRPr="00000000">
        <w:rPr>
          <w:rFonts w:ascii="Arial" w:cs="Arial" w:eastAsia="Arial" w:hAnsi="Arial"/>
          <w:b w:val="1"/>
          <w:i w:val="0"/>
          <w:smallCaps w:val="0"/>
          <w:strike w:val="0"/>
          <w:color w:val="271a38"/>
          <w:sz w:val="24"/>
          <w:szCs w:val="24"/>
          <w:u w:val="none"/>
          <w:shd w:fill="auto" w:val="clear"/>
          <w:vertAlign w:val="baseline"/>
          <w:rtl w:val="0"/>
        </w:rPr>
        <w:t xml:space="preserve">Démarrez le conteneur d'applications mis à jour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973876953125" w:line="240" w:lineRule="auto"/>
        <w:ind w:left="134.080047607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Maintenant, démarrez votre application mise à jour à l’aide de la commande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run. </w:t>
      </w:r>
    </w:p>
    <w:tbl>
      <w:tblPr>
        <w:tblStyle w:val="Table18"/>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 run -dp 127.0.0.1:3000:3000 getting-started</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000255584717" w:lineRule="auto"/>
        <w:ind w:left="133.84002685546875" w:right="1527.5842285156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Actualisez votre navigateur sur http://localhost:3000 et vous devriez voir votre texte d'aide  mis à jour.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9970703125" w:line="240" w:lineRule="auto"/>
        <w:ind w:left="146.7999267578125"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Partager l’application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005126953125" w:line="333.4083080291748" w:lineRule="auto"/>
        <w:ind w:left="133.84002685546875" w:right="1253.02490234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Maintenant que vous avez créé une image, vous pouvez la partager. Pour partager des images  Docker, vous devez utiliser un registre Docker. Le registre par défaut est Docker Hub et c'est  là que proviennent toutes les images que vous avez utilisées.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1153564453125" w:line="240" w:lineRule="auto"/>
        <w:ind w:left="0" w:right="867.4792480468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pousher une image, vous devez d'abord créer un référentiel (repository) sur Docker Hub.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1943359375" w:line="240" w:lineRule="auto"/>
        <w:ind w:left="517.140197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Inscrivez-vous ou connectez-vous à Docker Hub.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1982421875" w:line="240" w:lineRule="auto"/>
        <w:ind w:left="497.7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Sélectionnez le bouton Créer un référentiel.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329.0349769592285" w:lineRule="auto"/>
        <w:ind w:left="851.7001342773438" w:right="1375.76049804687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Pour le nom du référentiel, utilisez Getting-started. Assurez-vous que la visibilité est  publique.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5009765625" w:line="240" w:lineRule="auto"/>
        <w:ind w:left="493.3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Sélectionnez « créer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19921875" w:line="240" w:lineRule="auto"/>
        <w:ind w:left="135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04716" cy="1158240"/>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04716" cy="115824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914794921875" w:line="329.0349769592285" w:lineRule="auto"/>
        <w:ind w:left="134.5599365234375" w:right="1357.661132812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la ligne de commande, exécutez la commande docker push que vous voyez sur Docker  Hub. Notez que votre commande aura votre identifiant Docker, et non « docker ». </w:t>
      </w:r>
    </w:p>
    <w:tbl>
      <w:tblPr>
        <w:tblStyle w:val="Table19"/>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1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push docker/getting-started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379.8480033874512" w:lineRule="auto"/>
              <w:ind w:left="121.60003662109375" w:right="1024.600830078125" w:firstLine="12.39990234375"/>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push refers to repository [docker.io/docker/getting-started] </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An image does not exist locally with the tag: docker/getting-started</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44987869262695" w:lineRule="auto"/>
        <w:ind w:left="131.199951171875" w:right="1445.20019531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Pourquoi a-t-il échoué ? La commande push recherchait une image nommée docker/getting started, mais n'en a pas trouvé. Si vous exécutez docker image ls, vous n'en verrez pas non  plus.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70947265625" w:line="333.53299140930176" w:lineRule="auto"/>
        <w:ind w:left="131.199951171875" w:right="1453.359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résoudre ce problème, vous devez « tager » votre image existante que vous avez créée  pour lui donner un autre nom.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861083984375" w:line="329.03483390808105" w:lineRule="auto"/>
        <w:ind w:left="134.4000244140625" w:right="1792.200927734375" w:firstLine="2.319946289062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Connectez-vous à Docker Hub à l'aide de la commande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login -u YOUR-USER NAME.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849853515625" w:line="333.2000255584717" w:lineRule="auto"/>
        <w:ind w:left="134.08004760742188" w:right="1841.74377441406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Utilisez la commande docker tag pour donner un nouveau nom à l'image de démarrage.  Remplacez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YOUR-USER-NAME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votre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0"/>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 tag getting-started YOUR-USER-NAME/getting-started</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7816390991211" w:lineRule="auto"/>
        <w:ind w:left="132.87994384765625" w:right="1301.40014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Maintenant, exécutez à nouveau la commande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push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vous copiez la valeur depuis  Docker Hub, vous pouvez supprimer la partie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tag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 vous n'avez pas ajouté de balise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382141113281" w:line="240" w:lineRule="auto"/>
        <w:ind w:left="0" w:right="867.4792480468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000255584717" w:lineRule="auto"/>
        <w:ind w:left="148.2000732421875" w:right="1863.10302734375" w:hanging="9.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nom de l'image. Si vous ne spécifiez pas de balise, Docker utilise une balise appelée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1"/>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60.5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 push YOUR-USER-NAME/getting-started</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2001953125" w:right="0" w:firstLine="0"/>
        <w:jc w:val="left"/>
        <w:rPr>
          <w:rFonts w:ascii="Arial" w:cs="Arial" w:eastAsia="Arial" w:hAnsi="Arial"/>
          <w:b w:val="1"/>
          <w:i w:val="0"/>
          <w:smallCaps w:val="0"/>
          <w:strike w:val="0"/>
          <w:color w:val="271a38"/>
          <w:sz w:val="27"/>
          <w:szCs w:val="27"/>
          <w:u w:val="none"/>
          <w:shd w:fill="auto" w:val="clear"/>
          <w:vertAlign w:val="baseline"/>
        </w:rPr>
      </w:pPr>
      <w:r w:rsidDel="00000000" w:rsidR="00000000" w:rsidRPr="00000000">
        <w:rPr>
          <w:rFonts w:ascii="Arial" w:cs="Arial" w:eastAsia="Arial" w:hAnsi="Arial"/>
          <w:b w:val="1"/>
          <w:i w:val="0"/>
          <w:smallCaps w:val="0"/>
          <w:strike w:val="0"/>
          <w:color w:val="271a38"/>
          <w:sz w:val="27"/>
          <w:szCs w:val="27"/>
          <w:highlight w:val="white"/>
          <w:u w:val="single"/>
          <w:vertAlign w:val="baseline"/>
          <w:rtl w:val="0"/>
        </w:rPr>
        <w:t xml:space="preserve">Récupérez une image du Docker Hub</w:t>
      </w:r>
      <w:r w:rsidDel="00000000" w:rsidR="00000000" w:rsidRPr="00000000">
        <w:rPr>
          <w:rFonts w:ascii="Arial" w:cs="Arial" w:eastAsia="Arial" w:hAnsi="Arial"/>
          <w:b w:val="1"/>
          <w:i w:val="0"/>
          <w:smallCaps w:val="0"/>
          <w:strike w:val="0"/>
          <w:color w:val="271a38"/>
          <w:sz w:val="27"/>
          <w:szCs w:val="27"/>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966796875" w:line="333.70030403137207" w:lineRule="auto"/>
        <w:ind w:left="136.3800048828125" w:right="1362.80029296875" w:firstLine="1.779937744140625"/>
        <w:jc w:val="left"/>
        <w:rPr>
          <w:rFonts w:ascii="Times New Roman" w:cs="Times New Roman" w:eastAsia="Times New Roman" w:hAnsi="Times New Roman"/>
          <w:b w:val="0"/>
          <w:i w:val="0"/>
          <w:smallCaps w:val="0"/>
          <w:strike w:val="0"/>
          <w:color w:val="271a38"/>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peut </w:t>
      </w:r>
      <w:r w:rsidDel="00000000" w:rsidR="00000000" w:rsidRPr="00000000">
        <w:rPr>
          <w:rFonts w:ascii="Times New Roman" w:cs="Times New Roman" w:eastAsia="Times New Roman" w:hAnsi="Times New Roman"/>
          <w:b w:val="1"/>
          <w:i w:val="0"/>
          <w:smallCaps w:val="0"/>
          <w:strike w:val="0"/>
          <w:color w:val="271a38"/>
          <w:sz w:val="22"/>
          <w:szCs w:val="22"/>
          <w:highlight w:val="white"/>
          <w:u w:val="none"/>
          <w:vertAlign w:val="baseline"/>
          <w:rtl w:val="0"/>
        </w:rPr>
        <w:t xml:space="preserve">récupérer des images sur le Docker Hub </w:t>
      </w:r>
      <w:r w:rsidDel="00000000" w:rsidR="00000000" w:rsidRPr="00000000">
        <w:rPr>
          <w:rFonts w:ascii="Times New Roman" w:cs="Times New Roman" w:eastAsia="Times New Roman" w:hAnsi="Times New Roman"/>
          <w:b w:val="0"/>
          <w:i w:val="0"/>
          <w:smallCaps w:val="0"/>
          <w:strike w:val="0"/>
          <w:color w:val="271a38"/>
          <w:sz w:val="22"/>
          <w:szCs w:val="22"/>
          <w:highlight w:val="white"/>
          <w:u w:val="none"/>
          <w:vertAlign w:val="baseline"/>
          <w:rtl w:val="0"/>
        </w:rPr>
        <w:t xml:space="preserve">sans pour autant lancer de conteneur. Pour cela, </w:t>
      </w:r>
      <w:r w:rsidDel="00000000" w:rsidR="00000000" w:rsidRPr="00000000">
        <w:rPr>
          <w:rFonts w:ascii="Times New Roman" w:cs="Times New Roman" w:eastAsia="Times New Roman" w:hAnsi="Times New Roman"/>
          <w:b w:val="0"/>
          <w:i w:val="0"/>
          <w:smallCaps w:val="0"/>
          <w:strike w:val="0"/>
          <w:color w:val="271a38"/>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1a38"/>
          <w:sz w:val="22"/>
          <w:szCs w:val="22"/>
          <w:highlight w:val="white"/>
          <w:u w:val="none"/>
          <w:vertAlign w:val="baseline"/>
          <w:rtl w:val="0"/>
        </w:rPr>
        <w:t xml:space="preserve">on a besoin de lancer la commande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pull</w:t>
      </w:r>
      <w:r w:rsidDel="00000000" w:rsidR="00000000" w:rsidRPr="00000000">
        <w:rPr>
          <w:rFonts w:ascii="Times New Roman" w:cs="Times New Roman" w:eastAsia="Times New Roman" w:hAnsi="Times New Roman"/>
          <w:b w:val="0"/>
          <w:i w:val="0"/>
          <w:smallCaps w:val="0"/>
          <w:strike w:val="0"/>
          <w:color w:val="271a38"/>
          <w:sz w:val="22"/>
          <w:szCs w:val="2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71a38"/>
          <w:sz w:val="22"/>
          <w:szCs w:val="22"/>
          <w:u w:val="none"/>
          <w:shd w:fill="auto" w:val="clear"/>
          <w:vertAlign w:val="baseline"/>
          <w:rtl w:val="0"/>
        </w:rPr>
        <w:t xml:space="preserve"> </w:t>
      </w:r>
    </w:p>
    <w:tbl>
      <w:tblPr>
        <w:tblStyle w:val="Table22"/>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74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pull ubuntu:22.04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01953125" w:line="240" w:lineRule="auto"/>
              <w:ind w:left="136.60003662109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22.04: Pulling from library/ubuntu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12109375" w:line="240" w:lineRule="auto"/>
              <w:ind w:left="142.2000122070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125a6e411906: Pull complete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35.3999328613281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Digest: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84999656677246" w:lineRule="auto"/>
              <w:ind w:left="138.00003051757812" w:right="664.1009521484375" w:firstLine="2.2000122070312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sha256:26c68657ccce2cb0a31b330cb0be2b5e108d467f641c62e13ab40cbec258c68d Status: Downloaded newer image for ubuntu:22.04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46337890625" w:line="240" w:lineRule="auto"/>
              <w:ind w:left="132.400054931640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docker.io/library/ubuntu:22.04</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2002563476562"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Applications multi-conteneurs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39892578125" w:line="240" w:lineRule="auto"/>
        <w:ind w:left="3058.5000610351562"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Pr>
        <w:drawing>
          <wp:inline distB="19050" distT="19050" distL="19050" distR="19050">
            <wp:extent cx="2042668" cy="879475"/>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042668" cy="8794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050537109375" w:line="240" w:lineRule="auto"/>
        <w:ind w:left="141.88003540039062" w:right="0" w:firstLine="0"/>
        <w:jc w:val="left"/>
        <w:rPr>
          <w:rFonts w:ascii="Arial" w:cs="Arial" w:eastAsia="Arial" w:hAnsi="Arial"/>
          <w:b w:val="1"/>
          <w:i w:val="0"/>
          <w:smallCaps w:val="0"/>
          <w:strike w:val="0"/>
          <w:color w:val="271a38"/>
          <w:sz w:val="27"/>
          <w:szCs w:val="27"/>
          <w:u w:val="none"/>
          <w:shd w:fill="auto" w:val="clear"/>
          <w:vertAlign w:val="baseline"/>
        </w:rPr>
      </w:pPr>
      <w:r w:rsidDel="00000000" w:rsidR="00000000" w:rsidRPr="00000000">
        <w:rPr>
          <w:rFonts w:ascii="Arial" w:cs="Arial" w:eastAsia="Arial" w:hAnsi="Arial"/>
          <w:b w:val="1"/>
          <w:i w:val="0"/>
          <w:smallCaps w:val="0"/>
          <w:strike w:val="0"/>
          <w:color w:val="271a38"/>
          <w:sz w:val="27"/>
          <w:szCs w:val="27"/>
          <w:highlight w:val="white"/>
          <w:u w:val="single"/>
          <w:vertAlign w:val="baseline"/>
          <w:rtl w:val="0"/>
        </w:rPr>
        <w:t xml:space="preserve">Container networking</w:t>
      </w:r>
      <w:r w:rsidDel="00000000" w:rsidR="00000000" w:rsidRPr="00000000">
        <w:rPr>
          <w:rFonts w:ascii="Arial" w:cs="Arial" w:eastAsia="Arial" w:hAnsi="Arial"/>
          <w:b w:val="1"/>
          <w:i w:val="0"/>
          <w:smallCaps w:val="0"/>
          <w:strike w:val="0"/>
          <w:color w:val="271a38"/>
          <w:sz w:val="27"/>
          <w:szCs w:val="27"/>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966796875" w:line="331.1174011230469" w:lineRule="auto"/>
        <w:ind w:left="131.199951171875" w:right="1632.90405273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conteneurs, par défaut, s'exécutent de manière isolée et ne connaissent rien des autres  processus ou conteneurs sur la même machine. Alors, pour pouvoir communiquer, il faut  placer les deux conteneurs sur le même réseau.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024658203125" w:line="240" w:lineRule="auto"/>
        <w:ind w:left="150.52001953125" w:right="0" w:firstLine="0"/>
        <w:jc w:val="left"/>
        <w:rPr>
          <w:rFonts w:ascii="Arial" w:cs="Arial" w:eastAsia="Arial" w:hAnsi="Arial"/>
          <w:b w:val="1"/>
          <w:i w:val="0"/>
          <w:smallCaps w:val="0"/>
          <w:strike w:val="0"/>
          <w:color w:val="271a38"/>
          <w:sz w:val="27"/>
          <w:szCs w:val="27"/>
          <w:u w:val="none"/>
          <w:shd w:fill="auto" w:val="clear"/>
          <w:vertAlign w:val="baseline"/>
        </w:rPr>
      </w:pPr>
      <w:r w:rsidDel="00000000" w:rsidR="00000000" w:rsidRPr="00000000">
        <w:rPr>
          <w:rFonts w:ascii="Arial" w:cs="Arial" w:eastAsia="Arial" w:hAnsi="Arial"/>
          <w:b w:val="1"/>
          <w:i w:val="0"/>
          <w:smallCaps w:val="0"/>
          <w:strike w:val="0"/>
          <w:color w:val="271a38"/>
          <w:sz w:val="27"/>
          <w:szCs w:val="27"/>
          <w:highlight w:val="white"/>
          <w:u w:val="single"/>
          <w:vertAlign w:val="baseline"/>
          <w:rtl w:val="0"/>
        </w:rPr>
        <w:t xml:space="preserve">Démarrer MySQL :</w:t>
      </w:r>
      <w:r w:rsidDel="00000000" w:rsidR="00000000" w:rsidRPr="00000000">
        <w:rPr>
          <w:rFonts w:ascii="Arial" w:cs="Arial" w:eastAsia="Arial" w:hAnsi="Arial"/>
          <w:b w:val="1"/>
          <w:i w:val="0"/>
          <w:smallCaps w:val="0"/>
          <w:strike w:val="0"/>
          <w:color w:val="271a38"/>
          <w:sz w:val="27"/>
          <w:szCs w:val="27"/>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997314453125" w:line="240" w:lineRule="auto"/>
        <w:ind w:left="13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existe deux manières de mettre un conteneur sur un réseau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200439453125" w:line="240" w:lineRule="auto"/>
        <w:ind w:left="502.9801940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Attribuez le réseau lors du démarrage du conteneur.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2022705078125" w:line="240" w:lineRule="auto"/>
        <w:ind w:left="502.9801940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Connectez un conteneur déjà en cours d'exécution à un réseau.</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198913574219" w:line="240" w:lineRule="auto"/>
        <w:ind w:left="0" w:right="867.4792480468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000255584717" w:lineRule="auto"/>
        <w:ind w:left="132.87994384765625" w:right="1918.543701171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les étapes suivantes, vous allez d'abord créer le réseau, puis attacher le conteneur  MySQL au démarrage.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20361328125" w:line="240" w:lineRule="auto"/>
        <w:ind w:left="141.88003540039062" w:right="0" w:firstLine="0"/>
        <w:jc w:val="left"/>
        <w:rPr>
          <w:rFonts w:ascii="Arial" w:cs="Arial" w:eastAsia="Arial" w:hAnsi="Arial"/>
          <w:b w:val="1"/>
          <w:i w:val="0"/>
          <w:smallCaps w:val="0"/>
          <w:strike w:val="0"/>
          <w:color w:val="271a38"/>
          <w:sz w:val="27"/>
          <w:szCs w:val="27"/>
          <w:u w:val="none"/>
          <w:shd w:fill="auto" w:val="clear"/>
          <w:vertAlign w:val="baseline"/>
        </w:rPr>
      </w:pPr>
      <w:r w:rsidDel="00000000" w:rsidR="00000000" w:rsidRPr="00000000">
        <w:rPr>
          <w:rFonts w:ascii="Arial" w:cs="Arial" w:eastAsia="Arial" w:hAnsi="Arial"/>
          <w:b w:val="1"/>
          <w:i w:val="0"/>
          <w:smallCaps w:val="0"/>
          <w:strike w:val="0"/>
          <w:color w:val="271a38"/>
          <w:sz w:val="27"/>
          <w:szCs w:val="27"/>
          <w:highlight w:val="white"/>
          <w:u w:val="single"/>
          <w:vertAlign w:val="baseline"/>
          <w:rtl w:val="0"/>
        </w:rPr>
        <w:t xml:space="preserve">Créer le réseau</w:t>
      </w:r>
      <w:r w:rsidDel="00000000" w:rsidR="00000000" w:rsidRPr="00000000">
        <w:rPr>
          <w:rFonts w:ascii="Arial" w:cs="Arial" w:eastAsia="Arial" w:hAnsi="Arial"/>
          <w:b w:val="1"/>
          <w:i w:val="0"/>
          <w:smallCaps w:val="0"/>
          <w:strike w:val="0"/>
          <w:color w:val="271a38"/>
          <w:sz w:val="27"/>
          <w:szCs w:val="27"/>
          <w:u w:val="none"/>
          <w:shd w:fill="auto" w:val="clear"/>
          <w:vertAlign w:val="baseline"/>
          <w:rtl w:val="0"/>
        </w:rPr>
        <w:t xml:space="preserve"> </w:t>
      </w:r>
    </w:p>
    <w:tbl>
      <w:tblPr>
        <w:tblStyle w:val="Table23"/>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 network create todo-app</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3671112060547" w:lineRule="auto"/>
        <w:ind w:left="135.76004028320312" w:right="1222.78564453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Démarrez un conteneur MySQL et attachez-le au réseau. Vous allez également définir  quelques variables d'environnement que la base de données utilisera pour initialiser la base de  données : </w:t>
      </w:r>
    </w:p>
    <w:tbl>
      <w:tblPr>
        <w:tblStyle w:val="Table24"/>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14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400054931640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run -d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13671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--network todo-app --network-alias mysql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9316406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 todo-mysql-data:/var/lib/mysql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00732421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 MYSQL_ROOT_PASSWORD=secret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 MYSQL_DATABASE=todos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7314453125" w:line="240" w:lineRule="auto"/>
              <w:ind w:left="12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mysql:8.0</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36802864074707" w:lineRule="auto"/>
        <w:ind w:left="136.47994995117188" w:right="1960.56030273437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confirmer que la base de données est opérationnelle, connectez-vous à la base de  données et vérifiez qu'elle se connecte. </w:t>
      </w:r>
    </w:p>
    <w:tbl>
      <w:tblPr>
        <w:tblStyle w:val="Table25"/>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5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 exec -it &lt;mysql-container-id&gt; mysql -u root -p</w:t>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02980041503906" w:lineRule="auto"/>
        <w:ind w:left="134.5599365234375" w:right="1155.8398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Lorsque l’invite du mot de passe apparaît, saisissez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secret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le shell MySQL, répertoriez  les bases de données et vérifiez que vous voyez la base de données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6"/>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5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9996948242188"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mysql&gt; SHOW DATABASES;</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devriez voir un résultat ressemblant à ceci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197265625" w:line="240" w:lineRule="auto"/>
        <w:ind w:left="1666.5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508" cy="1589405"/>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810508" cy="158940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Quittez le shell MySQL pour revenir au shell sur votre machine.</w:t>
      </w:r>
    </w:p>
    <w:tbl>
      <w:tblPr>
        <w:tblStyle w:val="Table27"/>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9996948242188"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mysql&gt; exit</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7.4792480468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disposez maintenant d'une base de données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elle est prête à être utilisée.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1943359375" w:line="240" w:lineRule="auto"/>
        <w:ind w:left="140.52993774414062" w:right="0" w:firstLine="0"/>
        <w:jc w:val="left"/>
        <w:rPr>
          <w:rFonts w:ascii="Arial" w:cs="Arial" w:eastAsia="Arial" w:hAnsi="Arial"/>
          <w:b w:val="1"/>
          <w:i w:val="0"/>
          <w:smallCaps w:val="0"/>
          <w:strike w:val="0"/>
          <w:color w:val="271a38"/>
          <w:sz w:val="27"/>
          <w:szCs w:val="27"/>
          <w:u w:val="none"/>
          <w:shd w:fill="auto" w:val="clear"/>
          <w:vertAlign w:val="baseline"/>
        </w:rPr>
      </w:pPr>
      <w:r w:rsidDel="00000000" w:rsidR="00000000" w:rsidRPr="00000000">
        <w:rPr>
          <w:rFonts w:ascii="Arial" w:cs="Arial" w:eastAsia="Arial" w:hAnsi="Arial"/>
          <w:b w:val="1"/>
          <w:i w:val="0"/>
          <w:smallCaps w:val="0"/>
          <w:strike w:val="0"/>
          <w:color w:val="271a38"/>
          <w:sz w:val="27"/>
          <w:szCs w:val="27"/>
          <w:highlight w:val="white"/>
          <w:u w:val="single"/>
          <w:vertAlign w:val="baseline"/>
          <w:rtl w:val="0"/>
        </w:rPr>
        <w:t xml:space="preserve">Se connecter à MySQL :</w:t>
      </w:r>
      <w:r w:rsidDel="00000000" w:rsidR="00000000" w:rsidRPr="00000000">
        <w:rPr>
          <w:rFonts w:ascii="Arial" w:cs="Arial" w:eastAsia="Arial" w:hAnsi="Arial"/>
          <w:b w:val="1"/>
          <w:i w:val="0"/>
          <w:smallCaps w:val="0"/>
          <w:strike w:val="0"/>
          <w:color w:val="271a38"/>
          <w:sz w:val="27"/>
          <w:szCs w:val="27"/>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005859375" w:line="333.2000255584717" w:lineRule="auto"/>
        <w:ind w:left="136.00006103515625" w:right="1519.4000244140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Démarrez un nouveau conteneur en utilisant l'image nicolaka/netshoot. Assurez-vous de le  connecter au même réseau. </w:t>
      </w:r>
    </w:p>
    <w:tbl>
      <w:tblPr>
        <w:tblStyle w:val="Table28"/>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 run -it --network todo-app nicolaka/netshoot</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000255584717" w:lineRule="auto"/>
        <w:ind w:left="133.84002685546875" w:right="1601.98425292968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l'intérieur du conteneur, vous allez utiliser la commande dig, qui est un outil DNS utile.  Vous allez rechercher l'adresse IP du nom d'hôte mysql. </w:t>
      </w:r>
    </w:p>
    <w:tbl>
      <w:tblPr>
        <w:tblStyle w:val="Table29"/>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dig mysql</w:t>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devriez obtenir une sortie comme celle-ci.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718017578125" w:line="240" w:lineRule="auto"/>
        <w:ind w:left="2291.5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17520" cy="1909953"/>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017520" cy="190995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2420120239258" w:lineRule="auto"/>
        <w:ind w:left="131.199951171875" w:right="1182.3828125" w:firstLine="5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la "SECTION RÉPONSE", vous verrez un enregistrement A pour MySQL qui se résout  en 172.23.0.2 (votre adresse IP aura très probablement une valeur différente). Bien que mysql  ne soit normalement pas un nom d'hôte valide, Docker a pu le résoudre en l'adresse IP du  conteneur qui possédait cet alias réseau. N'oubliez pas que vous avez utilisé --network-alias  plus tôt.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7791748046875" w:line="329.53479766845703" w:lineRule="auto"/>
        <w:ind w:left="136.00006103515625" w:right="1448.6804199218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Cela signifie que votre application doit simplement se connecter à un hôte nommé mysql et  communiquer avec la base de données.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851318359375" w:line="240" w:lineRule="auto"/>
        <w:ind w:left="150.52001953125" w:right="0" w:firstLine="0"/>
        <w:jc w:val="left"/>
        <w:rPr>
          <w:rFonts w:ascii="Arial" w:cs="Arial" w:eastAsia="Arial" w:hAnsi="Arial"/>
          <w:b w:val="1"/>
          <w:i w:val="0"/>
          <w:smallCaps w:val="0"/>
          <w:strike w:val="0"/>
          <w:color w:val="271a38"/>
          <w:sz w:val="27"/>
          <w:szCs w:val="27"/>
          <w:u w:val="none"/>
          <w:shd w:fill="auto" w:val="clear"/>
          <w:vertAlign w:val="baseline"/>
        </w:rPr>
      </w:pPr>
      <w:r w:rsidDel="00000000" w:rsidR="00000000" w:rsidRPr="00000000">
        <w:rPr>
          <w:rFonts w:ascii="Arial" w:cs="Arial" w:eastAsia="Arial" w:hAnsi="Arial"/>
          <w:b w:val="1"/>
          <w:i w:val="0"/>
          <w:smallCaps w:val="0"/>
          <w:strike w:val="0"/>
          <w:color w:val="271a38"/>
          <w:sz w:val="27"/>
          <w:szCs w:val="27"/>
          <w:highlight w:val="white"/>
          <w:u w:val="single"/>
          <w:vertAlign w:val="baseline"/>
          <w:rtl w:val="0"/>
        </w:rPr>
        <w:t xml:space="preserve">Exécutez votre application avec MySQL</w:t>
      </w:r>
      <w:r w:rsidDel="00000000" w:rsidR="00000000" w:rsidRPr="00000000">
        <w:rPr>
          <w:rFonts w:ascii="Arial" w:cs="Arial" w:eastAsia="Arial" w:hAnsi="Arial"/>
          <w:b w:val="1"/>
          <w:i w:val="0"/>
          <w:smallCaps w:val="0"/>
          <w:strike w:val="0"/>
          <w:color w:val="271a38"/>
          <w:sz w:val="27"/>
          <w:szCs w:val="27"/>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997314453125" w:line="333.5332775115967" w:lineRule="auto"/>
        <w:ind w:left="142.239990234375" w:right="1376.383056640625" w:hanging="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L'application todo prend en charge la définition de quelques variables d'environnement pour  spécifier les paramètres de connexion MySQL. Ils sont: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8681640625" w:line="240" w:lineRule="auto"/>
        <w:ind w:left="502.9801940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MYSQL_HOST - le nom d'hôte du serveur MySQL en cours d'exécution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89135742188" w:line="240" w:lineRule="auto"/>
        <w:ind w:left="0" w:right="827.4792480468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9801940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MYSQL_USER - le nom d'utilisateur à utiliser pour la connexion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1943359375" w:line="240" w:lineRule="auto"/>
        <w:ind w:left="502.9801940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MYSQL_PASSWORD - le mot de passe à utiliser pour la connexion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1943359375" w:line="240" w:lineRule="auto"/>
        <w:ind w:left="502.9801940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MYSQL_DB - la base de données à utiliser une fois connecté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1982421875" w:line="240" w:lineRule="auto"/>
        <w:ind w:left="13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pouvez maintenant démarrer votre conteneur prêt pour le développement.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1943359375" w:line="331.36765480041504" w:lineRule="auto"/>
        <w:ind w:left="851.7001342773438" w:right="1406.160888671875" w:hanging="33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Spécifiez chacune des variables d'environnement précédentes et connectez le  conteneur à votre réseau d'applications. Assurez-vous que vous vous trouvez dans le  répertoire getting-started-app lorsque vous exécutez cette commande. </w:t>
      </w:r>
    </w:p>
    <w:tbl>
      <w:tblPr>
        <w:tblStyle w:val="Table30"/>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3270.8013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run -dp 127.0.0.1:3000:3000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892578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 /app -v "$(pwd):/app"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09277343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--network todo-app \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156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 MYSQL_HOST=mysql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731445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 MYSQL_USER=root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 MYSQL_PASSWORD=secret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731445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 MYSQL_DB=todos \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00122070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node:18-alpine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12109375" w:line="240" w:lineRule="auto"/>
              <w:ind w:left="12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sh -c "yarn install &amp;&amp; yarn run dev"</w:t>
            </w:r>
          </w:p>
        </w:tc>
      </w:tr>
    </w:tb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5326175689697" w:lineRule="auto"/>
        <w:ind w:left="855.0601196289062" w:right="1391.243896484375" w:hanging="357.359924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Si vous consultez les journaux du conteneur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-f &lt;container-id&gt;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vous devriez voir un message similaire au suivant, qui indique qu'il utilise la base de  données MySQL.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867919921875" w:line="240" w:lineRule="auto"/>
        <w:ind w:left="1275.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08094" cy="131445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308094"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986328125" w:line="333.2000255584717" w:lineRule="auto"/>
        <w:ind w:left="853.6201477050781" w:right="1161.80419921875" w:hanging="3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Ouvrez l'application dans votre navigateur et ajoutez quelques éléments à votre liste de  tâches.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9970703125" w:line="333.2000255584717" w:lineRule="auto"/>
        <w:ind w:left="856.500244140625" w:right="1635.76171875" w:hanging="36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Connectez-vous à la base de données MySQL et prouvez que les éléments sont en  cours d'écriture dans la base de données.  </w:t>
      </w:r>
    </w:p>
    <w:tbl>
      <w:tblPr>
        <w:tblStyle w:val="Table31"/>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 exec -it &lt;mysql-container-id&gt; mysql -p todos</w:t>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dans le shell mysql, exécutez ce qui suit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89135742188" w:line="240" w:lineRule="auto"/>
        <w:ind w:left="0" w:right="827.4792480468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11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71905326843262" w:lineRule="auto"/>
        <w:ind w:left="133.07998657226562" w:right="2651.7999267578125" w:firstLine="358.4202575683594"/>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19050" distT="19050" distL="19050" distR="19050">
            <wp:extent cx="4612767" cy="139573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612767" cy="1395730"/>
                    </a:xfrm>
                    <a:prstGeom prst="rect"/>
                    <a:ln/>
                  </pic:spPr>
                </pic:pic>
              </a:graphicData>
            </a:graphic>
          </wp:inline>
        </w:drawing>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Utiliser Docker Composer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55322265625" w:line="333.11659812927246" w:lineRule="auto"/>
        <w:ind w:left="496.500244140625" w:right="1257.0837402343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Compose est un outil qui vous aide à définir et partager des applications multi conteneurs. Avec Compose, vous pouvez créer un fichier YAML pour définir les services  et avec une seule commande, vous pouvez tout faire tourner ou tout détruire.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0478515625" w:line="332.24178314208984" w:lineRule="auto"/>
        <w:ind w:left="492.66021728515625" w:right="1337.2424316406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gros avantage de Compose est que vous pouvez définir votre pile d'applications dans  un fichier, la conserver à la racine du référentiel de votre projet (sa version est désormais  contrôlée) et permettre facilement à quelqu'un d'autre de contribuer à votre projet. Il  suffirait à quelqu'un de cloner votre référentiel et de démarrer l'application à l'aide de  Compose.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7822265625" w:line="240" w:lineRule="auto"/>
        <w:ind w:left="141.88003540039062" w:right="0" w:firstLine="0"/>
        <w:jc w:val="left"/>
        <w:rPr>
          <w:rFonts w:ascii="Arial" w:cs="Arial" w:eastAsia="Arial" w:hAnsi="Arial"/>
          <w:b w:val="1"/>
          <w:i w:val="0"/>
          <w:smallCaps w:val="0"/>
          <w:strike w:val="0"/>
          <w:color w:val="271a38"/>
          <w:sz w:val="27"/>
          <w:szCs w:val="27"/>
          <w:u w:val="none"/>
          <w:shd w:fill="auto" w:val="clear"/>
          <w:vertAlign w:val="baseline"/>
        </w:rPr>
      </w:pPr>
      <w:r w:rsidDel="00000000" w:rsidR="00000000" w:rsidRPr="00000000">
        <w:rPr>
          <w:rFonts w:ascii="Arial" w:cs="Arial" w:eastAsia="Arial" w:hAnsi="Arial"/>
          <w:b w:val="1"/>
          <w:i w:val="0"/>
          <w:smallCaps w:val="0"/>
          <w:strike w:val="0"/>
          <w:color w:val="271a38"/>
          <w:sz w:val="27"/>
          <w:szCs w:val="27"/>
          <w:highlight w:val="white"/>
          <w:u w:val="single"/>
          <w:vertAlign w:val="baseline"/>
          <w:rtl w:val="0"/>
        </w:rPr>
        <w:t xml:space="preserve">Créer le fichier Composer</w:t>
      </w:r>
      <w:r w:rsidDel="00000000" w:rsidR="00000000" w:rsidRPr="00000000">
        <w:rPr>
          <w:rFonts w:ascii="Arial" w:cs="Arial" w:eastAsia="Arial" w:hAnsi="Arial"/>
          <w:b w:val="1"/>
          <w:i w:val="0"/>
          <w:smallCaps w:val="0"/>
          <w:strike w:val="0"/>
          <w:color w:val="271a38"/>
          <w:sz w:val="27"/>
          <w:szCs w:val="27"/>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966796875" w:line="253.93235206604004" w:lineRule="auto"/>
        <w:ind w:left="150.52001953125" w:right="844.000244140625" w:firstLine="343.8201904296875"/>
        <w:jc w:val="left"/>
        <w:rPr>
          <w:rFonts w:ascii="Arial" w:cs="Arial" w:eastAsia="Arial" w:hAnsi="Arial"/>
          <w:b w:val="1"/>
          <w:i w:val="0"/>
          <w:smallCaps w:val="0"/>
          <w:strike w:val="0"/>
          <w:color w:val="271a38"/>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répertoire getting-started-app, créez un fichier nommé compose.yaml.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60720" cy="1865630"/>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60720" cy="1865630"/>
                    </a:xfrm>
                    <a:prstGeom prst="rect"/>
                    <a:ln/>
                  </pic:spPr>
                </pic:pic>
              </a:graphicData>
            </a:graphic>
          </wp:inline>
        </w:drawing>
      </w:r>
      <w:r w:rsidDel="00000000" w:rsidR="00000000" w:rsidRPr="00000000">
        <w:rPr>
          <w:rFonts w:ascii="Arial" w:cs="Arial" w:eastAsia="Arial" w:hAnsi="Arial"/>
          <w:b w:val="1"/>
          <w:i w:val="0"/>
          <w:smallCaps w:val="0"/>
          <w:strike w:val="0"/>
          <w:color w:val="271a38"/>
          <w:sz w:val="27"/>
          <w:szCs w:val="27"/>
          <w:highlight w:val="white"/>
          <w:u w:val="single"/>
          <w:vertAlign w:val="baseline"/>
          <w:rtl w:val="0"/>
        </w:rPr>
        <w:t xml:space="preserve">Définir le service d'application</w:t>
      </w:r>
      <w:r w:rsidDel="00000000" w:rsidR="00000000" w:rsidRPr="00000000">
        <w:rPr>
          <w:rFonts w:ascii="Arial" w:cs="Arial" w:eastAsia="Arial" w:hAnsi="Arial"/>
          <w:b w:val="1"/>
          <w:i w:val="0"/>
          <w:smallCaps w:val="0"/>
          <w:strike w:val="0"/>
          <w:color w:val="271a38"/>
          <w:sz w:val="27"/>
          <w:szCs w:val="27"/>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860168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Utilisez la commande suivante pour démarrer le service d'application.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2012939453125" w:line="240" w:lineRule="auto"/>
        <w:ind w:left="142.400054931640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run -dp 127.0.0.1:3000:3000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001342773437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 /app -v "$(pwd):/app"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--network todo-app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998840332031" w:line="240" w:lineRule="auto"/>
        <w:ind w:left="0" w:right="827.4792480468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 MYSQL_HOST=mysql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 MYSQL_USER=root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 MYSQL_PASSWORD=secret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0073242187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 MYSQL_DB=todos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node:18-alpine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sh -c "yarn install &amp;&amp; yarn run dev"</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00341796875" w:line="240" w:lineRule="auto"/>
        <w:ind w:left="13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allez maintenant définir ce service dans le fichier compose.yaml.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18798828125" w:line="331.8120288848877" w:lineRule="auto"/>
        <w:ind w:left="854.3402099609375" w:right="1171.40380859375" w:hanging="33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Ouvrez compose.yaml dans un éditeur de texte ou de code et commencez par définir le  nom et l'image du premier service (ou conteneur) que vous souhaitez exécuter dans le  cadre de votre application. Le nom deviendra automatiquement un alias réseau, ce qui  sera utile lors de la définition de votre service MySQL. </w:t>
      </w:r>
    </w:p>
    <w:tbl>
      <w:tblPr>
        <w:tblStyle w:val="Table32"/>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101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0004272460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services: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121093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app: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12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image: node:18-alpine</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3655319213867" w:lineRule="auto"/>
        <w:ind w:left="856.500244140625" w:right="1634.4403076171875" w:hanging="35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En règle générale, vous verrez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commande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proche de la définition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ajoutez la  commande à votre fichier compose.yaml. </w:t>
      </w:r>
    </w:p>
    <w:tbl>
      <w:tblPr>
        <w:tblStyle w:val="Table33"/>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1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0004272460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services: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app: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image: node:18-alpine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12109375" w:line="240" w:lineRule="auto"/>
              <w:ind w:left="12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command: sh -c "yarn install &amp;&amp; yarn run dev"</w:t>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2012310028076" w:lineRule="auto"/>
        <w:ind w:left="851.7001342773438" w:right="1188.2006835937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Migrez maintenant la partie -p 127.0.0.1:3000:3000 de la commande en définissant les  ports du service. </w:t>
      </w:r>
    </w:p>
    <w:tbl>
      <w:tblPr>
        <w:tblStyle w:val="Table34"/>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1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0004272460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services: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00122070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app: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image: node:18-alpine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036621093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command: sh -c "yarn install &amp;&amp; yarn run dev"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036621093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ports: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12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- 127.0.0.1:3000:3000</w:t>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000255584717" w:lineRule="auto"/>
        <w:ind w:left="868.9802551269531" w:right="1243.599853515625" w:hanging="375.60012817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Ensuite, migrez à la fois le répertoire de travail (-w /app) et le mappage de volume (-v  "$(pwd):/app") en utilisant les définitions working_dir et volumes.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1981811523438" w:line="240" w:lineRule="auto"/>
        <w:ind w:left="0" w:right="827.4792480468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13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000255584717" w:lineRule="auto"/>
        <w:ind w:left="136.47994995117188" w:right="1417.6635742187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L'un des avantages des définitions de volume Docker Compose est que vous pouvez utiliser  des chemins relatifs à partir du répertoire actuel. </w:t>
      </w:r>
    </w:p>
    <w:tbl>
      <w:tblPr>
        <w:tblStyle w:val="Table35"/>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327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0004272460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services: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app: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image: node:18-alpine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command: sh -c "yarn install &amp;&amp; yarn run dev"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ports: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997070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- 127.0.0.1:3000:3000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working_dir: /app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156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volumes: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892578125" w:line="240" w:lineRule="auto"/>
              <w:ind w:left="12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 ./:/app</w:t>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70502281188965" w:lineRule="auto"/>
        <w:ind w:left="142.59994506835938" w:right="1827.1038818359375" w:hanging="9.72000122070312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Enfin, vous devez migrer les définitions des variables d'environnement à l'aide de la clé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environnement. </w:t>
      </w:r>
    </w:p>
    <w:tbl>
      <w:tblPr>
        <w:tblStyle w:val="Table36"/>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5156.3998413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0004272460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services: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app: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00122070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image: node:18-alpine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121093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command: sh -c "yarn install &amp;&amp; yarn run dev"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ports: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- 127.0.0.1:3000:3000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990966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working_dir: /app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volumes: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./:/app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121093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environment: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MYSQL_HOST: mysql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00122070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MYSQL_USER: root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9316406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MYSQL_PASSWORD: secret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0146484375" w:line="240" w:lineRule="auto"/>
              <w:ind w:left="12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MYSQL_DB: todos</w:t>
            </w:r>
          </w:p>
        </w:tc>
      </w:tr>
    </w:tb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2001953125" w:right="0" w:firstLine="0"/>
        <w:jc w:val="left"/>
        <w:rPr>
          <w:rFonts w:ascii="Arial" w:cs="Arial" w:eastAsia="Arial" w:hAnsi="Arial"/>
          <w:b w:val="1"/>
          <w:i w:val="0"/>
          <w:smallCaps w:val="0"/>
          <w:strike w:val="0"/>
          <w:color w:val="271a38"/>
          <w:sz w:val="27"/>
          <w:szCs w:val="27"/>
          <w:u w:val="none"/>
          <w:shd w:fill="auto" w:val="clear"/>
          <w:vertAlign w:val="baseline"/>
        </w:rPr>
      </w:pPr>
      <w:r w:rsidDel="00000000" w:rsidR="00000000" w:rsidRPr="00000000">
        <w:rPr>
          <w:rFonts w:ascii="Arial" w:cs="Arial" w:eastAsia="Arial" w:hAnsi="Arial"/>
          <w:b w:val="1"/>
          <w:i w:val="0"/>
          <w:smallCaps w:val="0"/>
          <w:strike w:val="0"/>
          <w:color w:val="271a38"/>
          <w:sz w:val="27"/>
          <w:szCs w:val="27"/>
          <w:highlight w:val="white"/>
          <w:u w:val="single"/>
          <w:vertAlign w:val="baseline"/>
          <w:rtl w:val="0"/>
        </w:rPr>
        <w:t xml:space="preserve">Définir le service MySQL</w:t>
      </w:r>
      <w:r w:rsidDel="00000000" w:rsidR="00000000" w:rsidRPr="00000000">
        <w:rPr>
          <w:rFonts w:ascii="Arial" w:cs="Arial" w:eastAsia="Arial" w:hAnsi="Arial"/>
          <w:b w:val="1"/>
          <w:i w:val="0"/>
          <w:smallCaps w:val="0"/>
          <w:strike w:val="0"/>
          <w:color w:val="271a38"/>
          <w:sz w:val="27"/>
          <w:szCs w:val="27"/>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0994873046875" w:line="240" w:lineRule="auto"/>
        <w:ind w:left="13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est maintenant temps de définir le service MySQL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200439453125" w:line="240" w:lineRule="auto"/>
        <w:ind w:left="142.400054931640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run -d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0366210937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--network todo-app --network-alias mysql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00122070312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 todo-mysql-data:/var/lib/mysql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001342773437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 MYSQL_ROOT_PASSWORD=secret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5998840332031" w:line="240" w:lineRule="auto"/>
        <w:ind w:left="0" w:right="827.4792480468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14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 MYSQL_DATABASE=todos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mysql:8.0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732421875" w:line="333.2000255584717" w:lineRule="auto"/>
        <w:ind w:left="138.63998413085938" w:right="2701.7211914062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Définissez d’abord le nouveau service et nommez-le mysql afin qu’il obtienne  automatiquement l’alias du réseau. Spécifiez également l’image à utiliser. </w:t>
      </w:r>
    </w:p>
    <w:tbl>
      <w:tblPr>
        <w:tblStyle w:val="Table37"/>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17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0004272460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services: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app: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09277343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The app service definition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121093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mysql: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0" w:lineRule="auto"/>
              <w:ind w:left="12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image: mysql:8.0</w:t>
            </w:r>
          </w:p>
        </w:tc>
      </w:tr>
    </w:tb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4501647949219" w:lineRule="auto"/>
        <w:ind w:left="131.199951171875" w:right="1752.9425048828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Ensuite, définissez le mappage de volume. Lorsque vous avez exécuté le conteneur avec  Docker Run, Docker a créé automatiquement le volume nommé. Cependant, cela ne se  produit pas lors de l'exécution avec Compose.  </w:t>
      </w:r>
    </w:p>
    <w:tbl>
      <w:tblPr>
        <w:tblStyle w:val="Table38"/>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364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0004272460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services: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app: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9951171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The app service definition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mysql: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image: mysql:8.0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121093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volumes: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todo-mysql-data:/var/lib/mysql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1990966796875" w:line="240" w:lineRule="auto"/>
              <w:ind w:left="125.8000183105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volumes: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2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todo-mysql-data:</w:t>
            </w:r>
          </w:p>
        </w:tc>
      </w:tr>
    </w:tbl>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Enfin, vous devez spécifier les variables d'environnement.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1982421875" w:line="240" w:lineRule="auto"/>
        <w:ind w:left="150.20004272460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services: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9926757812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app: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0014648437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The app service definition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00122070312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mysql: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0366210937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image: mysql:8.0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volumes: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0366210937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todo-mysql-data:/var/lib/mysql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0366210937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environment: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00122070312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MYSQL_ROOT_PASSWORD: secret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001342773437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MYSQL_DATABASE: todos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998840332031" w:line="240" w:lineRule="auto"/>
        <w:ind w:left="0" w:right="827.4792480468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000183105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volumes: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0" w:lineRule="auto"/>
        <w:ind w:left="1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todo-mysql-data: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732421875" w:line="240" w:lineRule="auto"/>
        <w:ind w:left="133.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ce stade, votre compose.yaml complet devrait ressembler à ceci : </w:t>
      </w:r>
    </w:p>
    <w:tbl>
      <w:tblPr>
        <w:tblStyle w:val="Table39"/>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9297.4002075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0004272460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services: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app: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image: node:18-alpine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09277343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command: sh -c "yarn install &amp;&amp; yarn run dev"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121093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ports: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156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- 127.0.0.1:3000:3000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working_dir: /app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121093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volumes: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0195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./:/app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environment: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121093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MYSQL_HOST: mysql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731445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MYSQL_USER: root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9951171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MYSQL_PASSWORD: secret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MYSQL_DB: todos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99731445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mysql: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image: mysql:8.0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990966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volumes: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todo-mysql-data:/var/lib/mysql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environment: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1210937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MYSQL_ROOT_PASSWORD: secret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001220703125" w:line="240" w:lineRule="auto"/>
              <w:ind w:left="1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MYSQL_DATABASE: todos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9912109375" w:line="240" w:lineRule="auto"/>
              <w:ind w:left="125.800018310546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volumes: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03662109375" w:line="240" w:lineRule="auto"/>
              <w:ind w:left="120"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todo-mysql-data:</w:t>
            </w:r>
          </w:p>
        </w:tc>
      </w:tr>
    </w:tbl>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2001953125" w:right="0" w:firstLine="0"/>
        <w:jc w:val="left"/>
        <w:rPr>
          <w:rFonts w:ascii="Arial" w:cs="Arial" w:eastAsia="Arial" w:hAnsi="Arial"/>
          <w:b w:val="1"/>
          <w:i w:val="0"/>
          <w:smallCaps w:val="0"/>
          <w:strike w:val="0"/>
          <w:color w:val="271a38"/>
          <w:sz w:val="27"/>
          <w:szCs w:val="27"/>
          <w:u w:val="none"/>
          <w:shd w:fill="auto" w:val="clear"/>
          <w:vertAlign w:val="baseline"/>
        </w:rPr>
      </w:pPr>
      <w:r w:rsidDel="00000000" w:rsidR="00000000" w:rsidRPr="00000000">
        <w:rPr>
          <w:rFonts w:ascii="Arial" w:cs="Arial" w:eastAsia="Arial" w:hAnsi="Arial"/>
          <w:b w:val="1"/>
          <w:i w:val="0"/>
          <w:smallCaps w:val="0"/>
          <w:strike w:val="0"/>
          <w:color w:val="271a38"/>
          <w:sz w:val="27"/>
          <w:szCs w:val="27"/>
          <w:highlight w:val="white"/>
          <w:u w:val="single"/>
          <w:vertAlign w:val="baseline"/>
          <w:rtl w:val="0"/>
        </w:rPr>
        <w:t xml:space="preserve">Exécuter la pile d'applications</w:t>
      </w:r>
      <w:r w:rsidDel="00000000" w:rsidR="00000000" w:rsidRPr="00000000">
        <w:rPr>
          <w:rFonts w:ascii="Arial" w:cs="Arial" w:eastAsia="Arial" w:hAnsi="Arial"/>
          <w:b w:val="1"/>
          <w:i w:val="0"/>
          <w:smallCaps w:val="0"/>
          <w:strike w:val="0"/>
          <w:color w:val="271a38"/>
          <w:sz w:val="27"/>
          <w:szCs w:val="27"/>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005859375" w:line="333.2000255584717" w:lineRule="auto"/>
        <w:ind w:left="138.8800048828125" w:right="1541.5026855468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Maintenant que vous disposez de votre fichier compose.yaml, vous pouvez démarrer votre  application.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19970703125" w:line="333.5332775115967" w:lineRule="auto"/>
        <w:ind w:left="131.199951171875" w:right="1236.441650390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Assurez-vous qu'aucune autre copie des conteneurs n'est exécutée en premier. Utilisez docker  ps pour lister les conteneurs et docker rm -f &lt;ids&gt; pour les supprimer.</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866638183594" w:line="240" w:lineRule="auto"/>
        <w:ind w:left="0" w:right="827.4792480468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16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000255584717" w:lineRule="auto"/>
        <w:ind w:left="134.5599365234375" w:right="2064.44030761718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Démarrez la pile d'applications à l'aide de la commande docker compose up. Ajoutez  l'indicateur -d pour tout exécuter en arrière-plan. </w:t>
      </w:r>
    </w:p>
    <w:tbl>
      <w:tblPr>
        <w:tblStyle w:val="Table40"/>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5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999328613281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Docker-compose up -d</w:t>
            </w:r>
          </w:p>
        </w:tc>
      </w:tr>
    </w:tb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000255584717" w:lineRule="auto"/>
        <w:ind w:left="136.00006103515625" w:right="1532.624511718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Lorsque vous exécutez la commande précédente, vous devriez voir un résultat semblable à  celui-ci :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19677734375" w:line="240" w:lineRule="auto"/>
        <w:ind w:left="131.5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60720" cy="111252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60720" cy="111252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630859375" w:line="331.1177444458008" w:lineRule="auto"/>
        <w:ind w:left="133.84002685546875" w:right="1330.1611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remarquerez que Docker Compose a créé le volume ainsi qu'un réseau. Par défaut,  Docker Compose crée automatiquement un réseau spécifiquement pour la pile d'applications  (c'est pourquoi vous n'en avez pas défini dans le fichier Compose).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022705078125" w:line="337.3651599884033" w:lineRule="auto"/>
        <w:ind w:left="113.43994140625" w:right="1300.440673828125" w:firstLine="25.20004272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Consultez les journaux à l’aide de la commande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docker-compose logs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Vous verrez les  journaux de chacun des services entrelacés dans un seul flux. Ceci est utile lorsque vous  souhaitez surveiller les problèmes liés au timing. L'indicateur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suit le journal et vous  donnera donc une sortie en direct au fur et à mesure de sa génération.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54296875" w:line="240" w:lineRule="auto"/>
        <w:ind w:left="14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avez déjà exécuté la commande, vous verrez un résultat semblable à ceci : </w:t>
      </w:r>
    </w:p>
    <w:tbl>
      <w:tblPr>
        <w:tblStyle w:val="Table41"/>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1840.3994750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6216430664" w:lineRule="auto"/>
              <w:ind w:left="136.60003662109375" w:right="1263.00048828125" w:hanging="14.60006713867187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mysql_1 | 2019-10-03T03:07:16.083639Z 0 [Note] mysqld: ready for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connections.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73974609375" w:line="224.91000652313232" w:lineRule="auto"/>
              <w:ind w:left="138.99993896484375" w:right="184.100341796875" w:hanging="16.99996948242187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mysql_1 | Version: '8.0.31' socket: '/var/run/mysqld/mysqld.sock' port: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3306 MySQL Community Server (GPL)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741943359375" w:line="240" w:lineRule="auto"/>
              <w:ind w:left="133.9999389648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app_1 | Connected to mysql db at host mysql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999267578125" w:line="240" w:lineRule="auto"/>
              <w:ind w:left="133.99993896484375"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app_1 | Listening on port 3000</w:t>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3673973083496" w:lineRule="auto"/>
        <w:ind w:left="133.84002685546875" w:right="1173.10302734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nom du service est affiché au début de la ligne (souvent coloré) pour aider à distinguer les  messages. Si vous souhaitez afficher les journaux d'un service spécifique, vous pouvez ajouter  le nom du service à la fin de la commande logs (par exemple, docker compose logs -f app).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5255126953125" w:line="333.5332775115967" w:lineRule="auto"/>
        <w:ind w:left="132.1600341796875" w:right="2271.3421630859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ce stade, vous devriez pouvoir ouvrir votre application dans votre navigateur sur  http://localhost:3000 et la voir fonctionner.</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4866638183594" w:line="240" w:lineRule="auto"/>
        <w:ind w:left="0" w:right="827.4792480468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17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52997970581055" w:lineRule="auto"/>
        <w:ind w:left="136.00006103515625" w:right="1699.36096191406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Lorsque vous êtes prêt à tout démolir, exécutez simplement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Docker-Compose Down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conteneurs s'arrêteront et le réseau sera supprimé.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90283203125" w:line="240" w:lineRule="auto"/>
        <w:ind w:left="133.63998413085938"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Bonnes pratiques de création d’image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974609375" w:line="240" w:lineRule="auto"/>
        <w:ind w:left="140.52993774414062" w:right="0" w:firstLine="0"/>
        <w:jc w:val="left"/>
        <w:rPr>
          <w:rFonts w:ascii="Arial" w:cs="Arial" w:eastAsia="Arial" w:hAnsi="Arial"/>
          <w:b w:val="1"/>
          <w:i w:val="0"/>
          <w:smallCaps w:val="0"/>
          <w:strike w:val="0"/>
          <w:color w:val="271a38"/>
          <w:sz w:val="27"/>
          <w:szCs w:val="27"/>
          <w:u w:val="none"/>
          <w:shd w:fill="auto" w:val="clear"/>
          <w:vertAlign w:val="baseline"/>
        </w:rPr>
      </w:pPr>
      <w:r w:rsidDel="00000000" w:rsidR="00000000" w:rsidRPr="00000000">
        <w:rPr>
          <w:rFonts w:ascii="Arial" w:cs="Arial" w:eastAsia="Arial" w:hAnsi="Arial"/>
          <w:b w:val="1"/>
          <w:i w:val="0"/>
          <w:smallCaps w:val="0"/>
          <w:strike w:val="0"/>
          <w:color w:val="271a38"/>
          <w:sz w:val="27"/>
          <w:szCs w:val="27"/>
          <w:highlight w:val="white"/>
          <w:u w:val="single"/>
          <w:vertAlign w:val="baseline"/>
          <w:rtl w:val="0"/>
        </w:rPr>
        <w:t xml:space="preserve">Superposition d'images</w:t>
      </w:r>
      <w:r w:rsidDel="00000000" w:rsidR="00000000" w:rsidRPr="00000000">
        <w:rPr>
          <w:rFonts w:ascii="Arial" w:cs="Arial" w:eastAsia="Arial" w:hAnsi="Arial"/>
          <w:b w:val="1"/>
          <w:i w:val="0"/>
          <w:smallCaps w:val="0"/>
          <w:strike w:val="0"/>
          <w:color w:val="271a38"/>
          <w:sz w:val="27"/>
          <w:szCs w:val="27"/>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966796875" w:line="341.52997970581055" w:lineRule="auto"/>
        <w:ind w:left="132.1600341796875" w:right="1357.3205566406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l’aide de la commande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docker-image history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vous pouvez voir la commande qui a été  utilisée pour créer chaque layer dans une image.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90478515625" w:line="341.52997970581055" w:lineRule="auto"/>
        <w:ind w:left="136.47994995117188" w:right="2215.5206298828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Utilisez la commande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docker-image history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voir les layers dans l'image de  démarrage que vous avez créée. </w:t>
      </w:r>
    </w:p>
    <w:tbl>
      <w:tblPr>
        <w:tblStyle w:val="Table42"/>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999328613281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 image history getting-started</w:t>
            </w:r>
          </w:p>
        </w:tc>
      </w:tr>
    </w:tbl>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3006591796875" w:right="0" w:firstLine="0"/>
        <w:jc w:val="left"/>
        <w:rPr>
          <w:rFonts w:ascii="Arial" w:cs="Arial" w:eastAsia="Arial" w:hAnsi="Arial"/>
          <w:b w:val="1"/>
          <w:i w:val="0"/>
          <w:smallCaps w:val="0"/>
          <w:strike w:val="0"/>
          <w:color w:val="271a38"/>
          <w:sz w:val="27"/>
          <w:szCs w:val="27"/>
          <w:u w:val="none"/>
          <w:shd w:fill="auto" w:val="clear"/>
          <w:vertAlign w:val="baseline"/>
        </w:rPr>
      </w:pPr>
      <w:r w:rsidDel="00000000" w:rsidR="00000000" w:rsidRPr="00000000">
        <w:rPr>
          <w:rFonts w:ascii="Arial" w:cs="Arial" w:eastAsia="Arial" w:hAnsi="Arial"/>
          <w:b w:val="1"/>
          <w:i w:val="0"/>
          <w:smallCaps w:val="0"/>
          <w:strike w:val="0"/>
          <w:color w:val="271a38"/>
          <w:sz w:val="27"/>
          <w:szCs w:val="27"/>
          <w:highlight w:val="white"/>
          <w:u w:val="single"/>
          <w:vertAlign w:val="baseline"/>
          <w:rtl w:val="0"/>
        </w:rPr>
        <w:t xml:space="preserve">Mise en cache des couches</w:t>
      </w:r>
      <w:r w:rsidDel="00000000" w:rsidR="00000000" w:rsidRPr="00000000">
        <w:rPr>
          <w:rFonts w:ascii="Arial" w:cs="Arial" w:eastAsia="Arial" w:hAnsi="Arial"/>
          <w:b w:val="1"/>
          <w:i w:val="0"/>
          <w:smallCaps w:val="0"/>
          <w:strike w:val="0"/>
          <w:color w:val="271a38"/>
          <w:sz w:val="27"/>
          <w:szCs w:val="27"/>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966796875" w:line="240" w:lineRule="auto"/>
        <w:ind w:left="13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Dockerfile déjà crée est le suivant : </w:t>
      </w:r>
    </w:p>
    <w:tbl>
      <w:tblPr>
        <w:tblStyle w:val="Table43"/>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1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00073242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syntax=docker/dockerfile:1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35.5999755859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node:18-alpine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123.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WORKDIR /app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12109375" w:line="240" w:lineRule="auto"/>
              <w:ind w:left="132.400054931640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 . .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03173828125" w:line="240" w:lineRule="auto"/>
              <w:ind w:left="128.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RUN yarn install --production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132.400054931640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CMD ["node", "src/index.js"]</w:t>
            </w:r>
          </w:p>
        </w:tc>
      </w:tr>
    </w:tbl>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apportant n’importe quelle modification, toutes les dépendances sont à nouveau crée.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204345703125" w:line="332.15858459472656" w:lineRule="auto"/>
        <w:ind w:left="131.199951171875" w:right="1367.021484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résoudre ce problème, vous devez restructurer votre Dockerfile pour prendre en charge  la mise en cache des dépendances. Pour les applications basées sur des nodes, ces  dépendances sont définies dans le fichier package.json. Vous pouvez d'abord copier  uniquement ce fichier, installer les dépendances, puis copier tout le reste. Ensuite, vous ne  recréez les dépendances que s'il y a eu une modification dans le fichier package.json.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612060546875" w:line="333.2000255584717" w:lineRule="auto"/>
        <w:ind w:left="856.9801330566406" w:right="1691.964111328125" w:hanging="339.83993530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Mettez à jour le Dockerfile pour copier d'abord dans le package.json, installez les  dépendances, puis copiez tout le reste.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19970703125" w:line="240" w:lineRule="auto"/>
        <w:ind w:left="148.200073242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syntax=docker/dockerfile:1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016479492188" w:line="240" w:lineRule="auto"/>
        <w:ind w:left="145.5999755859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node:18-alpine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0009155273438" w:line="240" w:lineRule="auto"/>
        <w:ind w:left="133.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WORKDIR /app</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998840332031" w:line="240" w:lineRule="auto"/>
        <w:ind w:left="0" w:right="827.4792480468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18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00054931640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 package.json yarn.lock ./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0" w:lineRule="auto"/>
        <w:ind w:left="138.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RUN yarn install --production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341796875" w:line="240" w:lineRule="auto"/>
        <w:ind w:left="142.400054931640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 . .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00732421875" w:line="240" w:lineRule="auto"/>
        <w:ind w:left="142.400054931640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CMD ["node", "src/index.js"]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00341796875" w:line="337.36498832702637" w:lineRule="auto"/>
        <w:ind w:left="855.0601196289062" w:right="1213.5595703125" w:hanging="357.359924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Créez un fichier nommé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.dockerignore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même dossier que le Dockerfile avec  le contenu suivant.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55517578125" w:line="240" w:lineRule="auto"/>
        <w:ind w:left="140.5999755859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node_modules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00341796875" w:line="336.0878276824951" w:lineRule="auto"/>
        <w:ind w:left="131.199951171875" w:right="1336.60034179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fichiers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.dockerignore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sont un moyen simple de copier uniquement les fichiers  pertinents pour l'image. Dans ce cas, le dossier node_modules doit être omis lors de la  deuxième étape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 sinon, il risquerait d'écraser les fichiers créés par la commande lors  de l'étape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311767578125" w:line="240" w:lineRule="auto"/>
        <w:ind w:left="500.8201599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Créer une nouvelle image à l'aide de Docker build </w:t>
      </w:r>
    </w:p>
    <w:tbl>
      <w:tblPr>
        <w:tblStyle w:val="Table44"/>
        <w:tblW w:w="9304.10095214843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4.100952148438"/>
        <w:tblGridChange w:id="0">
          <w:tblGrid>
            <w:gridCol w:w="9304.100952148438"/>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0005493164062"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docker build -t getting-started .</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3644733428955" w:lineRule="auto"/>
        <w:ind w:left="856.500244140625" w:right="1769.320068359375" w:hanging="36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Maintenant, apportez une modification au fichier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src/static/index.html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  exemple, remplacez le &lt;titre&gt; par « The Awesome Todo App ».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5419921875" w:line="240" w:lineRule="auto"/>
        <w:ind w:left="498.180236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Créez maintenant l'image Docker en utilisant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build -t getting-started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206298828125" w:line="333.2000255584717" w:lineRule="auto"/>
        <w:ind w:left="131.199951171875" w:right="1278.94531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devriez remarquer que la construction a été beaucoup plus rapide. Et vous verrez que  plusieurs étapes utilisent des couches précédemment mises en cache. Pousser et extraire cette  image et ses mises à jour seront également beaucoup plus rapides.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2196044921875" w:line="240" w:lineRule="auto"/>
        <w:ind w:left="0" w:right="827.479248046875"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19 </w:t>
      </w:r>
    </w:p>
    <w:sectPr>
      <w:type w:val="continuous"/>
      <w:pgSz w:h="16840" w:w="11900" w:orient="portrait"/>
      <w:pgMar w:bottom="1090.5000305175781" w:top="1370.599365234375" w:left="1285.4998779296875" w:right="206.99951171875" w:header="0" w:footer="720"/>
      <w:cols w:equalWidth="0" w:num="1">
        <w:col w:space="0" w:w="10407.5006103515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Times New Roman"/>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