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DEVOPS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DAY 1 : JENKINS(Installing and setting up Jenkins on Linux machine)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#ip addr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193338866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#Execute Shell(Commands)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262566" cy="3434136"/>
            <wp:effectExtent b="0" l="0" r="0" t="0"/>
            <wp:docPr id="193338866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6" cy="3434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#Console Output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814081" cy="3790167"/>
            <wp:effectExtent b="0" l="0" r="0" t="0"/>
            <wp:docPr id="193338866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4081" cy="3790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801065" cy="3789396"/>
            <wp:effectExtent b="0" l="0" r="0" t="0"/>
            <wp:docPr id="193338867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065" cy="3789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#Welcome Page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743960"/>
            <wp:effectExtent b="0" l="0" r="0" t="0"/>
            <wp:docPr id="19333886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F921E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F921E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F921E1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921E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921E1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921E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921E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921E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921E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F921E1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F921E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F921E1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921E1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921E1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921E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921E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921E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921E1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921E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921E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921E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F921E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921E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F921E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F921E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F921E1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921E1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921E1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F921E1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TpAd1+KkFuOrNCqn1Ryu2lXF3g==">CgMxLjA4AHIhMURWNHpwZjktaW9aU1JodmtEaGpUUkhpaDB0UktaSVE3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2025-03-19T06:48:00Z</dcterms:created>
  <dc:creator>shree varshana</dc:creator>
</cp:coreProperties>
</file>