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46D21" w14:textId="5F4D4003" w:rsidR="002B3023" w:rsidRDefault="00451F21" w:rsidP="00BA5846">
      <w:pPr>
        <w:spacing w:after="0"/>
        <w:jc w:val="both"/>
        <w:rPr>
          <w:b/>
          <w:color w:val="2F5496" w:themeColor="accent1" w:themeShade="BF"/>
        </w:rPr>
      </w:pPr>
      <w:bookmarkStart w:id="0" w:name="_GoBack"/>
      <w:bookmarkEnd w:id="0"/>
      <w:r w:rsidRPr="00595A8B">
        <w:rPr>
          <w:b/>
          <w:color w:val="2F5496" w:themeColor="accent1" w:themeShade="BF"/>
        </w:rPr>
        <w:t>Parking</w:t>
      </w:r>
      <w:r w:rsidR="000554B6" w:rsidRPr="00595A8B">
        <w:rPr>
          <w:b/>
          <w:color w:val="2F5496" w:themeColor="accent1" w:themeShade="BF"/>
        </w:rPr>
        <w:t xml:space="preserve"> </w:t>
      </w:r>
      <w:r w:rsidRPr="00595A8B">
        <w:rPr>
          <w:b/>
          <w:color w:val="2F5496" w:themeColor="accent1" w:themeShade="BF"/>
        </w:rPr>
        <w:t>Lot Application:</w:t>
      </w:r>
    </w:p>
    <w:p w14:paraId="6B76AD86" w14:textId="77777777" w:rsidR="001E641C" w:rsidRPr="00595A8B" w:rsidRDefault="001E641C" w:rsidP="00BA5846">
      <w:pPr>
        <w:spacing w:after="0"/>
        <w:jc w:val="both"/>
        <w:rPr>
          <w:b/>
          <w:color w:val="2F5496" w:themeColor="accent1" w:themeShade="BF"/>
        </w:rPr>
      </w:pPr>
    </w:p>
    <w:p w14:paraId="1F21B3ED" w14:textId="5F40DFFF" w:rsidR="0074152F" w:rsidRDefault="0074152F" w:rsidP="00BA5846">
      <w:pPr>
        <w:spacing w:after="0"/>
        <w:jc w:val="both"/>
      </w:pPr>
      <w:r>
        <w:t xml:space="preserve">The Parking </w:t>
      </w:r>
      <w:r w:rsidR="000554B6">
        <w:t xml:space="preserve">Lot application helps the customers to </w:t>
      </w:r>
      <w:r w:rsidR="00141323">
        <w:t xml:space="preserve">manage </w:t>
      </w:r>
      <w:r w:rsidR="000554B6">
        <w:t xml:space="preserve">parking </w:t>
      </w:r>
      <w:r w:rsidR="00141323">
        <w:t xml:space="preserve">at the </w:t>
      </w:r>
      <w:r w:rsidR="000554B6">
        <w:t>garage. The customer will be issued a ticket based on the availability of parking spots in the garage</w:t>
      </w:r>
      <w:r w:rsidR="00F34C06">
        <w:t xml:space="preserve">. When they exit the customer </w:t>
      </w:r>
      <w:r w:rsidR="000554B6">
        <w:t>is charged according to duration of parking in the garage which he/she needs to pay</w:t>
      </w:r>
      <w:r w:rsidR="00F34C06">
        <w:t>.</w:t>
      </w:r>
    </w:p>
    <w:p w14:paraId="2B321BB4" w14:textId="77777777" w:rsidR="001E641C" w:rsidRDefault="001E641C" w:rsidP="00BA5846">
      <w:pPr>
        <w:spacing w:after="0"/>
        <w:jc w:val="both"/>
      </w:pPr>
    </w:p>
    <w:p w14:paraId="1C19DD1C" w14:textId="0C508379" w:rsidR="000554B6" w:rsidRPr="00595A8B" w:rsidRDefault="000554B6" w:rsidP="00BA5846">
      <w:pPr>
        <w:spacing w:after="0"/>
        <w:jc w:val="both"/>
        <w:rPr>
          <w:b/>
        </w:rPr>
      </w:pPr>
      <w:r w:rsidRPr="00595A8B">
        <w:rPr>
          <w:b/>
          <w:color w:val="2F5496" w:themeColor="accent1" w:themeShade="BF"/>
        </w:rPr>
        <w:t>Roles:</w:t>
      </w:r>
    </w:p>
    <w:p w14:paraId="23468E1F" w14:textId="32ED4020" w:rsidR="0074152F" w:rsidRDefault="000554B6" w:rsidP="00BA5846">
      <w:pPr>
        <w:spacing w:after="0"/>
        <w:jc w:val="both"/>
      </w:pPr>
      <w:r>
        <w:t>Customers:  People who use the Parking Lot application for managing the parking at the parking garage</w:t>
      </w:r>
    </w:p>
    <w:p w14:paraId="52C1CBD6" w14:textId="77777777" w:rsidR="001E641C" w:rsidRDefault="001E641C" w:rsidP="00BA5846">
      <w:pPr>
        <w:spacing w:after="0"/>
        <w:jc w:val="both"/>
      </w:pPr>
    </w:p>
    <w:p w14:paraId="4125DEC9" w14:textId="54557C0B" w:rsidR="0074152F" w:rsidRPr="00595A8B" w:rsidRDefault="000554B6" w:rsidP="00BA5846">
      <w:pPr>
        <w:spacing w:after="0"/>
        <w:jc w:val="both"/>
        <w:rPr>
          <w:b/>
          <w:color w:val="2F5496" w:themeColor="accent1" w:themeShade="BF"/>
        </w:rPr>
      </w:pPr>
      <w:r w:rsidRPr="00595A8B">
        <w:rPr>
          <w:b/>
          <w:color w:val="2F5496" w:themeColor="accent1" w:themeShade="BF"/>
        </w:rPr>
        <w:t xml:space="preserve">Use </w:t>
      </w:r>
      <w:r w:rsidR="0074152F" w:rsidRPr="00595A8B">
        <w:rPr>
          <w:b/>
          <w:color w:val="2F5496" w:themeColor="accent1" w:themeShade="BF"/>
        </w:rPr>
        <w:t>Cases:</w:t>
      </w:r>
    </w:p>
    <w:p w14:paraId="6181E069" w14:textId="3DFD0E43" w:rsidR="0074152F" w:rsidRDefault="0074152F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UC1:</w:t>
      </w:r>
      <w:r>
        <w:t xml:space="preserve"> The customer wants to know whether parking is available or not</w:t>
      </w:r>
    </w:p>
    <w:p w14:paraId="3F047293" w14:textId="7CD9DCC3" w:rsidR="0074152F" w:rsidRDefault="0074152F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UC2:</w:t>
      </w:r>
      <w:r>
        <w:t xml:space="preserve"> The customer wants to get a ticket ID for the parking spot</w:t>
      </w:r>
    </w:p>
    <w:p w14:paraId="12A11A65" w14:textId="027F9969" w:rsidR="0074152F" w:rsidRDefault="0074152F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UC3:</w:t>
      </w:r>
      <w:r>
        <w:t xml:space="preserve"> The customer wants</w:t>
      </w:r>
      <w:r w:rsidR="004045DF">
        <w:t xml:space="preserve"> to know</w:t>
      </w:r>
      <w:r>
        <w:t xml:space="preserve"> the amount owed for the parking spot</w:t>
      </w:r>
    </w:p>
    <w:p w14:paraId="51696F59" w14:textId="06A0EF71" w:rsidR="0074152F" w:rsidRDefault="0074152F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UC4:</w:t>
      </w:r>
      <w:r>
        <w:t xml:space="preserve"> The customer wants to pay the ticket using credit card</w:t>
      </w:r>
    </w:p>
    <w:p w14:paraId="670E8410" w14:textId="77777777" w:rsidR="001E641C" w:rsidRDefault="001E641C" w:rsidP="00BA5846">
      <w:pPr>
        <w:spacing w:after="0"/>
        <w:jc w:val="both"/>
      </w:pPr>
    </w:p>
    <w:p w14:paraId="42C4F6D3" w14:textId="65269FA9" w:rsidR="0074152F" w:rsidRPr="00595A8B" w:rsidRDefault="000554B6" w:rsidP="00BA5846">
      <w:pPr>
        <w:spacing w:after="0"/>
        <w:jc w:val="both"/>
        <w:rPr>
          <w:b/>
          <w:color w:val="2F5496" w:themeColor="accent1" w:themeShade="BF"/>
        </w:rPr>
      </w:pPr>
      <w:r w:rsidRPr="00595A8B">
        <w:rPr>
          <w:b/>
          <w:color w:val="2F5496" w:themeColor="accent1" w:themeShade="BF"/>
        </w:rPr>
        <w:t>Functional Design</w:t>
      </w:r>
      <w:r w:rsidR="00595A8B" w:rsidRPr="00595A8B">
        <w:rPr>
          <w:b/>
          <w:color w:val="2F5496" w:themeColor="accent1" w:themeShade="BF"/>
        </w:rPr>
        <w:t xml:space="preserve"> Cases</w:t>
      </w:r>
      <w:r w:rsidRPr="00595A8B">
        <w:rPr>
          <w:b/>
          <w:color w:val="2F5496" w:themeColor="accent1" w:themeShade="BF"/>
        </w:rPr>
        <w:t>:</w:t>
      </w:r>
    </w:p>
    <w:p w14:paraId="15C7FA0D" w14:textId="2138834B" w:rsidR="00595A8B" w:rsidRDefault="00595A8B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FD1:</w:t>
      </w:r>
      <w:r>
        <w:t xml:space="preserve"> Ability to check the availability of the parking spot</w:t>
      </w:r>
    </w:p>
    <w:p w14:paraId="54A5FCDA" w14:textId="77777777" w:rsidR="00595A8B" w:rsidRDefault="00595A8B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FD2:</w:t>
      </w:r>
      <w:r>
        <w:t xml:space="preserve"> Ability to issue a parking spot with a ticket ID</w:t>
      </w:r>
    </w:p>
    <w:p w14:paraId="0E94D17F" w14:textId="77777777" w:rsidR="00595A8B" w:rsidRDefault="00595A8B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FD3:</w:t>
      </w:r>
      <w:r>
        <w:t xml:space="preserve"> Ability to calculate the amount owed by the customer</w:t>
      </w:r>
    </w:p>
    <w:p w14:paraId="10119B35" w14:textId="2DCF3041" w:rsidR="00595A8B" w:rsidRDefault="00595A8B" w:rsidP="00BA5846">
      <w:pPr>
        <w:spacing w:after="0"/>
        <w:jc w:val="both"/>
      </w:pPr>
      <w:r w:rsidRPr="00595A8B">
        <w:rPr>
          <w:b/>
          <w:color w:val="2F5496" w:themeColor="accent1" w:themeShade="BF"/>
        </w:rPr>
        <w:t>FD4:</w:t>
      </w:r>
      <w:r>
        <w:t xml:space="preserve"> Ability to get the payment through credit card </w:t>
      </w:r>
    </w:p>
    <w:p w14:paraId="007AEB49" w14:textId="77777777" w:rsidR="001E641C" w:rsidRDefault="001E641C" w:rsidP="00BA5846">
      <w:pPr>
        <w:spacing w:after="0"/>
        <w:jc w:val="both"/>
      </w:pPr>
    </w:p>
    <w:p w14:paraId="58A1B9AE" w14:textId="4C72A3AF" w:rsidR="00595A8B" w:rsidRDefault="00595A8B" w:rsidP="00BA5846">
      <w:pPr>
        <w:spacing w:after="0"/>
        <w:jc w:val="both"/>
      </w:pPr>
      <w:r>
        <w:t xml:space="preserve">Mapping Function Design Cases </w:t>
      </w:r>
      <w:r w:rsidR="00B043E1">
        <w:t xml:space="preserve">to </w:t>
      </w:r>
      <w:r>
        <w:t>the 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6449"/>
        <w:gridCol w:w="1680"/>
      </w:tblGrid>
      <w:tr w:rsidR="001B1E3D" w14:paraId="4D81EB33" w14:textId="77777777" w:rsidTr="001E641C">
        <w:trPr>
          <w:trHeight w:val="288"/>
        </w:trPr>
        <w:tc>
          <w:tcPr>
            <w:tcW w:w="631" w:type="dxa"/>
          </w:tcPr>
          <w:p w14:paraId="7072FBC6" w14:textId="7F5F2C7C" w:rsidR="001B1E3D" w:rsidRPr="00D253AA" w:rsidRDefault="001E641C" w:rsidP="00BA5846">
            <w:pPr>
              <w:jc w:val="both"/>
              <w:rPr>
                <w:b/>
                <w:color w:val="2F5496" w:themeColor="accent1" w:themeShade="BF"/>
              </w:rPr>
            </w:pPr>
            <w:proofErr w:type="spellStart"/>
            <w:proofErr w:type="gramStart"/>
            <w:r w:rsidRPr="00D253AA">
              <w:rPr>
                <w:b/>
                <w:color w:val="2F5496" w:themeColor="accent1" w:themeShade="BF"/>
              </w:rPr>
              <w:t>S.No</w:t>
            </w:r>
            <w:proofErr w:type="spellEnd"/>
            <w:proofErr w:type="gramEnd"/>
          </w:p>
        </w:tc>
        <w:tc>
          <w:tcPr>
            <w:tcW w:w="6449" w:type="dxa"/>
          </w:tcPr>
          <w:p w14:paraId="0D19DDFE" w14:textId="0627A8D5" w:rsidR="001B1E3D" w:rsidRPr="00D253AA" w:rsidRDefault="001B1E3D" w:rsidP="00BA5846">
            <w:pPr>
              <w:jc w:val="both"/>
              <w:rPr>
                <w:b/>
                <w:color w:val="2F5496" w:themeColor="accent1" w:themeShade="BF"/>
              </w:rPr>
            </w:pPr>
            <w:r w:rsidRPr="00D253AA">
              <w:rPr>
                <w:b/>
                <w:color w:val="2F5496" w:themeColor="accent1" w:themeShade="BF"/>
              </w:rPr>
              <w:t>Functional Design</w:t>
            </w:r>
            <w:r w:rsidR="00B043E1">
              <w:rPr>
                <w:b/>
                <w:color w:val="2F5496" w:themeColor="accent1" w:themeShade="BF"/>
              </w:rPr>
              <w:t xml:space="preserve"> Case</w:t>
            </w:r>
          </w:p>
        </w:tc>
        <w:tc>
          <w:tcPr>
            <w:tcW w:w="1680" w:type="dxa"/>
          </w:tcPr>
          <w:p w14:paraId="3466240E" w14:textId="43C2DFEC" w:rsidR="001B1E3D" w:rsidRPr="00D253AA" w:rsidRDefault="001B1E3D" w:rsidP="00BA5846">
            <w:pPr>
              <w:jc w:val="both"/>
              <w:rPr>
                <w:b/>
                <w:color w:val="2F5496" w:themeColor="accent1" w:themeShade="BF"/>
              </w:rPr>
            </w:pPr>
            <w:r w:rsidRPr="00D253AA">
              <w:rPr>
                <w:b/>
                <w:color w:val="2F5496" w:themeColor="accent1" w:themeShade="BF"/>
              </w:rPr>
              <w:t>Use Case ID</w:t>
            </w:r>
          </w:p>
        </w:tc>
      </w:tr>
      <w:tr w:rsidR="001E641C" w14:paraId="3384A7A7" w14:textId="77777777" w:rsidTr="001E641C">
        <w:trPr>
          <w:trHeight w:val="288"/>
        </w:trPr>
        <w:tc>
          <w:tcPr>
            <w:tcW w:w="631" w:type="dxa"/>
          </w:tcPr>
          <w:p w14:paraId="27427639" w14:textId="120AD21C" w:rsidR="001E641C" w:rsidRDefault="001E641C" w:rsidP="00BA5846">
            <w:pPr>
              <w:jc w:val="both"/>
            </w:pPr>
            <w:r>
              <w:t>1.</w:t>
            </w:r>
          </w:p>
        </w:tc>
        <w:tc>
          <w:tcPr>
            <w:tcW w:w="6449" w:type="dxa"/>
          </w:tcPr>
          <w:p w14:paraId="3BBE3C7A" w14:textId="5E846EDA" w:rsidR="001E641C" w:rsidRDefault="001E641C" w:rsidP="00BA5846">
            <w:pPr>
              <w:jc w:val="both"/>
            </w:pPr>
            <w:r>
              <w:t>Ability to check the availability of the parking spot</w:t>
            </w:r>
          </w:p>
        </w:tc>
        <w:tc>
          <w:tcPr>
            <w:tcW w:w="1680" w:type="dxa"/>
          </w:tcPr>
          <w:p w14:paraId="0C22F103" w14:textId="03DA6CB6" w:rsidR="001E641C" w:rsidRDefault="001E641C" w:rsidP="00BA5846">
            <w:pPr>
              <w:jc w:val="both"/>
            </w:pPr>
            <w:r>
              <w:t>UC1</w:t>
            </w:r>
          </w:p>
        </w:tc>
      </w:tr>
      <w:tr w:rsidR="001B1E3D" w14:paraId="744C6C1C" w14:textId="77777777" w:rsidTr="001E641C">
        <w:trPr>
          <w:trHeight w:val="288"/>
        </w:trPr>
        <w:tc>
          <w:tcPr>
            <w:tcW w:w="631" w:type="dxa"/>
          </w:tcPr>
          <w:p w14:paraId="080408D0" w14:textId="5DB54CCC" w:rsidR="001B1E3D" w:rsidRDefault="001E641C" w:rsidP="00BA5846">
            <w:pPr>
              <w:jc w:val="both"/>
            </w:pPr>
            <w:r>
              <w:t xml:space="preserve">2. </w:t>
            </w:r>
          </w:p>
        </w:tc>
        <w:tc>
          <w:tcPr>
            <w:tcW w:w="6449" w:type="dxa"/>
          </w:tcPr>
          <w:p w14:paraId="2FEE0AA9" w14:textId="6C310D68" w:rsidR="001B1E3D" w:rsidRDefault="001E641C" w:rsidP="00BA5846">
            <w:pPr>
              <w:jc w:val="both"/>
            </w:pPr>
            <w:r>
              <w:t>Ability to issue a parking spot with a ticket ID</w:t>
            </w:r>
          </w:p>
        </w:tc>
        <w:tc>
          <w:tcPr>
            <w:tcW w:w="1680" w:type="dxa"/>
          </w:tcPr>
          <w:p w14:paraId="5A1BB71B" w14:textId="1DB9F9FD" w:rsidR="001B1E3D" w:rsidRDefault="001E641C" w:rsidP="00BA5846">
            <w:pPr>
              <w:jc w:val="both"/>
            </w:pPr>
            <w:r>
              <w:t>UC2</w:t>
            </w:r>
          </w:p>
        </w:tc>
      </w:tr>
      <w:tr w:rsidR="001B1E3D" w14:paraId="309D9DBD" w14:textId="77777777" w:rsidTr="001E641C">
        <w:trPr>
          <w:trHeight w:val="288"/>
        </w:trPr>
        <w:tc>
          <w:tcPr>
            <w:tcW w:w="631" w:type="dxa"/>
          </w:tcPr>
          <w:p w14:paraId="1756C5FC" w14:textId="48E7C10E" w:rsidR="001B1E3D" w:rsidRDefault="001E641C" w:rsidP="00BA5846">
            <w:pPr>
              <w:jc w:val="both"/>
            </w:pPr>
            <w:r>
              <w:t>3.</w:t>
            </w:r>
          </w:p>
        </w:tc>
        <w:tc>
          <w:tcPr>
            <w:tcW w:w="6449" w:type="dxa"/>
          </w:tcPr>
          <w:p w14:paraId="32DC5E31" w14:textId="34AC5D64" w:rsidR="001B1E3D" w:rsidRDefault="001E641C" w:rsidP="00BA5846">
            <w:pPr>
              <w:jc w:val="both"/>
            </w:pPr>
            <w:r>
              <w:t>Ability to calculate the amount owed by the customer</w:t>
            </w:r>
          </w:p>
        </w:tc>
        <w:tc>
          <w:tcPr>
            <w:tcW w:w="1680" w:type="dxa"/>
          </w:tcPr>
          <w:p w14:paraId="4B16468E" w14:textId="17EF195B" w:rsidR="001B1E3D" w:rsidRDefault="001E641C" w:rsidP="00BA5846">
            <w:pPr>
              <w:jc w:val="both"/>
            </w:pPr>
            <w:r>
              <w:t>UC3</w:t>
            </w:r>
          </w:p>
        </w:tc>
      </w:tr>
      <w:tr w:rsidR="001B1E3D" w14:paraId="2A150776" w14:textId="77777777" w:rsidTr="001E641C">
        <w:trPr>
          <w:trHeight w:val="288"/>
        </w:trPr>
        <w:tc>
          <w:tcPr>
            <w:tcW w:w="631" w:type="dxa"/>
          </w:tcPr>
          <w:p w14:paraId="4FFB33DD" w14:textId="7D656F9F" w:rsidR="001B1E3D" w:rsidRDefault="001E641C" w:rsidP="00BA5846">
            <w:pPr>
              <w:jc w:val="both"/>
            </w:pPr>
            <w:r>
              <w:t>4.</w:t>
            </w:r>
          </w:p>
        </w:tc>
        <w:tc>
          <w:tcPr>
            <w:tcW w:w="6449" w:type="dxa"/>
          </w:tcPr>
          <w:p w14:paraId="29B92192" w14:textId="5D01EC32" w:rsidR="001B1E3D" w:rsidRDefault="001E641C" w:rsidP="00BA5846">
            <w:pPr>
              <w:jc w:val="both"/>
            </w:pPr>
            <w:r>
              <w:t xml:space="preserve">Ability to get the payment through credit card </w:t>
            </w:r>
          </w:p>
        </w:tc>
        <w:tc>
          <w:tcPr>
            <w:tcW w:w="1680" w:type="dxa"/>
          </w:tcPr>
          <w:p w14:paraId="3E49A393" w14:textId="4C1E2E61" w:rsidR="001B1E3D" w:rsidRDefault="001E641C" w:rsidP="00BA5846">
            <w:pPr>
              <w:jc w:val="both"/>
            </w:pPr>
            <w:r>
              <w:t>UC4</w:t>
            </w:r>
          </w:p>
        </w:tc>
      </w:tr>
    </w:tbl>
    <w:p w14:paraId="607071D6" w14:textId="77777777" w:rsidR="005A1FD9" w:rsidRDefault="005A1FD9" w:rsidP="00BA5846">
      <w:pPr>
        <w:spacing w:after="0"/>
        <w:jc w:val="both"/>
      </w:pPr>
    </w:p>
    <w:p w14:paraId="7D3320DF" w14:textId="041C9DA5" w:rsidR="00595A8B" w:rsidRPr="003A44AA" w:rsidRDefault="003A44AA" w:rsidP="00BA5846">
      <w:pPr>
        <w:spacing w:after="0"/>
        <w:jc w:val="both"/>
        <w:rPr>
          <w:b/>
          <w:color w:val="2F5496" w:themeColor="accent1" w:themeShade="BF"/>
        </w:rPr>
      </w:pPr>
      <w:r w:rsidRPr="003A44AA">
        <w:rPr>
          <w:b/>
          <w:color w:val="2F5496" w:themeColor="accent1" w:themeShade="BF"/>
        </w:rPr>
        <w:t>REST Resource Diagram:</w:t>
      </w:r>
    </w:p>
    <w:p w14:paraId="37DF5349" w14:textId="2FF02F9F" w:rsidR="000554B6" w:rsidRDefault="000554B6" w:rsidP="00BA5846">
      <w:pPr>
        <w:spacing w:after="0"/>
        <w:jc w:val="both"/>
      </w:pPr>
    </w:p>
    <w:p w14:paraId="5D7CFFB5" w14:textId="04A22C47" w:rsidR="0005269A" w:rsidRDefault="00FB4FD2" w:rsidP="00BA5846">
      <w:pPr>
        <w:spacing w:after="0"/>
        <w:jc w:val="both"/>
      </w:pPr>
      <w:r>
        <w:rPr>
          <w:noProof/>
        </w:rPr>
        <w:drawing>
          <wp:inline distT="0" distB="0" distL="0" distR="0" wp14:anchorId="5C8961BA" wp14:editId="7B6D3587">
            <wp:extent cx="6225235" cy="2895458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9-07-08 at 11.38.56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" r="6693" b="21149"/>
                    <a:stretch/>
                  </pic:blipFill>
                  <pic:spPr bwMode="auto">
                    <a:xfrm>
                      <a:off x="0" y="0"/>
                      <a:ext cx="6248923" cy="290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E8B2" w14:textId="6B83E461" w:rsidR="0005269A" w:rsidRDefault="0005269A" w:rsidP="00BA5846">
      <w:pPr>
        <w:spacing w:after="0"/>
        <w:jc w:val="both"/>
      </w:pPr>
    </w:p>
    <w:p w14:paraId="3DDD56C6" w14:textId="6F56B561" w:rsidR="0005269A" w:rsidRDefault="0005269A" w:rsidP="00BA5846">
      <w:pPr>
        <w:spacing w:after="0"/>
        <w:jc w:val="both"/>
      </w:pPr>
    </w:p>
    <w:p w14:paraId="6C794711" w14:textId="6D1B0D44" w:rsidR="0005269A" w:rsidRDefault="00FB4FD2" w:rsidP="00BA5846">
      <w:pPr>
        <w:spacing w:after="0"/>
        <w:jc w:val="both"/>
        <w:rPr>
          <w:b/>
          <w:color w:val="2F5496" w:themeColor="accent1" w:themeShade="BF"/>
        </w:rPr>
      </w:pPr>
      <w:r w:rsidRPr="00FB4FD2">
        <w:rPr>
          <w:b/>
          <w:color w:val="2F5496" w:themeColor="accent1" w:themeShade="BF"/>
        </w:rPr>
        <w:lastRenderedPageBreak/>
        <w:t>Class Diagram:</w:t>
      </w:r>
    </w:p>
    <w:p w14:paraId="70173B3B" w14:textId="77777777" w:rsidR="00FB4FD2" w:rsidRDefault="00FB4FD2" w:rsidP="00BA5846">
      <w:pPr>
        <w:spacing w:after="0"/>
        <w:jc w:val="both"/>
        <w:rPr>
          <w:b/>
          <w:color w:val="2F5496" w:themeColor="accent1" w:themeShade="BF"/>
        </w:rPr>
      </w:pPr>
    </w:p>
    <w:p w14:paraId="41D8D227" w14:textId="19BC83C1" w:rsidR="00FB4FD2" w:rsidRPr="00FB4FD2" w:rsidRDefault="00FB4FD2" w:rsidP="00BA5846">
      <w:pPr>
        <w:spacing w:after="0"/>
        <w:jc w:val="both"/>
        <w:rPr>
          <w:b/>
          <w:color w:val="2F5496" w:themeColor="accent1" w:themeShade="BF"/>
        </w:rPr>
      </w:pPr>
      <w:r>
        <w:rPr>
          <w:b/>
          <w:noProof/>
          <w:color w:val="4472C4" w:themeColor="accent1"/>
        </w:rPr>
        <w:drawing>
          <wp:inline distT="0" distB="0" distL="0" distR="0" wp14:anchorId="076C90A4" wp14:editId="35164BC5">
            <wp:extent cx="4704942" cy="3708806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07-08 at 11.39.04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10" cy="37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9381" w14:textId="77777777" w:rsidR="004045DF" w:rsidRDefault="004045DF" w:rsidP="00BA5846">
      <w:pPr>
        <w:spacing w:after="0"/>
        <w:jc w:val="both"/>
        <w:rPr>
          <w:b/>
          <w:color w:val="2F5496" w:themeColor="accent1" w:themeShade="BF"/>
        </w:rPr>
      </w:pPr>
    </w:p>
    <w:p w14:paraId="2428EBBB" w14:textId="0ADADD61" w:rsidR="007C4FD5" w:rsidRDefault="003A44AA" w:rsidP="00BA5846">
      <w:pPr>
        <w:spacing w:after="0"/>
        <w:jc w:val="both"/>
        <w:rPr>
          <w:b/>
          <w:color w:val="2F5496" w:themeColor="accent1" w:themeShade="BF"/>
        </w:rPr>
      </w:pPr>
      <w:r w:rsidRPr="003A44AA">
        <w:rPr>
          <w:b/>
          <w:color w:val="2F5496" w:themeColor="accent1" w:themeShade="BF"/>
        </w:rPr>
        <w:t>Design Cases:</w:t>
      </w:r>
    </w:p>
    <w:p w14:paraId="361DC071" w14:textId="77777777" w:rsidR="004045DF" w:rsidRDefault="004045DF" w:rsidP="00BA5846">
      <w:pPr>
        <w:spacing w:after="0"/>
        <w:jc w:val="both"/>
        <w:rPr>
          <w:b/>
          <w:color w:val="2F5496" w:themeColor="accent1" w:themeShade="BF"/>
        </w:rPr>
      </w:pPr>
    </w:p>
    <w:p w14:paraId="7322A422" w14:textId="7F06775A" w:rsidR="007C4FD5" w:rsidRDefault="007C4FD5" w:rsidP="00BA5846">
      <w:pPr>
        <w:spacing w:after="0"/>
        <w:jc w:val="both"/>
      </w:pPr>
      <w:r w:rsidRPr="00116ADA">
        <w:rPr>
          <w:b/>
          <w:color w:val="2F5496" w:themeColor="accent1" w:themeShade="BF"/>
        </w:rPr>
        <w:t>1. Ticket ID generation</w:t>
      </w:r>
    </w:p>
    <w:p w14:paraId="53B42779" w14:textId="4D024FFC" w:rsidR="007C4FD5" w:rsidRPr="007C4FD5" w:rsidRDefault="007C4FD5" w:rsidP="00BA5846">
      <w:pPr>
        <w:spacing w:after="0"/>
        <w:jc w:val="both"/>
        <w:rPr>
          <w:b/>
          <w:color w:val="2F5496" w:themeColor="accent1" w:themeShade="BF"/>
        </w:rPr>
      </w:pPr>
      <w:r w:rsidRPr="00116ADA">
        <w:rPr>
          <w:b/>
        </w:rPr>
        <w:t>D</w:t>
      </w:r>
      <w:r w:rsidR="008C7ED6">
        <w:rPr>
          <w:b/>
        </w:rPr>
        <w:t xml:space="preserve">esign </w:t>
      </w:r>
      <w:r w:rsidRPr="00116ADA">
        <w:rPr>
          <w:b/>
        </w:rPr>
        <w:t>C</w:t>
      </w:r>
      <w:r w:rsidR="008C7ED6">
        <w:rPr>
          <w:b/>
        </w:rPr>
        <w:t xml:space="preserve">ase </w:t>
      </w:r>
      <w:r w:rsidRPr="00116ADA">
        <w:rPr>
          <w:b/>
        </w:rPr>
        <w:t>1:</w:t>
      </w:r>
      <w:r>
        <w:rPr>
          <w:b/>
          <w:color w:val="2F5496" w:themeColor="accent1" w:themeShade="BF"/>
        </w:rPr>
        <w:t xml:space="preserve"> </w:t>
      </w:r>
      <w:r w:rsidRPr="007C4FD5">
        <w:t xml:space="preserve">Use the MongoDB object ID </w:t>
      </w:r>
      <w:r>
        <w:t xml:space="preserve">as </w:t>
      </w:r>
      <w:proofErr w:type="spellStart"/>
      <w:r>
        <w:t>ticketID</w:t>
      </w:r>
      <w:proofErr w:type="spellEnd"/>
    </w:p>
    <w:p w14:paraId="3AB7F2ED" w14:textId="3A6F53E7" w:rsidR="007C4FD5" w:rsidRDefault="007C4FD5" w:rsidP="00BA5846">
      <w:pPr>
        <w:spacing w:after="0"/>
        <w:jc w:val="both"/>
      </w:pPr>
      <w:r w:rsidRPr="00116ADA">
        <w:rPr>
          <w:b/>
        </w:rPr>
        <w:t>D</w:t>
      </w:r>
      <w:r w:rsidR="00801339">
        <w:rPr>
          <w:b/>
        </w:rPr>
        <w:t xml:space="preserve">esign </w:t>
      </w:r>
      <w:r w:rsidRPr="00116ADA">
        <w:rPr>
          <w:b/>
        </w:rPr>
        <w:t>C</w:t>
      </w:r>
      <w:r w:rsidR="00801339">
        <w:rPr>
          <w:b/>
        </w:rPr>
        <w:t xml:space="preserve">ase </w:t>
      </w:r>
      <w:r w:rsidRPr="00116ADA">
        <w:rPr>
          <w:b/>
        </w:rPr>
        <w:t>2:</w:t>
      </w:r>
      <w:r>
        <w:rPr>
          <w:b/>
          <w:color w:val="2F5496" w:themeColor="accent1" w:themeShade="BF"/>
        </w:rPr>
        <w:t xml:space="preserve"> </w:t>
      </w:r>
      <w:r w:rsidRPr="007C4FD5">
        <w:t>Generate</w:t>
      </w:r>
      <w:r>
        <w:t xml:space="preserve"> a ticket ID with timestamp </w:t>
      </w:r>
    </w:p>
    <w:p w14:paraId="37A51A3B" w14:textId="2D11AB38" w:rsidR="007C4FD5" w:rsidRDefault="007C4FD5" w:rsidP="00BA5846">
      <w:pPr>
        <w:tabs>
          <w:tab w:val="left" w:pos="1774"/>
        </w:tabs>
        <w:spacing w:after="0"/>
        <w:jc w:val="both"/>
      </w:pPr>
      <w:r>
        <w:rPr>
          <w:b/>
          <w:color w:val="2F5496" w:themeColor="accent1" w:themeShade="BF"/>
        </w:rPr>
        <w:t xml:space="preserve">Ex: </w:t>
      </w:r>
      <w:r w:rsidRPr="007C4FD5">
        <w:t>ticket_1519211809934</w:t>
      </w:r>
    </w:p>
    <w:p w14:paraId="1A6D53B7" w14:textId="440E832E" w:rsidR="007C4FD5" w:rsidRDefault="00116ADA" w:rsidP="00BA5846">
      <w:pPr>
        <w:tabs>
          <w:tab w:val="left" w:pos="1774"/>
        </w:tabs>
        <w:spacing w:after="0"/>
        <w:jc w:val="both"/>
      </w:pPr>
      <w:r>
        <w:t xml:space="preserve">Note: </w:t>
      </w:r>
      <w:r w:rsidR="007C4FD5">
        <w:t>DC2 is preferred as it makes ticket ID more readable</w:t>
      </w:r>
      <w:r w:rsidR="007C4FD5">
        <w:tab/>
      </w:r>
    </w:p>
    <w:p w14:paraId="7318C22D" w14:textId="77777777" w:rsidR="007C4FD5" w:rsidRPr="007C4FD5" w:rsidRDefault="007C4FD5" w:rsidP="00BA5846">
      <w:pPr>
        <w:spacing w:after="0"/>
        <w:jc w:val="both"/>
        <w:rPr>
          <w:b/>
          <w:color w:val="2F5496" w:themeColor="accent1" w:themeShade="BF"/>
        </w:rPr>
      </w:pPr>
    </w:p>
    <w:p w14:paraId="02666281" w14:textId="323EC4D3" w:rsidR="003A44AA" w:rsidRPr="003A44AA" w:rsidRDefault="007C4FD5" w:rsidP="00BA5846">
      <w:pPr>
        <w:spacing w:after="0"/>
        <w:jc w:val="both"/>
        <w:rPr>
          <w:b/>
          <w:color w:val="2F5496" w:themeColor="accent1" w:themeShade="BF"/>
        </w:rPr>
      </w:pPr>
      <w:r w:rsidRPr="00116ADA">
        <w:rPr>
          <w:b/>
          <w:color w:val="2F5496" w:themeColor="accent1" w:themeShade="BF"/>
        </w:rPr>
        <w:t>2.</w:t>
      </w:r>
      <w:r w:rsidR="00B043E1" w:rsidRPr="00116ADA">
        <w:rPr>
          <w:b/>
          <w:color w:val="2F5496" w:themeColor="accent1" w:themeShade="BF"/>
        </w:rPr>
        <w:t xml:space="preserve"> Calculate the parking price</w:t>
      </w:r>
    </w:p>
    <w:p w14:paraId="00405556" w14:textId="6C8F1ED8" w:rsidR="00DE17DD" w:rsidRPr="00116ADA" w:rsidRDefault="003A44AA" w:rsidP="00BA5846">
      <w:pPr>
        <w:spacing w:after="0"/>
        <w:jc w:val="both"/>
        <w:rPr>
          <w:b/>
          <w:color w:val="2F5496" w:themeColor="accent1" w:themeShade="BF"/>
        </w:rPr>
      </w:pPr>
      <w:r w:rsidRPr="00116ADA">
        <w:rPr>
          <w:b/>
        </w:rPr>
        <w:t>D</w:t>
      </w:r>
      <w:r w:rsidR="00801339">
        <w:rPr>
          <w:b/>
        </w:rPr>
        <w:t xml:space="preserve">esign </w:t>
      </w:r>
      <w:r w:rsidRPr="00116ADA">
        <w:rPr>
          <w:b/>
        </w:rPr>
        <w:t>C</w:t>
      </w:r>
      <w:r w:rsidR="00801339">
        <w:rPr>
          <w:b/>
        </w:rPr>
        <w:t xml:space="preserve">ase </w:t>
      </w:r>
      <w:r w:rsidRPr="00116ADA">
        <w:rPr>
          <w:b/>
        </w:rPr>
        <w:t>1:</w:t>
      </w:r>
      <w:r w:rsidR="00DE17DD" w:rsidRPr="00116ADA">
        <w:rPr>
          <w:b/>
          <w:color w:val="2F5496" w:themeColor="accent1" w:themeShade="BF"/>
        </w:rPr>
        <w:t xml:space="preserve">  </w:t>
      </w:r>
    </w:p>
    <w:p w14:paraId="2BA33644" w14:textId="77777777" w:rsidR="00DE17DD" w:rsidRPr="00871B62" w:rsidRDefault="00DE17DD" w:rsidP="00BA5846">
      <w:pPr>
        <w:spacing w:after="0"/>
        <w:jc w:val="both"/>
        <w:rPr>
          <w:rFonts w:ascii="Courier New" w:hAnsi="Courier New" w:cs="Courier New"/>
          <w:color w:val="385623" w:themeColor="accent6" w:themeShade="80"/>
          <w:sz w:val="16"/>
          <w:szCs w:val="16"/>
        </w:rPr>
      </w:pPr>
      <w:r w:rsidRPr="00871B62">
        <w:rPr>
          <w:rFonts w:ascii="Courier New" w:hAnsi="Courier New" w:cs="Courier New"/>
          <w:color w:val="385623" w:themeColor="accent6" w:themeShade="80"/>
          <w:sz w:val="16"/>
          <w:szCs w:val="16"/>
        </w:rPr>
        <w:t>/**</w:t>
      </w:r>
    </w:p>
    <w:p w14:paraId="4FD60EFA" w14:textId="530DA9CF" w:rsidR="00DE17DD" w:rsidRPr="00871B62" w:rsidRDefault="00DE17DD" w:rsidP="00BA5846">
      <w:pPr>
        <w:spacing w:after="0"/>
        <w:jc w:val="both"/>
        <w:rPr>
          <w:rFonts w:ascii="Courier New" w:hAnsi="Courier New" w:cs="Courier New"/>
          <w:color w:val="385623" w:themeColor="accent6" w:themeShade="80"/>
          <w:sz w:val="16"/>
          <w:szCs w:val="16"/>
        </w:rPr>
      </w:pPr>
      <w:r w:rsidRPr="00871B62">
        <w:rPr>
          <w:rFonts w:ascii="Courier New" w:hAnsi="Courier New" w:cs="Courier New"/>
          <w:color w:val="385623" w:themeColor="accent6" w:themeShade="80"/>
          <w:sz w:val="16"/>
          <w:szCs w:val="16"/>
        </w:rPr>
        <w:t>* Module for calculating parking price</w:t>
      </w:r>
    </w:p>
    <w:p w14:paraId="3F1B1055" w14:textId="77777777" w:rsidR="00B043E1" w:rsidRPr="00871B62" w:rsidRDefault="00DE17DD" w:rsidP="00BA5846">
      <w:pPr>
        <w:spacing w:after="0"/>
        <w:jc w:val="both"/>
        <w:rPr>
          <w:rFonts w:ascii="Courier New" w:hAnsi="Courier New" w:cs="Courier New"/>
          <w:color w:val="385623" w:themeColor="accent6" w:themeShade="80"/>
          <w:sz w:val="16"/>
          <w:szCs w:val="16"/>
        </w:rPr>
      </w:pPr>
      <w:r w:rsidRPr="00871B62">
        <w:rPr>
          <w:rFonts w:ascii="Courier New" w:hAnsi="Courier New" w:cs="Courier New"/>
          <w:color w:val="385623" w:themeColor="accent6" w:themeShade="80"/>
          <w:sz w:val="16"/>
          <w:szCs w:val="16"/>
        </w:rPr>
        <w:t>*/</w:t>
      </w:r>
    </w:p>
    <w:p w14:paraId="6DB24A9D" w14:textId="78000C28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 xml:space="preserve">let </w:t>
      </w:r>
      <w:proofErr w:type="spellStart"/>
      <w:r w:rsidRPr="00116ADA">
        <w:rPr>
          <w:rFonts w:ascii="Courier New" w:hAnsi="Courier New" w:cs="Courier New"/>
          <w:sz w:val="16"/>
          <w:szCs w:val="16"/>
        </w:rPr>
        <w:t>initialRateLevel</w:t>
      </w:r>
      <w:proofErr w:type="spellEnd"/>
      <w:r w:rsidRPr="00116ADA">
        <w:rPr>
          <w:rFonts w:ascii="Courier New" w:hAnsi="Courier New" w:cs="Courier New"/>
          <w:sz w:val="16"/>
          <w:szCs w:val="16"/>
        </w:rPr>
        <w:t>= require(‘parkingLotConstants.js’);</w:t>
      </w:r>
    </w:p>
    <w:p w14:paraId="00F10541" w14:textId="1F410C8A" w:rsidR="003A44AA" w:rsidRPr="00116ADA" w:rsidRDefault="0005269A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16ADA">
        <w:rPr>
          <w:rFonts w:ascii="Courier New" w:hAnsi="Courier New" w:cs="Courier New"/>
          <w:sz w:val="16"/>
          <w:szCs w:val="16"/>
        </w:rPr>
        <w:t>calculateParkingPrice</w:t>
      </w:r>
      <w:proofErr w:type="spellEnd"/>
      <w:r w:rsidRPr="00116ADA">
        <w:rPr>
          <w:rFonts w:ascii="Courier New" w:hAnsi="Courier New" w:cs="Courier New"/>
          <w:sz w:val="16"/>
          <w:szCs w:val="16"/>
        </w:rPr>
        <w:t>(hours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15C6327D" w14:textId="2FAA726B" w:rsidR="0005269A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116ADA">
        <w:rPr>
          <w:rFonts w:ascii="Courier New" w:hAnsi="Courier New" w:cs="Courier New"/>
          <w:sz w:val="16"/>
          <w:szCs w:val="16"/>
        </w:rPr>
        <w:t>if(</w:t>
      </w:r>
      <w:proofErr w:type="gramEnd"/>
      <w:r w:rsidRPr="00116ADA">
        <w:rPr>
          <w:rFonts w:ascii="Courier New" w:hAnsi="Courier New" w:cs="Courier New"/>
          <w:sz w:val="16"/>
          <w:szCs w:val="16"/>
        </w:rPr>
        <w:t>hours &lt;1){</w:t>
      </w:r>
    </w:p>
    <w:p w14:paraId="38F44D29" w14:textId="3B2B0E9C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</w:t>
      </w:r>
    </w:p>
    <w:p w14:paraId="596F9A0F" w14:textId="5DA0E330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3A3889F0" w14:textId="0DCC6E71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 xml:space="preserve">else 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if(</w:t>
      </w:r>
      <w:proofErr w:type="gramEnd"/>
      <w:r w:rsidRPr="00116ADA">
        <w:rPr>
          <w:rFonts w:ascii="Courier New" w:hAnsi="Courier New" w:cs="Courier New"/>
          <w:sz w:val="16"/>
          <w:szCs w:val="16"/>
        </w:rPr>
        <w:t>hours &gt;1 &amp;&amp; hours &lt;=3){</w:t>
      </w:r>
    </w:p>
    <w:p w14:paraId="65529C79" w14:textId="620747BE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00387E4F" w14:textId="6AC5C7A5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637D4F6D" w14:textId="3FE35050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 xml:space="preserve">else 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if(</w:t>
      </w:r>
      <w:proofErr w:type="gramEnd"/>
      <w:r w:rsidRPr="00116ADA">
        <w:rPr>
          <w:rFonts w:ascii="Courier New" w:hAnsi="Courier New" w:cs="Courier New"/>
          <w:sz w:val="16"/>
          <w:szCs w:val="16"/>
        </w:rPr>
        <w:t>hours &gt;3 &amp;&amp; hours &lt;=6){</w:t>
      </w:r>
    </w:p>
    <w:p w14:paraId="595CEEA6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5D3C3F47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416F779B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else if(hours&gt;6 &amp;&amp; hours &lt;=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24){</w:t>
      </w:r>
      <w:proofErr w:type="gramEnd"/>
    </w:p>
    <w:p w14:paraId="476E0C00" w14:textId="06CCE620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40890478" w14:textId="7DA51F01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42A37135" w14:textId="20EFEB96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116AD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2F2D9A02" w14:textId="555AFBA9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3B485CB0" w14:textId="39FC5905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05B4FEBC" w14:textId="2CBB7070" w:rsidR="0005269A" w:rsidRPr="00116ADA" w:rsidRDefault="0005269A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1FE4E2E2" w14:textId="02C6220F" w:rsidR="00B043E1" w:rsidRPr="00116ADA" w:rsidRDefault="00B043E1" w:rsidP="00BA5846">
      <w:pPr>
        <w:spacing w:after="0"/>
        <w:jc w:val="both"/>
        <w:rPr>
          <w:b/>
        </w:rPr>
      </w:pPr>
      <w:r w:rsidRPr="00116ADA">
        <w:rPr>
          <w:b/>
        </w:rPr>
        <w:lastRenderedPageBreak/>
        <w:t>D</w:t>
      </w:r>
      <w:r w:rsidR="00801339">
        <w:rPr>
          <w:b/>
        </w:rPr>
        <w:t xml:space="preserve">esign </w:t>
      </w:r>
      <w:r w:rsidRPr="00116ADA">
        <w:rPr>
          <w:b/>
        </w:rPr>
        <w:t>C</w:t>
      </w:r>
      <w:r w:rsidR="00801339">
        <w:rPr>
          <w:b/>
        </w:rPr>
        <w:t xml:space="preserve">ase </w:t>
      </w:r>
      <w:r w:rsidRPr="00116ADA">
        <w:rPr>
          <w:b/>
        </w:rPr>
        <w:t>2:</w:t>
      </w:r>
    </w:p>
    <w:p w14:paraId="5D45D9D1" w14:textId="77777777" w:rsidR="00B043E1" w:rsidRPr="00871B62" w:rsidRDefault="00B043E1" w:rsidP="00BA5846">
      <w:pPr>
        <w:spacing w:after="0"/>
        <w:jc w:val="both"/>
        <w:rPr>
          <w:rFonts w:ascii="Courier New" w:hAnsi="Courier New" w:cs="Courier New"/>
          <w:color w:val="385623" w:themeColor="accent6" w:themeShade="80"/>
          <w:sz w:val="16"/>
          <w:szCs w:val="16"/>
        </w:rPr>
      </w:pPr>
      <w:r w:rsidRPr="00871B62">
        <w:rPr>
          <w:rFonts w:ascii="Courier New" w:hAnsi="Courier New" w:cs="Courier New"/>
          <w:color w:val="385623" w:themeColor="accent6" w:themeShade="80"/>
          <w:sz w:val="16"/>
          <w:szCs w:val="16"/>
        </w:rPr>
        <w:t>/**</w:t>
      </w:r>
    </w:p>
    <w:p w14:paraId="5BC22208" w14:textId="77777777" w:rsidR="00B043E1" w:rsidRPr="00871B62" w:rsidRDefault="00B043E1" w:rsidP="00BA5846">
      <w:pPr>
        <w:spacing w:after="0"/>
        <w:jc w:val="both"/>
        <w:rPr>
          <w:rFonts w:ascii="Courier New" w:hAnsi="Courier New" w:cs="Courier New"/>
          <w:color w:val="385623" w:themeColor="accent6" w:themeShade="80"/>
          <w:sz w:val="16"/>
          <w:szCs w:val="16"/>
        </w:rPr>
      </w:pPr>
      <w:r w:rsidRPr="00871B62">
        <w:rPr>
          <w:rFonts w:ascii="Courier New" w:hAnsi="Courier New" w:cs="Courier New"/>
          <w:color w:val="385623" w:themeColor="accent6" w:themeShade="80"/>
          <w:sz w:val="16"/>
          <w:szCs w:val="16"/>
        </w:rPr>
        <w:t>* Module for calculating parking price</w:t>
      </w:r>
    </w:p>
    <w:p w14:paraId="41A07774" w14:textId="77777777" w:rsidR="00B043E1" w:rsidRPr="00871B62" w:rsidRDefault="00B043E1" w:rsidP="00BA5846">
      <w:pPr>
        <w:spacing w:after="0"/>
        <w:jc w:val="both"/>
        <w:rPr>
          <w:rFonts w:ascii="Courier New" w:hAnsi="Courier New" w:cs="Courier New"/>
          <w:color w:val="385623" w:themeColor="accent6" w:themeShade="80"/>
          <w:sz w:val="16"/>
          <w:szCs w:val="16"/>
        </w:rPr>
      </w:pPr>
      <w:r w:rsidRPr="00871B62">
        <w:rPr>
          <w:rFonts w:ascii="Courier New" w:hAnsi="Courier New" w:cs="Courier New"/>
          <w:color w:val="385623" w:themeColor="accent6" w:themeShade="80"/>
          <w:sz w:val="16"/>
          <w:szCs w:val="16"/>
        </w:rPr>
        <w:t>*/</w:t>
      </w:r>
    </w:p>
    <w:p w14:paraId="3B777975" w14:textId="2B9CA596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spellStart"/>
      <w:r w:rsidRPr="00116ADA">
        <w:rPr>
          <w:rFonts w:ascii="Courier New" w:hAnsi="Courier New" w:cs="Courier New"/>
          <w:sz w:val="16"/>
          <w:szCs w:val="16"/>
        </w:rPr>
        <w:t>calculateParkingPrice</w:t>
      </w:r>
      <w:proofErr w:type="spellEnd"/>
      <w:r w:rsidRPr="00116ADA">
        <w:rPr>
          <w:rFonts w:ascii="Courier New" w:hAnsi="Courier New" w:cs="Courier New"/>
          <w:sz w:val="16"/>
          <w:szCs w:val="16"/>
        </w:rPr>
        <w:t>(hours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){</w:t>
      </w:r>
      <w:proofErr w:type="gramEnd"/>
    </w:p>
    <w:p w14:paraId="33892F01" w14:textId="7758709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 xml:space="preserve">let </w:t>
      </w:r>
      <w:proofErr w:type="spellStart"/>
      <w:r w:rsidRPr="00116ADA">
        <w:rPr>
          <w:rFonts w:ascii="Courier New" w:hAnsi="Courier New" w:cs="Courier New"/>
          <w:sz w:val="16"/>
          <w:szCs w:val="16"/>
        </w:rPr>
        <w:t>intialPriceRate</w:t>
      </w:r>
      <w:proofErr w:type="spellEnd"/>
      <w:r w:rsidRPr="00116ADA">
        <w:rPr>
          <w:rFonts w:ascii="Courier New" w:hAnsi="Courier New" w:cs="Courier New"/>
          <w:sz w:val="16"/>
          <w:szCs w:val="16"/>
        </w:rPr>
        <w:t xml:space="preserve"> = 3;</w:t>
      </w:r>
    </w:p>
    <w:p w14:paraId="717B528B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116ADA">
        <w:rPr>
          <w:rFonts w:ascii="Courier New" w:hAnsi="Courier New" w:cs="Courier New"/>
          <w:sz w:val="16"/>
          <w:szCs w:val="16"/>
        </w:rPr>
        <w:t>if(</w:t>
      </w:r>
      <w:proofErr w:type="gramEnd"/>
      <w:r w:rsidRPr="00116ADA">
        <w:rPr>
          <w:rFonts w:ascii="Courier New" w:hAnsi="Courier New" w:cs="Courier New"/>
          <w:sz w:val="16"/>
          <w:szCs w:val="16"/>
        </w:rPr>
        <w:t>hours &lt;1){</w:t>
      </w:r>
    </w:p>
    <w:p w14:paraId="231AA4EB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</w:t>
      </w:r>
    </w:p>
    <w:p w14:paraId="5035A01D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344C6316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 xml:space="preserve">else 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if(</w:t>
      </w:r>
      <w:proofErr w:type="gramEnd"/>
      <w:r w:rsidRPr="00116ADA">
        <w:rPr>
          <w:rFonts w:ascii="Courier New" w:hAnsi="Courier New" w:cs="Courier New"/>
          <w:sz w:val="16"/>
          <w:szCs w:val="16"/>
        </w:rPr>
        <w:t>hours &gt;1 &amp;&amp; hours &lt;=3){</w:t>
      </w:r>
    </w:p>
    <w:p w14:paraId="718201B4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238857DE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409FB4B1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 xml:space="preserve">else 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if(</w:t>
      </w:r>
      <w:proofErr w:type="gramEnd"/>
      <w:r w:rsidRPr="00116ADA">
        <w:rPr>
          <w:rFonts w:ascii="Courier New" w:hAnsi="Courier New" w:cs="Courier New"/>
          <w:sz w:val="16"/>
          <w:szCs w:val="16"/>
        </w:rPr>
        <w:t>hours &gt;3 &amp;&amp; hours &lt;=6){</w:t>
      </w:r>
    </w:p>
    <w:p w14:paraId="49E3CA5C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42D70004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4D287610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else if(hours&gt;6 &amp;&amp; hours &lt;=</w:t>
      </w:r>
      <w:proofErr w:type="gramStart"/>
      <w:r w:rsidRPr="00116ADA">
        <w:rPr>
          <w:rFonts w:ascii="Courier New" w:hAnsi="Courier New" w:cs="Courier New"/>
          <w:sz w:val="16"/>
          <w:szCs w:val="16"/>
        </w:rPr>
        <w:t>24){</w:t>
      </w:r>
      <w:proofErr w:type="gramEnd"/>
    </w:p>
    <w:p w14:paraId="24463123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33D7BFB7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76E2AB90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proofErr w:type="gramStart"/>
      <w:r w:rsidRPr="00116ADA">
        <w:rPr>
          <w:rFonts w:ascii="Courier New" w:hAnsi="Courier New" w:cs="Courier New"/>
          <w:sz w:val="16"/>
          <w:szCs w:val="16"/>
        </w:rPr>
        <w:t>else{</w:t>
      </w:r>
      <w:proofErr w:type="gramEnd"/>
    </w:p>
    <w:p w14:paraId="70DCBC94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//calculations</w:t>
      </w:r>
    </w:p>
    <w:p w14:paraId="5F3B70FA" w14:textId="77777777" w:rsidR="00B043E1" w:rsidRPr="00116ADA" w:rsidRDefault="00B043E1" w:rsidP="00BA5846">
      <w:pPr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066A005D" w14:textId="77777777" w:rsidR="00B043E1" w:rsidRDefault="00B043E1" w:rsidP="00BA5846">
      <w:pPr>
        <w:spacing w:after="0"/>
        <w:jc w:val="both"/>
      </w:pPr>
      <w:r w:rsidRPr="00116ADA">
        <w:rPr>
          <w:rFonts w:ascii="Courier New" w:hAnsi="Courier New" w:cs="Courier New"/>
          <w:sz w:val="16"/>
          <w:szCs w:val="16"/>
        </w:rPr>
        <w:t>}</w:t>
      </w:r>
    </w:p>
    <w:p w14:paraId="5E07A826" w14:textId="4026D24E" w:rsidR="007C4FD5" w:rsidRDefault="007C4FD5" w:rsidP="00BA5846">
      <w:pPr>
        <w:spacing w:after="0"/>
        <w:jc w:val="both"/>
      </w:pPr>
      <w:r>
        <w:t xml:space="preserve">Note: </w:t>
      </w:r>
      <w:r w:rsidR="001231A6">
        <w:t>DC1 is</w:t>
      </w:r>
      <w:r w:rsidR="00BA5846">
        <w:t xml:space="preserve"> preferred </w:t>
      </w:r>
      <w:r w:rsidR="001231A6">
        <w:t xml:space="preserve">as declaring constants in a configuration file </w:t>
      </w:r>
      <w:r w:rsidR="003E19B6">
        <w:t>will help</w:t>
      </w:r>
      <w:r w:rsidR="00BA5846">
        <w:t xml:space="preserve"> for</w:t>
      </w:r>
      <w:r w:rsidR="003E19B6">
        <w:t xml:space="preserve"> code maintenance.</w:t>
      </w:r>
    </w:p>
    <w:p w14:paraId="743A223A" w14:textId="753FFE02" w:rsidR="00C11553" w:rsidRDefault="00C11553" w:rsidP="00BA5846">
      <w:pPr>
        <w:spacing w:after="0"/>
        <w:jc w:val="both"/>
      </w:pPr>
    </w:p>
    <w:p w14:paraId="33008525" w14:textId="6A273122" w:rsidR="00C11553" w:rsidRPr="00FB4FD2" w:rsidRDefault="00C11553" w:rsidP="00BA5846">
      <w:pPr>
        <w:spacing w:after="0"/>
        <w:jc w:val="both"/>
        <w:rPr>
          <w:b/>
          <w:color w:val="2F5496" w:themeColor="accent1" w:themeShade="BF"/>
        </w:rPr>
      </w:pPr>
      <w:proofErr w:type="spellStart"/>
      <w:r w:rsidRPr="00FB4FD2">
        <w:rPr>
          <w:b/>
          <w:color w:val="2F5496" w:themeColor="accent1" w:themeShade="BF"/>
        </w:rPr>
        <w:t>DataBase</w:t>
      </w:r>
      <w:proofErr w:type="spellEnd"/>
      <w:r w:rsidRPr="00FB4FD2">
        <w:rPr>
          <w:b/>
          <w:color w:val="2F5496" w:themeColor="accent1" w:themeShade="BF"/>
        </w:rPr>
        <w:t xml:space="preserve"> </w:t>
      </w:r>
      <w:r w:rsidR="00517E85" w:rsidRPr="00FB4FD2">
        <w:rPr>
          <w:b/>
          <w:color w:val="2F5496" w:themeColor="accent1" w:themeShade="BF"/>
        </w:rPr>
        <w:t>Schema</w:t>
      </w:r>
      <w:r w:rsidRPr="00FB4FD2">
        <w:rPr>
          <w:b/>
          <w:color w:val="2F5496" w:themeColor="accent1" w:themeShade="BF"/>
        </w:rPr>
        <w:t>:</w:t>
      </w:r>
    </w:p>
    <w:p w14:paraId="25684D1F" w14:textId="2D6352DD" w:rsidR="00C11553" w:rsidRDefault="00C11553" w:rsidP="00BA5846">
      <w:pPr>
        <w:spacing w:after="0"/>
        <w:jc w:val="both"/>
      </w:pPr>
    </w:p>
    <w:p w14:paraId="566EAF64" w14:textId="2D0B2F02" w:rsidR="00C11553" w:rsidRDefault="00C11553" w:rsidP="00BA5846">
      <w:pPr>
        <w:spacing w:after="0"/>
        <w:jc w:val="both"/>
      </w:pPr>
      <w:r>
        <w:t xml:space="preserve">Collection: </w:t>
      </w:r>
      <w:proofErr w:type="spellStart"/>
      <w:r>
        <w:t>ParkingLot</w:t>
      </w:r>
      <w:proofErr w:type="spellEnd"/>
    </w:p>
    <w:p w14:paraId="21171BF9" w14:textId="5BE11CEA" w:rsidR="00C11553" w:rsidRDefault="00C11553" w:rsidP="00BA5846">
      <w:pPr>
        <w:spacing w:after="0"/>
        <w:jc w:val="both"/>
      </w:pPr>
      <w:r>
        <w:t>Document: Parking</w:t>
      </w:r>
    </w:p>
    <w:p w14:paraId="4BCD2076" w14:textId="77777777" w:rsidR="00C11553" w:rsidRDefault="00C11553" w:rsidP="00BA5846">
      <w:pPr>
        <w:spacing w:after="0"/>
        <w:jc w:val="both"/>
      </w:pPr>
      <w:r>
        <w:t>{</w:t>
      </w:r>
    </w:p>
    <w:p w14:paraId="6BAE347D" w14:textId="53475E84" w:rsidR="00C11553" w:rsidRDefault="00C11553" w:rsidP="00BA5846">
      <w:pPr>
        <w:spacing w:after="0"/>
        <w:jc w:val="both"/>
      </w:pPr>
      <w:r>
        <w:t>_</w:t>
      </w:r>
      <w:proofErr w:type="gramStart"/>
      <w:r>
        <w:t>id :</w:t>
      </w:r>
      <w:proofErr w:type="gramEnd"/>
      <w:r>
        <w:t xml:space="preserve"> </w:t>
      </w:r>
      <w:proofErr w:type="spellStart"/>
      <w:r>
        <w:t>Object_Id</w:t>
      </w:r>
      <w:proofErr w:type="spellEnd"/>
      <w:r>
        <w:t>,</w:t>
      </w:r>
    </w:p>
    <w:p w14:paraId="7401E2D7" w14:textId="7E7E30CD" w:rsidR="00C11553" w:rsidRDefault="00C11553" w:rsidP="00BA5846">
      <w:pPr>
        <w:spacing w:after="0"/>
        <w:jc w:val="both"/>
      </w:pPr>
      <w:proofErr w:type="spellStart"/>
      <w:r>
        <w:t>ticket_id</w:t>
      </w:r>
      <w:proofErr w:type="spellEnd"/>
      <w:r>
        <w:t>: String</w:t>
      </w:r>
      <w:r w:rsidR="003B4628">
        <w:t>,</w:t>
      </w:r>
    </w:p>
    <w:p w14:paraId="3526BA00" w14:textId="4E48A24B" w:rsidR="00C11553" w:rsidRDefault="003B4628" w:rsidP="00BA5846">
      <w:pPr>
        <w:spacing w:after="0"/>
        <w:jc w:val="both"/>
      </w:pPr>
      <w:proofErr w:type="spellStart"/>
      <w:r>
        <w:t>created_At</w:t>
      </w:r>
      <w:proofErr w:type="spellEnd"/>
      <w:r>
        <w:t>: Timestamp,</w:t>
      </w:r>
    </w:p>
    <w:p w14:paraId="5386EEC3" w14:textId="7017203B" w:rsidR="003B4628" w:rsidRDefault="003B4628" w:rsidP="00BA5846">
      <w:pPr>
        <w:spacing w:after="0"/>
        <w:jc w:val="both"/>
      </w:pPr>
      <w:proofErr w:type="spellStart"/>
      <w:r>
        <w:t>updated_At</w:t>
      </w:r>
      <w:proofErr w:type="spellEnd"/>
      <w:r>
        <w:t>: Timestamp</w:t>
      </w:r>
    </w:p>
    <w:p w14:paraId="65679EC8" w14:textId="3A525D3A" w:rsidR="00517E85" w:rsidRDefault="00C11553" w:rsidP="00BA5846">
      <w:pPr>
        <w:spacing w:after="0"/>
        <w:jc w:val="both"/>
      </w:pPr>
      <w:r>
        <w:t>}</w:t>
      </w:r>
    </w:p>
    <w:sectPr w:rsidR="00517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23"/>
    <w:rsid w:val="0005269A"/>
    <w:rsid w:val="000554B6"/>
    <w:rsid w:val="000B5E70"/>
    <w:rsid w:val="000B61E7"/>
    <w:rsid w:val="000D6D5F"/>
    <w:rsid w:val="00116ADA"/>
    <w:rsid w:val="001231A6"/>
    <w:rsid w:val="00141323"/>
    <w:rsid w:val="0017766B"/>
    <w:rsid w:val="001B1E3D"/>
    <w:rsid w:val="001E641C"/>
    <w:rsid w:val="002B3023"/>
    <w:rsid w:val="003A44AA"/>
    <w:rsid w:val="003B4628"/>
    <w:rsid w:val="003E19B6"/>
    <w:rsid w:val="00403A40"/>
    <w:rsid w:val="004045DF"/>
    <w:rsid w:val="00451F21"/>
    <w:rsid w:val="00517E85"/>
    <w:rsid w:val="00595A8B"/>
    <w:rsid w:val="005A1FD9"/>
    <w:rsid w:val="00694961"/>
    <w:rsid w:val="0074152F"/>
    <w:rsid w:val="007C4FD5"/>
    <w:rsid w:val="00801339"/>
    <w:rsid w:val="00871B62"/>
    <w:rsid w:val="008C7ED6"/>
    <w:rsid w:val="009467D0"/>
    <w:rsid w:val="00AA2C62"/>
    <w:rsid w:val="00B043E1"/>
    <w:rsid w:val="00B40D80"/>
    <w:rsid w:val="00BA5846"/>
    <w:rsid w:val="00C11553"/>
    <w:rsid w:val="00D253AA"/>
    <w:rsid w:val="00D85435"/>
    <w:rsid w:val="00DE17DD"/>
    <w:rsid w:val="00F34C06"/>
    <w:rsid w:val="00FB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9743"/>
  <w15:chartTrackingRefBased/>
  <w15:docId w15:val="{BFA06C1D-B439-47BD-97F9-6B09BBE8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4F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F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C4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MT2015132 Yerragunta Sindhu Priya</dc:creator>
  <cp:keywords/>
  <dc:description/>
  <cp:lastModifiedBy>MT2015132 Yerragunta Sindhu Priya</cp:lastModifiedBy>
  <cp:revision>32</cp:revision>
  <dcterms:created xsi:type="dcterms:W3CDTF">2019-07-08T21:47:00Z</dcterms:created>
  <dcterms:modified xsi:type="dcterms:W3CDTF">2019-07-09T04:28:00Z</dcterms:modified>
</cp:coreProperties>
</file>