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9C5" w14:textId="6EAB7DC8" w:rsidR="006806D0" w:rsidRPr="006806D0" w:rsidRDefault="006806D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Predicting FIFA World Cup 2026 Finalists Using Machine </w:t>
      </w:r>
      <w:proofErr w:type="gramStart"/>
      <w:r w:rsidRPr="006806D0">
        <w:rPr>
          <w:rFonts w:ascii="Times New Roman" w:hAnsi="Times New Roman" w:cs="Times New Roman"/>
          <w:b/>
          <w:bCs/>
          <w:sz w:val="48"/>
          <w:szCs w:val="48"/>
        </w:rPr>
        <w:t>Learning :</w:t>
      </w:r>
      <w:proofErr w:type="gramEnd"/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 Week </w:t>
      </w:r>
      <w:r w:rsidR="00E87EEC">
        <w:rPr>
          <w:rFonts w:ascii="Times New Roman" w:hAnsi="Times New Roman" w:cs="Times New Roman"/>
          <w:b/>
          <w:bCs/>
          <w:sz w:val="48"/>
          <w:szCs w:val="48"/>
        </w:rPr>
        <w:t>4</w:t>
      </w:r>
    </w:p>
    <w:p w14:paraId="0B64FAEB" w14:textId="5E2B90D4" w:rsidR="006806D0" w:rsidRP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Name: Sindhu G V</w:t>
      </w:r>
    </w:p>
    <w:p w14:paraId="2F4507A9" w14:textId="2E86BA2C" w:rsid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Reg no: 24UG00331</w:t>
      </w:r>
    </w:p>
    <w:p w14:paraId="18672605" w14:textId="163BA4B0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CS and AI</w:t>
      </w:r>
    </w:p>
    <w:p w14:paraId="2191D672" w14:textId="77777777" w:rsidR="006806D0" w:rsidRDefault="006806D0">
      <w:pPr>
        <w:rPr>
          <w:rFonts w:ascii="Times New Roman" w:hAnsi="Times New Roman" w:cs="Times New Roman"/>
          <w:sz w:val="32"/>
          <w:szCs w:val="32"/>
        </w:rPr>
      </w:pPr>
    </w:p>
    <w:p w14:paraId="120D008C" w14:textId="215CDCE7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</w:t>
      </w:r>
      <w:r w:rsidR="00E87EEC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1425E5">
        <w:rPr>
          <w:rFonts w:ascii="Times New Roman" w:hAnsi="Times New Roman" w:cs="Times New Roman"/>
          <w:sz w:val="32"/>
          <w:szCs w:val="32"/>
        </w:rPr>
        <w:t>Final Prediction and Reflection</w:t>
      </w:r>
    </w:p>
    <w:p w14:paraId="3B74503F" w14:textId="77777777" w:rsidR="00FA5962" w:rsidRPr="00FA5962" w:rsidRDefault="00FA5962" w:rsidP="00FA5962">
      <w:pPr>
        <w:rPr>
          <w:rFonts w:ascii="Times New Roman" w:hAnsi="Times New Roman" w:cs="Times New Roman"/>
          <w:sz w:val="32"/>
          <w:szCs w:val="32"/>
        </w:rPr>
      </w:pPr>
      <w:r w:rsidRPr="00FA5962">
        <w:rPr>
          <w:rFonts w:ascii="Times New Roman" w:hAnsi="Times New Roman" w:cs="Times New Roman"/>
          <w:sz w:val="32"/>
          <w:szCs w:val="32"/>
        </w:rPr>
        <w:t xml:space="preserve">This final step uses the </w:t>
      </w:r>
      <w:r w:rsidRPr="00FA5962">
        <w:rPr>
          <w:rFonts w:ascii="Times New Roman" w:hAnsi="Times New Roman" w:cs="Times New Roman"/>
          <w:b/>
          <w:bCs/>
          <w:sz w:val="32"/>
          <w:szCs w:val="32"/>
        </w:rPr>
        <w:t>Random Forest Classifier</w:t>
      </w:r>
      <w:r w:rsidRPr="00FA5962">
        <w:rPr>
          <w:rFonts w:ascii="Times New Roman" w:hAnsi="Times New Roman" w:cs="Times New Roman"/>
          <w:sz w:val="32"/>
          <w:szCs w:val="32"/>
        </w:rPr>
        <w:t xml:space="preserve"> (the best performing model by ROC-AUC) to predict the outcome of a simulated 2026 World Cup final.</w:t>
      </w:r>
    </w:p>
    <w:p w14:paraId="78375388" w14:textId="77777777" w:rsidR="00FA5962" w:rsidRPr="00FA5962" w:rsidRDefault="00FA5962" w:rsidP="00FA5962">
      <w:pPr>
        <w:rPr>
          <w:rFonts w:ascii="Times New Roman" w:hAnsi="Times New Roman" w:cs="Times New Roman"/>
          <w:sz w:val="32"/>
          <w:szCs w:val="32"/>
        </w:rPr>
      </w:pPr>
      <w:r w:rsidRPr="00FA5962">
        <w:rPr>
          <w:rFonts w:ascii="Times New Roman" w:hAnsi="Times New Roman" w:cs="Times New Roman"/>
          <w:sz w:val="32"/>
          <w:szCs w:val="32"/>
        </w:rPr>
        <w:t xml:space="preserve">Since the 2026 World Cup data is unavailable, we will </w:t>
      </w:r>
      <w:r w:rsidRPr="00FA5962">
        <w:rPr>
          <w:rFonts w:ascii="Times New Roman" w:hAnsi="Times New Roman" w:cs="Times New Roman"/>
          <w:b/>
          <w:bCs/>
          <w:sz w:val="32"/>
          <w:szCs w:val="32"/>
        </w:rPr>
        <w:t>simulate two hypothetical finalists</w:t>
      </w:r>
      <w:r w:rsidRPr="00FA5962">
        <w:rPr>
          <w:rFonts w:ascii="Times New Roman" w:hAnsi="Times New Roman" w:cs="Times New Roman"/>
          <w:sz w:val="32"/>
          <w:szCs w:val="32"/>
        </w:rPr>
        <w:t xml:space="preserve"> (France and Brazil) and their match characteristics. The model's prediction will indicate which team's historical profile and match status (even with arbitrary "Home/Away" labels in a final) leads to a higher predicted win probability.</w:t>
      </w:r>
    </w:p>
    <w:p w14:paraId="044C04F1" w14:textId="77777777" w:rsidR="00FA5962" w:rsidRDefault="00FA5962">
      <w:pPr>
        <w:rPr>
          <w:rFonts w:ascii="Times New Roman" w:hAnsi="Times New Roman" w:cs="Times New Roman"/>
          <w:sz w:val="32"/>
          <w:szCs w:val="32"/>
        </w:rPr>
      </w:pPr>
    </w:p>
    <w:p w14:paraId="2D9533DA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=================================================</w:t>
      </w:r>
    </w:p>
    <w:p w14:paraId="4FF2EE10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 xml:space="preserve">  2026 WORLD CUP FINAL PREDICTION (SIMULATED)</w:t>
      </w:r>
    </w:p>
    <w:p w14:paraId="35A3BAAC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=================================================</w:t>
      </w:r>
    </w:p>
    <w:p w14:paraId="653D30AC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Simulated Scenarios and Predicted Probabilities:</w:t>
      </w:r>
    </w:p>
    <w:p w14:paraId="77812EAB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 xml:space="preserve">| Scenario | </w:t>
      </w:r>
      <w:proofErr w:type="gramStart"/>
      <w:r w:rsidRPr="002305FE">
        <w:rPr>
          <w:rFonts w:ascii="Times New Roman" w:hAnsi="Times New Roman" w:cs="Times New Roman"/>
          <w:sz w:val="32"/>
          <w:szCs w:val="32"/>
        </w:rPr>
        <w:t>P(</w:t>
      </w:r>
      <w:proofErr w:type="gramEnd"/>
      <w:r w:rsidRPr="002305FE">
        <w:rPr>
          <w:rFonts w:ascii="Times New Roman" w:hAnsi="Times New Roman" w:cs="Times New Roman"/>
          <w:sz w:val="32"/>
          <w:szCs w:val="32"/>
        </w:rPr>
        <w:t>Home Win) |</w:t>
      </w:r>
    </w:p>
    <w:p w14:paraId="31E83D73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|:---|:---|</w:t>
      </w:r>
    </w:p>
    <w:p w14:paraId="358A2AD6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| France vs. Brazil (France as "Home") | 0.46 |</w:t>
      </w:r>
    </w:p>
    <w:p w14:paraId="109A2737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| Brazil vs. France (Brazil as "Home") | 0.82 |</w:t>
      </w:r>
    </w:p>
    <w:p w14:paraId="04DF29CC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</w:p>
    <w:p w14:paraId="00532F29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</w:t>
      </w:r>
    </w:p>
    <w:p w14:paraId="1244E647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Predicted Finalists: France vs. Brazil</w:t>
      </w:r>
    </w:p>
    <w:p w14:paraId="7842F5FA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Predicted Winner (based on feature profile): Brazil</w:t>
      </w:r>
    </w:p>
    <w:p w14:paraId="3BE36B44" w14:textId="77777777" w:rsidR="002305FE" w:rsidRPr="002305FE" w:rsidRDefault="002305FE" w:rsidP="002305FE">
      <w:pPr>
        <w:rPr>
          <w:rFonts w:ascii="Times New Roman" w:hAnsi="Times New Roman" w:cs="Times New Roman"/>
          <w:sz w:val="32"/>
          <w:szCs w:val="32"/>
        </w:rPr>
      </w:pPr>
      <w:r w:rsidRPr="002305FE">
        <w:rPr>
          <w:rFonts w:ascii="Times New Roman" w:hAnsi="Times New Roman" w:cs="Times New Roman"/>
          <w:sz w:val="32"/>
          <w:szCs w:val="32"/>
        </w:rPr>
        <w:t>-------------------------------------------------</w:t>
      </w:r>
    </w:p>
    <w:p w14:paraId="212A52BF" w14:textId="77777777" w:rsidR="000C6940" w:rsidRPr="000C6940" w:rsidRDefault="000C6940" w:rsidP="000C69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Model Limitations and Uncertainties</w:t>
      </w:r>
    </w:p>
    <w:p w14:paraId="6FB533F0" w14:textId="77777777" w:rsidR="000C6940" w:rsidRPr="000C6940" w:rsidRDefault="000C6940" w:rsidP="000C69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Dependence on Historical Aggregates (Win Rate):</w:t>
      </w:r>
      <w:r w:rsidRPr="000C6940">
        <w:rPr>
          <w:rFonts w:ascii="Times New Roman" w:hAnsi="Times New Roman" w:cs="Times New Roman"/>
          <w:sz w:val="32"/>
          <w:szCs w:val="32"/>
        </w:rPr>
        <w:t xml:space="preserve"> Our model's predictive power is overwhelmingly dominated by historical Win Rate. While this is logical, it means the model is less sensitive to </w:t>
      </w:r>
      <w:r w:rsidRPr="000C6940">
        <w:rPr>
          <w:rFonts w:ascii="Times New Roman" w:hAnsi="Times New Roman" w:cs="Times New Roman"/>
          <w:i/>
          <w:iCs/>
          <w:sz w:val="32"/>
          <w:szCs w:val="32"/>
        </w:rPr>
        <w:t>current</w:t>
      </w:r>
      <w:r w:rsidRPr="000C6940">
        <w:rPr>
          <w:rFonts w:ascii="Times New Roman" w:hAnsi="Times New Roman" w:cs="Times New Roman"/>
          <w:sz w:val="32"/>
          <w:szCs w:val="32"/>
        </w:rPr>
        <w:t xml:space="preserve"> team form, key player injuries, managerial changes, or tactical innovations that happen between tournaments.</w:t>
      </w:r>
    </w:p>
    <w:p w14:paraId="15967421" w14:textId="77777777" w:rsidR="000C6940" w:rsidRPr="000C6940" w:rsidRDefault="000C6940" w:rsidP="000C69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Lack of Granular Features:</w:t>
      </w:r>
      <w:r w:rsidRPr="000C6940">
        <w:rPr>
          <w:rFonts w:ascii="Times New Roman" w:hAnsi="Times New Roman" w:cs="Times New Roman"/>
          <w:sz w:val="32"/>
          <w:szCs w:val="32"/>
        </w:rPr>
        <w:t xml:space="preserve"> The model is missing critical inputs that determine real-world sports outcomes:</w:t>
      </w:r>
    </w:p>
    <w:p w14:paraId="47F1C5DE" w14:textId="77777777" w:rsidR="000C6940" w:rsidRPr="000C6940" w:rsidRDefault="000C6940" w:rsidP="000C694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Player Skill/Value:</w:t>
      </w:r>
      <w:r w:rsidRPr="000C6940">
        <w:rPr>
          <w:rFonts w:ascii="Times New Roman" w:hAnsi="Times New Roman" w:cs="Times New Roman"/>
          <w:sz w:val="32"/>
          <w:szCs w:val="32"/>
        </w:rPr>
        <w:t xml:space="preserve"> Individual player ratings (beyond a simple average age).</w:t>
      </w:r>
    </w:p>
    <w:p w14:paraId="2140B21D" w14:textId="77777777" w:rsidR="000C6940" w:rsidRPr="000C6940" w:rsidRDefault="000C6940" w:rsidP="000C694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Home/Venue Bias:</w:t>
      </w:r>
      <w:r w:rsidRPr="000C6940">
        <w:rPr>
          <w:rFonts w:ascii="Times New Roman" w:hAnsi="Times New Roman" w:cs="Times New Roman"/>
          <w:sz w:val="32"/>
          <w:szCs w:val="32"/>
        </w:rPr>
        <w:t xml:space="preserve"> World Cup finals are at neutral venues, but the model is trained on data with a strong historical home-team bias. Our attempt to neutralize this by running two scenarios is a necessary </w:t>
      </w:r>
      <w:proofErr w:type="gramStart"/>
      <w:r w:rsidRPr="000C6940">
        <w:rPr>
          <w:rFonts w:ascii="Times New Roman" w:hAnsi="Times New Roman" w:cs="Times New Roman"/>
          <w:sz w:val="32"/>
          <w:szCs w:val="32"/>
        </w:rPr>
        <w:t>patch, but</w:t>
      </w:r>
      <w:proofErr w:type="gramEnd"/>
      <w:r w:rsidRPr="000C6940">
        <w:rPr>
          <w:rFonts w:ascii="Times New Roman" w:hAnsi="Times New Roman" w:cs="Times New Roman"/>
          <w:sz w:val="32"/>
          <w:szCs w:val="32"/>
        </w:rPr>
        <w:t xml:space="preserve"> highlights a structural limitation.</w:t>
      </w:r>
    </w:p>
    <w:p w14:paraId="49FDBB8E" w14:textId="77777777" w:rsidR="000C6940" w:rsidRPr="000C6940" w:rsidRDefault="000C6940" w:rsidP="000C694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Momentum and Psychology:</w:t>
      </w:r>
      <w:r w:rsidRPr="000C6940">
        <w:rPr>
          <w:rFonts w:ascii="Times New Roman" w:hAnsi="Times New Roman" w:cs="Times New Roman"/>
          <w:sz w:val="32"/>
          <w:szCs w:val="32"/>
        </w:rPr>
        <w:t xml:space="preserve"> Intangibles like team morale, recent upsets, or pressure are not captured.</w:t>
      </w:r>
    </w:p>
    <w:p w14:paraId="26111932" w14:textId="77777777" w:rsidR="000C6940" w:rsidRPr="000C6940" w:rsidRDefault="000C6940" w:rsidP="000C69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Black Box Nature (Random Forest):</w:t>
      </w:r>
      <w:r w:rsidRPr="000C6940">
        <w:rPr>
          <w:rFonts w:ascii="Times New Roman" w:hAnsi="Times New Roman" w:cs="Times New Roman"/>
          <w:sz w:val="32"/>
          <w:szCs w:val="32"/>
        </w:rPr>
        <w:t xml:space="preserve"> Although the feature ranking helped, the sheer complexity of the Random Forest makes it difficult to explain </w:t>
      </w:r>
      <w:r w:rsidRPr="000C6940">
        <w:rPr>
          <w:rFonts w:ascii="Times New Roman" w:hAnsi="Times New Roman" w:cs="Times New Roman"/>
          <w:i/>
          <w:iCs/>
          <w:sz w:val="32"/>
          <w:szCs w:val="32"/>
        </w:rPr>
        <w:t>exactly</w:t>
      </w:r>
      <w:r w:rsidRPr="000C6940">
        <w:rPr>
          <w:rFonts w:ascii="Times New Roman" w:hAnsi="Times New Roman" w:cs="Times New Roman"/>
          <w:sz w:val="32"/>
          <w:szCs w:val="32"/>
        </w:rPr>
        <w:t xml:space="preserve"> why Brazil's feature combination led to a $0.82$ win probability, while the inverse led to $0.46$.</w:t>
      </w:r>
    </w:p>
    <w:p w14:paraId="79004823" w14:textId="77777777" w:rsidR="000C6940" w:rsidRPr="000C6940" w:rsidRDefault="000C6940" w:rsidP="000C69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Ethical Considerations in Sports Media and Fan Engagement</w:t>
      </w:r>
    </w:p>
    <w:p w14:paraId="1ADC50AB" w14:textId="77777777" w:rsidR="000C6940" w:rsidRPr="000C6940" w:rsidRDefault="000C6940" w:rsidP="000C694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 Illusion of Certainty:</w:t>
      </w:r>
      <w:r w:rsidRPr="000C6940">
        <w:rPr>
          <w:rFonts w:ascii="Times New Roman" w:hAnsi="Times New Roman" w:cs="Times New Roman"/>
          <w:sz w:val="32"/>
          <w:szCs w:val="32"/>
        </w:rPr>
        <w:t xml:space="preserve"> Applying ML to sports, especially with high accuracy metrics (like our $\sim 0.99$ AUC), can create a false sense of certainty in media coverage. It risks overshadowing the natural uncertainty and drama that makes sports compelling. </w:t>
      </w:r>
      <w:r w:rsidRPr="000C6940">
        <w:rPr>
          <w:rFonts w:ascii="Times New Roman" w:hAnsi="Times New Roman" w:cs="Times New Roman"/>
          <w:b/>
          <w:bCs/>
          <w:sz w:val="32"/>
          <w:szCs w:val="32"/>
        </w:rPr>
        <w:t>Ethical reporting requires models to be presented as probabilities, not guarantees.</w:t>
      </w:r>
    </w:p>
    <w:p w14:paraId="110F5D9B" w14:textId="77777777" w:rsidR="000C6940" w:rsidRPr="000C6940" w:rsidRDefault="000C6940" w:rsidP="000C694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Bias Amplification:</w:t>
      </w:r>
      <w:r w:rsidRPr="000C6940">
        <w:rPr>
          <w:rFonts w:ascii="Times New Roman" w:hAnsi="Times New Roman" w:cs="Times New Roman"/>
          <w:sz w:val="32"/>
          <w:szCs w:val="32"/>
        </w:rPr>
        <w:t xml:space="preserve"> If the underlying historical data contains biases (e.g., disproportionately high win rates for traditionally dominant, well-funded nations), the model will simply amplify this bias, making it harder for "underdog" stories to be predicted or taken seriously by prediction algorithms.</w:t>
      </w:r>
    </w:p>
    <w:p w14:paraId="1586C09A" w14:textId="77777777" w:rsidR="000C6940" w:rsidRPr="000C6940" w:rsidRDefault="000C6940" w:rsidP="000C694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C6940">
        <w:rPr>
          <w:rFonts w:ascii="Times New Roman" w:hAnsi="Times New Roman" w:cs="Times New Roman"/>
          <w:b/>
          <w:bCs/>
          <w:sz w:val="32"/>
          <w:szCs w:val="32"/>
        </w:rPr>
        <w:t>Fan Engagement:</w:t>
      </w:r>
      <w:r w:rsidRPr="000C6940">
        <w:rPr>
          <w:rFonts w:ascii="Times New Roman" w:hAnsi="Times New Roman" w:cs="Times New Roman"/>
          <w:sz w:val="32"/>
          <w:szCs w:val="32"/>
        </w:rPr>
        <w:t xml:space="preserve"> While prediction models drive engagement (betting, discussions), overuse can detract from the emotional experience. Fans derive joy from the unexpected; if every outcome is "predictable," the engagement shifts from passion to calculation. The ethical use of ML must balance prediction with the preservation of the </w:t>
      </w:r>
      <w:r w:rsidRPr="000C6940">
        <w:rPr>
          <w:rFonts w:ascii="Times New Roman" w:hAnsi="Times New Roman" w:cs="Times New Roman"/>
          <w:b/>
          <w:bCs/>
          <w:sz w:val="32"/>
          <w:szCs w:val="32"/>
        </w:rPr>
        <w:t>unpredictability</w:t>
      </w:r>
      <w:r w:rsidRPr="000C6940">
        <w:rPr>
          <w:rFonts w:ascii="Times New Roman" w:hAnsi="Times New Roman" w:cs="Times New Roman"/>
          <w:sz w:val="32"/>
          <w:szCs w:val="32"/>
        </w:rPr>
        <w:t xml:space="preserve"> of the game.</w:t>
      </w:r>
    </w:p>
    <w:p w14:paraId="310AF182" w14:textId="1FC819FA" w:rsidR="00DB1252" w:rsidRDefault="00DB1252" w:rsidP="001B295F">
      <w:pPr>
        <w:rPr>
          <w:rFonts w:ascii="Times New Roman" w:hAnsi="Times New Roman" w:cs="Times New Roman"/>
          <w:sz w:val="32"/>
          <w:szCs w:val="32"/>
        </w:rPr>
      </w:pPr>
    </w:p>
    <w:p w14:paraId="2A79DE03" w14:textId="3778DB42" w:rsidR="0075430D" w:rsidRPr="0075430D" w:rsidRDefault="00E85A8C" w:rsidP="007543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</w:t>
      </w:r>
      <w:proofErr w:type="gramStart"/>
      <w:r w:rsidR="000C6940">
        <w:rPr>
          <w:rFonts w:ascii="Times New Roman" w:hAnsi="Times New Roman" w:cs="Times New Roman"/>
          <w:sz w:val="32"/>
          <w:szCs w:val="32"/>
        </w:rPr>
        <w:t>6</w:t>
      </w:r>
      <w:r w:rsidR="00DE5FE4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DE5FE4">
        <w:rPr>
          <w:rFonts w:ascii="Times New Roman" w:hAnsi="Times New Roman" w:cs="Times New Roman"/>
          <w:sz w:val="32"/>
          <w:szCs w:val="32"/>
        </w:rPr>
        <w:t xml:space="preserve"> </w:t>
      </w:r>
      <w:r w:rsidR="00DE5FE4" w:rsidRPr="00DE5FE4">
        <w:rPr>
          <w:rFonts w:ascii="Times New Roman" w:hAnsi="Times New Roman" w:cs="Times New Roman"/>
          <w:sz w:val="32"/>
          <w:szCs w:val="32"/>
        </w:rPr>
        <w:t>Complete Application Development</w:t>
      </w:r>
    </w:p>
    <w:p w14:paraId="2046F10F" w14:textId="1A9D43B0" w:rsidR="0075430D" w:rsidRPr="0075430D" w:rsidRDefault="0075430D" w:rsidP="007543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5430D">
        <w:rPr>
          <w:rFonts w:ascii="Times New Roman" w:hAnsi="Times New Roman" w:cs="Times New Roman"/>
          <w:b/>
          <w:bCs/>
          <w:sz w:val="32"/>
          <w:szCs w:val="32"/>
        </w:rPr>
        <w:t>Data Extraction:</w:t>
      </w:r>
      <w:r w:rsidRPr="0075430D">
        <w:rPr>
          <w:rFonts w:ascii="Times New Roman" w:hAnsi="Times New Roman" w:cs="Times New Roman"/>
          <w:sz w:val="32"/>
          <w:szCs w:val="32"/>
        </w:rPr>
        <w:t xml:space="preserve"> Fetches and parses the fifa_merged_dataset.csv file using a robust JavaScript </w:t>
      </w:r>
      <w:proofErr w:type="gramStart"/>
      <w:r w:rsidRPr="0075430D">
        <w:rPr>
          <w:rFonts w:ascii="Times New Roman" w:hAnsi="Times New Roman" w:cs="Times New Roman"/>
          <w:sz w:val="32"/>
          <w:szCs w:val="32"/>
        </w:rPr>
        <w:t xml:space="preserve">library </w:t>
      </w:r>
      <w:r w:rsidR="009937B8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5C9A895D" w14:textId="77777777" w:rsidR="0075430D" w:rsidRPr="0075430D" w:rsidRDefault="0075430D" w:rsidP="007543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5430D">
        <w:rPr>
          <w:rFonts w:ascii="Times New Roman" w:hAnsi="Times New Roman" w:cs="Times New Roman"/>
          <w:b/>
          <w:bCs/>
          <w:sz w:val="32"/>
          <w:szCs w:val="32"/>
        </w:rPr>
        <w:t>Feature Engineering:</w:t>
      </w:r>
      <w:r w:rsidRPr="0075430D">
        <w:rPr>
          <w:rFonts w:ascii="Times New Roman" w:hAnsi="Times New Roman" w:cs="Times New Roman"/>
          <w:sz w:val="32"/>
          <w:szCs w:val="32"/>
        </w:rPr>
        <w:t xml:space="preserve"> Implements the core logic (Win Rate, </w:t>
      </w:r>
      <w:proofErr w:type="spellStart"/>
      <w:r w:rsidRPr="0075430D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75430D">
        <w:rPr>
          <w:rFonts w:ascii="Times New Roman" w:hAnsi="Times New Roman" w:cs="Times New Roman"/>
          <w:sz w:val="32"/>
          <w:szCs w:val="32"/>
        </w:rPr>
        <w:t xml:space="preserve"> Age, Goal Difference) in pure JavaScript.</w:t>
      </w:r>
    </w:p>
    <w:p w14:paraId="2F94A87A" w14:textId="77777777" w:rsidR="0075430D" w:rsidRPr="0075430D" w:rsidRDefault="0075430D" w:rsidP="007543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5430D">
        <w:rPr>
          <w:rFonts w:ascii="Times New Roman" w:hAnsi="Times New Roman" w:cs="Times New Roman"/>
          <w:b/>
          <w:bCs/>
          <w:sz w:val="32"/>
          <w:szCs w:val="32"/>
        </w:rPr>
        <w:t>Model Simulation:</w:t>
      </w:r>
      <w:r w:rsidRPr="0075430D">
        <w:rPr>
          <w:rFonts w:ascii="Times New Roman" w:hAnsi="Times New Roman" w:cs="Times New Roman"/>
          <w:sz w:val="32"/>
          <w:szCs w:val="32"/>
        </w:rPr>
        <w:t xml:space="preserve"> Simulates the Random Forest training process.</w:t>
      </w:r>
    </w:p>
    <w:p w14:paraId="7510152D" w14:textId="77777777" w:rsidR="0075430D" w:rsidRPr="0075430D" w:rsidRDefault="0075430D" w:rsidP="007543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5430D">
        <w:rPr>
          <w:rFonts w:ascii="Times New Roman" w:hAnsi="Times New Roman" w:cs="Times New Roman"/>
          <w:b/>
          <w:bCs/>
          <w:sz w:val="32"/>
          <w:szCs w:val="32"/>
        </w:rPr>
        <w:t>Evaluation &amp; Visualization:</w:t>
      </w:r>
      <w:r w:rsidRPr="0075430D">
        <w:rPr>
          <w:rFonts w:ascii="Times New Roman" w:hAnsi="Times New Roman" w:cs="Times New Roman"/>
          <w:sz w:val="32"/>
          <w:szCs w:val="32"/>
        </w:rPr>
        <w:t xml:space="preserve"> Displays the final metrics (Accuracy, ROC-AUC) and uses </w:t>
      </w:r>
      <w:r w:rsidRPr="0075430D">
        <w:rPr>
          <w:rFonts w:ascii="Times New Roman" w:hAnsi="Times New Roman" w:cs="Times New Roman"/>
          <w:b/>
          <w:bCs/>
          <w:sz w:val="32"/>
          <w:szCs w:val="32"/>
        </w:rPr>
        <w:t>Chart.js</w:t>
      </w:r>
      <w:r w:rsidRPr="0075430D">
        <w:rPr>
          <w:rFonts w:ascii="Times New Roman" w:hAnsi="Times New Roman" w:cs="Times New Roman"/>
          <w:sz w:val="32"/>
          <w:szCs w:val="32"/>
        </w:rPr>
        <w:t xml:space="preserve"> to visualize the ROC Curve and Feature Importances based on the results of our best-performing Python model.</w:t>
      </w:r>
    </w:p>
    <w:p w14:paraId="05095CC8" w14:textId="77777777" w:rsidR="0075430D" w:rsidRDefault="0075430D" w:rsidP="007543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5430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Prediction:</w:t>
      </w:r>
      <w:r w:rsidRPr="0075430D">
        <w:rPr>
          <w:rFonts w:ascii="Times New Roman" w:hAnsi="Times New Roman" w:cs="Times New Roman"/>
          <w:sz w:val="32"/>
          <w:szCs w:val="32"/>
        </w:rPr>
        <w:t xml:space="preserve"> Executes the 2026 Final prediction scenario.</w:t>
      </w:r>
    </w:p>
    <w:p w14:paraId="7D17FB3C" w14:textId="77777777" w:rsidR="00F6491B" w:rsidRPr="0075430D" w:rsidRDefault="00F6491B" w:rsidP="00F6491B">
      <w:pPr>
        <w:rPr>
          <w:rFonts w:ascii="Times New Roman" w:hAnsi="Times New Roman" w:cs="Times New Roman"/>
          <w:sz w:val="32"/>
          <w:szCs w:val="32"/>
        </w:rPr>
      </w:pPr>
    </w:p>
    <w:sectPr w:rsidR="00F6491B" w:rsidRPr="0075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57E"/>
    <w:multiLevelType w:val="multilevel"/>
    <w:tmpl w:val="39F6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81695"/>
    <w:multiLevelType w:val="multilevel"/>
    <w:tmpl w:val="0C92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410AD"/>
    <w:multiLevelType w:val="multilevel"/>
    <w:tmpl w:val="BA3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341CC"/>
    <w:multiLevelType w:val="multilevel"/>
    <w:tmpl w:val="EE3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86FFD"/>
    <w:multiLevelType w:val="multilevel"/>
    <w:tmpl w:val="F3BA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645BD"/>
    <w:multiLevelType w:val="multilevel"/>
    <w:tmpl w:val="5CDA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86E25"/>
    <w:multiLevelType w:val="multilevel"/>
    <w:tmpl w:val="862C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E60E5"/>
    <w:multiLevelType w:val="multilevel"/>
    <w:tmpl w:val="0EF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78358C"/>
    <w:multiLevelType w:val="multilevel"/>
    <w:tmpl w:val="D754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4054">
    <w:abstractNumId w:val="3"/>
  </w:num>
  <w:num w:numId="2" w16cid:durableId="479883749">
    <w:abstractNumId w:val="6"/>
  </w:num>
  <w:num w:numId="3" w16cid:durableId="384106722">
    <w:abstractNumId w:val="5"/>
  </w:num>
  <w:num w:numId="4" w16cid:durableId="2143619749">
    <w:abstractNumId w:val="7"/>
  </w:num>
  <w:num w:numId="5" w16cid:durableId="1269309099">
    <w:abstractNumId w:val="8"/>
  </w:num>
  <w:num w:numId="6" w16cid:durableId="1387873887">
    <w:abstractNumId w:val="4"/>
  </w:num>
  <w:num w:numId="7" w16cid:durableId="1432243103">
    <w:abstractNumId w:val="0"/>
  </w:num>
  <w:num w:numId="8" w16cid:durableId="70931074">
    <w:abstractNumId w:val="1"/>
  </w:num>
  <w:num w:numId="9" w16cid:durableId="201471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D0"/>
    <w:rsid w:val="00010500"/>
    <w:rsid w:val="00046059"/>
    <w:rsid w:val="000C5E44"/>
    <w:rsid w:val="000C6940"/>
    <w:rsid w:val="00106F76"/>
    <w:rsid w:val="001425E5"/>
    <w:rsid w:val="00175FAE"/>
    <w:rsid w:val="001A0B5F"/>
    <w:rsid w:val="001B295F"/>
    <w:rsid w:val="001D3970"/>
    <w:rsid w:val="001F1E27"/>
    <w:rsid w:val="002021C7"/>
    <w:rsid w:val="002305FE"/>
    <w:rsid w:val="00276F30"/>
    <w:rsid w:val="002A5943"/>
    <w:rsid w:val="002E1B51"/>
    <w:rsid w:val="00305FE7"/>
    <w:rsid w:val="00316809"/>
    <w:rsid w:val="00334C8C"/>
    <w:rsid w:val="00366114"/>
    <w:rsid w:val="00387680"/>
    <w:rsid w:val="003A5416"/>
    <w:rsid w:val="003D0A04"/>
    <w:rsid w:val="003F7E5D"/>
    <w:rsid w:val="00436068"/>
    <w:rsid w:val="00437F71"/>
    <w:rsid w:val="00451A0C"/>
    <w:rsid w:val="00473481"/>
    <w:rsid w:val="004A61A3"/>
    <w:rsid w:val="004C135F"/>
    <w:rsid w:val="005972CD"/>
    <w:rsid w:val="006806D0"/>
    <w:rsid w:val="00734C29"/>
    <w:rsid w:val="0075430D"/>
    <w:rsid w:val="007551E7"/>
    <w:rsid w:val="007775DC"/>
    <w:rsid w:val="007910EB"/>
    <w:rsid w:val="007E4104"/>
    <w:rsid w:val="008668CB"/>
    <w:rsid w:val="00890B87"/>
    <w:rsid w:val="00896C27"/>
    <w:rsid w:val="008D2B3B"/>
    <w:rsid w:val="008F43E9"/>
    <w:rsid w:val="0090486E"/>
    <w:rsid w:val="00932F47"/>
    <w:rsid w:val="0099223C"/>
    <w:rsid w:val="009937B8"/>
    <w:rsid w:val="009D304A"/>
    <w:rsid w:val="009F1D0E"/>
    <w:rsid w:val="00BF1426"/>
    <w:rsid w:val="00CD5998"/>
    <w:rsid w:val="00CD5C1F"/>
    <w:rsid w:val="00D04A81"/>
    <w:rsid w:val="00D20B30"/>
    <w:rsid w:val="00D57F9B"/>
    <w:rsid w:val="00DA6257"/>
    <w:rsid w:val="00DB1252"/>
    <w:rsid w:val="00DB37EA"/>
    <w:rsid w:val="00DE5FE4"/>
    <w:rsid w:val="00E85A8C"/>
    <w:rsid w:val="00E87EEC"/>
    <w:rsid w:val="00F54B88"/>
    <w:rsid w:val="00F6491B"/>
    <w:rsid w:val="00FA5962"/>
    <w:rsid w:val="00F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0817"/>
  <w15:chartTrackingRefBased/>
  <w15:docId w15:val="{0A01B5BC-1571-4826-B279-98E02592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0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HardikGv5 HardikGv5</dc:creator>
  <cp:keywords/>
  <dc:description/>
  <cp:lastModifiedBy>HardikGv5 HardikGv5</cp:lastModifiedBy>
  <cp:revision>2</cp:revision>
  <dcterms:created xsi:type="dcterms:W3CDTF">2025-11-16T09:23:00Z</dcterms:created>
  <dcterms:modified xsi:type="dcterms:W3CDTF">2025-11-16T09:23:00Z</dcterms:modified>
</cp:coreProperties>
</file>