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985" w:rsidRPr="00E45803" w:rsidRDefault="00435985" w:rsidP="00E45803">
      <w:pPr>
        <w:shd w:val="clear" w:color="auto" w:fill="FFFFFF"/>
        <w:spacing w:after="0" w:line="240" w:lineRule="auto"/>
        <w:ind w:left="720" w:firstLine="720"/>
        <w:jc w:val="center"/>
        <w:rPr>
          <w:rFonts w:ascii="Arial" w:eastAsia="Times New Roman" w:hAnsi="Arial" w:cs="Arial"/>
          <w:b/>
          <w:color w:val="222222"/>
          <w:sz w:val="28"/>
          <w:szCs w:val="28"/>
        </w:rPr>
      </w:pPr>
      <w:r w:rsidRPr="00E45803">
        <w:rPr>
          <w:rFonts w:ascii="Arial" w:eastAsia="Times New Roman" w:hAnsi="Arial" w:cs="Arial"/>
          <w:b/>
          <w:color w:val="222222"/>
          <w:sz w:val="28"/>
          <w:szCs w:val="28"/>
        </w:rPr>
        <w:t>Design Document - Online Chat Application</w:t>
      </w:r>
    </w:p>
    <w:p w:rsidR="00435985" w:rsidRDefault="00435985" w:rsidP="00435985">
      <w:pPr>
        <w:shd w:val="clear" w:color="auto" w:fill="FFFFFF"/>
        <w:spacing w:after="0" w:line="240" w:lineRule="auto"/>
        <w:rPr>
          <w:rFonts w:ascii="Arial" w:eastAsia="Times New Roman" w:hAnsi="Arial" w:cs="Arial"/>
          <w:color w:val="222222"/>
          <w:sz w:val="19"/>
          <w:szCs w:val="19"/>
        </w:rPr>
      </w:pPr>
    </w:p>
    <w:p w:rsidR="00435985" w:rsidRDefault="00435985" w:rsidP="00435985">
      <w:pPr>
        <w:shd w:val="clear" w:color="auto" w:fill="FFFFFF"/>
        <w:spacing w:after="0" w:line="240" w:lineRule="auto"/>
        <w:rPr>
          <w:rFonts w:ascii="Arial" w:eastAsia="Times New Roman" w:hAnsi="Arial" w:cs="Arial"/>
          <w:color w:val="222222"/>
          <w:sz w:val="19"/>
          <w:szCs w:val="19"/>
        </w:rPr>
      </w:pPr>
    </w:p>
    <w:p w:rsidR="00435985" w:rsidRDefault="00435985" w:rsidP="00435985">
      <w:pPr>
        <w:shd w:val="clear" w:color="auto" w:fill="FFFFFF"/>
        <w:spacing w:after="0" w:line="240" w:lineRule="auto"/>
        <w:rPr>
          <w:rFonts w:ascii="Arial" w:eastAsia="Times New Roman" w:hAnsi="Arial" w:cs="Arial"/>
          <w:color w:val="222222"/>
          <w:sz w:val="19"/>
          <w:szCs w:val="19"/>
        </w:rPr>
      </w:pPr>
    </w:p>
    <w:p w:rsidR="00C25177" w:rsidRDefault="00C25177" w:rsidP="00435985">
      <w:pPr>
        <w:shd w:val="clear" w:color="auto" w:fill="FFFFFF"/>
        <w:spacing w:after="0" w:line="240" w:lineRule="auto"/>
        <w:rPr>
          <w:rFonts w:ascii="Arial" w:eastAsia="Times New Roman" w:hAnsi="Arial" w:cs="Arial"/>
          <w:color w:val="222222"/>
          <w:sz w:val="19"/>
          <w:szCs w:val="19"/>
        </w:rPr>
      </w:pPr>
    </w:p>
    <w:p w:rsidR="00435985" w:rsidRPr="00A9791A" w:rsidRDefault="00435985" w:rsidP="002216CB">
      <w:pPr>
        <w:pStyle w:val="ListParagraph"/>
        <w:numPr>
          <w:ilvl w:val="0"/>
          <w:numId w:val="1"/>
        </w:numPr>
        <w:shd w:val="clear" w:color="auto" w:fill="FFFFFF"/>
        <w:spacing w:after="0" w:line="240" w:lineRule="auto"/>
        <w:rPr>
          <w:rFonts w:ascii="Arial" w:eastAsia="Times New Roman" w:hAnsi="Arial" w:cs="Arial"/>
          <w:b/>
          <w:color w:val="222222"/>
          <w:sz w:val="19"/>
          <w:szCs w:val="19"/>
        </w:rPr>
      </w:pPr>
      <w:r w:rsidRPr="00E45803">
        <w:rPr>
          <w:rFonts w:ascii="Arial" w:eastAsia="Arial" w:hAnsi="Arial" w:cs="Arial"/>
          <w:b/>
          <w:color w:val="000000"/>
        </w:rPr>
        <w:t>Purpose</w:t>
      </w:r>
      <w:r w:rsidR="00620CC6" w:rsidRPr="00A9791A">
        <w:rPr>
          <w:rFonts w:ascii="Arial" w:eastAsia="Times New Roman" w:hAnsi="Arial" w:cs="Arial"/>
          <w:b/>
          <w:color w:val="222222"/>
          <w:sz w:val="19"/>
          <w:szCs w:val="19"/>
        </w:rPr>
        <w:t xml:space="preserve">: </w:t>
      </w:r>
    </w:p>
    <w:p w:rsidR="00620CC6" w:rsidRPr="008B7237" w:rsidRDefault="00620CC6" w:rsidP="00620CC6">
      <w:pPr>
        <w:pStyle w:val="ListParagraph"/>
        <w:shd w:val="clear" w:color="auto" w:fill="FFFFFF"/>
        <w:spacing w:after="0" w:line="240" w:lineRule="auto"/>
        <w:rPr>
          <w:rFonts w:ascii="Arial" w:eastAsia="Times New Roman" w:hAnsi="Arial" w:cs="Arial"/>
          <w:b/>
          <w:color w:val="222222"/>
          <w:sz w:val="19"/>
          <w:szCs w:val="19"/>
        </w:rPr>
      </w:pPr>
    </w:p>
    <w:p w:rsidR="00D243A8" w:rsidRDefault="008B7237" w:rsidP="00D243A8">
      <w:pPr>
        <w:pStyle w:val="ListParagraph"/>
        <w:spacing w:after="0" w:line="276" w:lineRule="auto"/>
        <w:rPr>
          <w:rFonts w:ascii="Arial" w:eastAsia="Arial" w:hAnsi="Arial" w:cs="Arial"/>
          <w:color w:val="000000"/>
        </w:rPr>
      </w:pPr>
      <w:r>
        <w:t xml:space="preserve">An online text chatting application which allows users to exchange messages with each other. </w:t>
      </w:r>
      <w:r w:rsidRPr="008B7237">
        <w:rPr>
          <w:rFonts w:ascii="Arial" w:eastAsia="Arial" w:hAnsi="Arial" w:cs="Arial"/>
          <w:color w:val="000000"/>
        </w:rPr>
        <w:t xml:space="preserve">It can be made as an application which could be ported to android, </w:t>
      </w:r>
      <w:proofErr w:type="spellStart"/>
      <w:r w:rsidRPr="008B7237">
        <w:rPr>
          <w:rFonts w:ascii="Arial" w:eastAsia="Arial" w:hAnsi="Arial" w:cs="Arial"/>
          <w:color w:val="000000"/>
        </w:rPr>
        <w:t>ios</w:t>
      </w:r>
      <w:proofErr w:type="spellEnd"/>
      <w:r w:rsidRPr="008B7237">
        <w:rPr>
          <w:rFonts w:ascii="Arial" w:eastAsia="Arial" w:hAnsi="Arial" w:cs="Arial"/>
          <w:color w:val="000000"/>
        </w:rPr>
        <w:t xml:space="preserve">, or other current mobile operating systems as well as be available on desktop platforms which we retain all the user’s conversations between platforms, while still scaling well with large groups of users. </w:t>
      </w:r>
    </w:p>
    <w:p w:rsidR="00C25177" w:rsidRDefault="00C25177" w:rsidP="00D243A8">
      <w:pPr>
        <w:pStyle w:val="ListParagraph"/>
        <w:spacing w:after="0" w:line="276" w:lineRule="auto"/>
        <w:rPr>
          <w:rFonts w:ascii="Arial" w:eastAsia="Arial" w:hAnsi="Arial" w:cs="Arial"/>
          <w:color w:val="000000"/>
        </w:rPr>
      </w:pPr>
    </w:p>
    <w:p w:rsidR="00D243A8" w:rsidRDefault="00D243A8" w:rsidP="00D243A8">
      <w:pPr>
        <w:pStyle w:val="ListParagraph"/>
        <w:spacing w:after="0" w:line="276" w:lineRule="auto"/>
        <w:rPr>
          <w:rFonts w:ascii="Arial" w:eastAsia="Arial" w:hAnsi="Arial" w:cs="Arial"/>
          <w:color w:val="000000"/>
        </w:rPr>
      </w:pPr>
    </w:p>
    <w:p w:rsidR="00D243A8" w:rsidRDefault="00620CC6" w:rsidP="00D243A8">
      <w:pPr>
        <w:pStyle w:val="ListParagraph"/>
        <w:numPr>
          <w:ilvl w:val="0"/>
          <w:numId w:val="1"/>
        </w:numPr>
        <w:spacing w:after="0" w:line="276" w:lineRule="auto"/>
        <w:rPr>
          <w:rFonts w:ascii="Arial" w:eastAsia="Arial" w:hAnsi="Arial" w:cs="Arial"/>
          <w:b/>
          <w:color w:val="000000"/>
        </w:rPr>
      </w:pPr>
      <w:r>
        <w:rPr>
          <w:rFonts w:ascii="Arial" w:eastAsia="Arial" w:hAnsi="Arial" w:cs="Arial"/>
          <w:b/>
          <w:color w:val="000000"/>
        </w:rPr>
        <w:t>Architecture:</w:t>
      </w:r>
    </w:p>
    <w:p w:rsidR="008F4CC3" w:rsidRDefault="008F4CC3" w:rsidP="008F4CC3">
      <w:pPr>
        <w:spacing w:after="0" w:line="276" w:lineRule="auto"/>
        <w:rPr>
          <w:rFonts w:ascii="Arial" w:eastAsia="Arial" w:hAnsi="Arial" w:cs="Arial"/>
          <w:b/>
          <w:color w:val="000000"/>
        </w:rPr>
      </w:pPr>
    </w:p>
    <w:p w:rsidR="008F4CC3" w:rsidRDefault="008F4CC3" w:rsidP="008F4CC3">
      <w:pPr>
        <w:pStyle w:val="ListParagraph"/>
        <w:spacing w:after="0" w:line="276" w:lineRule="auto"/>
        <w:rPr>
          <w:rFonts w:ascii="Arial" w:eastAsia="Arial" w:hAnsi="Arial" w:cs="Arial"/>
          <w:color w:val="000000"/>
        </w:rPr>
      </w:pPr>
      <w:r>
        <w:rPr>
          <w:rFonts w:ascii="Arial" w:eastAsia="Arial" w:hAnsi="Arial" w:cs="Arial"/>
          <w:color w:val="000000"/>
        </w:rPr>
        <w:t>The online chat application will use the format as that of a layered architecture. The high level design of the system is as follows:</w:t>
      </w:r>
    </w:p>
    <w:p w:rsidR="008F4CC3" w:rsidRDefault="008F4CC3" w:rsidP="008F4CC3">
      <w:pPr>
        <w:pStyle w:val="ListParagraph"/>
        <w:spacing w:after="0" w:line="276" w:lineRule="auto"/>
        <w:rPr>
          <w:rFonts w:ascii="Arial" w:eastAsia="Arial" w:hAnsi="Arial" w:cs="Arial"/>
          <w:color w:val="000000"/>
        </w:rPr>
      </w:pPr>
    </w:p>
    <w:p w:rsidR="008F4CC3" w:rsidRDefault="008F4CC3" w:rsidP="008F4CC3">
      <w:pPr>
        <w:pStyle w:val="ListParagraph"/>
        <w:spacing w:after="0" w:line="276" w:lineRule="auto"/>
        <w:rPr>
          <w:rFonts w:ascii="Arial" w:eastAsia="Arial" w:hAnsi="Arial" w:cs="Arial"/>
          <w:color w:val="000000"/>
        </w:rPr>
      </w:pPr>
      <w:r w:rsidRPr="002A0590">
        <w:rPr>
          <w:rFonts w:ascii="Arial" w:eastAsia="Arial" w:hAnsi="Arial" w:cs="Arial"/>
          <w:color w:val="000000"/>
        </w:rPr>
        <w:drawing>
          <wp:inline distT="0" distB="0" distL="0" distR="0" wp14:anchorId="2B8B34C1" wp14:editId="167394E7">
            <wp:extent cx="6232877" cy="1327150"/>
            <wp:effectExtent l="0" t="0" r="0"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235415" cy="1327690"/>
                    </a:xfrm>
                    <a:prstGeom prst="rect">
                      <a:avLst/>
                    </a:prstGeom>
                  </pic:spPr>
                </pic:pic>
              </a:graphicData>
            </a:graphic>
          </wp:inline>
        </w:drawing>
      </w:r>
    </w:p>
    <w:p w:rsidR="008F4CC3" w:rsidRPr="00A9791A" w:rsidRDefault="008F4CC3" w:rsidP="008F4CC3">
      <w:pPr>
        <w:pStyle w:val="ListParagraph"/>
        <w:spacing w:after="0" w:line="276" w:lineRule="auto"/>
        <w:rPr>
          <w:rFonts w:ascii="Arial" w:eastAsia="Arial" w:hAnsi="Arial" w:cs="Arial"/>
          <w:color w:val="000000"/>
        </w:rPr>
      </w:pPr>
    </w:p>
    <w:p w:rsidR="008F4CC3" w:rsidRDefault="00E45B19" w:rsidP="00E45B19">
      <w:pPr>
        <w:spacing w:after="0" w:line="276" w:lineRule="auto"/>
        <w:ind w:left="720" w:hanging="720"/>
        <w:rPr>
          <w:rFonts w:ascii="Arial" w:eastAsia="Arial" w:hAnsi="Arial" w:cs="Arial"/>
          <w:color w:val="000000"/>
        </w:rPr>
      </w:pPr>
      <w:r w:rsidRPr="00E45B19">
        <w:rPr>
          <w:rFonts w:ascii="Arial" w:eastAsia="Arial" w:hAnsi="Arial" w:cs="Arial"/>
          <w:color w:val="000000"/>
        </w:rPr>
        <w:tab/>
        <w:t xml:space="preserve">The </w:t>
      </w:r>
      <w:r>
        <w:rPr>
          <w:rFonts w:ascii="Arial" w:eastAsia="Arial" w:hAnsi="Arial" w:cs="Arial"/>
          <w:color w:val="000000"/>
        </w:rPr>
        <w:t>data transfer between the client and server is done through xml using the XMPP protocol.</w:t>
      </w:r>
      <w:r w:rsidR="002700B4">
        <w:rPr>
          <w:rFonts w:ascii="Arial" w:eastAsia="Arial" w:hAnsi="Arial" w:cs="Arial"/>
          <w:color w:val="000000"/>
        </w:rPr>
        <w:t xml:space="preserve"> The C# client system will be using the SS2.Xmpp library to connect to the server.</w:t>
      </w: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Default="00975D57" w:rsidP="00E45B19">
      <w:pPr>
        <w:spacing w:after="0" w:line="276" w:lineRule="auto"/>
        <w:ind w:left="720" w:hanging="720"/>
        <w:rPr>
          <w:rFonts w:ascii="Arial" w:eastAsia="Arial" w:hAnsi="Arial" w:cs="Arial"/>
          <w:color w:val="000000"/>
        </w:rPr>
      </w:pPr>
    </w:p>
    <w:p w:rsidR="00975D57" w:rsidRPr="00E45B19" w:rsidRDefault="00975D57" w:rsidP="00E45B19">
      <w:pPr>
        <w:spacing w:after="0" w:line="276" w:lineRule="auto"/>
        <w:ind w:left="720" w:hanging="720"/>
        <w:rPr>
          <w:rFonts w:ascii="Arial" w:eastAsia="Arial" w:hAnsi="Arial" w:cs="Arial"/>
          <w:color w:val="000000"/>
        </w:rPr>
      </w:pPr>
    </w:p>
    <w:p w:rsidR="00E45B19" w:rsidRPr="008F4CC3" w:rsidRDefault="00E45B19" w:rsidP="008F4CC3">
      <w:pPr>
        <w:spacing w:after="0" w:line="276" w:lineRule="auto"/>
        <w:rPr>
          <w:rFonts w:ascii="Arial" w:eastAsia="Arial" w:hAnsi="Arial" w:cs="Arial"/>
          <w:b/>
          <w:color w:val="000000"/>
        </w:rPr>
      </w:pPr>
    </w:p>
    <w:p w:rsidR="00435985" w:rsidRDefault="008F4CC3" w:rsidP="008F4CC3">
      <w:pPr>
        <w:pStyle w:val="ListParagraph"/>
        <w:numPr>
          <w:ilvl w:val="0"/>
          <w:numId w:val="1"/>
        </w:numPr>
        <w:spacing w:after="0" w:line="276" w:lineRule="auto"/>
        <w:rPr>
          <w:rFonts w:ascii="Arial" w:eastAsia="Arial" w:hAnsi="Arial" w:cs="Arial"/>
          <w:b/>
          <w:color w:val="000000"/>
        </w:rPr>
      </w:pPr>
      <w:r>
        <w:rPr>
          <w:rFonts w:ascii="Arial" w:eastAsia="Arial" w:hAnsi="Arial" w:cs="Arial"/>
          <w:b/>
          <w:color w:val="000000"/>
        </w:rPr>
        <w:lastRenderedPageBreak/>
        <w:t>UML Class Diagrams</w:t>
      </w:r>
    </w:p>
    <w:p w:rsidR="001D7FCC" w:rsidRDefault="001D7FCC" w:rsidP="001D7FCC">
      <w:pPr>
        <w:pStyle w:val="ListParagraph"/>
        <w:spacing w:after="0" w:line="276" w:lineRule="auto"/>
        <w:rPr>
          <w:rFonts w:ascii="Arial" w:eastAsia="Arial" w:hAnsi="Arial" w:cs="Arial"/>
          <w:b/>
          <w:color w:val="000000"/>
        </w:rPr>
      </w:pPr>
    </w:p>
    <w:p w:rsidR="00A825D7" w:rsidRDefault="00A825D7" w:rsidP="001D7FCC">
      <w:pPr>
        <w:pStyle w:val="ListParagraph"/>
        <w:spacing w:after="0" w:line="276" w:lineRule="auto"/>
        <w:rPr>
          <w:rFonts w:ascii="Arial" w:eastAsia="Arial" w:hAnsi="Arial" w:cs="Arial"/>
          <w:b/>
          <w:color w:val="000000"/>
        </w:rPr>
      </w:pPr>
      <w:r>
        <w:rPr>
          <w:rFonts w:ascii="Arial" w:eastAsia="Arial" w:hAnsi="Arial" w:cs="Arial"/>
          <w:b/>
          <w:color w:val="000000"/>
        </w:rPr>
        <w:t>Client side Class Diagram:</w:t>
      </w:r>
    </w:p>
    <w:p w:rsidR="00A825D7" w:rsidRDefault="00A825D7" w:rsidP="001D7FCC">
      <w:pPr>
        <w:pStyle w:val="ListParagraph"/>
        <w:spacing w:after="0" w:line="276" w:lineRule="auto"/>
        <w:rPr>
          <w:rFonts w:ascii="Arial" w:eastAsia="Arial" w:hAnsi="Arial" w:cs="Arial"/>
          <w:b/>
          <w:color w:val="000000"/>
        </w:rPr>
      </w:pPr>
    </w:p>
    <w:p w:rsidR="00A825D7" w:rsidRDefault="00A825D7" w:rsidP="001D7FCC">
      <w:pPr>
        <w:pStyle w:val="ListParagraph"/>
        <w:spacing w:after="0" w:line="276" w:lineRule="auto"/>
        <w:rPr>
          <w:rFonts w:ascii="Arial" w:eastAsia="Arial" w:hAnsi="Arial" w:cs="Arial"/>
          <w:b/>
          <w:color w:val="000000"/>
        </w:rPr>
      </w:pPr>
      <w:r w:rsidRPr="00A825D7">
        <w:rPr>
          <w:rFonts w:ascii="Arial" w:eastAsia="Arial" w:hAnsi="Arial" w:cs="Arial"/>
          <w:b/>
          <w:noProof/>
          <w:color w:val="000000"/>
        </w:rPr>
        <w:drawing>
          <wp:inline distT="0" distB="0" distL="0" distR="0">
            <wp:extent cx="5943600" cy="5229407"/>
            <wp:effectExtent l="0" t="0" r="0" b="9525"/>
            <wp:docPr id="1" name="Picture 1" descr="C:\Users\sindh\Downloads\homework7_client_uml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dh\Downloads\homework7_client_uml_cla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29407"/>
                    </a:xfrm>
                    <a:prstGeom prst="rect">
                      <a:avLst/>
                    </a:prstGeom>
                    <a:noFill/>
                    <a:ln>
                      <a:noFill/>
                    </a:ln>
                  </pic:spPr>
                </pic:pic>
              </a:graphicData>
            </a:graphic>
          </wp:inline>
        </w:drawing>
      </w:r>
    </w:p>
    <w:p w:rsidR="00A825D7" w:rsidRDefault="00A825D7" w:rsidP="001D7FCC">
      <w:pPr>
        <w:pStyle w:val="ListParagraph"/>
        <w:spacing w:after="0" w:line="276" w:lineRule="auto"/>
        <w:rPr>
          <w:rFonts w:ascii="Arial" w:eastAsia="Arial" w:hAnsi="Arial" w:cs="Arial"/>
          <w:b/>
          <w:color w:val="000000"/>
        </w:rPr>
      </w:pPr>
    </w:p>
    <w:p w:rsidR="00BD2620" w:rsidRDefault="00BD2620" w:rsidP="001D7FCC">
      <w:pPr>
        <w:pStyle w:val="ListParagraph"/>
        <w:spacing w:after="0" w:line="276" w:lineRule="auto"/>
        <w:rPr>
          <w:rFonts w:ascii="Arial" w:eastAsia="Arial" w:hAnsi="Arial" w:cs="Arial"/>
          <w:b/>
          <w:color w:val="000000"/>
        </w:rPr>
      </w:pPr>
    </w:p>
    <w:p w:rsidR="00A825D7" w:rsidRDefault="00BD2620" w:rsidP="00A825D7">
      <w:pPr>
        <w:spacing w:after="0" w:line="276" w:lineRule="auto"/>
        <w:rPr>
          <w:rFonts w:ascii="Arial" w:eastAsia="Arial" w:hAnsi="Arial" w:cs="Arial"/>
          <w:b/>
          <w:color w:val="000000"/>
        </w:rPr>
      </w:pPr>
      <w:r>
        <w:rPr>
          <w:rFonts w:ascii="Arial" w:eastAsia="Arial" w:hAnsi="Arial" w:cs="Arial"/>
          <w:b/>
          <w:color w:val="000000"/>
        </w:rPr>
        <w:tab/>
      </w:r>
      <w:r w:rsidR="00A825D7">
        <w:rPr>
          <w:rFonts w:ascii="Arial" w:eastAsia="Arial" w:hAnsi="Arial" w:cs="Arial"/>
          <w:b/>
          <w:color w:val="000000"/>
        </w:rPr>
        <w:t xml:space="preserve"> </w:t>
      </w:r>
    </w:p>
    <w:p w:rsidR="00A825D7" w:rsidRDefault="00BD2620" w:rsidP="00A825D7">
      <w:pPr>
        <w:spacing w:after="0" w:line="276" w:lineRule="auto"/>
        <w:rPr>
          <w:rFonts w:ascii="Arial" w:eastAsia="Arial" w:hAnsi="Arial" w:cs="Arial"/>
          <w:b/>
          <w:color w:val="000000"/>
        </w:rPr>
      </w:pPr>
      <w:r>
        <w:rPr>
          <w:rFonts w:ascii="Arial" w:eastAsia="Arial" w:hAnsi="Arial" w:cs="Arial"/>
          <w:b/>
          <w:color w:val="000000"/>
        </w:rPr>
        <w:tab/>
      </w:r>
    </w:p>
    <w:p w:rsidR="00BD2620" w:rsidRDefault="00E45803" w:rsidP="00A825D7">
      <w:pPr>
        <w:spacing w:after="0" w:line="276" w:lineRule="auto"/>
        <w:rPr>
          <w:rFonts w:ascii="Arial" w:eastAsia="Arial" w:hAnsi="Arial" w:cs="Arial"/>
          <w:b/>
          <w:color w:val="000000"/>
        </w:rPr>
      </w:pPr>
      <w:r>
        <w:rPr>
          <w:rFonts w:ascii="Arial" w:eastAsia="Arial" w:hAnsi="Arial" w:cs="Arial"/>
          <w:b/>
          <w:color w:val="000000"/>
        </w:rPr>
        <w:lastRenderedPageBreak/>
        <w:t>Server Side Class Diagram:</w:t>
      </w:r>
      <w:r w:rsidR="00BD2620">
        <w:rPr>
          <w:rFonts w:ascii="Arial" w:eastAsia="Arial" w:hAnsi="Arial" w:cs="Arial"/>
          <w:b/>
          <w:color w:val="000000"/>
        </w:rPr>
        <w:tab/>
      </w:r>
      <w:r w:rsidR="00BD2620" w:rsidRPr="00BD2620">
        <w:rPr>
          <w:rFonts w:ascii="Arial" w:eastAsia="Arial" w:hAnsi="Arial" w:cs="Arial"/>
          <w:b/>
          <w:noProof/>
          <w:color w:val="000000"/>
        </w:rPr>
        <w:drawing>
          <wp:inline distT="0" distB="0" distL="0" distR="0">
            <wp:extent cx="5943600" cy="3645243"/>
            <wp:effectExtent l="0" t="0" r="0" b="0"/>
            <wp:docPr id="2" name="Picture 2" descr="C:\Users\sindh\Downloads\homework7_server_uml_cl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dh\Downloads\homework7_server_uml_class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5243"/>
                    </a:xfrm>
                    <a:prstGeom prst="rect">
                      <a:avLst/>
                    </a:prstGeom>
                    <a:noFill/>
                    <a:ln>
                      <a:noFill/>
                    </a:ln>
                  </pic:spPr>
                </pic:pic>
              </a:graphicData>
            </a:graphic>
          </wp:inline>
        </w:drawing>
      </w:r>
    </w:p>
    <w:p w:rsidR="000050B5" w:rsidRDefault="000050B5"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E45803" w:rsidRDefault="00E45803" w:rsidP="00A825D7">
      <w:pPr>
        <w:spacing w:after="0" w:line="276" w:lineRule="auto"/>
        <w:rPr>
          <w:rFonts w:ascii="Arial" w:eastAsia="Arial" w:hAnsi="Arial" w:cs="Arial"/>
          <w:b/>
          <w:color w:val="000000"/>
        </w:rPr>
      </w:pPr>
    </w:p>
    <w:p w:rsidR="00BD2620" w:rsidRPr="00A825D7" w:rsidRDefault="00BD2620" w:rsidP="00A825D7">
      <w:pPr>
        <w:spacing w:after="0" w:line="276" w:lineRule="auto"/>
        <w:rPr>
          <w:rFonts w:ascii="Arial" w:eastAsia="Arial" w:hAnsi="Arial" w:cs="Arial"/>
          <w:b/>
          <w:color w:val="000000"/>
        </w:rPr>
      </w:pPr>
    </w:p>
    <w:p w:rsidR="00FB12D8" w:rsidRDefault="00435985" w:rsidP="00BD2620">
      <w:pPr>
        <w:pStyle w:val="ListParagraph"/>
        <w:numPr>
          <w:ilvl w:val="0"/>
          <w:numId w:val="1"/>
        </w:numPr>
        <w:spacing w:after="0" w:line="276" w:lineRule="auto"/>
        <w:rPr>
          <w:rFonts w:ascii="Arial" w:eastAsia="Arial" w:hAnsi="Arial" w:cs="Arial"/>
          <w:b/>
          <w:color w:val="000000"/>
        </w:rPr>
      </w:pPr>
      <w:r w:rsidRPr="008F4CC3">
        <w:rPr>
          <w:rFonts w:ascii="Arial" w:eastAsia="Arial" w:hAnsi="Arial" w:cs="Arial"/>
          <w:b/>
          <w:color w:val="000000"/>
        </w:rPr>
        <w:t>Interaction (Sequence Diagrams and Use Cases)</w:t>
      </w:r>
    </w:p>
    <w:p w:rsidR="008A6916" w:rsidRDefault="008A6916" w:rsidP="008A6916">
      <w:pPr>
        <w:pStyle w:val="ListParagraph"/>
        <w:spacing w:after="0" w:line="276" w:lineRule="auto"/>
        <w:rPr>
          <w:rFonts w:ascii="Arial" w:eastAsia="Arial" w:hAnsi="Arial" w:cs="Arial"/>
          <w:b/>
          <w:color w:val="000000"/>
        </w:rPr>
      </w:pPr>
    </w:p>
    <w:p w:rsidR="008A6916" w:rsidRDefault="008A6916" w:rsidP="008A6916">
      <w:pPr>
        <w:spacing w:after="0" w:line="276" w:lineRule="auto"/>
        <w:rPr>
          <w:rFonts w:ascii="Arial" w:eastAsia="Arial" w:hAnsi="Arial" w:cs="Arial"/>
          <w:color w:val="000000"/>
        </w:rPr>
      </w:pPr>
      <w:r w:rsidRPr="008A6916">
        <w:rPr>
          <w:rFonts w:ascii="Arial" w:eastAsia="Arial" w:hAnsi="Arial" w:cs="Arial"/>
          <w:color w:val="000000"/>
        </w:rPr>
        <w:t>Sequence diagram for successfully connecting to</w:t>
      </w:r>
      <w:r>
        <w:rPr>
          <w:rFonts w:ascii="Arial" w:eastAsia="Arial" w:hAnsi="Arial" w:cs="Arial"/>
          <w:color w:val="000000"/>
        </w:rPr>
        <w:t xml:space="preserve"> the chat server and returning </w:t>
      </w:r>
      <w:r w:rsidRPr="008A6916">
        <w:rPr>
          <w:rFonts w:ascii="Arial" w:eastAsia="Arial" w:hAnsi="Arial" w:cs="Arial"/>
          <w:color w:val="000000"/>
        </w:rPr>
        <w:t>the</w:t>
      </w:r>
      <w:r>
        <w:rPr>
          <w:rFonts w:ascii="Arial" w:eastAsia="Arial" w:hAnsi="Arial" w:cs="Arial"/>
          <w:color w:val="000000"/>
        </w:rPr>
        <w:t xml:space="preserve"> user’s contact list will be as follows.</w:t>
      </w:r>
    </w:p>
    <w:p w:rsidR="00E45803" w:rsidRPr="008A6916" w:rsidRDefault="00E45803" w:rsidP="008A6916">
      <w:pPr>
        <w:spacing w:after="0" w:line="276" w:lineRule="auto"/>
        <w:rPr>
          <w:rFonts w:ascii="Arial" w:eastAsia="Arial" w:hAnsi="Arial" w:cs="Arial"/>
          <w:color w:val="000000"/>
        </w:rPr>
      </w:pPr>
    </w:p>
    <w:p w:rsidR="008A6916" w:rsidRDefault="008A6916" w:rsidP="008A6916">
      <w:pPr>
        <w:pStyle w:val="ListParagraph"/>
        <w:spacing w:after="0" w:line="276" w:lineRule="auto"/>
        <w:rPr>
          <w:rFonts w:ascii="Arial" w:eastAsia="Arial" w:hAnsi="Arial" w:cs="Arial"/>
          <w:b/>
          <w:color w:val="000000"/>
        </w:rPr>
      </w:pPr>
      <w:r w:rsidRPr="008A6916">
        <w:rPr>
          <w:rFonts w:ascii="Arial" w:eastAsia="Arial" w:hAnsi="Arial" w:cs="Arial"/>
          <w:b/>
          <w:noProof/>
          <w:color w:val="000000"/>
        </w:rPr>
        <w:drawing>
          <wp:inline distT="0" distB="0" distL="0" distR="0">
            <wp:extent cx="5943600" cy="4247693"/>
            <wp:effectExtent l="0" t="0" r="0" b="635"/>
            <wp:docPr id="3" name="Picture 3" descr="C:\Users\sindh\Desktop\Sequence_Diagram_Cour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dh\Desktop\Sequence_Diagram_Course_projec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7693"/>
                    </a:xfrm>
                    <a:prstGeom prst="rect">
                      <a:avLst/>
                    </a:prstGeom>
                    <a:noFill/>
                    <a:ln>
                      <a:noFill/>
                    </a:ln>
                  </pic:spPr>
                </pic:pic>
              </a:graphicData>
            </a:graphic>
          </wp:inline>
        </w:drawing>
      </w:r>
    </w:p>
    <w:p w:rsidR="008A6916" w:rsidRDefault="008A6916"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Default="00E45803" w:rsidP="008A6916">
      <w:pPr>
        <w:pStyle w:val="ListParagraph"/>
        <w:spacing w:after="0" w:line="276" w:lineRule="auto"/>
        <w:rPr>
          <w:rFonts w:ascii="Arial" w:eastAsia="Arial" w:hAnsi="Arial" w:cs="Arial"/>
          <w:b/>
          <w:color w:val="000000"/>
        </w:rPr>
      </w:pPr>
    </w:p>
    <w:p w:rsidR="00E45803" w:rsidRPr="00E45803" w:rsidRDefault="00E45803" w:rsidP="00E45803">
      <w:pPr>
        <w:pStyle w:val="ListParagraph"/>
        <w:spacing w:after="0" w:line="276" w:lineRule="auto"/>
        <w:rPr>
          <w:rFonts w:ascii="Arial" w:eastAsia="Arial" w:hAnsi="Arial" w:cs="Arial"/>
          <w:color w:val="000000"/>
        </w:rPr>
      </w:pPr>
      <w:r w:rsidRPr="00D3045A">
        <w:rPr>
          <w:rFonts w:ascii="Arial" w:eastAsia="Arial" w:hAnsi="Arial" w:cs="Arial"/>
          <w:color w:val="000000"/>
        </w:rPr>
        <w:t>Use</w:t>
      </w:r>
      <w:r>
        <w:rPr>
          <w:rFonts w:ascii="Arial" w:eastAsia="Arial" w:hAnsi="Arial" w:cs="Arial"/>
          <w:color w:val="000000"/>
        </w:rPr>
        <w:t>-</w:t>
      </w:r>
      <w:r w:rsidRPr="00D3045A">
        <w:rPr>
          <w:rFonts w:ascii="Arial" w:eastAsia="Arial" w:hAnsi="Arial" w:cs="Arial"/>
          <w:color w:val="000000"/>
        </w:rPr>
        <w:t>cases</w:t>
      </w:r>
      <w:r>
        <w:rPr>
          <w:rFonts w:ascii="Arial" w:eastAsia="Arial" w:hAnsi="Arial" w:cs="Arial"/>
          <w:color w:val="000000"/>
        </w:rPr>
        <w:t xml:space="preserve"> for common scenarios</w:t>
      </w:r>
      <w:r w:rsidRPr="00D3045A">
        <w:rPr>
          <w:rFonts w:ascii="Arial" w:eastAsia="Arial" w:hAnsi="Arial" w:cs="Arial"/>
          <w:color w:val="000000"/>
        </w:rPr>
        <w:t>:</w:t>
      </w:r>
    </w:p>
    <w:bookmarkStart w:id="0" w:name="_MON_1538818454"/>
    <w:bookmarkEnd w:id="0"/>
    <w:p w:rsidR="00B549D0" w:rsidRPr="000050B5" w:rsidRDefault="000050B5" w:rsidP="000050B5">
      <w:pPr>
        <w:pStyle w:val="ListParagraph"/>
        <w:spacing w:after="0" w:line="276" w:lineRule="auto"/>
        <w:rPr>
          <w:rFonts w:ascii="Arial" w:eastAsia="Arial" w:hAnsi="Arial" w:cs="Arial"/>
          <w:b/>
          <w:color w:val="000000"/>
        </w:rPr>
      </w:pPr>
      <w:r w:rsidRPr="008A6916">
        <w:rPr>
          <w:rFonts w:ascii="Arial" w:eastAsia="Arial" w:hAnsi="Arial" w:cs="Arial"/>
          <w:b/>
          <w:color w:val="000000"/>
        </w:rPr>
        <w:object w:dxaOrig="9380" w:dyaOrig="9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pt;height:461.5pt" o:ole="">
            <v:imagedata r:id="rId9" o:title=""/>
          </v:shape>
          <o:OLEObject Type="Embed" ProgID="Word.Document.8" ShapeID="_x0000_i1025" DrawAspect="Content" ObjectID="_1538819807" r:id="rId10">
            <o:FieldCodes>\s</o:FieldCodes>
          </o:OLEObject>
        </w:object>
      </w:r>
      <w:r w:rsidR="00B549D0">
        <w:rPr>
          <w:noProof/>
        </w:rPr>
        <w:drawing>
          <wp:inline distT="0" distB="0" distL="0" distR="0">
            <wp:extent cx="5365750" cy="3515595"/>
            <wp:effectExtent l="0" t="0" r="6350" b="8890"/>
            <wp:docPr id="4" name="Picture 4" descr="Screenshot_2016-09-25_21-4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_2016-09-25_21-48-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171" cy="3524389"/>
                    </a:xfrm>
                    <a:prstGeom prst="rect">
                      <a:avLst/>
                    </a:prstGeom>
                    <a:noFill/>
                    <a:ln>
                      <a:noFill/>
                    </a:ln>
                  </pic:spPr>
                </pic:pic>
              </a:graphicData>
            </a:graphic>
          </wp:inline>
        </w:drawing>
      </w:r>
    </w:p>
    <w:p w:rsidR="000050B5" w:rsidRDefault="000050B5" w:rsidP="008A6916">
      <w:pPr>
        <w:pStyle w:val="ListParagraph"/>
        <w:spacing w:after="0" w:line="276" w:lineRule="auto"/>
        <w:rPr>
          <w:noProof/>
        </w:rPr>
      </w:pPr>
    </w:p>
    <w:p w:rsidR="00B549D0" w:rsidRPr="00BD2620" w:rsidRDefault="00B549D0" w:rsidP="008A6916">
      <w:pPr>
        <w:pStyle w:val="ListParagraph"/>
        <w:spacing w:after="0" w:line="276" w:lineRule="auto"/>
        <w:rPr>
          <w:rFonts w:ascii="Arial" w:eastAsia="Arial" w:hAnsi="Arial" w:cs="Arial"/>
          <w:b/>
          <w:color w:val="000000"/>
        </w:rPr>
      </w:pPr>
      <w:bookmarkStart w:id="1" w:name="_GoBack"/>
      <w:bookmarkEnd w:id="1"/>
      <w:r>
        <w:rPr>
          <w:noProof/>
        </w:rPr>
        <w:drawing>
          <wp:inline distT="0" distB="0" distL="0" distR="0">
            <wp:extent cx="5433277" cy="4305300"/>
            <wp:effectExtent l="0" t="0" r="0" b="0"/>
            <wp:docPr id="6" name="Picture 6" descr="Screen Shot 2016-09-26 at 1.55.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 Shot 2016-09-26 at 1.55.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4377" cy="4314096"/>
                    </a:xfrm>
                    <a:prstGeom prst="rect">
                      <a:avLst/>
                    </a:prstGeom>
                    <a:noFill/>
                    <a:ln>
                      <a:noFill/>
                    </a:ln>
                  </pic:spPr>
                </pic:pic>
              </a:graphicData>
            </a:graphic>
          </wp:inline>
        </w:drawing>
      </w:r>
    </w:p>
    <w:sectPr w:rsidR="00B549D0" w:rsidRPr="00BD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771BA"/>
    <w:multiLevelType w:val="hybridMultilevel"/>
    <w:tmpl w:val="D798A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85"/>
    <w:rsid w:val="000050B5"/>
    <w:rsid w:val="001D7FCC"/>
    <w:rsid w:val="002216CB"/>
    <w:rsid w:val="002700B4"/>
    <w:rsid w:val="002A0590"/>
    <w:rsid w:val="00435985"/>
    <w:rsid w:val="005C159D"/>
    <w:rsid w:val="00620CC6"/>
    <w:rsid w:val="008A6916"/>
    <w:rsid w:val="008B7237"/>
    <w:rsid w:val="008F4CC3"/>
    <w:rsid w:val="00975D57"/>
    <w:rsid w:val="00A825D7"/>
    <w:rsid w:val="00A9791A"/>
    <w:rsid w:val="00B549D0"/>
    <w:rsid w:val="00BD2620"/>
    <w:rsid w:val="00C25177"/>
    <w:rsid w:val="00D243A8"/>
    <w:rsid w:val="00D3045A"/>
    <w:rsid w:val="00E45803"/>
    <w:rsid w:val="00E45B19"/>
    <w:rsid w:val="00FB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48872-FB7F-43C9-BE8D-14F6E093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408275">
      <w:bodyDiv w:val="1"/>
      <w:marLeft w:val="0"/>
      <w:marRight w:val="0"/>
      <w:marTop w:val="0"/>
      <w:marBottom w:val="0"/>
      <w:divBdr>
        <w:top w:val="none" w:sz="0" w:space="0" w:color="auto"/>
        <w:left w:val="none" w:sz="0" w:space="0" w:color="auto"/>
        <w:bottom w:val="none" w:sz="0" w:space="0" w:color="auto"/>
        <w:right w:val="none" w:sz="0" w:space="0" w:color="auto"/>
      </w:divBdr>
      <w:divsChild>
        <w:div w:id="54857697">
          <w:marLeft w:val="0"/>
          <w:marRight w:val="0"/>
          <w:marTop w:val="0"/>
          <w:marBottom w:val="0"/>
          <w:divBdr>
            <w:top w:val="none" w:sz="0" w:space="0" w:color="auto"/>
            <w:left w:val="none" w:sz="0" w:space="0" w:color="auto"/>
            <w:bottom w:val="none" w:sz="0" w:space="0" w:color="auto"/>
            <w:right w:val="none" w:sz="0" w:space="0" w:color="auto"/>
          </w:divBdr>
        </w:div>
        <w:div w:id="917137003">
          <w:marLeft w:val="0"/>
          <w:marRight w:val="0"/>
          <w:marTop w:val="0"/>
          <w:marBottom w:val="0"/>
          <w:divBdr>
            <w:top w:val="none" w:sz="0" w:space="0" w:color="auto"/>
            <w:left w:val="none" w:sz="0" w:space="0" w:color="auto"/>
            <w:bottom w:val="none" w:sz="0" w:space="0" w:color="auto"/>
            <w:right w:val="none" w:sz="0" w:space="0" w:color="auto"/>
          </w:divBdr>
        </w:div>
        <w:div w:id="715012379">
          <w:marLeft w:val="0"/>
          <w:marRight w:val="0"/>
          <w:marTop w:val="0"/>
          <w:marBottom w:val="0"/>
          <w:divBdr>
            <w:top w:val="none" w:sz="0" w:space="0" w:color="auto"/>
            <w:left w:val="none" w:sz="0" w:space="0" w:color="auto"/>
            <w:bottom w:val="none" w:sz="0" w:space="0" w:color="auto"/>
            <w:right w:val="none" w:sz="0" w:space="0" w:color="auto"/>
          </w:divBdr>
        </w:div>
        <w:div w:id="1782414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oleObject" Target="embeddings/Microsoft_Word_97_-_2003_Document1.doc"/><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Balakrishnan</dc:creator>
  <cp:keywords/>
  <dc:description/>
  <cp:lastModifiedBy>Sindhu Balakrishnan</cp:lastModifiedBy>
  <cp:revision>36</cp:revision>
  <dcterms:created xsi:type="dcterms:W3CDTF">2016-10-24T15:18:00Z</dcterms:created>
  <dcterms:modified xsi:type="dcterms:W3CDTF">2016-10-24T17:10:00Z</dcterms:modified>
</cp:coreProperties>
</file>