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FF743" w14:textId="77777777" w:rsidR="00F66A20" w:rsidRPr="002B43E1" w:rsidRDefault="00F66A20" w:rsidP="002B43E1">
      <w:pPr>
        <w:jc w:val="center"/>
        <w:rPr>
          <w:sz w:val="32"/>
          <w:szCs w:val="32"/>
        </w:rPr>
      </w:pPr>
      <w:r w:rsidRPr="002B43E1">
        <w:rPr>
          <w:b/>
          <w:bCs/>
          <w:sz w:val="32"/>
          <w:szCs w:val="32"/>
        </w:rPr>
        <w:t>Ideation Phase</w:t>
      </w:r>
    </w:p>
    <w:p w14:paraId="1BAD6F74" w14:textId="77777777" w:rsidR="00F66A20" w:rsidRPr="002B43E1" w:rsidRDefault="00F66A20" w:rsidP="00E7238A">
      <w:pPr>
        <w:jc w:val="center"/>
        <w:rPr>
          <w:sz w:val="32"/>
          <w:szCs w:val="32"/>
        </w:rPr>
      </w:pPr>
      <w:r w:rsidRPr="002B43E1">
        <w:rPr>
          <w:b/>
          <w:bCs/>
          <w:sz w:val="32"/>
          <w:szCs w:val="32"/>
        </w:rPr>
        <w:t>Define the Problem Statements</w:t>
      </w:r>
    </w:p>
    <w:p w14:paraId="67997743" w14:textId="77777777" w:rsidR="00F66A20" w:rsidRPr="00F66A20" w:rsidRDefault="00F66A20" w:rsidP="00F66A20"/>
    <w:tbl>
      <w:tblPr>
        <w:tblW w:w="9067" w:type="dxa"/>
        <w:tblCellMar>
          <w:top w:w="15" w:type="dxa"/>
          <w:left w:w="15" w:type="dxa"/>
          <w:bottom w:w="15" w:type="dxa"/>
          <w:right w:w="15" w:type="dxa"/>
        </w:tblCellMar>
        <w:tblLook w:val="04A0" w:firstRow="1" w:lastRow="0" w:firstColumn="1" w:lastColumn="0" w:noHBand="0" w:noVBand="1"/>
      </w:tblPr>
      <w:tblGrid>
        <w:gridCol w:w="2405"/>
        <w:gridCol w:w="6662"/>
      </w:tblGrid>
      <w:tr w:rsidR="00F66A20" w:rsidRPr="00F66A20" w14:paraId="1CE78665" w14:textId="77777777" w:rsidTr="00F66A20">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813DCA" w14:textId="77777777" w:rsidR="00F66A20" w:rsidRPr="00F66A20" w:rsidRDefault="00F66A20" w:rsidP="00F66A20">
            <w:r w:rsidRPr="00F66A20">
              <w:t>Date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2C3484" w14:textId="1141DBCD" w:rsidR="00F66A20" w:rsidRPr="00F66A20" w:rsidRDefault="00F66A20" w:rsidP="00F66A20">
            <w:r w:rsidRPr="00F66A20">
              <w:t>31 January 202</w:t>
            </w:r>
            <w:r w:rsidR="00E7238A">
              <w:t>6</w:t>
            </w:r>
          </w:p>
        </w:tc>
      </w:tr>
      <w:tr w:rsidR="00E7238A" w:rsidRPr="00F66A20" w14:paraId="2BECF243" w14:textId="77777777" w:rsidTr="00F66A20">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B8D61" w14:textId="77777777" w:rsidR="00E7238A" w:rsidRPr="00F66A20" w:rsidRDefault="00E7238A" w:rsidP="00E7238A">
            <w:r w:rsidRPr="00F66A20">
              <w:t>Team ID</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0BC763" w14:textId="50814C92" w:rsidR="00E7238A" w:rsidRPr="00F66A20" w:rsidRDefault="00E7238A" w:rsidP="00E7238A">
            <w:r w:rsidRPr="00544D5B">
              <w:t>LTVIP2026TMIDS60355</w:t>
            </w:r>
          </w:p>
        </w:tc>
      </w:tr>
      <w:tr w:rsidR="00E7238A" w:rsidRPr="00F66A20" w14:paraId="3D8D5A82" w14:textId="77777777" w:rsidTr="00F66A20">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16D140" w14:textId="77777777" w:rsidR="00E7238A" w:rsidRPr="00F66A20" w:rsidRDefault="00E7238A" w:rsidP="00E7238A">
            <w:r w:rsidRPr="00F66A20">
              <w:t>Project Name</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666714" w14:textId="2BD921F7" w:rsidR="00E7238A" w:rsidRPr="00F66A20" w:rsidRDefault="00E7238A" w:rsidP="00E7238A">
            <w:r>
              <w:rPr>
                <w:b/>
                <w:bCs/>
              </w:rPr>
              <w:t>C</w:t>
            </w:r>
            <w:r w:rsidRPr="00DC2B12">
              <w:rPr>
                <w:b/>
                <w:bCs/>
              </w:rPr>
              <w:t xml:space="preserve">alculating family expenses using </w:t>
            </w:r>
            <w:r w:rsidR="00EF5113" w:rsidRPr="00DC2B12">
              <w:rPr>
                <w:b/>
                <w:bCs/>
              </w:rPr>
              <w:t>Service</w:t>
            </w:r>
            <w:r w:rsidR="00EF5113">
              <w:rPr>
                <w:b/>
                <w:bCs/>
              </w:rPr>
              <w:t>N</w:t>
            </w:r>
            <w:r w:rsidR="00EF5113" w:rsidRPr="00DC2B12">
              <w:rPr>
                <w:b/>
                <w:bCs/>
              </w:rPr>
              <w:t>ow</w:t>
            </w:r>
          </w:p>
        </w:tc>
      </w:tr>
      <w:tr w:rsidR="00E7238A" w:rsidRPr="00F66A20" w14:paraId="278754C2" w14:textId="77777777" w:rsidTr="00F66A20">
        <w:tc>
          <w:tcPr>
            <w:tcW w:w="240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60ACF" w14:textId="77777777" w:rsidR="00E7238A" w:rsidRPr="00F66A20" w:rsidRDefault="00E7238A" w:rsidP="00E7238A">
            <w:r w:rsidRPr="00F66A20">
              <w:t>Maximum Marks</w:t>
            </w:r>
          </w:p>
        </w:tc>
        <w:tc>
          <w:tcPr>
            <w:tcW w:w="66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69A262" w14:textId="77777777" w:rsidR="00E7238A" w:rsidRPr="00F66A20" w:rsidRDefault="00E7238A" w:rsidP="00E7238A">
            <w:r w:rsidRPr="00F66A20">
              <w:t>2 Marks</w:t>
            </w:r>
          </w:p>
        </w:tc>
      </w:tr>
    </w:tbl>
    <w:p w14:paraId="0DCB5113" w14:textId="77777777" w:rsidR="00F66A20" w:rsidRPr="00F66A20" w:rsidRDefault="00F66A20" w:rsidP="00F66A20"/>
    <w:p w14:paraId="4BF1FB07" w14:textId="77777777" w:rsidR="00F66A20" w:rsidRPr="002B43E1" w:rsidRDefault="00F66A20" w:rsidP="00F66A20">
      <w:pPr>
        <w:rPr>
          <w:sz w:val="28"/>
          <w:szCs w:val="28"/>
        </w:rPr>
      </w:pPr>
      <w:r w:rsidRPr="002B43E1">
        <w:rPr>
          <w:b/>
          <w:bCs/>
          <w:sz w:val="28"/>
          <w:szCs w:val="28"/>
        </w:rPr>
        <w:t>Customer Problem Statement Template:</w:t>
      </w:r>
    </w:p>
    <w:p w14:paraId="48032F23" w14:textId="4DE3EA0C" w:rsidR="00DC3428" w:rsidRPr="00E7238A" w:rsidRDefault="00F66A20">
      <w:pPr>
        <w:rPr>
          <w:sz w:val="24"/>
          <w:szCs w:val="24"/>
        </w:rPr>
      </w:pPr>
      <w:r w:rsidRPr="00E7238A">
        <w:rPr>
          <w:sz w:val="24"/>
          <w:szCs w:val="24"/>
        </w:rPr>
        <w:t>The main problem addressed in this project is the lack of a proper system to manage and calculate family expenses efficiently. In many households, daily income and expenses are not recorded systematically, which leads to confusion about where money is being spent. Most families rely on manual methods such as notebooks or rough calculations, which are time-consuming and prone to errors. Due to the absence of an organized tracking system, it becomes difficult to calculate total monthly expenses, compare spending across categories, and determine actual savings. This often results in poor financial planning and difficulty in controlling unnecessary expenditures. Therefore, there is a need for a centralized, automated system using ServiceNow that can accurately record, categorize, and calculate family expenses to improve financial management and transparency.</w:t>
      </w:r>
    </w:p>
    <w:p w14:paraId="3B6D3EB3" w14:textId="77777777" w:rsidR="00F66A20" w:rsidRDefault="00F66A20"/>
    <w:p w14:paraId="64C2B76B" w14:textId="1CFDAEBA" w:rsidR="00F66A20" w:rsidRDefault="00F66A20">
      <w:r w:rsidRPr="00F66A20">
        <w:rPr>
          <w:noProof/>
        </w:rPr>
        <w:drawing>
          <wp:inline distT="0" distB="0" distL="0" distR="0" wp14:anchorId="4B24CD3E" wp14:editId="7A9587DF">
            <wp:extent cx="5731510" cy="2000250"/>
            <wp:effectExtent l="0" t="0" r="2540" b="0"/>
            <wp:docPr id="1369999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999307" name=""/>
                    <pic:cNvPicPr/>
                  </pic:nvPicPr>
                  <pic:blipFill>
                    <a:blip r:embed="rId4"/>
                    <a:stretch>
                      <a:fillRect/>
                    </a:stretch>
                  </pic:blipFill>
                  <pic:spPr>
                    <a:xfrm>
                      <a:off x="0" y="0"/>
                      <a:ext cx="5731510" cy="2000250"/>
                    </a:xfrm>
                    <a:prstGeom prst="rect">
                      <a:avLst/>
                    </a:prstGeom>
                  </pic:spPr>
                </pic:pic>
              </a:graphicData>
            </a:graphic>
          </wp:inline>
        </w:drawing>
      </w:r>
    </w:p>
    <w:sectPr w:rsidR="00F66A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A20"/>
    <w:rsid w:val="002B43E1"/>
    <w:rsid w:val="00634942"/>
    <w:rsid w:val="00686592"/>
    <w:rsid w:val="00C06A7F"/>
    <w:rsid w:val="00C93C24"/>
    <w:rsid w:val="00D32E97"/>
    <w:rsid w:val="00DB6D92"/>
    <w:rsid w:val="00DC3428"/>
    <w:rsid w:val="00E7238A"/>
    <w:rsid w:val="00EF5113"/>
    <w:rsid w:val="00F66A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03535"/>
  <w15:chartTrackingRefBased/>
  <w15:docId w15:val="{6AB39E0B-8FEA-4A63-AE20-A821C98FA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A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6A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6A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6A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6A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6A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A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A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A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A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6A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6A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6A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6A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6A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A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A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A20"/>
    <w:rPr>
      <w:rFonts w:eastAsiaTheme="majorEastAsia" w:cstheme="majorBidi"/>
      <w:color w:val="272727" w:themeColor="text1" w:themeTint="D8"/>
    </w:rPr>
  </w:style>
  <w:style w:type="paragraph" w:styleId="Title">
    <w:name w:val="Title"/>
    <w:basedOn w:val="Normal"/>
    <w:next w:val="Normal"/>
    <w:link w:val="TitleChar"/>
    <w:uiPriority w:val="10"/>
    <w:qFormat/>
    <w:rsid w:val="00F66A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A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A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A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A20"/>
    <w:pPr>
      <w:spacing w:before="160"/>
      <w:jc w:val="center"/>
    </w:pPr>
    <w:rPr>
      <w:i/>
      <w:iCs/>
      <w:color w:val="404040" w:themeColor="text1" w:themeTint="BF"/>
    </w:rPr>
  </w:style>
  <w:style w:type="character" w:customStyle="1" w:styleId="QuoteChar">
    <w:name w:val="Quote Char"/>
    <w:basedOn w:val="DefaultParagraphFont"/>
    <w:link w:val="Quote"/>
    <w:uiPriority w:val="29"/>
    <w:rsid w:val="00F66A20"/>
    <w:rPr>
      <w:i/>
      <w:iCs/>
      <w:color w:val="404040" w:themeColor="text1" w:themeTint="BF"/>
    </w:rPr>
  </w:style>
  <w:style w:type="paragraph" w:styleId="ListParagraph">
    <w:name w:val="List Paragraph"/>
    <w:basedOn w:val="Normal"/>
    <w:uiPriority w:val="34"/>
    <w:qFormat/>
    <w:rsid w:val="00F66A20"/>
    <w:pPr>
      <w:ind w:left="720"/>
      <w:contextualSpacing/>
    </w:pPr>
  </w:style>
  <w:style w:type="character" w:styleId="IntenseEmphasis">
    <w:name w:val="Intense Emphasis"/>
    <w:basedOn w:val="DefaultParagraphFont"/>
    <w:uiPriority w:val="21"/>
    <w:qFormat/>
    <w:rsid w:val="00F66A20"/>
    <w:rPr>
      <w:i/>
      <w:iCs/>
      <w:color w:val="2F5496" w:themeColor="accent1" w:themeShade="BF"/>
    </w:rPr>
  </w:style>
  <w:style w:type="paragraph" w:styleId="IntenseQuote">
    <w:name w:val="Intense Quote"/>
    <w:basedOn w:val="Normal"/>
    <w:next w:val="Normal"/>
    <w:link w:val="IntenseQuoteChar"/>
    <w:uiPriority w:val="30"/>
    <w:qFormat/>
    <w:rsid w:val="00F66A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6A20"/>
    <w:rPr>
      <w:i/>
      <w:iCs/>
      <w:color w:val="2F5496" w:themeColor="accent1" w:themeShade="BF"/>
    </w:rPr>
  </w:style>
  <w:style w:type="character" w:styleId="IntenseReference">
    <w:name w:val="Intense Reference"/>
    <w:basedOn w:val="DefaultParagraphFont"/>
    <w:uiPriority w:val="32"/>
    <w:qFormat/>
    <w:rsid w:val="00F66A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162</Words>
  <Characters>925</Characters>
  <Application>Microsoft Office Word</Application>
  <DocSecurity>0</DocSecurity>
  <Lines>7</Lines>
  <Paragraphs>2</Paragraphs>
  <ScaleCrop>false</ScaleCrop>
  <Company/>
  <LinksUpToDate>false</LinksUpToDate>
  <CharactersWithSpaces>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sivanageswararaopentapati@outlook.com</dc:creator>
  <cp:keywords/>
  <dc:description/>
  <cp:lastModifiedBy>sivanageswararaopentapati@outlook.com</cp:lastModifiedBy>
  <cp:revision>6</cp:revision>
  <dcterms:created xsi:type="dcterms:W3CDTF">2026-02-26T11:08:00Z</dcterms:created>
  <dcterms:modified xsi:type="dcterms:W3CDTF">2026-02-26T14:08:00Z</dcterms:modified>
</cp:coreProperties>
</file>