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78B3F"/>
          <w:sz w:val="18"/>
        </w:rPr>
        <w:t>PHASE 04   •   IMPLEMENTATION GUIDE</w:t>
      </w:r>
    </w:p>
    <w:p>
      <w:pPr>
        <w:pStyle w:val="Title"/>
      </w:pPr>
      <w:r>
        <w:t>Backend Routes and API Development</w:t>
      </w:r>
    </w:p>
    <w:p>
      <w:pPr>
        <w:spacing w:after="180"/>
      </w:pPr>
      <w:r>
        <w:t>Connect form submissions and JSON requests to validation, AI generation, database storage, and rendered or structured responses. Routes are the coordination layer for the application.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PROJECT  |  FitBuddy AI Fitness Plan Generator</w:t>
            </w:r>
          </w:p>
        </w:tc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PHASE  |  04 of 08</w:t>
            </w:r>
          </w:p>
        </w:tc>
      </w:tr>
    </w:tbl>
    <w:p>
      <w:pPr>
        <w:pStyle w:val="Heading1"/>
      </w:pPr>
      <w:r>
        <w:t>Purpose and objectives</w:t>
      </w:r>
    </w:p>
    <w:p>
      <w:pPr>
        <w:pStyle w:val="ListBullet"/>
        <w:spacing w:after="60"/>
        <w:ind w:left="331"/>
      </w:pPr>
      <w:r>
        <w:t>Accept and validate user profiles and feedback.</w:t>
      </w:r>
    </w:p>
    <w:p>
      <w:pPr>
        <w:pStyle w:val="ListBullet"/>
        <w:spacing w:after="60"/>
        <w:ind w:left="331"/>
      </w:pPr>
      <w:r>
        <w:t>Expose browser workflows and documented JSON endpoints.</w:t>
      </w:r>
    </w:p>
    <w:p>
      <w:pPr>
        <w:pStyle w:val="ListBullet"/>
        <w:spacing w:after="60"/>
        <w:ind w:left="331"/>
      </w:pPr>
      <w:r>
        <w:t>Return clear errors for invalid input and missing records.</w:t>
      </w:r>
    </w:p>
    <w:p>
      <w:pPr>
        <w:pStyle w:val="Heading1"/>
      </w:pPr>
      <w:r>
        <w:t>Work included</w:t>
      </w:r>
    </w:p>
    <w:p>
      <w:pPr>
        <w:pStyle w:val="ListBullet"/>
        <w:spacing w:after="60"/>
        <w:ind w:left="331"/>
      </w:pPr>
      <w:r>
        <w:t>Render the home form at GET / and process it at POST /generate-workout.</w:t>
      </w:r>
    </w:p>
    <w:p>
      <w:pPr>
        <w:pStyle w:val="ListBullet"/>
        <w:spacing w:after="60"/>
        <w:ind w:left="331"/>
      </w:pPr>
      <w:r>
        <w:t>Create the user and plan records, generate the original plan and tip, then display the result.</w:t>
      </w:r>
    </w:p>
    <w:p>
      <w:pPr>
        <w:pStyle w:val="ListBullet"/>
        <w:spacing w:after="60"/>
        <w:ind w:left="331"/>
      </w:pPr>
      <w:r>
        <w:t>Process POST /submit-feedback by loading the plan, revising it, and updating the saved current plan and tip.</w:t>
      </w:r>
    </w:p>
    <w:p>
      <w:pPr>
        <w:pStyle w:val="ListBullet"/>
        <w:spacing w:after="60"/>
        <w:ind w:left="331"/>
      </w:pPr>
      <w:r>
        <w:t>Implement POST /api/plans, GET /api/plans/{plan_id}, and POST /api/plans/{plan_id}/feedback.</w:t>
      </w:r>
    </w:p>
    <w:p>
      <w:pPr>
        <w:pStyle w:val="ListBullet"/>
        <w:spacing w:after="60"/>
        <w:ind w:left="331"/>
      </w:pPr>
      <w:r>
        <w:t>Implement GET /health and expose the OpenAPI explorer at /docs.</w:t>
      </w:r>
    </w:p>
    <w:p>
      <w:pPr>
        <w:pStyle w:val="ListBullet"/>
        <w:spacing w:after="60"/>
        <w:ind w:left="331"/>
      </w:pPr>
      <w:r>
        <w:t>Validate age, weight, goal, intensity, user ID format, feedback length, duplicate user IDs, and missing plan IDs.</w:t>
      </w:r>
    </w:p>
    <w:p>
      <w:pPr>
        <w:pStyle w:val="Heading1"/>
      </w:pPr>
      <w:r>
        <w:t>Implementation decisions</w:t>
      </w:r>
    </w:p>
    <w:p>
      <w:pPr>
        <w:pStyle w:val="ListBullet"/>
        <w:spacing w:after="60"/>
        <w:ind w:left="331"/>
      </w:pPr>
      <w:r>
        <w:t>HTML routes render Jinja pages; API routes accept and return JSON.</w:t>
      </w:r>
    </w:p>
    <w:p>
      <w:pPr>
        <w:pStyle w:val="ListBullet"/>
        <w:spacing w:after="60"/>
        <w:ind w:left="331"/>
      </w:pPr>
      <w:r>
        <w:t>Request data is validated through Pydantic schemas.</w:t>
      </w:r>
    </w:p>
    <w:p>
      <w:pPr>
        <w:pStyle w:val="ListBullet"/>
        <w:spacing w:after="60"/>
        <w:ind w:left="331"/>
      </w:pPr>
      <w:r>
        <w:t>Database sessions are provided per request and closed after completion.</w:t>
      </w:r>
    </w:p>
    <w:p>
      <w:pPr>
        <w:pStyle w:val="ListBullet"/>
        <w:spacing w:after="60"/>
        <w:ind w:left="331"/>
      </w:pPr>
      <w:r>
        <w:t>Successful JSON plan creation returns a plan ID needed for later retrieval or feedback.</w:t>
      </w:r>
    </w:p>
    <w:p>
      <w:pPr>
        <w:pStyle w:val="Heading1"/>
      </w:pPr>
      <w:r>
        <w:t>Phase deliverables</w:t>
      </w:r>
    </w:p>
    <w:p>
      <w:pPr>
        <w:pStyle w:val="ListBullet"/>
        <w:spacing w:after="60"/>
        <w:ind w:left="331"/>
      </w:pPr>
      <w:r>
        <w:t>app/main.py route handlers and app initialization.</w:t>
      </w:r>
    </w:p>
    <w:p>
      <w:pPr>
        <w:pStyle w:val="ListBullet"/>
        <w:spacing w:after="60"/>
        <w:ind w:left="331"/>
      </w:pPr>
      <w:r>
        <w:t>app/schemas.py request validation.</w:t>
      </w:r>
    </w:p>
    <w:p>
      <w:pPr>
        <w:pStyle w:val="ListBullet"/>
        <w:spacing w:after="60"/>
        <w:ind w:left="331"/>
      </w:pPr>
      <w:r>
        <w:t>Interactive FastAPI documentation at /docs.</w:t>
      </w:r>
    </w:p>
    <w:p>
      <w:pPr>
        <w:pStyle w:val="ListBullet"/>
        <w:spacing w:after="60"/>
        <w:ind w:left="331"/>
      </w:pPr>
      <w:r>
        <w:t>Consistent response behavior for invalid, duplicate, missing, and failed-generation cases.</w:t>
      </w:r>
    </w:p>
    <w:p>
      <w:pPr>
        <w:pStyle w:val="Heading1"/>
      </w:pPr>
      <w:r>
        <w:t>Completion checks</w:t>
      </w:r>
    </w:p>
    <w:p>
      <w:pPr>
        <w:pStyle w:val="ListBullet"/>
        <w:spacing w:after="60"/>
        <w:ind w:left="331"/>
      </w:pPr>
      <w:r>
        <w:t>A valid form submission creates records and shows a result page.</w:t>
      </w:r>
    </w:p>
    <w:p>
      <w:pPr>
        <w:pStyle w:val="ListBullet"/>
        <w:spacing w:after="60"/>
        <w:ind w:left="331"/>
      </w:pPr>
      <w:r>
        <w:t>A duplicate user_code returns a conflict response.</w:t>
      </w:r>
    </w:p>
    <w:p>
      <w:pPr>
        <w:pStyle w:val="ListBullet"/>
        <w:spacing w:after="60"/>
        <w:ind w:left="331"/>
      </w:pPr>
      <w:r>
        <w:t>Feedback for an unknown plan returns not found.</w:t>
      </w:r>
    </w:p>
    <w:p>
      <w:pPr>
        <w:pStyle w:val="ListBullet"/>
        <w:spacing w:after="60"/>
        <w:ind w:left="331"/>
      </w:pPr>
      <w:r>
        <w:t>The JSON create, read, and feedback sequence is discoverable and callable in /docs.</w:t>
      </w:r>
    </w:p>
    <w:p>
      <w:pPr>
        <w:spacing w:before="140"/>
      </w:pPr>
      <w:r>
        <w:rPr>
          <w:b/>
          <w:color w:val="415E30"/>
        </w:rPr>
        <w:t xml:space="preserve">Project context: </w:t>
      </w:r>
      <w:r>
        <w:t>FitBuddy uses FastAPI, Jinja2, SQLAlchemy, SQLite, and optional Google Gemini generation. The local fallback supports development without a Gemini credential.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6"/>
        <w:sz w:val="16"/>
      </w:rPr>
      <w:t>FitBuddy  •  Phase 04  •  Local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E4E"/>
        <w:sz w:val="16"/>
      </w:rPr>
      <w:t>FITBUDDY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5E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92C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