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04A9" w14:textId="62B8611A" w:rsidR="007847DC" w:rsidRDefault="007847DC">
      <w:r>
        <w:t>Opportunity Atlas</w:t>
      </w:r>
    </w:p>
    <w:p w14:paraId="56721143" w14:textId="6BA8A0DD" w:rsidR="007847DC" w:rsidRDefault="007847DC" w:rsidP="007847DC">
      <w:r>
        <w:t>Publicly available dataset that provides estimates of the long-term outcomes of children who grew up in each Census tract, which are small geographic units that have an average population of 4,250 people.</w:t>
      </w:r>
    </w:p>
    <w:p w14:paraId="57B9818D" w14:textId="677098C2" w:rsidR="00797B10" w:rsidRDefault="00797B10" w:rsidP="007847DC">
      <w:r>
        <w:t>Data</w:t>
      </w:r>
    </w:p>
    <w:p w14:paraId="53365B13" w14:textId="77777777" w:rsidR="00797B10" w:rsidRDefault="00797B10" w:rsidP="00797B10">
      <w:r>
        <w:t>T</w:t>
      </w:r>
      <w:r>
        <w:t>hree sources of data housed at the Census Bureau:</w:t>
      </w:r>
    </w:p>
    <w:p w14:paraId="39C47EE0" w14:textId="77777777" w:rsidR="00797B10" w:rsidRDefault="00797B10" w:rsidP="00797B10">
      <w:r>
        <w:t xml:space="preserve"> (1) the Census 2000 and</w:t>
      </w:r>
      <w:r>
        <w:t xml:space="preserve"> </w:t>
      </w:r>
      <w:r>
        <w:t xml:space="preserve">2010 short forms; </w:t>
      </w:r>
    </w:p>
    <w:p w14:paraId="5CBC40AC" w14:textId="77777777" w:rsidR="00797B10" w:rsidRDefault="00797B10" w:rsidP="00797B10">
      <w:r>
        <w:t xml:space="preserve">(2) federal income tax returns in 1989, 1994, 1995, and 1998-2015; </w:t>
      </w:r>
    </w:p>
    <w:p w14:paraId="082044BE" w14:textId="528FDA39" w:rsidR="007847DC" w:rsidRDefault="00797B10" w:rsidP="00797B10">
      <w:r>
        <w:t>(3) the</w:t>
      </w:r>
      <w:r>
        <w:t xml:space="preserve"> </w:t>
      </w:r>
      <w:r>
        <w:t>Census 2000 long form and the 2005-2015 American Community Surveys (ACS)</w:t>
      </w:r>
    </w:p>
    <w:p w14:paraId="73B3933F" w14:textId="37D2238B" w:rsidR="00797B10" w:rsidRDefault="00797B10" w:rsidP="00797B10">
      <w:r>
        <w:t>These datasets are linked by a unique person identi</w:t>
      </w:r>
      <w:r>
        <w:t>fi</w:t>
      </w:r>
      <w:r>
        <w:t>er called a Protected Identi</w:t>
      </w:r>
      <w:r>
        <w:t>fi</w:t>
      </w:r>
      <w:r>
        <w:t xml:space="preserve">cation </w:t>
      </w:r>
      <w:proofErr w:type="gramStart"/>
      <w:r>
        <w:t>Key(</w:t>
      </w:r>
      <w:proofErr w:type="gramEnd"/>
      <w:r>
        <w:t>PIK) that is assigned by Census Bureau sta</w:t>
      </w:r>
      <w:r>
        <w:t xml:space="preserve">ff </w:t>
      </w:r>
      <w:r>
        <w:t>using information such as Social Security Numbers</w:t>
      </w:r>
      <w:r>
        <w:t xml:space="preserve"> </w:t>
      </w:r>
      <w:bookmarkStart w:id="0" w:name="_GoBack"/>
      <w:bookmarkEnd w:id="0"/>
      <w:r>
        <w:t>(SSN), names, addresses, and dates of birth</w:t>
      </w:r>
    </w:p>
    <w:sectPr w:rsidR="0079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DC"/>
    <w:rsid w:val="001A3951"/>
    <w:rsid w:val="007847DC"/>
    <w:rsid w:val="007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6C5B"/>
  <w15:chartTrackingRefBased/>
  <w15:docId w15:val="{DBC80A56-01B0-4F13-B4BB-5BF23A27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Nagaraj</dc:creator>
  <cp:keywords/>
  <dc:description/>
  <cp:lastModifiedBy>Sindhu Nagaraj</cp:lastModifiedBy>
  <cp:revision>2</cp:revision>
  <dcterms:created xsi:type="dcterms:W3CDTF">2019-09-17T02:07:00Z</dcterms:created>
  <dcterms:modified xsi:type="dcterms:W3CDTF">2019-09-19T16:45:00Z</dcterms:modified>
</cp:coreProperties>
</file>