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7D" w:rsidRDefault="00F50E85" w:rsidP="00B236EA">
      <w:pPr>
        <w:pStyle w:val="Heading1"/>
        <w:rPr>
          <w:lang w:val="en-IN"/>
        </w:rPr>
      </w:pPr>
      <w:r w:rsidRPr="00F50E85">
        <w:rPr>
          <w:lang w:val="en-IN"/>
        </w:rPr>
        <w:t>Create a two or three LVM file</w:t>
      </w:r>
      <w:r>
        <w:rPr>
          <w:lang w:val="en-IN"/>
        </w:rPr>
        <w:t xml:space="preserve"> </w:t>
      </w:r>
      <w:r w:rsidRPr="00F50E85">
        <w:rPr>
          <w:lang w:val="en-IN"/>
        </w:rPr>
        <w:t>system like /app/app1/app2/db</w:t>
      </w:r>
      <w:proofErr w:type="gramStart"/>
      <w:r w:rsidRPr="00F50E85">
        <w:rPr>
          <w:lang w:val="en-IN"/>
        </w:rPr>
        <w:t>..</w:t>
      </w:r>
      <w:proofErr w:type="gramEnd"/>
    </w:p>
    <w:p w:rsidR="00F50E85" w:rsidRDefault="00F50E85" w:rsidP="00F50E85">
      <w:pPr>
        <w:pStyle w:val="ListParagraph"/>
        <w:rPr>
          <w:sz w:val="32"/>
          <w:szCs w:val="32"/>
          <w:lang w:val="en-IN"/>
        </w:rPr>
      </w:pPr>
    </w:p>
    <w:p w:rsidR="00F50E85" w:rsidRPr="00F50E85" w:rsidRDefault="00F50E85" w:rsidP="00F50E85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F50E85">
        <w:rPr>
          <w:sz w:val="32"/>
          <w:szCs w:val="32"/>
          <w:lang w:val="en-IN"/>
        </w:rPr>
        <w:t>Create a additional hard disk -100GB or 50GB</w:t>
      </w:r>
    </w:p>
    <w:p w:rsidR="00F50E85" w:rsidRDefault="00F50E85" w:rsidP="00F50E85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Do the partition of hard disk </w:t>
      </w:r>
    </w:p>
    <w:p w:rsidR="00F50E85" w:rsidRPr="001D24C2" w:rsidRDefault="00F50E85" w:rsidP="00F50E8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IN"/>
        </w:rPr>
      </w:pPr>
      <w:r w:rsidRPr="001D24C2">
        <w:rPr>
          <w:rFonts w:ascii="Courier New" w:hAnsi="Courier New" w:cs="Courier New"/>
          <w:b/>
          <w:bCs/>
          <w:sz w:val="28"/>
          <w:szCs w:val="28"/>
          <w:lang w:val="en-IN"/>
        </w:rPr>
        <w:t xml:space="preserve"> </w:t>
      </w: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$: </w:t>
      </w:r>
      <w:proofErr w:type="spellStart"/>
      <w:r w:rsidRPr="001D24C2">
        <w:rPr>
          <w:rFonts w:ascii="Courier New" w:hAnsi="Courier New" w:cs="Courier New"/>
          <w:sz w:val="28"/>
          <w:szCs w:val="28"/>
          <w:lang w:val="en-IN"/>
        </w:rPr>
        <w:t>sudo</w:t>
      </w:r>
      <w:proofErr w:type="spellEnd"/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1D24C2">
        <w:rPr>
          <w:rFonts w:ascii="Courier New" w:hAnsi="Courier New" w:cs="Courier New"/>
          <w:sz w:val="28"/>
          <w:szCs w:val="28"/>
          <w:lang w:val="en-IN"/>
        </w:rPr>
        <w:t>fdisk</w:t>
      </w:r>
      <w:proofErr w:type="spellEnd"/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 /dev/</w:t>
      </w:r>
      <w:proofErr w:type="spellStart"/>
      <w:r w:rsidRPr="001D24C2">
        <w:rPr>
          <w:rFonts w:ascii="Courier New" w:hAnsi="Courier New" w:cs="Courier New"/>
          <w:sz w:val="28"/>
          <w:szCs w:val="28"/>
          <w:lang w:val="en-IN"/>
        </w:rPr>
        <w:t>sdb</w:t>
      </w:r>
      <w:proofErr w:type="spellEnd"/>
    </w:p>
    <w:p w:rsidR="00F50E85" w:rsidRPr="001D24C2" w:rsidRDefault="00F50E85" w:rsidP="00F50E8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IN"/>
        </w:rPr>
      </w:pP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n  </w:t>
      </w:r>
      <w:r w:rsidRPr="001D24C2">
        <w:rPr>
          <w:rFonts w:ascii="Courier New" w:hAnsi="Courier New" w:cs="Courier New"/>
          <w:sz w:val="28"/>
          <w:szCs w:val="28"/>
          <w:lang w:val="en-IN"/>
        </w:rPr>
        <w:sym w:font="Wingdings" w:char="F0E0"/>
      </w:r>
      <w:r w:rsidR="000275DA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 w:rsidRPr="001D24C2">
        <w:rPr>
          <w:rFonts w:ascii="Courier New" w:hAnsi="Courier New" w:cs="Courier New"/>
          <w:sz w:val="28"/>
          <w:szCs w:val="28"/>
          <w:lang w:val="en-IN"/>
        </w:rPr>
        <w:t>new partition</w:t>
      </w:r>
    </w:p>
    <w:p w:rsidR="00F50E85" w:rsidRPr="001D24C2" w:rsidRDefault="00F50E85" w:rsidP="00F50E8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IN"/>
        </w:rPr>
      </w:pP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p </w:t>
      </w:r>
      <w:r w:rsidRPr="001D24C2">
        <w:rPr>
          <w:rFonts w:ascii="Courier New" w:hAnsi="Courier New" w:cs="Courier New"/>
          <w:sz w:val="28"/>
          <w:szCs w:val="28"/>
          <w:lang w:val="en-IN"/>
        </w:rPr>
        <w:sym w:font="Wingdings" w:char="F0E0"/>
      </w:r>
      <w:r w:rsidR="000275DA">
        <w:rPr>
          <w:rFonts w:ascii="Courier New" w:hAnsi="Courier New" w:cs="Courier New"/>
          <w:sz w:val="28"/>
          <w:szCs w:val="28"/>
          <w:lang w:val="en-IN"/>
        </w:rPr>
        <w:t xml:space="preserve">  </w:t>
      </w:r>
      <w:r w:rsidRPr="001D24C2">
        <w:rPr>
          <w:rFonts w:ascii="Courier New" w:hAnsi="Courier New" w:cs="Courier New"/>
          <w:sz w:val="28"/>
          <w:szCs w:val="28"/>
          <w:lang w:val="en-IN"/>
        </w:rPr>
        <w:t>primary</w:t>
      </w:r>
    </w:p>
    <w:p w:rsidR="00F50E85" w:rsidRDefault="001D24C2" w:rsidP="001D24C2">
      <w:pPr>
        <w:pStyle w:val="ListParagraph"/>
        <w:ind w:left="2520"/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   </w:t>
      </w:r>
      <w:r w:rsidR="000275DA">
        <w:rPr>
          <w:rFonts w:ascii="Courier New" w:hAnsi="Courier New" w:cs="Courier New"/>
          <w:sz w:val="28"/>
          <w:szCs w:val="28"/>
          <w:lang w:val="en-IN"/>
        </w:rPr>
        <w:t xml:space="preserve">  </w:t>
      </w:r>
      <w:r w:rsidR="00F50E85" w:rsidRPr="001D24C2">
        <w:rPr>
          <w:rFonts w:ascii="Courier New" w:hAnsi="Courier New" w:cs="Courier New"/>
          <w:sz w:val="28"/>
          <w:szCs w:val="28"/>
          <w:lang w:val="en-IN"/>
        </w:rPr>
        <w:t xml:space="preserve">+40G for </w:t>
      </w:r>
      <w:proofErr w:type="spellStart"/>
      <w:r w:rsidR="00F50E85" w:rsidRPr="001D24C2">
        <w:rPr>
          <w:rFonts w:ascii="Courier New" w:hAnsi="Courier New" w:cs="Courier New"/>
          <w:sz w:val="28"/>
          <w:szCs w:val="28"/>
          <w:lang w:val="en-IN"/>
        </w:rPr>
        <w:t>partion</w:t>
      </w:r>
      <w:proofErr w:type="spellEnd"/>
      <w:r w:rsidR="00F50E85" w:rsidRPr="001D24C2">
        <w:rPr>
          <w:rFonts w:ascii="Courier New" w:hAnsi="Courier New" w:cs="Courier New"/>
          <w:sz w:val="28"/>
          <w:szCs w:val="28"/>
          <w:lang w:val="en-IN"/>
        </w:rPr>
        <w:t xml:space="preserve"> hard disk</w:t>
      </w:r>
    </w:p>
    <w:p w:rsidR="001D24C2" w:rsidRPr="001D24C2" w:rsidRDefault="001D24C2" w:rsidP="001D24C2">
      <w:pPr>
        <w:pStyle w:val="ListParagraph"/>
        <w:ind w:left="2520"/>
        <w:rPr>
          <w:rFonts w:ascii="Courier New" w:hAnsi="Courier New" w:cs="Courier New"/>
          <w:sz w:val="28"/>
          <w:szCs w:val="28"/>
          <w:lang w:val="en-IN"/>
        </w:rPr>
      </w:pPr>
    </w:p>
    <w:p w:rsidR="001D24C2" w:rsidRDefault="004A5B65" w:rsidP="00F50E8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IN"/>
        </w:rPr>
      </w:pPr>
      <w:r w:rsidRPr="001D24C2">
        <w:rPr>
          <w:rFonts w:ascii="Courier New" w:hAnsi="Courier New" w:cs="Courier New"/>
          <w:sz w:val="28"/>
          <w:szCs w:val="28"/>
          <w:lang w:val="en-IN"/>
        </w:rPr>
        <w:t>p</w:t>
      </w:r>
      <w:r w:rsidRPr="001D24C2">
        <w:rPr>
          <w:rFonts w:ascii="Courier New" w:hAnsi="Courier New" w:cs="Courier New"/>
          <w:sz w:val="28"/>
          <w:szCs w:val="28"/>
          <w:lang w:val="en-IN"/>
        </w:rPr>
        <w:sym w:font="Wingdings" w:char="F0E0"/>
      </w: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 w:rsidR="000275DA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check </w:t>
      </w:r>
      <w:r w:rsidR="001D24C2">
        <w:rPr>
          <w:rFonts w:ascii="Courier New" w:hAnsi="Courier New" w:cs="Courier New"/>
          <w:sz w:val="28"/>
          <w:szCs w:val="28"/>
          <w:lang w:val="en-IN"/>
        </w:rPr>
        <w:t xml:space="preserve">whether </w:t>
      </w: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its partition </w:t>
      </w:r>
      <w:r w:rsidR="001D24C2">
        <w:rPr>
          <w:rFonts w:ascii="Courier New" w:hAnsi="Courier New" w:cs="Courier New"/>
          <w:sz w:val="28"/>
          <w:szCs w:val="28"/>
          <w:lang w:val="en-IN"/>
        </w:rPr>
        <w:t>created</w:t>
      </w:r>
    </w:p>
    <w:p w:rsidR="003F0D76" w:rsidRDefault="001D24C2" w:rsidP="001D24C2">
      <w:pPr>
        <w:pStyle w:val="ListParagraph"/>
        <w:ind w:left="2520"/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   </w:t>
      </w:r>
      <w:r w:rsidR="000275DA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IN"/>
        </w:rPr>
        <w:t>or</w:t>
      </w:r>
      <w:proofErr w:type="gramEnd"/>
      <w:r>
        <w:rPr>
          <w:rFonts w:ascii="Courier New" w:hAnsi="Courier New" w:cs="Courier New"/>
          <w:sz w:val="28"/>
          <w:szCs w:val="28"/>
          <w:lang w:val="en-IN"/>
        </w:rPr>
        <w:t xml:space="preserve"> not</w:t>
      </w:r>
      <w:r w:rsidR="003F0D76">
        <w:rPr>
          <w:rFonts w:ascii="Courier New" w:hAnsi="Courier New" w:cs="Courier New"/>
          <w:sz w:val="28"/>
          <w:szCs w:val="28"/>
          <w:lang w:val="en-IN"/>
        </w:rPr>
        <w:t xml:space="preserve"> </w:t>
      </w:r>
    </w:p>
    <w:p w:rsidR="001D24C2" w:rsidRDefault="003F0D76" w:rsidP="001D24C2">
      <w:pPr>
        <w:pStyle w:val="ListParagraph"/>
        <w:ind w:left="2520"/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   </w:t>
      </w:r>
      <w:r w:rsidR="003B6000">
        <w:rPr>
          <w:rFonts w:ascii="Courier New" w:hAnsi="Courier New" w:cs="Courier New"/>
          <w:sz w:val="28"/>
          <w:szCs w:val="28"/>
          <w:lang w:val="en-IN"/>
        </w:rPr>
        <w:t xml:space="preserve">  </w:t>
      </w:r>
      <w:r>
        <w:rPr>
          <w:rFonts w:ascii="Courier New" w:hAnsi="Courier New" w:cs="Courier New"/>
          <w:sz w:val="28"/>
          <w:szCs w:val="28"/>
          <w:lang w:val="en-IN"/>
        </w:rPr>
        <w:t>/dev/</w:t>
      </w:r>
      <w:proofErr w:type="gramStart"/>
      <w:r>
        <w:rPr>
          <w:rFonts w:ascii="Courier New" w:hAnsi="Courier New" w:cs="Courier New"/>
          <w:sz w:val="28"/>
          <w:szCs w:val="28"/>
          <w:lang w:val="en-IN"/>
        </w:rPr>
        <w:t>sdb1 ;</w:t>
      </w:r>
      <w:proofErr w:type="gramEnd"/>
      <w:r>
        <w:rPr>
          <w:rFonts w:ascii="Courier New" w:hAnsi="Courier New" w:cs="Courier New"/>
          <w:sz w:val="28"/>
          <w:szCs w:val="28"/>
          <w:lang w:val="en-IN"/>
        </w:rPr>
        <w:t xml:space="preserve"> /dev/sdb2</w:t>
      </w:r>
    </w:p>
    <w:p w:rsidR="004A5B65" w:rsidRPr="001D24C2" w:rsidRDefault="001D24C2" w:rsidP="001D24C2">
      <w:pPr>
        <w:pStyle w:val="ListParagraph"/>
        <w:ind w:left="2520"/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                    </w:t>
      </w:r>
    </w:p>
    <w:p w:rsidR="00F50E85" w:rsidRPr="001D24C2" w:rsidRDefault="00F50E85" w:rsidP="00F50E8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  <w:lang w:val="en-IN"/>
        </w:rPr>
      </w:pP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t </w:t>
      </w:r>
      <w:r w:rsidRPr="001D24C2">
        <w:rPr>
          <w:rFonts w:ascii="Courier New" w:hAnsi="Courier New" w:cs="Courier New"/>
          <w:sz w:val="28"/>
          <w:szCs w:val="28"/>
          <w:lang w:val="en-IN"/>
        </w:rPr>
        <w:sym w:font="Wingdings" w:char="F0E0"/>
      </w:r>
      <w:r w:rsidR="000275DA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change the partition type </w:t>
      </w:r>
    </w:p>
    <w:p w:rsidR="004A5B65" w:rsidRDefault="004A5B65" w:rsidP="004A5B65">
      <w:pPr>
        <w:pStyle w:val="ListParagraph"/>
        <w:ind w:left="2520"/>
        <w:rPr>
          <w:rFonts w:ascii="Courier New" w:hAnsi="Courier New" w:cs="Courier New"/>
          <w:sz w:val="28"/>
          <w:szCs w:val="28"/>
          <w:lang w:val="en-IN"/>
        </w:rPr>
      </w:pP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     </w:t>
      </w:r>
      <w:proofErr w:type="gramStart"/>
      <w:r w:rsidRPr="001D24C2">
        <w:rPr>
          <w:rFonts w:ascii="Courier New" w:hAnsi="Courier New" w:cs="Courier New"/>
          <w:sz w:val="28"/>
          <w:szCs w:val="28"/>
          <w:lang w:val="en-IN"/>
        </w:rPr>
        <w:t>for</w:t>
      </w:r>
      <w:proofErr w:type="gramEnd"/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1D24C2">
        <w:rPr>
          <w:rFonts w:ascii="Courier New" w:hAnsi="Courier New" w:cs="Courier New"/>
          <w:sz w:val="28"/>
          <w:szCs w:val="28"/>
          <w:lang w:val="en-IN"/>
        </w:rPr>
        <w:t>linux</w:t>
      </w:r>
      <w:proofErr w:type="spellEnd"/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 LVM type (8e)</w:t>
      </w:r>
    </w:p>
    <w:p w:rsidR="001D24C2" w:rsidRPr="001D24C2" w:rsidRDefault="001D24C2" w:rsidP="004A5B65">
      <w:pPr>
        <w:pStyle w:val="ListParagraph"/>
        <w:ind w:left="2520"/>
        <w:rPr>
          <w:rFonts w:ascii="Courier New" w:hAnsi="Courier New" w:cs="Courier New"/>
          <w:sz w:val="28"/>
          <w:szCs w:val="28"/>
          <w:lang w:val="en-IN"/>
        </w:rPr>
      </w:pPr>
    </w:p>
    <w:p w:rsidR="004A5B65" w:rsidRDefault="004A5B65" w:rsidP="004A5B65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  <w:lang w:val="en-IN"/>
        </w:rPr>
      </w:pPr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w </w:t>
      </w:r>
      <w:r w:rsidRPr="001D24C2">
        <w:rPr>
          <w:rFonts w:ascii="Courier New" w:hAnsi="Courier New" w:cs="Courier New"/>
          <w:sz w:val="28"/>
          <w:szCs w:val="28"/>
          <w:lang w:val="en-IN"/>
        </w:rPr>
        <w:sym w:font="Wingdings" w:char="F0E0"/>
      </w:r>
      <w:r w:rsidR="000275DA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 w:rsidRPr="001D24C2">
        <w:rPr>
          <w:rFonts w:ascii="Courier New" w:hAnsi="Courier New" w:cs="Courier New"/>
          <w:sz w:val="28"/>
          <w:szCs w:val="28"/>
          <w:lang w:val="en-IN"/>
        </w:rPr>
        <w:t>write and save</w:t>
      </w:r>
    </w:p>
    <w:p w:rsidR="001D24C2" w:rsidRPr="001D24C2" w:rsidRDefault="001D24C2" w:rsidP="001D24C2">
      <w:pPr>
        <w:pStyle w:val="ListParagraph"/>
        <w:ind w:left="2580"/>
        <w:rPr>
          <w:rFonts w:ascii="Courier New" w:hAnsi="Courier New" w:cs="Courier New"/>
          <w:sz w:val="28"/>
          <w:szCs w:val="28"/>
          <w:lang w:val="en-IN"/>
        </w:rPr>
      </w:pPr>
    </w:p>
    <w:p w:rsidR="009752E6" w:rsidRDefault="009752E6" w:rsidP="009752E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>Now check using command</w:t>
      </w:r>
    </w:p>
    <w:p w:rsidR="00B236EA" w:rsidRDefault="009752E6" w:rsidP="00B236EA">
      <w:pPr>
        <w:pStyle w:val="ListParagraph"/>
        <w:ind w:left="3600"/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$: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IN"/>
        </w:rPr>
        <w:t>df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IN"/>
        </w:rPr>
        <w:t xml:space="preserve"> –h or </w:t>
      </w:r>
      <w:proofErr w:type="spellStart"/>
      <w:r>
        <w:rPr>
          <w:rFonts w:ascii="Courier New" w:hAnsi="Courier New" w:cs="Courier New"/>
          <w:sz w:val="28"/>
          <w:szCs w:val="28"/>
          <w:lang w:val="en-IN"/>
        </w:rPr>
        <w:t>df</w:t>
      </w:r>
      <w:proofErr w:type="spellEnd"/>
      <w:r>
        <w:rPr>
          <w:rFonts w:ascii="Courier New" w:hAnsi="Courier New" w:cs="Courier New"/>
          <w:sz w:val="28"/>
          <w:szCs w:val="28"/>
          <w:lang w:val="en-IN"/>
        </w:rPr>
        <w:t xml:space="preserve"> </w:t>
      </w:r>
      <w:r w:rsidR="00B236EA">
        <w:rPr>
          <w:rFonts w:ascii="Courier New" w:hAnsi="Courier New" w:cs="Courier New"/>
          <w:sz w:val="28"/>
          <w:szCs w:val="28"/>
          <w:lang w:val="en-IN"/>
        </w:rPr>
        <w:t>–</w:t>
      </w:r>
      <w:proofErr w:type="spellStart"/>
      <w:r w:rsidR="00B236EA">
        <w:rPr>
          <w:rFonts w:ascii="Courier New" w:hAnsi="Courier New" w:cs="Courier New"/>
          <w:sz w:val="28"/>
          <w:szCs w:val="28"/>
          <w:lang w:val="en-IN"/>
        </w:rPr>
        <w:t>Th</w:t>
      </w:r>
      <w:proofErr w:type="spellEnd"/>
    </w:p>
    <w:p w:rsidR="009752E6" w:rsidRPr="00B236EA" w:rsidRDefault="00B236EA" w:rsidP="00B236EA">
      <w:pPr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t xml:space="preserve">  </w:t>
      </w:r>
      <w:r>
        <w:rPr>
          <w:rFonts w:ascii="Courier New" w:hAnsi="Courier New" w:cs="Courier New"/>
          <w:sz w:val="28"/>
          <w:szCs w:val="28"/>
          <w:lang w:val="en-IN"/>
        </w:rPr>
        <w:tab/>
      </w:r>
      <w:r>
        <w:rPr>
          <w:rFonts w:ascii="Courier New" w:hAnsi="Courier New" w:cs="Courier New"/>
          <w:sz w:val="28"/>
          <w:szCs w:val="28"/>
          <w:lang w:val="en-IN"/>
        </w:rPr>
        <w:tab/>
      </w:r>
      <w:r>
        <w:rPr>
          <w:rFonts w:ascii="Courier New" w:hAnsi="Courier New" w:cs="Courier New"/>
          <w:sz w:val="28"/>
          <w:szCs w:val="28"/>
          <w:lang w:val="en-IN"/>
        </w:rPr>
        <w:tab/>
      </w:r>
      <w:r>
        <w:rPr>
          <w:rFonts w:ascii="Courier New" w:hAnsi="Courier New" w:cs="Courier New"/>
          <w:sz w:val="28"/>
          <w:szCs w:val="28"/>
          <w:lang w:val="en-IN"/>
        </w:rPr>
        <w:tab/>
      </w:r>
      <w:r w:rsidRPr="00B236EA">
        <w:rPr>
          <w:rFonts w:ascii="Courier New" w:hAnsi="Courier New" w:cs="Courier New"/>
          <w:sz w:val="28"/>
          <w:szCs w:val="28"/>
          <w:lang w:val="en-IN"/>
        </w:rPr>
        <w:t>(T use for to check type)</w:t>
      </w:r>
      <w:r w:rsidR="003B6000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 w:rsidRPr="00B236EA">
        <w:rPr>
          <w:rFonts w:ascii="Courier New" w:hAnsi="Courier New" w:cs="Courier New"/>
          <w:sz w:val="28"/>
          <w:szCs w:val="28"/>
          <w:lang w:val="en-IN"/>
        </w:rPr>
        <w:t>or</w:t>
      </w:r>
      <w:r w:rsidR="009752E6" w:rsidRPr="00B236EA">
        <w:rPr>
          <w:rFonts w:ascii="Courier New" w:hAnsi="Courier New" w:cs="Courier New"/>
          <w:sz w:val="28"/>
          <w:szCs w:val="28"/>
          <w:lang w:val="en-IN"/>
        </w:rPr>
        <w:t xml:space="preserve"> </w:t>
      </w:r>
      <w:proofErr w:type="spellStart"/>
      <w:r w:rsidRPr="00B236EA">
        <w:rPr>
          <w:rFonts w:ascii="Courier New" w:hAnsi="Courier New" w:cs="Courier New"/>
          <w:sz w:val="28"/>
          <w:szCs w:val="28"/>
          <w:lang w:val="en-IN"/>
        </w:rPr>
        <w:t>lsblk</w:t>
      </w:r>
      <w:proofErr w:type="spellEnd"/>
      <w:r w:rsidRPr="00B236EA">
        <w:rPr>
          <w:rFonts w:ascii="Courier New" w:hAnsi="Courier New" w:cs="Courier New"/>
          <w:sz w:val="28"/>
          <w:szCs w:val="28"/>
          <w:lang w:val="en-IN"/>
        </w:rPr>
        <w:t xml:space="preserve"> </w:t>
      </w:r>
      <w:r>
        <w:rPr>
          <w:rFonts w:ascii="Courier New" w:hAnsi="Courier New" w:cs="Courier New"/>
          <w:sz w:val="28"/>
          <w:szCs w:val="28"/>
          <w:lang w:val="en-IN"/>
        </w:rPr>
        <w:t>-l</w:t>
      </w:r>
    </w:p>
    <w:p w:rsidR="009752E6" w:rsidRDefault="004A5B65" w:rsidP="009752E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  <w:lang w:val="en-IN"/>
        </w:rPr>
      </w:pPr>
      <w:proofErr w:type="gramStart"/>
      <w:r w:rsidRPr="001D24C2">
        <w:rPr>
          <w:rFonts w:ascii="Courier New" w:hAnsi="Courier New" w:cs="Courier New"/>
          <w:sz w:val="28"/>
          <w:szCs w:val="28"/>
          <w:lang w:val="en-IN"/>
        </w:rPr>
        <w:t>finally</w:t>
      </w:r>
      <w:proofErr w:type="gramEnd"/>
      <w:r w:rsidRPr="001D24C2">
        <w:rPr>
          <w:rFonts w:ascii="Courier New" w:hAnsi="Courier New" w:cs="Courier New"/>
          <w:sz w:val="28"/>
          <w:szCs w:val="28"/>
          <w:lang w:val="en-IN"/>
        </w:rPr>
        <w:t xml:space="preserve"> partition has been done.</w:t>
      </w:r>
    </w:p>
    <w:p w:rsidR="009752E6" w:rsidRDefault="009752E6" w:rsidP="009752E6">
      <w:pPr>
        <w:pStyle w:val="ListParagraph"/>
        <w:ind w:left="3300"/>
        <w:rPr>
          <w:rFonts w:ascii="Courier New" w:hAnsi="Courier New" w:cs="Courier New"/>
          <w:sz w:val="28"/>
          <w:szCs w:val="28"/>
          <w:lang w:val="en-IN"/>
        </w:rPr>
      </w:pPr>
    </w:p>
    <w:p w:rsidR="009752E6" w:rsidRDefault="009752E6" w:rsidP="009752E6">
      <w:pPr>
        <w:pStyle w:val="ListParagraph"/>
        <w:ind w:left="3300"/>
        <w:rPr>
          <w:rFonts w:ascii="Courier New" w:hAnsi="Courier New" w:cs="Courier New"/>
          <w:sz w:val="28"/>
          <w:szCs w:val="28"/>
          <w:lang w:val="en-IN"/>
        </w:rPr>
      </w:pPr>
    </w:p>
    <w:p w:rsidR="00B236EA" w:rsidRDefault="00B236EA" w:rsidP="009752E6">
      <w:pPr>
        <w:rPr>
          <w:rFonts w:ascii="Courier New" w:hAnsi="Courier New" w:cs="Courier New"/>
          <w:sz w:val="28"/>
          <w:szCs w:val="28"/>
          <w:lang w:val="en-IN"/>
        </w:rPr>
      </w:pPr>
    </w:p>
    <w:p w:rsidR="00B236EA" w:rsidRDefault="00B236EA">
      <w:pPr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sz w:val="28"/>
          <w:szCs w:val="28"/>
          <w:lang w:val="en-IN"/>
        </w:rPr>
        <w:br w:type="page"/>
      </w:r>
    </w:p>
    <w:p w:rsidR="009752E6" w:rsidRPr="00B236EA" w:rsidRDefault="00B236EA" w:rsidP="00B236EA">
      <w:pPr>
        <w:pStyle w:val="Heading2"/>
        <w:rPr>
          <w:sz w:val="40"/>
          <w:szCs w:val="40"/>
          <w:lang w:val="en-IN"/>
        </w:rPr>
      </w:pPr>
      <w:r w:rsidRPr="00B236EA">
        <w:rPr>
          <w:sz w:val="40"/>
          <w:szCs w:val="40"/>
          <w:lang w:val="en-IN"/>
        </w:rPr>
        <w:lastRenderedPageBreak/>
        <w:t>NOW CHANGE THE PARTITION INTO FILE SYSTEM</w:t>
      </w:r>
    </w:p>
    <w:p w:rsidR="004A5B65" w:rsidRDefault="004A5B65" w:rsidP="004A5B65">
      <w:pPr>
        <w:pStyle w:val="ListParagraph"/>
        <w:ind w:left="2580"/>
        <w:rPr>
          <w:rFonts w:ascii="Courier New" w:hAnsi="Courier New" w:cs="Courier New"/>
          <w:sz w:val="28"/>
          <w:szCs w:val="28"/>
          <w:lang w:val="en-IN"/>
        </w:rPr>
      </w:pPr>
    </w:p>
    <w:p w:rsidR="003D7287" w:rsidRDefault="003D7287" w:rsidP="004A5B65">
      <w:pPr>
        <w:pStyle w:val="ListParagraph"/>
        <w:ind w:left="2580"/>
        <w:rPr>
          <w:rFonts w:ascii="Courier New" w:hAnsi="Courier New" w:cs="Courier New"/>
          <w:sz w:val="28"/>
          <w:szCs w:val="28"/>
          <w:lang w:val="en-IN"/>
        </w:rPr>
      </w:pPr>
    </w:p>
    <w:p w:rsidR="003E5B2E" w:rsidRPr="001D24C2" w:rsidRDefault="00BA6B62" w:rsidP="004A5B65">
      <w:pPr>
        <w:pStyle w:val="ListParagraph"/>
        <w:ind w:left="2580"/>
        <w:rPr>
          <w:rFonts w:ascii="Courier New" w:hAnsi="Courier New" w:cs="Courier New"/>
          <w:sz w:val="28"/>
          <w:szCs w:val="28"/>
          <w:lang w:val="en-IN"/>
        </w:rPr>
      </w:pPr>
      <w:r>
        <w:rPr>
          <w:rFonts w:ascii="Courier New" w:hAnsi="Courier New" w:cs="Courier New"/>
          <w:noProof/>
          <w:sz w:val="28"/>
          <w:szCs w:val="28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3" type="#_x0000_t98" style="position:absolute;left:0;text-align:left;margin-left:258pt;margin-top:5.8pt;width:225.75pt;height:59.25pt;z-index:251661312" fillcolor="white [3201]" strokecolor="black [3200]" strokeweight="1pt">
            <v:stroke dashstyle="dash"/>
            <v:shadow color="#868686"/>
            <v:textbox>
              <w:txbxContent>
                <w:p w:rsidR="003D7287" w:rsidRDefault="003D7287" w:rsidP="003D7287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apt-get </w:t>
                  </w:r>
                  <w:proofErr w:type="gramStart"/>
                  <w:r>
                    <w:rPr>
                      <w:sz w:val="32"/>
                      <w:szCs w:val="32"/>
                      <w:lang w:val="en-IN"/>
                    </w:rPr>
                    <w:t>install</w:t>
                  </w:r>
                  <w:proofErr w:type="gram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lvm</w:t>
                  </w:r>
                  <w:proofErr w:type="spellEnd"/>
                </w:p>
                <w:p w:rsidR="003D7287" w:rsidRDefault="003D7287"/>
              </w:txbxContent>
            </v:textbox>
          </v:shape>
        </w:pict>
      </w:r>
    </w:p>
    <w:p w:rsidR="004A5B65" w:rsidRPr="004A5B65" w:rsidRDefault="00BA6B62" w:rsidP="004A5B65">
      <w:pPr>
        <w:pStyle w:val="ListParagraph"/>
        <w:ind w:left="2580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97.25pt;margin-top:13.8pt;width:47.25pt;height:15pt;z-index:2516623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>
        <w:rPr>
          <w:noProof/>
          <w:sz w:val="32"/>
          <w:szCs w:val="32"/>
        </w:rPr>
        <w:pict>
          <v:rect id="_x0000_s1027" style="position:absolute;left:0;text-align:left;margin-left:43.5pt;margin-top:1.05pt;width:141pt;height:42pt;z-index:251658240" fillcolor="white [3201]" strokecolor="#8064a2 [3207]" strokeweight="1pt">
            <v:stroke dashstyle="dash"/>
            <v:shadow color="#868686"/>
            <v:textbox>
              <w:txbxContent>
                <w:p w:rsidR="00586ACA" w:rsidRPr="00CC15E9" w:rsidRDefault="00586ACA" w:rsidP="00586ACA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C15E9">
                    <w:rPr>
                      <w:rFonts w:ascii="Courier New" w:hAnsi="Courier New" w:cs="Courier New"/>
                      <w:b/>
                      <w:bCs/>
                      <w:sz w:val="32"/>
                      <w:szCs w:val="32"/>
                      <w:lang w:val="en-IN"/>
                    </w:rPr>
                    <w:t>Install LVM</w:t>
                  </w:r>
                </w:p>
                <w:p w:rsidR="00586ACA" w:rsidRPr="00CC15E9" w:rsidRDefault="00586ACA" w:rsidP="00586ACA">
                  <w:pPr>
                    <w:rPr>
                      <w:rFonts w:ascii="Courier New" w:hAnsi="Courier New" w:cs="Courier New"/>
                      <w:sz w:val="32"/>
                      <w:szCs w:val="32"/>
                      <w:lang w:val="en-IN"/>
                    </w:rPr>
                  </w:pPr>
                </w:p>
              </w:txbxContent>
            </v:textbox>
          </v:rect>
        </w:pict>
      </w:r>
      <w:r w:rsidR="006C24A7">
        <w:rPr>
          <w:noProof/>
          <w:sz w:val="32"/>
          <w:szCs w:val="32"/>
        </w:rPr>
        <w:t xml:space="preserve">       </w:t>
      </w:r>
    </w:p>
    <w:p w:rsidR="00F50E85" w:rsidRDefault="00F50E85" w:rsidP="00F50E85">
      <w:pPr>
        <w:pStyle w:val="ListParagraph"/>
        <w:ind w:left="1440"/>
        <w:rPr>
          <w:sz w:val="32"/>
          <w:szCs w:val="32"/>
          <w:lang w:val="en-IN"/>
        </w:rPr>
      </w:pPr>
    </w:p>
    <w:p w:rsidR="00F50E85" w:rsidRPr="00F50E85" w:rsidRDefault="00BA6B62" w:rsidP="00CC15E9">
      <w:pPr>
        <w:pStyle w:val="ListParagraph"/>
        <w:tabs>
          <w:tab w:val="left" w:pos="3330"/>
        </w:tabs>
        <w:ind w:left="1440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shape id="_x0000_s1036" type="#_x0000_t98" style="position:absolute;left:0;text-align:left;margin-left:258pt;margin-top:24.4pt;width:237pt;height:80.75pt;z-index:251663360" fillcolor="white [3201]" strokecolor="#4f81bd [3204]" strokeweight="1pt">
            <v:stroke dashstyle="dash"/>
            <v:shadow color="#868686"/>
            <v:textbox>
              <w:txbxContent>
                <w:p w:rsidR="003D7287" w:rsidRDefault="003D7287" w:rsidP="003D7287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pvcreate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/dev/sdb1</w:t>
                  </w:r>
                </w:p>
                <w:p w:rsidR="00960E2E" w:rsidRDefault="00960E2E" w:rsidP="003D7287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pvs</w:t>
                  </w:r>
                  <w:proofErr w:type="spellEnd"/>
                </w:p>
                <w:p w:rsidR="003D7287" w:rsidRDefault="003D7287"/>
              </w:txbxContent>
            </v:textbox>
          </v:shape>
        </w:pict>
      </w:r>
      <w:r>
        <w:rPr>
          <w:noProof/>
          <w:sz w:val="32"/>
          <w:szCs w:val="32"/>
        </w:rPr>
        <w:pict>
          <v:rect id="_x0000_s1030" style="position:absolute;left:0;text-align:left;margin-left:16.5pt;margin-top:31.15pt;width:185.25pt;height:57pt;z-index:251660288" fillcolor="white [3201]" strokecolor="#4f81bd [3204]" strokeweight="2.5pt">
            <v:shadow color="#868686"/>
            <v:textbox style="mso-next-textbox:#_x0000_s1030">
              <w:txbxContent>
                <w:p w:rsidR="004F3752" w:rsidRDefault="00CC15E9">
                  <w:pPr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IN"/>
                    </w:rPr>
                    <w:t xml:space="preserve">    </w:t>
                  </w:r>
                  <w:r w:rsidRPr="004F3752"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  <w:t>Create a</w:t>
                  </w:r>
                  <w:r w:rsidR="004F3752"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  <w:t xml:space="preserve"> </w:t>
                  </w:r>
                </w:p>
                <w:p w:rsidR="00CC15E9" w:rsidRPr="004F3752" w:rsidRDefault="00CC15E9">
                  <w:pPr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</w:pPr>
                  <w:proofErr w:type="gramStart"/>
                  <w:r w:rsidRPr="004F3752"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  <w:t xml:space="preserve">physical </w:t>
                  </w:r>
                  <w:r w:rsidR="004F3752"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  <w:t xml:space="preserve"> </w:t>
                  </w:r>
                  <w:r w:rsidRPr="004F3752"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  <w:t>volume</w:t>
                  </w:r>
                  <w:proofErr w:type="gramEnd"/>
                  <w:r w:rsidR="004F3752"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  <w:t xml:space="preserve"> </w:t>
                  </w:r>
                  <w:r w:rsidRPr="004F3752">
                    <w:rPr>
                      <w:rFonts w:asciiTheme="majorHAnsi" w:hAnsiTheme="majorHAnsi" w:cs="Courier New"/>
                      <w:sz w:val="28"/>
                      <w:szCs w:val="28"/>
                      <w:lang w:val="en-IN"/>
                    </w:rPr>
                    <w:t>(ph)</w:t>
                  </w:r>
                </w:p>
                <w:p w:rsidR="00CC15E9" w:rsidRPr="00CC15E9" w:rsidRDefault="00CC15E9">
                  <w:pPr>
                    <w:rPr>
                      <w:rFonts w:ascii="Courier New" w:hAnsi="Courier New" w:cs="Courier New"/>
                      <w:b/>
                      <w:bCs/>
                      <w:lang w:val="en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IN"/>
                    </w:rPr>
                    <w:tab/>
                    <w:t>(</w:t>
                  </w:r>
                  <w:r w:rsidRPr="00CC15E9">
                    <w:rPr>
                      <w:rFonts w:ascii="Courier New" w:hAnsi="Courier New" w:cs="Courier New"/>
                      <w:b/>
                      <w:bCs/>
                      <w:lang w:val="en-IN"/>
                    </w:rPr>
                    <w:t xml:space="preserve">     </w:t>
                  </w:r>
                </w:p>
                <w:p w:rsidR="00CC15E9" w:rsidRPr="00CC15E9" w:rsidRDefault="00CC15E9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07.25pt;margin-top:1.9pt;width:.75pt;height:29.25pt;z-index:251659264" o:connectortype="straight">
            <v:stroke endarrow="block"/>
          </v:shape>
        </w:pict>
      </w:r>
      <w:r w:rsidR="00CC15E9">
        <w:rPr>
          <w:sz w:val="32"/>
          <w:szCs w:val="32"/>
          <w:lang w:val="en-IN"/>
        </w:rPr>
        <w:tab/>
      </w:r>
    </w:p>
    <w:p w:rsidR="00CC15E9" w:rsidRDefault="00BA6B62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shape id="_x0000_s1046" type="#_x0000_t13" style="position:absolute;margin-left:208.5pt;margin-top:22.45pt;width:41.25pt;height:11.25pt;z-index:2516736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="00F50E85">
        <w:rPr>
          <w:sz w:val="32"/>
          <w:szCs w:val="32"/>
          <w:lang w:val="en-IN"/>
        </w:rPr>
        <w:t xml:space="preserve"> </w:t>
      </w:r>
    </w:p>
    <w:p w:rsidR="00CC15E9" w:rsidRDefault="00BA6B62" w:rsidP="00CC15E9">
      <w:pPr>
        <w:tabs>
          <w:tab w:val="left" w:pos="3555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shape id="_x0000_s1041" type="#_x0000_t32" style="position:absolute;margin-left:107.25pt;margin-top:23.25pt;width:0;height:40.5pt;z-index:251668480" o:connectortype="straight">
            <v:stroke endarrow="block"/>
          </v:shape>
        </w:pict>
      </w:r>
      <w:r w:rsidR="00CC15E9">
        <w:rPr>
          <w:sz w:val="32"/>
          <w:szCs w:val="32"/>
          <w:lang w:val="en-IN"/>
        </w:rPr>
        <w:tab/>
      </w:r>
    </w:p>
    <w:p w:rsidR="00CC15E9" w:rsidRDefault="00BA6B62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shape id="_x0000_s1044" type="#_x0000_t98" style="position:absolute;margin-left:258pt;margin-top:106.75pt;width:268.5pt;height:81pt;z-index:251671552" fillcolor="white [3201]" strokecolor="#f79646 [3209]" strokeweight="1pt">
            <v:stroke dashstyle="dash"/>
            <v:shadow color="#868686"/>
            <v:textbox>
              <w:txbxContent>
                <w:p w:rsidR="004F3752" w:rsidRDefault="004F3752" w:rsidP="004F3752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lvcreate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–L +</w:t>
                  </w:r>
                  <w:proofErr w:type="gramStart"/>
                  <w:r>
                    <w:rPr>
                      <w:sz w:val="32"/>
                      <w:szCs w:val="32"/>
                      <w:lang w:val="en-IN"/>
                    </w:rPr>
                    <w:t xml:space="preserve">5G 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vlg</w:t>
                  </w:r>
                  <w:proofErr w:type="spellEnd"/>
                  <w:proofErr w:type="gramEnd"/>
                  <w:r>
                    <w:rPr>
                      <w:sz w:val="32"/>
                      <w:szCs w:val="32"/>
                      <w:lang w:val="en-IN"/>
                    </w:rPr>
                    <w:t xml:space="preserve"> –n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lvm</w:t>
                  </w:r>
                  <w:proofErr w:type="spellEnd"/>
                </w:p>
                <w:p w:rsidR="004F3752" w:rsidRPr="00960E2E" w:rsidRDefault="00960E2E">
                  <w:pPr>
                    <w:rPr>
                      <w:sz w:val="28"/>
                      <w:szCs w:val="28"/>
                    </w:rPr>
                  </w:pPr>
                  <w:r w:rsidRPr="00960E2E">
                    <w:rPr>
                      <w:sz w:val="28"/>
                      <w:szCs w:val="28"/>
                    </w:rPr>
                    <w:t xml:space="preserve">$: </w:t>
                  </w:r>
                  <w:proofErr w:type="spellStart"/>
                  <w:proofErr w:type="gramStart"/>
                  <w:r w:rsidRPr="00960E2E">
                    <w:rPr>
                      <w:sz w:val="28"/>
                      <w:szCs w:val="28"/>
                    </w:rPr>
                    <w:t>sudo</w:t>
                  </w:r>
                  <w:proofErr w:type="spellEnd"/>
                  <w:r w:rsidRPr="00960E2E">
                    <w:rPr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960E2E">
                    <w:rPr>
                      <w:sz w:val="28"/>
                      <w:szCs w:val="28"/>
                    </w:rPr>
                    <w:t>lvs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98" style="position:absolute;margin-left:258pt;margin-top:14pt;width:243.75pt;height:82.5pt;z-index:251665408" fillcolor="white [3201]" strokecolor="#c0504d [3205]" strokeweight="1pt">
            <v:stroke dashstyle="dash"/>
            <v:shadow color="#868686"/>
            <v:textbox>
              <w:txbxContent>
                <w:p w:rsidR="003D7287" w:rsidRDefault="003D7287" w:rsidP="003D7287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$ </w:t>
                  </w:r>
                  <w:proofErr w:type="spellStart"/>
                  <w:proofErr w:type="gram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proofErr w:type="gram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vgcreate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vlg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 /dev/sdb1</w:t>
                  </w:r>
                </w:p>
                <w:p w:rsidR="00960E2E" w:rsidRDefault="00960E2E" w:rsidP="003D7287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vgs</w:t>
                  </w:r>
                  <w:proofErr w:type="spellEnd"/>
                </w:p>
                <w:p w:rsidR="003D7287" w:rsidRDefault="003D7287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61" type="#_x0000_t32" style="position:absolute;margin-left:388.5pt;margin-top:396.25pt;width:0;height:29.25pt;z-index:25168281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8" type="#_x0000_t110" style="position:absolute;margin-left:324pt;margin-top:425.5pt;width:130.5pt;height:66pt;z-index:251681792" fillcolor="white [3201]" strokecolor="black [3200]" strokeweight="5pt">
            <v:stroke linestyle="thickThin"/>
            <v:shadow color="#868686"/>
            <v:textbox style="mso-next-textbox:#_x0000_s1058">
              <w:txbxContent>
                <w:p w:rsidR="00827095" w:rsidRPr="00827095" w:rsidRDefault="00827095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$:  </w:t>
                  </w:r>
                  <w:proofErr w:type="spellStart"/>
                  <w:proofErr w:type="gramStart"/>
                  <w:r w:rsidRPr="00827095">
                    <w:rPr>
                      <w:sz w:val="28"/>
                      <w:szCs w:val="28"/>
                      <w:lang w:val="en-IN"/>
                    </w:rPr>
                    <w:t>df</w:t>
                  </w:r>
                  <w:proofErr w:type="spellEnd"/>
                  <w:proofErr w:type="gramEnd"/>
                  <w:r w:rsidRPr="00827095">
                    <w:rPr>
                      <w:sz w:val="28"/>
                      <w:szCs w:val="28"/>
                      <w:lang w:val="en-IN"/>
                    </w:rPr>
                    <w:t xml:space="preserve"> -h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4" type="#_x0000_t116" style="position:absolute;margin-left:249.75pt;margin-top:347.5pt;width:284.25pt;height:48.75pt;z-index:2516776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2B63BC" w:rsidRDefault="002B63BC" w:rsidP="002B63BC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gramStart"/>
                  <w:r>
                    <w:rPr>
                      <w:sz w:val="32"/>
                      <w:szCs w:val="32"/>
                      <w:lang w:val="en-IN"/>
                    </w:rPr>
                    <w:t>mount  /</w:t>
                  </w:r>
                  <w:proofErr w:type="gramEnd"/>
                  <w:r>
                    <w:rPr>
                      <w:sz w:val="32"/>
                      <w:szCs w:val="32"/>
                      <w:lang w:val="en-IN"/>
                    </w:rPr>
                    <w:t>dev/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vlg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>/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lvm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  /app</w:t>
                  </w:r>
                </w:p>
                <w:p w:rsidR="002B63BC" w:rsidRDefault="002B63BC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7" type="#_x0000_t32" style="position:absolute;margin-left:397.5pt;margin-top:313pt;width:0;height:33.75pt;z-index:25168076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56" type="#_x0000_t32" style="position:absolute;margin-left:397.5pt;margin-top:248.5pt;width:.75pt;height:23.25pt;z-index:25167974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53" type="#_x0000_t116" style="position:absolute;margin-left:291pt;margin-top:275.5pt;width:226.5pt;height:37.5pt;z-index:2516766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B63BC" w:rsidRDefault="002B63BC" w:rsidP="002B63BC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  <w:lang w:val="en-IN"/>
                    </w:rPr>
                    <w:t>sudo</w:t>
                  </w:r>
                  <w:proofErr w:type="spellEnd"/>
                  <w:proofErr w:type="gramEnd"/>
                  <w:r>
                    <w:rPr>
                      <w:sz w:val="32"/>
                      <w:szCs w:val="32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IN"/>
                    </w:rPr>
                    <w:t>mkdir</w:t>
                  </w:r>
                  <w:proofErr w:type="spellEnd"/>
                  <w:r>
                    <w:rPr>
                      <w:sz w:val="32"/>
                      <w:szCs w:val="32"/>
                      <w:lang w:val="en-IN"/>
                    </w:rPr>
                    <w:t xml:space="preserve"> /app</w:t>
                  </w:r>
                </w:p>
                <w:p w:rsidR="002B63BC" w:rsidRDefault="002B63BC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2" type="#_x0000_t116" style="position:absolute;margin-left:284.25pt;margin-top:208.35pt;width:225.75pt;height:35.25pt;z-index:25167564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A230BC" w:rsidRPr="00A230BC" w:rsidRDefault="00A230BC" w:rsidP="00A230BC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sudo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m</w:t>
                  </w:r>
                  <w:r w:rsidRPr="00A230BC">
                    <w:rPr>
                      <w:sz w:val="28"/>
                      <w:szCs w:val="28"/>
                      <w:lang w:val="en-IN"/>
                    </w:rPr>
                    <w:t>kfs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 xml:space="preserve"> .</w:t>
                  </w:r>
                  <w:proofErr w:type="gramStart"/>
                  <w:r>
                    <w:rPr>
                      <w:sz w:val="28"/>
                      <w:szCs w:val="28"/>
                      <w:lang w:val="en-IN"/>
                    </w:rPr>
                    <w:t>ext4  /</w:t>
                  </w:r>
                  <w:proofErr w:type="gramEnd"/>
                  <w:r>
                    <w:rPr>
                      <w:sz w:val="28"/>
                      <w:szCs w:val="28"/>
                      <w:lang w:val="en-IN"/>
                    </w:rPr>
                    <w:t>dev/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vlg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>/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lvm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 xml:space="preserve">  </w:t>
                  </w:r>
                </w:p>
                <w:p w:rsidR="00A230BC" w:rsidRDefault="00A230BC"/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55" type="#_x0000_t13" style="position:absolute;margin-left:229.5pt;margin-top:243.6pt;width:48.75pt;height:15.4pt;z-index:251678720" fillcolor="white [3201]" strokecolor="#c0504d [3205]" strokeweight="5pt">
            <v:stroke linestyle="thickThin"/>
            <v:shadow color="#868686"/>
          </v:shape>
        </w:pict>
      </w:r>
      <w:r>
        <w:rPr>
          <w:noProof/>
          <w:sz w:val="32"/>
          <w:szCs w:val="32"/>
        </w:rPr>
        <w:pict>
          <v:shape id="_x0000_s1043" type="#_x0000_t32" style="position:absolute;margin-left:99.75pt;margin-top:183.25pt;width:0;height:46.5pt;z-index:25167052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position:absolute;margin-left:-16.5pt;margin-top:229.75pt;width:228.75pt;height:114pt;z-index:25167257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230BC" w:rsidRDefault="00A230BC">
                  <w:pP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  <w:t xml:space="preserve">Convert the device into </w:t>
                  </w:r>
                  <w:proofErr w:type="spellStart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  <w:t>filesystem</w:t>
                  </w:r>
                  <w:proofErr w:type="spellEnd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  <w:t>,</w:t>
                  </w:r>
                </w:p>
                <w:p w:rsidR="004F3752" w:rsidRPr="00A230BC" w:rsidRDefault="004F3752">
                  <w:pP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gramStart"/>
                  <w:r w:rsidRPr="00A230BC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  <w:t>Convert  the</w:t>
                  </w:r>
                  <w:proofErr w:type="gramEnd"/>
                  <w:r w:rsidRPr="00A230BC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  <w:t xml:space="preserve"> file system into mount  point</w:t>
                  </w:r>
                  <w:r w:rsidR="00A230BC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7" type="#_x0000_t13" style="position:absolute;margin-left:212.25pt;margin-top:43pt;width:37.5pt;height:12pt;z-index:25167462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shape>
        </w:pict>
      </w:r>
      <w:r>
        <w:rPr>
          <w:noProof/>
          <w:sz w:val="32"/>
          <w:szCs w:val="32"/>
        </w:rPr>
        <w:pict>
          <v:rect id="_x0000_s1039" style="position:absolute;margin-left:8.25pt;margin-top:110.5pt;width:189pt;height:63pt;z-index:251666432" fillcolor="white [3201]" strokecolor="#f79646 [3209]" strokeweight="2.5pt">
            <v:shadow color="#868686"/>
            <v:textbox>
              <w:txbxContent>
                <w:p w:rsidR="004F3752" w:rsidRDefault="004F3752" w:rsidP="004F3752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>Create a logical volume</w:t>
                  </w:r>
                </w:p>
                <w:p w:rsidR="004F3752" w:rsidRPr="004F3752" w:rsidRDefault="004F3752">
                  <w:pPr>
                    <w:rPr>
                      <w:sz w:val="28"/>
                      <w:szCs w:val="28"/>
                    </w:rPr>
                  </w:pPr>
                  <w:r w:rsidRPr="004F3752">
                    <w:rPr>
                      <w:sz w:val="28"/>
                      <w:szCs w:val="28"/>
                    </w:rPr>
                    <w:t>(</w:t>
                  </w:r>
                  <w:proofErr w:type="spellStart"/>
                  <w:proofErr w:type="gramStart"/>
                  <w:r w:rsidRPr="004F3752">
                    <w:rPr>
                      <w:sz w:val="28"/>
                      <w:szCs w:val="28"/>
                    </w:rPr>
                    <w:t>lv</w:t>
                  </w:r>
                  <w:proofErr w:type="spellEnd"/>
                  <w:proofErr w:type="gramEnd"/>
                  <w:r w:rsidRPr="004F3752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rect id="_x0000_s1037" style="position:absolute;margin-left:9.75pt;margin-top:27.25pt;width:192pt;height:51pt;z-index:251664384" fillcolor="white [3201]" strokecolor="#c0504d [3205]" strokeweight="2.5pt">
            <v:shadow color="#868686"/>
            <v:textbox>
              <w:txbxContent>
                <w:p w:rsidR="003D7287" w:rsidRPr="004F3752" w:rsidRDefault="003D7287" w:rsidP="003D7287">
                  <w:pPr>
                    <w:tabs>
                      <w:tab w:val="left" w:pos="3555"/>
                    </w:tabs>
                    <w:rPr>
                      <w:rFonts w:cstheme="minorHAnsi"/>
                      <w:sz w:val="32"/>
                      <w:szCs w:val="32"/>
                      <w:lang w:val="en-IN"/>
                    </w:rPr>
                  </w:pPr>
                  <w:r w:rsidRPr="004F3752">
                    <w:rPr>
                      <w:rFonts w:cstheme="minorHAnsi"/>
                      <w:sz w:val="32"/>
                      <w:szCs w:val="32"/>
                      <w:lang w:val="en-IN"/>
                    </w:rPr>
                    <w:t xml:space="preserve">Create a volume group (vg) </w:t>
                  </w:r>
                </w:p>
                <w:p w:rsidR="004F3752" w:rsidRDefault="004F3752" w:rsidP="003D7287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</w:p>
                <w:p w:rsidR="004F3752" w:rsidRDefault="004F3752" w:rsidP="003D7287">
                  <w:pPr>
                    <w:tabs>
                      <w:tab w:val="left" w:pos="3555"/>
                    </w:tabs>
                    <w:rPr>
                      <w:sz w:val="32"/>
                      <w:szCs w:val="32"/>
                      <w:lang w:val="en-IN"/>
                    </w:rPr>
                  </w:pPr>
                </w:p>
                <w:p w:rsidR="003D7287" w:rsidRDefault="003D7287"/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042" type="#_x0000_t32" style="position:absolute;margin-left:103.5pt;margin-top:73.25pt;width:0;height:37.25pt;z-index:251669504" o:connectortype="straight">
            <v:stroke endarrow="block"/>
          </v:shape>
        </w:pict>
      </w:r>
      <w:r w:rsidR="00CC15E9">
        <w:rPr>
          <w:sz w:val="32"/>
          <w:szCs w:val="32"/>
          <w:lang w:val="en-IN"/>
        </w:rPr>
        <w:br w:type="page"/>
      </w:r>
    </w:p>
    <w:p w:rsidR="00F05CEB" w:rsidRPr="00827095" w:rsidRDefault="00827095" w:rsidP="00827095">
      <w:pPr>
        <w:pStyle w:val="Title"/>
        <w:rPr>
          <w:rFonts w:eastAsia="Arial Unicode MS"/>
          <w:lang w:val="en-IN"/>
        </w:rPr>
      </w:pPr>
      <w:r w:rsidRPr="00827095">
        <w:rPr>
          <w:rFonts w:eastAsia="Arial Unicode MS"/>
          <w:lang w:val="en-IN"/>
        </w:rPr>
        <w:lastRenderedPageBreak/>
        <w:t>FILE SYSTEM EXTENSION</w:t>
      </w:r>
    </w:p>
    <w:p w:rsidR="00507DC9" w:rsidRDefault="00BA6B62" w:rsidP="00CC15E9">
      <w:pPr>
        <w:tabs>
          <w:tab w:val="left" w:pos="3555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rect id="_x0000_s1079" style="position:absolute;margin-left:402.75pt;margin-top:-.25pt;width:113.25pt;height:99.75pt;z-index:2516961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E930E6" w:rsidRDefault="00E930E6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Pv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=physical volume</w:t>
                  </w:r>
                </w:p>
                <w:p w:rsidR="00E930E6" w:rsidRDefault="00E930E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Vg = volume group</w:t>
                  </w:r>
                </w:p>
                <w:p w:rsidR="00E930E6" w:rsidRPr="00E930E6" w:rsidRDefault="00E930E6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lv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= logical volume</w:t>
                  </w:r>
                </w:p>
              </w:txbxContent>
            </v:textbox>
          </v:rect>
        </w:pict>
      </w:r>
      <w:r w:rsidR="00507DC9">
        <w:rPr>
          <w:sz w:val="32"/>
          <w:szCs w:val="32"/>
          <w:lang w:val="en-IN"/>
        </w:rPr>
        <w:t>Before extending the logical volume (</w:t>
      </w:r>
      <w:proofErr w:type="spellStart"/>
      <w:r w:rsidR="00507DC9">
        <w:rPr>
          <w:sz w:val="32"/>
          <w:szCs w:val="32"/>
          <w:lang w:val="en-IN"/>
        </w:rPr>
        <w:t>lv</w:t>
      </w:r>
      <w:proofErr w:type="spellEnd"/>
      <w:r w:rsidR="00507DC9">
        <w:rPr>
          <w:sz w:val="32"/>
          <w:szCs w:val="32"/>
          <w:lang w:val="en-IN"/>
        </w:rPr>
        <w:t xml:space="preserve">) have to check </w:t>
      </w:r>
      <w:r w:rsidR="00E930E6">
        <w:rPr>
          <w:sz w:val="32"/>
          <w:szCs w:val="32"/>
          <w:lang w:val="en-IN"/>
        </w:rPr>
        <w:t xml:space="preserve">                whether </w:t>
      </w:r>
      <w:r w:rsidR="00507DC9">
        <w:rPr>
          <w:sz w:val="32"/>
          <w:szCs w:val="32"/>
          <w:lang w:val="en-IN"/>
        </w:rPr>
        <w:t xml:space="preserve">there is  </w:t>
      </w:r>
      <w:r w:rsidR="00E930E6">
        <w:rPr>
          <w:sz w:val="32"/>
          <w:szCs w:val="32"/>
          <w:lang w:val="en-IN"/>
        </w:rPr>
        <w:t>space in vg</w:t>
      </w:r>
      <w:r w:rsidR="00507DC9">
        <w:rPr>
          <w:sz w:val="32"/>
          <w:szCs w:val="32"/>
          <w:lang w:val="en-IN"/>
        </w:rPr>
        <w:t xml:space="preserve"> then only can extend or </w:t>
      </w:r>
      <w:r w:rsidR="00E930E6">
        <w:rPr>
          <w:sz w:val="32"/>
          <w:szCs w:val="32"/>
          <w:lang w:val="en-IN"/>
        </w:rPr>
        <w:t xml:space="preserve">                            </w:t>
      </w:r>
      <w:r w:rsidR="00507DC9">
        <w:rPr>
          <w:sz w:val="32"/>
          <w:szCs w:val="32"/>
          <w:lang w:val="en-IN"/>
        </w:rPr>
        <w:t xml:space="preserve">else need to add another </w:t>
      </w:r>
      <w:proofErr w:type="spellStart"/>
      <w:r w:rsidR="00507DC9">
        <w:rPr>
          <w:sz w:val="32"/>
          <w:szCs w:val="32"/>
          <w:lang w:val="en-IN"/>
        </w:rPr>
        <w:t>pv</w:t>
      </w:r>
      <w:proofErr w:type="spellEnd"/>
      <w:r w:rsidR="00507DC9">
        <w:rPr>
          <w:sz w:val="32"/>
          <w:szCs w:val="32"/>
          <w:lang w:val="en-IN"/>
        </w:rPr>
        <w:t xml:space="preserve"> to vg or else need to get </w:t>
      </w:r>
      <w:r w:rsidR="00E930E6">
        <w:rPr>
          <w:sz w:val="32"/>
          <w:szCs w:val="32"/>
          <w:lang w:val="en-IN"/>
        </w:rPr>
        <w:t xml:space="preserve">                                 </w:t>
      </w:r>
      <w:r w:rsidR="00507DC9">
        <w:rPr>
          <w:sz w:val="32"/>
          <w:szCs w:val="32"/>
          <w:lang w:val="en-IN"/>
        </w:rPr>
        <w:t>a new disk</w:t>
      </w:r>
      <w:r w:rsidR="00E930E6">
        <w:rPr>
          <w:sz w:val="32"/>
          <w:szCs w:val="32"/>
          <w:lang w:val="en-IN"/>
        </w:rPr>
        <w:t xml:space="preserve"> and </w:t>
      </w:r>
      <w:proofErr w:type="spellStart"/>
      <w:r w:rsidR="00E930E6">
        <w:rPr>
          <w:sz w:val="32"/>
          <w:szCs w:val="32"/>
          <w:lang w:val="en-IN"/>
        </w:rPr>
        <w:t>pv</w:t>
      </w:r>
      <w:proofErr w:type="spellEnd"/>
      <w:r w:rsidR="00E930E6">
        <w:rPr>
          <w:sz w:val="32"/>
          <w:szCs w:val="32"/>
          <w:lang w:val="en-IN"/>
        </w:rPr>
        <w:t xml:space="preserve"> , add to (vg) and then extend the (</w:t>
      </w:r>
      <w:proofErr w:type="spellStart"/>
      <w:r w:rsidR="00E930E6">
        <w:rPr>
          <w:sz w:val="32"/>
          <w:szCs w:val="32"/>
          <w:lang w:val="en-IN"/>
        </w:rPr>
        <w:t>lv</w:t>
      </w:r>
      <w:proofErr w:type="spellEnd"/>
      <w:r w:rsidR="00E930E6">
        <w:rPr>
          <w:sz w:val="32"/>
          <w:szCs w:val="32"/>
          <w:lang w:val="en-IN"/>
        </w:rPr>
        <w:t>)</w:t>
      </w:r>
    </w:p>
    <w:p w:rsidR="00507DC9" w:rsidRDefault="00E930E6" w:rsidP="00CC15E9">
      <w:pPr>
        <w:tabs>
          <w:tab w:val="left" w:pos="3555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:rsidR="00F05CEB" w:rsidRDefault="00BA6B62" w:rsidP="00CC15E9">
      <w:pPr>
        <w:tabs>
          <w:tab w:val="left" w:pos="3555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4" type="#_x0000_t109" style="position:absolute;margin-left:237.75pt;margin-top:7.8pt;width:265.5pt;height:140.25pt;z-index:251684864" fillcolor="white [3201]" strokecolor="#4bacc6 [3208]" strokeweight="1pt">
            <v:stroke dashstyle="dash"/>
            <v:shadow color="#868686"/>
            <v:textbox>
              <w:txbxContent>
                <w:p w:rsidR="002D1A11" w:rsidRDefault="00507DC9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sudo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vgs</w:t>
                  </w:r>
                  <w:proofErr w:type="spellEnd"/>
                </w:p>
                <w:p w:rsidR="00960E2E" w:rsidRDefault="00960E2E">
                  <w:pPr>
                    <w:rPr>
                      <w:sz w:val="28"/>
                      <w:szCs w:val="28"/>
                      <w:lang w:val="en-IN"/>
                    </w:rPr>
                  </w:pPr>
                  <w:r w:rsidRPr="00960E2E">
                    <w:rPr>
                      <w:sz w:val="28"/>
                      <w:szCs w:val="28"/>
                      <w:lang w:val="en-IN"/>
                    </w:rPr>
                    <w:t xml:space="preserve">$: </w:t>
                  </w:r>
                  <w:proofErr w:type="spellStart"/>
                  <w:proofErr w:type="gramStart"/>
                  <w:r w:rsidRPr="00960E2E">
                    <w:rPr>
                      <w:sz w:val="28"/>
                      <w:szCs w:val="28"/>
                      <w:lang w:val="en-IN"/>
                    </w:rPr>
                    <w:t>sudo</w:t>
                  </w:r>
                  <w:proofErr w:type="spellEnd"/>
                  <w:r w:rsidRPr="00960E2E">
                    <w:rPr>
                      <w:sz w:val="28"/>
                      <w:szCs w:val="28"/>
                      <w:lang w:val="en-IN"/>
                    </w:rPr>
                    <w:t xml:space="preserve">  </w:t>
                  </w:r>
                  <w:proofErr w:type="spellStart"/>
                  <w:r w:rsidRPr="00960E2E">
                    <w:rPr>
                      <w:sz w:val="28"/>
                      <w:szCs w:val="28"/>
                      <w:lang w:val="en-IN"/>
                    </w:rPr>
                    <w:t>lvextend</w:t>
                  </w:r>
                  <w:proofErr w:type="spellEnd"/>
                  <w:proofErr w:type="gramEnd"/>
                  <w:r w:rsidRPr="00960E2E">
                    <w:rPr>
                      <w:sz w:val="28"/>
                      <w:szCs w:val="28"/>
                      <w:lang w:val="en-IN"/>
                    </w:rPr>
                    <w:t xml:space="preserve">  </w:t>
                  </w:r>
                  <w:r w:rsidR="00A76E56">
                    <w:rPr>
                      <w:sz w:val="28"/>
                      <w:szCs w:val="28"/>
                      <w:lang w:val="en-IN"/>
                    </w:rPr>
                    <w:t xml:space="preserve">-L </w:t>
                  </w:r>
                  <w:r w:rsidRPr="00960E2E">
                    <w:rPr>
                      <w:sz w:val="28"/>
                      <w:szCs w:val="28"/>
                      <w:lang w:val="en-IN"/>
                    </w:rPr>
                    <w:t xml:space="preserve">+4G  </w:t>
                  </w:r>
                  <w:r w:rsidR="00A76E56">
                    <w:rPr>
                      <w:sz w:val="28"/>
                      <w:szCs w:val="28"/>
                      <w:lang w:val="en-IN"/>
                    </w:rPr>
                    <w:t xml:space="preserve">   </w:t>
                  </w:r>
                  <w:r w:rsidRPr="00960E2E">
                    <w:rPr>
                      <w:sz w:val="28"/>
                      <w:szCs w:val="28"/>
                      <w:lang w:val="en-IN"/>
                    </w:rPr>
                    <w:t>/dev/</w:t>
                  </w:r>
                  <w:proofErr w:type="spellStart"/>
                  <w:r w:rsidRPr="00960E2E">
                    <w:rPr>
                      <w:sz w:val="28"/>
                      <w:szCs w:val="28"/>
                      <w:lang w:val="en-IN"/>
                    </w:rPr>
                    <w:t>vlg</w:t>
                  </w:r>
                  <w:proofErr w:type="spellEnd"/>
                  <w:r w:rsidRPr="00960E2E">
                    <w:rPr>
                      <w:sz w:val="28"/>
                      <w:szCs w:val="28"/>
                      <w:lang w:val="en-IN"/>
                    </w:rPr>
                    <w:t>/</w:t>
                  </w:r>
                  <w:proofErr w:type="spellStart"/>
                  <w:r w:rsidRPr="00960E2E">
                    <w:rPr>
                      <w:sz w:val="28"/>
                      <w:szCs w:val="28"/>
                      <w:lang w:val="en-IN"/>
                    </w:rPr>
                    <w:t>lvm</w:t>
                  </w:r>
                  <w:proofErr w:type="spellEnd"/>
                </w:p>
                <w:p w:rsidR="00960E2E" w:rsidRPr="00960E2E" w:rsidRDefault="00960E2E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$: 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sudo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  <w:lang w:val="en-IN"/>
                    </w:rPr>
                    <w:t>resize2fs  /</w:t>
                  </w:r>
                  <w:proofErr w:type="gramEnd"/>
                  <w:r>
                    <w:rPr>
                      <w:sz w:val="28"/>
                      <w:szCs w:val="28"/>
                      <w:lang w:val="en-IN"/>
                    </w:rPr>
                    <w:t>dev/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vlg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>/</w:t>
                  </w:r>
                  <w:proofErr w:type="spellStart"/>
                  <w:r>
                    <w:rPr>
                      <w:sz w:val="28"/>
                      <w:szCs w:val="28"/>
                      <w:lang w:val="en-IN"/>
                    </w:rPr>
                    <w:t>lvm</w:t>
                  </w:r>
                  <w:proofErr w:type="spellEnd"/>
                </w:p>
                <w:p w:rsidR="00960E2E" w:rsidRPr="00960E2E" w:rsidRDefault="00BC129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$</w:t>
                  </w:r>
                  <w:r w:rsidR="00960E2E" w:rsidRPr="00960E2E">
                    <w:rPr>
                      <w:sz w:val="28"/>
                      <w:szCs w:val="28"/>
                      <w:lang w:val="en-IN"/>
                    </w:rPr>
                    <w:t xml:space="preserve">: </w:t>
                  </w:r>
                  <w:proofErr w:type="spellStart"/>
                  <w:proofErr w:type="gramStart"/>
                  <w:r w:rsidR="00960E2E" w:rsidRPr="00960E2E">
                    <w:rPr>
                      <w:sz w:val="28"/>
                      <w:szCs w:val="28"/>
                      <w:lang w:val="en-IN"/>
                    </w:rPr>
                    <w:t>df</w:t>
                  </w:r>
                  <w:proofErr w:type="spellEnd"/>
                  <w:proofErr w:type="gramEnd"/>
                  <w:r w:rsidR="00960E2E" w:rsidRPr="00960E2E">
                    <w:rPr>
                      <w:sz w:val="28"/>
                      <w:szCs w:val="28"/>
                      <w:lang w:val="en-IN"/>
                    </w:rPr>
                    <w:t xml:space="preserve"> -h</w:t>
                  </w:r>
                </w:p>
              </w:txbxContent>
            </v:textbox>
          </v:shape>
        </w:pict>
      </w:r>
      <w:r w:rsidR="00827095">
        <w:rPr>
          <w:sz w:val="32"/>
          <w:szCs w:val="32"/>
          <w:lang w:val="en-IN"/>
        </w:rPr>
        <w:t>To extension the file system</w:t>
      </w:r>
    </w:p>
    <w:p w:rsidR="00827095" w:rsidRPr="00CC15E9" w:rsidRDefault="00BA6B62" w:rsidP="00CC15E9">
      <w:pPr>
        <w:tabs>
          <w:tab w:val="left" w:pos="3555"/>
        </w:tabs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pict>
          <v:shape id="_x0000_s1072" type="#_x0000_t176" style="position:absolute;margin-left:-32.25pt;margin-top:341.35pt;width:244.5pt;height:83.25pt;z-index:251692032" fillcolor="#f79646 [3209]" strokecolor="#f2f2f2 [3041]" strokeweight="3pt">
            <v:shadow on="t" type="perspective" color="#974706 [1609]" opacity=".5" offset="1pt" offset2="-1pt"/>
            <v:textbox>
              <w:txbxContent>
                <w:p w:rsidR="00A32E7B" w:rsidRPr="00A32E7B" w:rsidRDefault="00A32E7B">
                  <w:pPr>
                    <w:rPr>
                      <w:sz w:val="28"/>
                      <w:szCs w:val="28"/>
                      <w:lang w:val="en-IN"/>
                    </w:rPr>
                  </w:pPr>
                  <w:r w:rsidRPr="00A32E7B">
                    <w:rPr>
                      <w:sz w:val="28"/>
                      <w:szCs w:val="28"/>
                      <w:lang w:val="en-IN"/>
                    </w:rPr>
                    <w:t xml:space="preserve">Again open the same terminal </w:t>
                  </w:r>
                </w:p>
                <w:p w:rsidR="00A32E7B" w:rsidRPr="00A32E7B" w:rsidRDefault="00A32E7B">
                  <w:pPr>
                    <w:rPr>
                      <w:sz w:val="28"/>
                      <w:szCs w:val="28"/>
                      <w:lang w:val="en-IN"/>
                    </w:rPr>
                  </w:pPr>
                  <w:r w:rsidRPr="00A32E7B">
                    <w:rPr>
                      <w:sz w:val="28"/>
                      <w:szCs w:val="28"/>
                      <w:lang w:val="en-IN"/>
                    </w:rPr>
                    <w:t xml:space="preserve">Check it </w:t>
                  </w:r>
                  <w:r>
                    <w:rPr>
                      <w:sz w:val="28"/>
                      <w:szCs w:val="28"/>
                      <w:lang w:val="en-IN"/>
                    </w:rPr>
                    <w:t>whether it is saved</w:t>
                  </w:r>
                  <w:r w:rsidRPr="00A32E7B"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proofErr w:type="gramStart"/>
                  <w:r w:rsidRPr="00A32E7B">
                    <w:rPr>
                      <w:sz w:val="28"/>
                      <w:szCs w:val="28"/>
                      <w:lang w:val="en-IN"/>
                    </w:rPr>
                    <w:t>are</w:t>
                  </w:r>
                  <w:proofErr w:type="gramEnd"/>
                  <w:r w:rsidRPr="00A32E7B">
                    <w:rPr>
                      <w:sz w:val="28"/>
                      <w:szCs w:val="28"/>
                      <w:lang w:val="en-IN"/>
                    </w:rPr>
                    <w:t xml:space="preserve"> not</w:t>
                  </w:r>
                </w:p>
                <w:p w:rsidR="00A32E7B" w:rsidRPr="00A32E7B" w:rsidRDefault="00A32E7B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76" type="#_x0000_t94" style="position:absolute;margin-left:225pt;margin-top:373.6pt;width:40.5pt;height:17.25pt;z-index:25169510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shape>
        </w:pict>
      </w:r>
      <w:r>
        <w:rPr>
          <w:noProof/>
          <w:sz w:val="32"/>
          <w:szCs w:val="32"/>
        </w:rPr>
        <w:pict>
          <v:oval id="_x0000_s1074" style="position:absolute;margin-left:291pt;margin-top:360.1pt;width:149.25pt;height:54pt;z-index:251693056" fillcolor="white [3201]" strokecolor="#c0504d [3205]" strokeweight="1pt">
            <v:stroke dashstyle="dash"/>
            <v:shadow color="#868686"/>
            <v:textbox>
              <w:txbxContent>
                <w:p w:rsidR="009510A7" w:rsidRPr="00A32E7B" w:rsidRDefault="009510A7" w:rsidP="009510A7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       </w:t>
                  </w:r>
                  <w:r w:rsidRPr="00A32E7B">
                    <w:rPr>
                      <w:sz w:val="28"/>
                      <w:szCs w:val="28"/>
                      <w:lang w:val="en-IN"/>
                    </w:rPr>
                    <w:t xml:space="preserve">$: </w:t>
                  </w:r>
                  <w:proofErr w:type="spellStart"/>
                  <w:proofErr w:type="gramStart"/>
                  <w:r w:rsidRPr="00A32E7B">
                    <w:rPr>
                      <w:sz w:val="28"/>
                      <w:szCs w:val="28"/>
                      <w:lang w:val="en-IN"/>
                    </w:rPr>
                    <w:t>df</w:t>
                  </w:r>
                  <w:proofErr w:type="spellEnd"/>
                  <w:proofErr w:type="gramEnd"/>
                  <w:r w:rsidRPr="00A32E7B">
                    <w:rPr>
                      <w:sz w:val="28"/>
                      <w:szCs w:val="28"/>
                      <w:lang w:val="en-IN"/>
                    </w:rPr>
                    <w:t xml:space="preserve"> -h</w:t>
                  </w:r>
                </w:p>
                <w:p w:rsidR="009510A7" w:rsidRDefault="009510A7"/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75" type="#_x0000_t32" style="position:absolute;margin-left:366.75pt;margin-top:322.6pt;width:0;height:37.5pt;z-index:25169408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70" type="#_x0000_t110" style="position:absolute;margin-left:265.5pt;margin-top:241.6pt;width:198pt;height:81pt;z-index:251689984" fillcolor="white [3201]" strokecolor="#f79646 [3209]" strokeweight="1pt">
            <v:stroke dashstyle="dash"/>
            <v:shadow color="#868686"/>
            <v:textbox>
              <w:txbxContent>
                <w:p w:rsidR="00A67237" w:rsidRDefault="00A67237">
                  <w:pPr>
                    <w:rPr>
                      <w:sz w:val="28"/>
                      <w:szCs w:val="28"/>
                      <w:lang w:val="en-IN"/>
                    </w:rPr>
                  </w:pPr>
                  <w:r w:rsidRPr="00A67237">
                    <w:rPr>
                      <w:sz w:val="28"/>
                      <w:szCs w:val="28"/>
                      <w:lang w:val="en-IN"/>
                    </w:rPr>
                    <w:t xml:space="preserve">$: </w:t>
                  </w:r>
                  <w:proofErr w:type="spellStart"/>
                  <w:r w:rsidRPr="00A67237">
                    <w:rPr>
                      <w:sz w:val="28"/>
                      <w:szCs w:val="28"/>
                      <w:lang w:val="en-IN"/>
                    </w:rPr>
                    <w:t>sudo</w:t>
                  </w:r>
                  <w:proofErr w:type="spellEnd"/>
                  <w:r w:rsidRPr="00A67237">
                    <w:rPr>
                      <w:sz w:val="28"/>
                      <w:szCs w:val="28"/>
                      <w:lang w:val="en-IN"/>
                    </w:rPr>
                    <w:t xml:space="preserve"> reboot</w:t>
                  </w:r>
                </w:p>
                <w:p w:rsidR="00A32E7B" w:rsidRPr="00A67237" w:rsidRDefault="00A32E7B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71" type="#_x0000_t32" style="position:absolute;margin-left:366.75pt;margin-top:204.85pt;width:.05pt;height:33pt;z-index:251691008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oundrect id="_x0000_s1068" style="position:absolute;margin-left:255.75pt;margin-top:138.1pt;width:234.75pt;height:62.25pt;z-index:251688960" arcsize="10923f" fillcolor="white [3201]" strokecolor="#9bbb59 [3206]" strokeweight="1pt">
            <v:stroke dashstyle="dash"/>
            <v:shadow color="#868686"/>
            <v:textbox>
              <w:txbxContent>
                <w:p w:rsidR="00960E2E" w:rsidRDefault="00BC1292">
                  <w:pPr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$</w:t>
                  </w:r>
                  <w:r w:rsidR="00925C56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 xml:space="preserve">: </w:t>
                  </w:r>
                  <w:proofErr w:type="spellStart"/>
                  <w:proofErr w:type="gramStart"/>
                  <w:r w:rsidR="00960E2E" w:rsidRPr="00925C56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Sudo</w:t>
                  </w:r>
                  <w:proofErr w:type="spellEnd"/>
                  <w:r w:rsidR="00960E2E" w:rsidRPr="00925C56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 xml:space="preserve">  vi</w:t>
                  </w:r>
                  <w:proofErr w:type="gramEnd"/>
                  <w:r w:rsidR="00960E2E" w:rsidRPr="00925C56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 xml:space="preserve"> </w:t>
                  </w:r>
                  <w:r w:rsidR="00A76E56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/etc/</w:t>
                  </w:r>
                  <w:proofErr w:type="spellStart"/>
                  <w:r w:rsidR="00925C56" w:rsidRPr="00925C56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fstab</w:t>
                  </w:r>
                  <w:proofErr w:type="spellEnd"/>
                </w:p>
                <w:p w:rsidR="00A67237" w:rsidRPr="00925C56" w:rsidRDefault="00BC1292">
                  <w:pPr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$</w:t>
                  </w:r>
                  <w:proofErr w:type="gramStart"/>
                  <w:r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:</w:t>
                  </w:r>
                  <w:proofErr w:type="spellStart"/>
                  <w:r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w</w:t>
                  </w:r>
                  <w:r w:rsidR="00A67237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q</w:t>
                  </w:r>
                  <w:proofErr w:type="spellEnd"/>
                  <w:proofErr w:type="gramEnd"/>
                  <w:r w:rsidR="00A67237">
                    <w:rPr>
                      <w:rFonts w:asciiTheme="majorHAnsi" w:hAnsiTheme="majorHAnsi"/>
                      <w:sz w:val="28"/>
                      <w:szCs w:val="28"/>
                      <w:lang w:val="en-IN"/>
                    </w:rPr>
                    <w:t>!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shape id="_x0000_s1067" type="#_x0000_t13" style="position:absolute;margin-left:212.25pt;margin-top:177.1pt;width:37.5pt;height:7.5pt;z-index:2516879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noProof/>
          <w:sz w:val="32"/>
          <w:szCs w:val="32"/>
        </w:rPr>
        <w:pict>
          <v:roundrect id="_x0000_s1066" style="position:absolute;margin-left:-12.75pt;margin-top:144.85pt;width:211.5pt;height:78.75pt;z-index:251686912" arcsize="10923f" fillcolor="#9bbb59 [3206]" strokecolor="#9bbb59 [3206]" strokeweight="10pt">
            <v:stroke linestyle="thinThin"/>
            <v:shadow color="#868686"/>
            <v:textbox>
              <w:txbxContent>
                <w:p w:rsidR="00960E2E" w:rsidRPr="00960E2E" w:rsidRDefault="000C3D7A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To fix the mount data before reboot </w:t>
                  </w:r>
                  <w:r w:rsidR="00960E2E" w:rsidRPr="00960E2E">
                    <w:rPr>
                      <w:sz w:val="28"/>
                      <w:szCs w:val="28"/>
                      <w:lang w:val="en-IN"/>
                    </w:rPr>
                    <w:t xml:space="preserve"> need to save in </w:t>
                  </w:r>
                  <w:r w:rsidR="000332BD">
                    <w:rPr>
                      <w:sz w:val="28"/>
                      <w:szCs w:val="28"/>
                      <w:lang w:val="en-IN"/>
                    </w:rPr>
                    <w:t>/etc/</w:t>
                  </w:r>
                  <w:proofErr w:type="spellStart"/>
                  <w:r w:rsidR="00960E2E" w:rsidRPr="00960E2E">
                    <w:rPr>
                      <w:sz w:val="28"/>
                      <w:szCs w:val="28"/>
                      <w:lang w:val="en-IN"/>
                    </w:rPr>
                    <w:t>fstab</w:t>
                  </w:r>
                  <w:proofErr w:type="spellEnd"/>
                  <w:r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shape id="_x0000_s1065" type="#_x0000_t13" style="position:absolute;margin-left:189.75pt;margin-top:40.2pt;width:40.5pt;height:7.15pt;z-index:2516858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noProof/>
          <w:sz w:val="32"/>
          <w:szCs w:val="32"/>
        </w:rPr>
        <w:pict>
          <v:oval id="_x0000_s1063" style="position:absolute;margin-left:-5.25pt;margin-top:21.85pt;width:185.25pt;height:51.75pt;z-index:251683840" fillcolor="#4bacc6 [3208]" strokecolor="#4bacc6 [3208]" strokeweight="10pt">
            <v:stroke linestyle="thinThin"/>
            <v:shadow color="#868686"/>
            <v:textbox>
              <w:txbxContent>
                <w:p w:rsidR="00827095" w:rsidRPr="00827095" w:rsidRDefault="00960E2E">
                  <w:pPr>
                    <w:rPr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  </w:t>
                  </w:r>
                  <w:r w:rsidR="00827095">
                    <w:rPr>
                      <w:sz w:val="32"/>
                      <w:szCs w:val="32"/>
                      <w:lang w:val="en-IN"/>
                    </w:rPr>
                    <w:t>To extend LV</w:t>
                  </w:r>
                </w:p>
              </w:txbxContent>
            </v:textbox>
          </v:oval>
        </w:pict>
      </w:r>
    </w:p>
    <w:sectPr w:rsidR="00827095" w:rsidRPr="00CC15E9" w:rsidSect="00F26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429"/>
      </v:shape>
    </w:pict>
  </w:numPicBullet>
  <w:abstractNum w:abstractNumId="0">
    <w:nsid w:val="068F5B87"/>
    <w:multiLevelType w:val="hybridMultilevel"/>
    <w:tmpl w:val="FA24CA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233F9D"/>
    <w:multiLevelType w:val="hybridMultilevel"/>
    <w:tmpl w:val="377AB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955D4"/>
    <w:multiLevelType w:val="hybridMultilevel"/>
    <w:tmpl w:val="B67C5214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>
    <w:nsid w:val="2D217C2C"/>
    <w:multiLevelType w:val="hybridMultilevel"/>
    <w:tmpl w:val="DFB4A9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79313B8"/>
    <w:multiLevelType w:val="hybridMultilevel"/>
    <w:tmpl w:val="72A0D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34431"/>
    <w:multiLevelType w:val="hybridMultilevel"/>
    <w:tmpl w:val="949CBFB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1B28EC"/>
    <w:multiLevelType w:val="hybridMultilevel"/>
    <w:tmpl w:val="4FE22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66489"/>
    <w:multiLevelType w:val="hybridMultilevel"/>
    <w:tmpl w:val="715688A0"/>
    <w:lvl w:ilvl="0" w:tplc="0409000D">
      <w:start w:val="1"/>
      <w:numFmt w:val="bullet"/>
      <w:lvlText w:val="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8">
    <w:nsid w:val="744555C8"/>
    <w:multiLevelType w:val="hybridMultilevel"/>
    <w:tmpl w:val="47200E9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4F07E2D"/>
    <w:multiLevelType w:val="hybridMultilevel"/>
    <w:tmpl w:val="9CB8C71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761B4981"/>
    <w:multiLevelType w:val="hybridMultilevel"/>
    <w:tmpl w:val="E47AA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9262BD"/>
    <w:multiLevelType w:val="hybridMultilevel"/>
    <w:tmpl w:val="9754E3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E85"/>
    <w:rsid w:val="000275DA"/>
    <w:rsid w:val="000332BD"/>
    <w:rsid w:val="0003676D"/>
    <w:rsid w:val="000C3D7A"/>
    <w:rsid w:val="000D6939"/>
    <w:rsid w:val="001D24C2"/>
    <w:rsid w:val="002B63BC"/>
    <w:rsid w:val="002D1A11"/>
    <w:rsid w:val="00396FA6"/>
    <w:rsid w:val="003B6000"/>
    <w:rsid w:val="003D7287"/>
    <w:rsid w:val="003E5B2E"/>
    <w:rsid w:val="003F0D76"/>
    <w:rsid w:val="004A5B65"/>
    <w:rsid w:val="004E239A"/>
    <w:rsid w:val="004F3752"/>
    <w:rsid w:val="004F5DB8"/>
    <w:rsid w:val="00507DC9"/>
    <w:rsid w:val="00586ACA"/>
    <w:rsid w:val="006C24A7"/>
    <w:rsid w:val="00827095"/>
    <w:rsid w:val="0092342A"/>
    <w:rsid w:val="00925C56"/>
    <w:rsid w:val="009510A7"/>
    <w:rsid w:val="00960E2E"/>
    <w:rsid w:val="009752E6"/>
    <w:rsid w:val="00A230BC"/>
    <w:rsid w:val="00A32E7B"/>
    <w:rsid w:val="00A67237"/>
    <w:rsid w:val="00A76E56"/>
    <w:rsid w:val="00B236EA"/>
    <w:rsid w:val="00BA6B62"/>
    <w:rsid w:val="00BC1292"/>
    <w:rsid w:val="00C311FE"/>
    <w:rsid w:val="00C44427"/>
    <w:rsid w:val="00CC15E9"/>
    <w:rsid w:val="00D718EF"/>
    <w:rsid w:val="00DC786B"/>
    <w:rsid w:val="00E771B7"/>
    <w:rsid w:val="00E92169"/>
    <w:rsid w:val="00E930E6"/>
    <w:rsid w:val="00F05CEB"/>
    <w:rsid w:val="00F2667D"/>
    <w:rsid w:val="00F5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43"/>
        <o:r id="V:Rule11" type="connector" idref="#_x0000_s1028"/>
        <o:r id="V:Rule12" type="connector" idref="#_x0000_s1061"/>
        <o:r id="V:Rule13" type="connector" idref="#_x0000_s1041"/>
        <o:r id="V:Rule14" type="connector" idref="#_x0000_s1042"/>
        <o:r id="V:Rule15" type="connector" idref="#_x0000_s1057"/>
        <o:r id="V:Rule16" type="connector" idref="#_x0000_s1075"/>
        <o:r id="V:Rule17" type="connector" idref="#_x0000_s1056"/>
        <o:r id="V:Rule1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7D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3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E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50BCF-E6FF-442D-9569-3B3E2A2D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dcterms:created xsi:type="dcterms:W3CDTF">2023-08-06T08:53:00Z</dcterms:created>
  <dcterms:modified xsi:type="dcterms:W3CDTF">2023-08-07T13:29:00Z</dcterms:modified>
</cp:coreProperties>
</file>