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A21" w:rsidRDefault="00A83F74" w:rsidP="00147061">
      <w:pPr>
        <w:pStyle w:val="Title"/>
        <w:jc w:val="both"/>
      </w:pPr>
      <w:bookmarkStart w:id="0" w:name="_GoBack"/>
      <w:r>
        <w:t>Solving Hole Filling Exercise</w:t>
      </w:r>
    </w:p>
    <w:p w:rsidR="00A83F74" w:rsidRDefault="00A83F74" w:rsidP="00147061">
      <w:pPr>
        <w:pStyle w:val="Subtitle"/>
        <w:jc w:val="both"/>
      </w:pPr>
      <w:r>
        <w:t>Matanel Sindilevich</w:t>
      </w:r>
    </w:p>
    <w:p w:rsidR="00A83F74" w:rsidRPr="00A83F74" w:rsidRDefault="00A83F74" w:rsidP="00147061">
      <w:pPr>
        <w:jc w:val="both"/>
      </w:pPr>
    </w:p>
    <w:sdt>
      <w:sdtPr>
        <w:rPr>
          <w:rFonts w:asciiTheme="minorHAnsi" w:eastAsiaTheme="minorHAnsi" w:hAnsiTheme="minorHAnsi" w:cstheme="minorBidi"/>
          <w:color w:val="auto"/>
          <w:sz w:val="22"/>
          <w:szCs w:val="22"/>
          <w:lang w:bidi="he-IL"/>
        </w:rPr>
        <w:id w:val="871265902"/>
        <w:docPartObj>
          <w:docPartGallery w:val="Table of Contents"/>
          <w:docPartUnique/>
        </w:docPartObj>
      </w:sdtPr>
      <w:sdtEndPr>
        <w:rPr>
          <w:b/>
          <w:bCs/>
          <w:noProof/>
        </w:rPr>
      </w:sdtEndPr>
      <w:sdtContent>
        <w:p w:rsidR="00A83F74" w:rsidRDefault="00A83F74" w:rsidP="00147061">
          <w:pPr>
            <w:pStyle w:val="TOCHeading"/>
            <w:jc w:val="both"/>
          </w:pPr>
          <w:r>
            <w:t>Table of Contents</w:t>
          </w:r>
        </w:p>
        <w:p w:rsidR="00147061" w:rsidRDefault="00A83F74" w:rsidP="00147061">
          <w:pPr>
            <w:pStyle w:val="TOC1"/>
            <w:tabs>
              <w:tab w:val="right" w:leader="dot" w:pos="9350"/>
            </w:tabs>
            <w:jc w:val="both"/>
            <w:rPr>
              <w:rFonts w:eastAsiaTheme="minorEastAsia"/>
              <w:noProof/>
            </w:rPr>
          </w:pPr>
          <w:r>
            <w:fldChar w:fldCharType="begin"/>
          </w:r>
          <w:r>
            <w:instrText xml:space="preserve"> TOC \o "1-3" \h \z \u </w:instrText>
          </w:r>
          <w:r>
            <w:fldChar w:fldCharType="separate"/>
          </w:r>
          <w:hyperlink w:anchor="_Toc450057681" w:history="1">
            <w:r w:rsidR="00147061" w:rsidRPr="00BE14E0">
              <w:rPr>
                <w:rStyle w:val="Hyperlink"/>
                <w:noProof/>
              </w:rPr>
              <w:t>Abstract</w:t>
            </w:r>
            <w:r w:rsidR="00147061">
              <w:rPr>
                <w:noProof/>
                <w:webHidden/>
              </w:rPr>
              <w:tab/>
            </w:r>
            <w:r w:rsidR="00147061">
              <w:rPr>
                <w:noProof/>
                <w:webHidden/>
              </w:rPr>
              <w:fldChar w:fldCharType="begin"/>
            </w:r>
            <w:r w:rsidR="00147061">
              <w:rPr>
                <w:noProof/>
                <w:webHidden/>
              </w:rPr>
              <w:instrText xml:space="preserve"> PAGEREF _Toc450057681 \h </w:instrText>
            </w:r>
            <w:r w:rsidR="00147061">
              <w:rPr>
                <w:noProof/>
                <w:webHidden/>
              </w:rPr>
            </w:r>
            <w:r w:rsidR="00147061">
              <w:rPr>
                <w:noProof/>
                <w:webHidden/>
              </w:rPr>
              <w:fldChar w:fldCharType="separate"/>
            </w:r>
            <w:r w:rsidR="00147061">
              <w:rPr>
                <w:noProof/>
                <w:webHidden/>
              </w:rPr>
              <w:t>2</w:t>
            </w:r>
            <w:r w:rsidR="00147061">
              <w:rPr>
                <w:noProof/>
                <w:webHidden/>
              </w:rPr>
              <w:fldChar w:fldCharType="end"/>
            </w:r>
          </w:hyperlink>
        </w:p>
        <w:p w:rsidR="00147061" w:rsidRDefault="00147061" w:rsidP="00147061">
          <w:pPr>
            <w:pStyle w:val="TOC1"/>
            <w:tabs>
              <w:tab w:val="right" w:leader="dot" w:pos="9350"/>
            </w:tabs>
            <w:jc w:val="both"/>
            <w:rPr>
              <w:rFonts w:eastAsiaTheme="minorEastAsia"/>
              <w:noProof/>
            </w:rPr>
          </w:pPr>
          <w:hyperlink w:anchor="_Toc450057682" w:history="1">
            <w:r w:rsidRPr="00BE14E0">
              <w:rPr>
                <w:rStyle w:val="Hyperlink"/>
                <w:noProof/>
              </w:rPr>
              <w:t>Tasks</w:t>
            </w:r>
            <w:r>
              <w:rPr>
                <w:noProof/>
                <w:webHidden/>
              </w:rPr>
              <w:tab/>
            </w:r>
            <w:r>
              <w:rPr>
                <w:noProof/>
                <w:webHidden/>
              </w:rPr>
              <w:fldChar w:fldCharType="begin"/>
            </w:r>
            <w:r>
              <w:rPr>
                <w:noProof/>
                <w:webHidden/>
              </w:rPr>
              <w:instrText xml:space="preserve"> PAGEREF _Toc450057682 \h </w:instrText>
            </w:r>
            <w:r>
              <w:rPr>
                <w:noProof/>
                <w:webHidden/>
              </w:rPr>
            </w:r>
            <w:r>
              <w:rPr>
                <w:noProof/>
                <w:webHidden/>
              </w:rPr>
              <w:fldChar w:fldCharType="separate"/>
            </w:r>
            <w:r>
              <w:rPr>
                <w:noProof/>
                <w:webHidden/>
              </w:rPr>
              <w:t>2</w:t>
            </w:r>
            <w:r>
              <w:rPr>
                <w:noProof/>
                <w:webHidden/>
              </w:rPr>
              <w:fldChar w:fldCharType="end"/>
            </w:r>
          </w:hyperlink>
        </w:p>
        <w:p w:rsidR="00147061" w:rsidRDefault="00147061" w:rsidP="00147061">
          <w:pPr>
            <w:pStyle w:val="TOC2"/>
            <w:tabs>
              <w:tab w:val="right" w:leader="dot" w:pos="9350"/>
            </w:tabs>
            <w:jc w:val="both"/>
            <w:rPr>
              <w:rFonts w:eastAsiaTheme="minorEastAsia"/>
              <w:noProof/>
            </w:rPr>
          </w:pPr>
          <w:hyperlink w:anchor="_Toc450057683" w:history="1">
            <w:r w:rsidRPr="00BE14E0">
              <w:rPr>
                <w:rStyle w:val="Hyperlink"/>
                <w:noProof/>
              </w:rPr>
              <w:t>Task 1: Find the boundary of the hole</w:t>
            </w:r>
            <w:r>
              <w:rPr>
                <w:noProof/>
                <w:webHidden/>
              </w:rPr>
              <w:tab/>
            </w:r>
            <w:r>
              <w:rPr>
                <w:noProof/>
                <w:webHidden/>
              </w:rPr>
              <w:fldChar w:fldCharType="begin"/>
            </w:r>
            <w:r>
              <w:rPr>
                <w:noProof/>
                <w:webHidden/>
              </w:rPr>
              <w:instrText xml:space="preserve"> PAGEREF _Toc450057683 \h </w:instrText>
            </w:r>
            <w:r>
              <w:rPr>
                <w:noProof/>
                <w:webHidden/>
              </w:rPr>
            </w:r>
            <w:r>
              <w:rPr>
                <w:noProof/>
                <w:webHidden/>
              </w:rPr>
              <w:fldChar w:fldCharType="separate"/>
            </w:r>
            <w:r>
              <w:rPr>
                <w:noProof/>
                <w:webHidden/>
              </w:rPr>
              <w:t>2</w:t>
            </w:r>
            <w:r>
              <w:rPr>
                <w:noProof/>
                <w:webHidden/>
              </w:rPr>
              <w:fldChar w:fldCharType="end"/>
            </w:r>
          </w:hyperlink>
        </w:p>
        <w:p w:rsidR="00147061" w:rsidRDefault="00147061" w:rsidP="00147061">
          <w:pPr>
            <w:pStyle w:val="TOC2"/>
            <w:tabs>
              <w:tab w:val="right" w:leader="dot" w:pos="9350"/>
            </w:tabs>
            <w:jc w:val="both"/>
            <w:rPr>
              <w:rFonts w:eastAsiaTheme="minorEastAsia"/>
              <w:noProof/>
            </w:rPr>
          </w:pPr>
          <w:hyperlink w:anchor="_Toc450057684" w:history="1">
            <w:r w:rsidRPr="00BE14E0">
              <w:rPr>
                <w:rStyle w:val="Hyperlink"/>
                <w:noProof/>
              </w:rPr>
              <w:t>Task 2: Color missing pixels using interpolation</w:t>
            </w:r>
            <w:r>
              <w:rPr>
                <w:noProof/>
                <w:webHidden/>
              </w:rPr>
              <w:tab/>
            </w:r>
            <w:r>
              <w:rPr>
                <w:noProof/>
                <w:webHidden/>
              </w:rPr>
              <w:fldChar w:fldCharType="begin"/>
            </w:r>
            <w:r>
              <w:rPr>
                <w:noProof/>
                <w:webHidden/>
              </w:rPr>
              <w:instrText xml:space="preserve"> PAGEREF _Toc450057684 \h </w:instrText>
            </w:r>
            <w:r>
              <w:rPr>
                <w:noProof/>
                <w:webHidden/>
              </w:rPr>
            </w:r>
            <w:r>
              <w:rPr>
                <w:noProof/>
                <w:webHidden/>
              </w:rPr>
              <w:fldChar w:fldCharType="separate"/>
            </w:r>
            <w:r>
              <w:rPr>
                <w:noProof/>
                <w:webHidden/>
              </w:rPr>
              <w:t>2</w:t>
            </w:r>
            <w:r>
              <w:rPr>
                <w:noProof/>
                <w:webHidden/>
              </w:rPr>
              <w:fldChar w:fldCharType="end"/>
            </w:r>
          </w:hyperlink>
        </w:p>
        <w:p w:rsidR="00147061" w:rsidRDefault="00147061" w:rsidP="00147061">
          <w:pPr>
            <w:pStyle w:val="TOC2"/>
            <w:tabs>
              <w:tab w:val="right" w:leader="dot" w:pos="9350"/>
            </w:tabs>
            <w:jc w:val="both"/>
            <w:rPr>
              <w:rFonts w:eastAsiaTheme="minorEastAsia"/>
              <w:noProof/>
            </w:rPr>
          </w:pPr>
          <w:hyperlink w:anchor="_Toc450057685" w:history="1">
            <w:r w:rsidRPr="00BE14E0">
              <w:rPr>
                <w:rStyle w:val="Hyperlink"/>
                <w:noProof/>
              </w:rPr>
              <w:t>Task 3: Show original and processed images</w:t>
            </w:r>
            <w:r>
              <w:rPr>
                <w:noProof/>
                <w:webHidden/>
              </w:rPr>
              <w:tab/>
            </w:r>
            <w:r>
              <w:rPr>
                <w:noProof/>
                <w:webHidden/>
              </w:rPr>
              <w:fldChar w:fldCharType="begin"/>
            </w:r>
            <w:r>
              <w:rPr>
                <w:noProof/>
                <w:webHidden/>
              </w:rPr>
              <w:instrText xml:space="preserve"> PAGEREF _Toc450057685 \h </w:instrText>
            </w:r>
            <w:r>
              <w:rPr>
                <w:noProof/>
                <w:webHidden/>
              </w:rPr>
            </w:r>
            <w:r>
              <w:rPr>
                <w:noProof/>
                <w:webHidden/>
              </w:rPr>
              <w:fldChar w:fldCharType="separate"/>
            </w:r>
            <w:r>
              <w:rPr>
                <w:noProof/>
                <w:webHidden/>
              </w:rPr>
              <w:t>2</w:t>
            </w:r>
            <w:r>
              <w:rPr>
                <w:noProof/>
                <w:webHidden/>
              </w:rPr>
              <w:fldChar w:fldCharType="end"/>
            </w:r>
          </w:hyperlink>
        </w:p>
        <w:p w:rsidR="00147061" w:rsidRDefault="00147061" w:rsidP="00147061">
          <w:pPr>
            <w:pStyle w:val="TOC2"/>
            <w:tabs>
              <w:tab w:val="right" w:leader="dot" w:pos="9350"/>
            </w:tabs>
            <w:jc w:val="both"/>
            <w:rPr>
              <w:rFonts w:eastAsiaTheme="minorEastAsia"/>
              <w:noProof/>
            </w:rPr>
          </w:pPr>
          <w:hyperlink w:anchor="_Toc450057686" w:history="1">
            <w:r w:rsidRPr="00BE14E0">
              <w:rPr>
                <w:rStyle w:val="Hyperlink"/>
                <w:noProof/>
              </w:rPr>
              <w:t xml:space="preserve">Task 4: Assess naïve implementation of 2 in terms of </w:t>
            </w:r>
            <m:oMath>
              <m:r>
                <w:rPr>
                  <w:rStyle w:val="Hyperlink"/>
                  <w:rFonts w:ascii="Cambria Math" w:hAnsi="Cambria Math"/>
                  <w:noProof/>
                </w:rPr>
                <m:t>n</m:t>
              </m:r>
            </m:oMath>
            <w:r>
              <w:rPr>
                <w:noProof/>
                <w:webHidden/>
              </w:rPr>
              <w:tab/>
            </w:r>
            <w:r>
              <w:rPr>
                <w:noProof/>
                <w:webHidden/>
              </w:rPr>
              <w:fldChar w:fldCharType="begin"/>
            </w:r>
            <w:r>
              <w:rPr>
                <w:noProof/>
                <w:webHidden/>
              </w:rPr>
              <w:instrText xml:space="preserve"> PAGEREF _Toc450057686 \h </w:instrText>
            </w:r>
            <w:r>
              <w:rPr>
                <w:noProof/>
                <w:webHidden/>
              </w:rPr>
            </w:r>
            <w:r>
              <w:rPr>
                <w:noProof/>
                <w:webHidden/>
              </w:rPr>
              <w:fldChar w:fldCharType="separate"/>
            </w:r>
            <w:r>
              <w:rPr>
                <w:noProof/>
                <w:webHidden/>
              </w:rPr>
              <w:t>3</w:t>
            </w:r>
            <w:r>
              <w:rPr>
                <w:noProof/>
                <w:webHidden/>
              </w:rPr>
              <w:fldChar w:fldCharType="end"/>
            </w:r>
          </w:hyperlink>
        </w:p>
        <w:p w:rsidR="00147061" w:rsidRDefault="00147061" w:rsidP="00147061">
          <w:pPr>
            <w:pStyle w:val="TOC2"/>
            <w:tabs>
              <w:tab w:val="right" w:leader="dot" w:pos="9350"/>
            </w:tabs>
            <w:jc w:val="both"/>
            <w:rPr>
              <w:rFonts w:eastAsiaTheme="minorEastAsia"/>
              <w:noProof/>
            </w:rPr>
          </w:pPr>
          <w:hyperlink w:anchor="_Toc450057687" w:history="1">
            <w:r w:rsidRPr="00BE14E0">
              <w:rPr>
                <w:rStyle w:val="Hyperlink"/>
                <w:noProof/>
              </w:rPr>
              <w:t xml:space="preserve">Task 5: Approximate implementation of 2 with </w:t>
            </w:r>
            <m:oMath>
              <m:r>
                <w:rPr>
                  <w:rStyle w:val="Hyperlink"/>
                  <w:rFonts w:ascii="Cambria Math" w:hAnsi="Cambria Math"/>
                  <w:noProof/>
                </w:rPr>
                <m:t>O(n)</m:t>
              </m:r>
            </m:oMath>
            <w:r>
              <w:rPr>
                <w:noProof/>
                <w:webHidden/>
              </w:rPr>
              <w:tab/>
            </w:r>
            <w:r>
              <w:rPr>
                <w:noProof/>
                <w:webHidden/>
              </w:rPr>
              <w:fldChar w:fldCharType="begin"/>
            </w:r>
            <w:r>
              <w:rPr>
                <w:noProof/>
                <w:webHidden/>
              </w:rPr>
              <w:instrText xml:space="preserve"> PAGEREF _Toc450057687 \h </w:instrText>
            </w:r>
            <w:r>
              <w:rPr>
                <w:noProof/>
                <w:webHidden/>
              </w:rPr>
            </w:r>
            <w:r>
              <w:rPr>
                <w:noProof/>
                <w:webHidden/>
              </w:rPr>
              <w:fldChar w:fldCharType="separate"/>
            </w:r>
            <w:r>
              <w:rPr>
                <w:noProof/>
                <w:webHidden/>
              </w:rPr>
              <w:t>3</w:t>
            </w:r>
            <w:r>
              <w:rPr>
                <w:noProof/>
                <w:webHidden/>
              </w:rPr>
              <w:fldChar w:fldCharType="end"/>
            </w:r>
          </w:hyperlink>
        </w:p>
        <w:p w:rsidR="00147061" w:rsidRDefault="00147061" w:rsidP="00147061">
          <w:pPr>
            <w:pStyle w:val="TOC2"/>
            <w:tabs>
              <w:tab w:val="right" w:leader="dot" w:pos="9350"/>
            </w:tabs>
            <w:jc w:val="both"/>
            <w:rPr>
              <w:rFonts w:eastAsiaTheme="minorEastAsia"/>
              <w:noProof/>
            </w:rPr>
          </w:pPr>
          <w:hyperlink w:anchor="_Toc450057688" w:history="1">
            <w:r w:rsidRPr="00BE14E0">
              <w:rPr>
                <w:rStyle w:val="Hyperlink"/>
                <w:noProof/>
              </w:rPr>
              <w:t xml:space="preserve">Task 6: Bonus — Exact color interpolation method with </w:t>
            </w:r>
            <m:oMath>
              <m:r>
                <w:rPr>
                  <w:rStyle w:val="Hyperlink"/>
                  <w:rFonts w:ascii="Cambria Math" w:hAnsi="Cambria Math"/>
                  <w:noProof/>
                </w:rPr>
                <m:t>O(n×</m:t>
              </m:r>
              <m:r>
                <m:rPr>
                  <m:sty m:val="p"/>
                </m:rPr>
                <w:rPr>
                  <w:rStyle w:val="Hyperlink"/>
                  <w:rFonts w:ascii="Cambria Math" w:hAnsi="Cambria Math"/>
                  <w:noProof/>
                </w:rPr>
                <m:t>log</m:t>
              </m:r>
              <m:r>
                <w:rPr>
                  <w:rStyle w:val="Hyperlink"/>
                  <w:rFonts w:ascii="Cambria Math" w:hAnsi="Cambria Math"/>
                  <w:noProof/>
                </w:rPr>
                <m:t>n)</m:t>
              </m:r>
            </m:oMath>
            <w:r>
              <w:rPr>
                <w:noProof/>
                <w:webHidden/>
              </w:rPr>
              <w:tab/>
            </w:r>
            <w:r>
              <w:rPr>
                <w:noProof/>
                <w:webHidden/>
              </w:rPr>
              <w:fldChar w:fldCharType="begin"/>
            </w:r>
            <w:r>
              <w:rPr>
                <w:noProof/>
                <w:webHidden/>
              </w:rPr>
              <w:instrText xml:space="preserve"> PAGEREF _Toc450057688 \h </w:instrText>
            </w:r>
            <w:r>
              <w:rPr>
                <w:noProof/>
                <w:webHidden/>
              </w:rPr>
            </w:r>
            <w:r>
              <w:rPr>
                <w:noProof/>
                <w:webHidden/>
              </w:rPr>
              <w:fldChar w:fldCharType="separate"/>
            </w:r>
            <w:r>
              <w:rPr>
                <w:noProof/>
                <w:webHidden/>
              </w:rPr>
              <w:t>3</w:t>
            </w:r>
            <w:r>
              <w:rPr>
                <w:noProof/>
                <w:webHidden/>
              </w:rPr>
              <w:fldChar w:fldCharType="end"/>
            </w:r>
          </w:hyperlink>
        </w:p>
        <w:p w:rsidR="00147061" w:rsidRDefault="00147061" w:rsidP="00147061">
          <w:pPr>
            <w:pStyle w:val="TOC1"/>
            <w:tabs>
              <w:tab w:val="right" w:leader="dot" w:pos="9350"/>
            </w:tabs>
            <w:jc w:val="both"/>
            <w:rPr>
              <w:rFonts w:eastAsiaTheme="minorEastAsia"/>
              <w:noProof/>
            </w:rPr>
          </w:pPr>
          <w:hyperlink w:anchor="_Toc450057689" w:history="1">
            <w:r w:rsidRPr="00BE14E0">
              <w:rPr>
                <w:rStyle w:val="Hyperlink"/>
                <w:noProof/>
              </w:rPr>
              <w:t>The Application</w:t>
            </w:r>
            <w:r>
              <w:rPr>
                <w:noProof/>
                <w:webHidden/>
              </w:rPr>
              <w:tab/>
            </w:r>
            <w:r>
              <w:rPr>
                <w:noProof/>
                <w:webHidden/>
              </w:rPr>
              <w:fldChar w:fldCharType="begin"/>
            </w:r>
            <w:r>
              <w:rPr>
                <w:noProof/>
                <w:webHidden/>
              </w:rPr>
              <w:instrText xml:space="preserve"> PAGEREF _Toc450057689 \h </w:instrText>
            </w:r>
            <w:r>
              <w:rPr>
                <w:noProof/>
                <w:webHidden/>
              </w:rPr>
            </w:r>
            <w:r>
              <w:rPr>
                <w:noProof/>
                <w:webHidden/>
              </w:rPr>
              <w:fldChar w:fldCharType="separate"/>
            </w:r>
            <w:r>
              <w:rPr>
                <w:noProof/>
                <w:webHidden/>
              </w:rPr>
              <w:t>4</w:t>
            </w:r>
            <w:r>
              <w:rPr>
                <w:noProof/>
                <w:webHidden/>
              </w:rPr>
              <w:fldChar w:fldCharType="end"/>
            </w:r>
          </w:hyperlink>
        </w:p>
        <w:p w:rsidR="00147061" w:rsidRDefault="00147061" w:rsidP="00147061">
          <w:pPr>
            <w:pStyle w:val="TOC2"/>
            <w:tabs>
              <w:tab w:val="right" w:leader="dot" w:pos="9350"/>
            </w:tabs>
            <w:jc w:val="both"/>
            <w:rPr>
              <w:rFonts w:eastAsiaTheme="minorEastAsia"/>
              <w:noProof/>
            </w:rPr>
          </w:pPr>
          <w:hyperlink w:anchor="_Toc450057690" w:history="1">
            <w:r w:rsidRPr="00BE14E0">
              <w:rPr>
                <w:rStyle w:val="Hyperlink"/>
                <w:noProof/>
              </w:rPr>
              <w:t>Obtaining source code and compilation</w:t>
            </w:r>
            <w:r>
              <w:rPr>
                <w:noProof/>
                <w:webHidden/>
              </w:rPr>
              <w:tab/>
            </w:r>
            <w:r>
              <w:rPr>
                <w:noProof/>
                <w:webHidden/>
              </w:rPr>
              <w:fldChar w:fldCharType="begin"/>
            </w:r>
            <w:r>
              <w:rPr>
                <w:noProof/>
                <w:webHidden/>
              </w:rPr>
              <w:instrText xml:space="preserve"> PAGEREF _Toc450057690 \h </w:instrText>
            </w:r>
            <w:r>
              <w:rPr>
                <w:noProof/>
                <w:webHidden/>
              </w:rPr>
            </w:r>
            <w:r>
              <w:rPr>
                <w:noProof/>
                <w:webHidden/>
              </w:rPr>
              <w:fldChar w:fldCharType="separate"/>
            </w:r>
            <w:r>
              <w:rPr>
                <w:noProof/>
                <w:webHidden/>
              </w:rPr>
              <w:t>4</w:t>
            </w:r>
            <w:r>
              <w:rPr>
                <w:noProof/>
                <w:webHidden/>
              </w:rPr>
              <w:fldChar w:fldCharType="end"/>
            </w:r>
          </w:hyperlink>
        </w:p>
        <w:p w:rsidR="00147061" w:rsidRDefault="00147061" w:rsidP="00147061">
          <w:pPr>
            <w:pStyle w:val="TOC3"/>
            <w:tabs>
              <w:tab w:val="right" w:leader="dot" w:pos="9350"/>
            </w:tabs>
            <w:jc w:val="both"/>
            <w:rPr>
              <w:rFonts w:eastAsiaTheme="minorEastAsia"/>
              <w:noProof/>
            </w:rPr>
          </w:pPr>
          <w:hyperlink w:anchor="_Toc450057691" w:history="1">
            <w:r w:rsidRPr="00BE14E0">
              <w:rPr>
                <w:rStyle w:val="Hyperlink"/>
                <w:noProof/>
              </w:rPr>
              <w:t>Source code</w:t>
            </w:r>
            <w:r>
              <w:rPr>
                <w:noProof/>
                <w:webHidden/>
              </w:rPr>
              <w:tab/>
            </w:r>
            <w:r>
              <w:rPr>
                <w:noProof/>
                <w:webHidden/>
              </w:rPr>
              <w:fldChar w:fldCharType="begin"/>
            </w:r>
            <w:r>
              <w:rPr>
                <w:noProof/>
                <w:webHidden/>
              </w:rPr>
              <w:instrText xml:space="preserve"> PAGEREF _Toc450057691 \h </w:instrText>
            </w:r>
            <w:r>
              <w:rPr>
                <w:noProof/>
                <w:webHidden/>
              </w:rPr>
            </w:r>
            <w:r>
              <w:rPr>
                <w:noProof/>
                <w:webHidden/>
              </w:rPr>
              <w:fldChar w:fldCharType="separate"/>
            </w:r>
            <w:r>
              <w:rPr>
                <w:noProof/>
                <w:webHidden/>
              </w:rPr>
              <w:t>4</w:t>
            </w:r>
            <w:r>
              <w:rPr>
                <w:noProof/>
                <w:webHidden/>
              </w:rPr>
              <w:fldChar w:fldCharType="end"/>
            </w:r>
          </w:hyperlink>
        </w:p>
        <w:p w:rsidR="00147061" w:rsidRDefault="00147061" w:rsidP="00147061">
          <w:pPr>
            <w:pStyle w:val="TOC3"/>
            <w:tabs>
              <w:tab w:val="right" w:leader="dot" w:pos="9350"/>
            </w:tabs>
            <w:jc w:val="both"/>
            <w:rPr>
              <w:rFonts w:eastAsiaTheme="minorEastAsia"/>
              <w:noProof/>
            </w:rPr>
          </w:pPr>
          <w:hyperlink w:anchor="_Toc450057692" w:history="1">
            <w:r w:rsidRPr="00BE14E0">
              <w:rPr>
                <w:rStyle w:val="Hyperlink"/>
                <w:noProof/>
              </w:rPr>
              <w:t>Compile and run</w:t>
            </w:r>
            <w:r>
              <w:rPr>
                <w:noProof/>
                <w:webHidden/>
              </w:rPr>
              <w:tab/>
            </w:r>
            <w:r>
              <w:rPr>
                <w:noProof/>
                <w:webHidden/>
              </w:rPr>
              <w:fldChar w:fldCharType="begin"/>
            </w:r>
            <w:r>
              <w:rPr>
                <w:noProof/>
                <w:webHidden/>
              </w:rPr>
              <w:instrText xml:space="preserve"> PAGEREF _Toc450057692 \h </w:instrText>
            </w:r>
            <w:r>
              <w:rPr>
                <w:noProof/>
                <w:webHidden/>
              </w:rPr>
            </w:r>
            <w:r>
              <w:rPr>
                <w:noProof/>
                <w:webHidden/>
              </w:rPr>
              <w:fldChar w:fldCharType="separate"/>
            </w:r>
            <w:r>
              <w:rPr>
                <w:noProof/>
                <w:webHidden/>
              </w:rPr>
              <w:t>4</w:t>
            </w:r>
            <w:r>
              <w:rPr>
                <w:noProof/>
                <w:webHidden/>
              </w:rPr>
              <w:fldChar w:fldCharType="end"/>
            </w:r>
          </w:hyperlink>
        </w:p>
        <w:p w:rsidR="00147061" w:rsidRDefault="00147061" w:rsidP="00147061">
          <w:pPr>
            <w:pStyle w:val="TOC3"/>
            <w:tabs>
              <w:tab w:val="right" w:leader="dot" w:pos="9350"/>
            </w:tabs>
            <w:jc w:val="both"/>
            <w:rPr>
              <w:rFonts w:eastAsiaTheme="minorEastAsia"/>
              <w:noProof/>
            </w:rPr>
          </w:pPr>
          <w:hyperlink w:anchor="_Toc450057693" w:history="1">
            <w:r w:rsidRPr="00BE14E0">
              <w:rPr>
                <w:rStyle w:val="Hyperlink"/>
                <w:noProof/>
              </w:rPr>
              <w:t>Tests</w:t>
            </w:r>
            <w:r>
              <w:rPr>
                <w:noProof/>
                <w:webHidden/>
              </w:rPr>
              <w:tab/>
            </w:r>
            <w:r>
              <w:rPr>
                <w:noProof/>
                <w:webHidden/>
              </w:rPr>
              <w:fldChar w:fldCharType="begin"/>
            </w:r>
            <w:r>
              <w:rPr>
                <w:noProof/>
                <w:webHidden/>
              </w:rPr>
              <w:instrText xml:space="preserve"> PAGEREF _Toc450057693 \h </w:instrText>
            </w:r>
            <w:r>
              <w:rPr>
                <w:noProof/>
                <w:webHidden/>
              </w:rPr>
            </w:r>
            <w:r>
              <w:rPr>
                <w:noProof/>
                <w:webHidden/>
              </w:rPr>
              <w:fldChar w:fldCharType="separate"/>
            </w:r>
            <w:r>
              <w:rPr>
                <w:noProof/>
                <w:webHidden/>
              </w:rPr>
              <w:t>4</w:t>
            </w:r>
            <w:r>
              <w:rPr>
                <w:noProof/>
                <w:webHidden/>
              </w:rPr>
              <w:fldChar w:fldCharType="end"/>
            </w:r>
          </w:hyperlink>
        </w:p>
        <w:p w:rsidR="00147061" w:rsidRDefault="00147061" w:rsidP="00147061">
          <w:pPr>
            <w:pStyle w:val="TOC2"/>
            <w:tabs>
              <w:tab w:val="right" w:leader="dot" w:pos="9350"/>
            </w:tabs>
            <w:jc w:val="both"/>
            <w:rPr>
              <w:rFonts w:eastAsiaTheme="minorEastAsia"/>
              <w:noProof/>
            </w:rPr>
          </w:pPr>
          <w:hyperlink w:anchor="_Toc450057694" w:history="1">
            <w:r w:rsidRPr="00BE14E0">
              <w:rPr>
                <w:rStyle w:val="Hyperlink"/>
                <w:noProof/>
              </w:rPr>
              <w:t>Usage</w:t>
            </w:r>
            <w:r>
              <w:rPr>
                <w:noProof/>
                <w:webHidden/>
              </w:rPr>
              <w:tab/>
            </w:r>
            <w:r>
              <w:rPr>
                <w:noProof/>
                <w:webHidden/>
              </w:rPr>
              <w:fldChar w:fldCharType="begin"/>
            </w:r>
            <w:r>
              <w:rPr>
                <w:noProof/>
                <w:webHidden/>
              </w:rPr>
              <w:instrText xml:space="preserve"> PAGEREF _Toc450057694 \h </w:instrText>
            </w:r>
            <w:r>
              <w:rPr>
                <w:noProof/>
                <w:webHidden/>
              </w:rPr>
            </w:r>
            <w:r>
              <w:rPr>
                <w:noProof/>
                <w:webHidden/>
              </w:rPr>
              <w:fldChar w:fldCharType="separate"/>
            </w:r>
            <w:r>
              <w:rPr>
                <w:noProof/>
                <w:webHidden/>
              </w:rPr>
              <w:t>4</w:t>
            </w:r>
            <w:r>
              <w:rPr>
                <w:noProof/>
                <w:webHidden/>
              </w:rPr>
              <w:fldChar w:fldCharType="end"/>
            </w:r>
          </w:hyperlink>
        </w:p>
        <w:p w:rsidR="00147061" w:rsidRDefault="00147061" w:rsidP="00147061">
          <w:pPr>
            <w:pStyle w:val="TOC3"/>
            <w:tabs>
              <w:tab w:val="right" w:leader="dot" w:pos="9350"/>
            </w:tabs>
            <w:jc w:val="both"/>
            <w:rPr>
              <w:rFonts w:eastAsiaTheme="minorEastAsia"/>
              <w:noProof/>
            </w:rPr>
          </w:pPr>
          <w:hyperlink w:anchor="_Toc450057695" w:history="1">
            <w:r w:rsidRPr="00BE14E0">
              <w:rPr>
                <w:rStyle w:val="Hyperlink"/>
                <w:noProof/>
              </w:rPr>
              <w:t>Open a Grayscale Image</w:t>
            </w:r>
            <w:r>
              <w:rPr>
                <w:noProof/>
                <w:webHidden/>
              </w:rPr>
              <w:tab/>
            </w:r>
            <w:r>
              <w:rPr>
                <w:noProof/>
                <w:webHidden/>
              </w:rPr>
              <w:fldChar w:fldCharType="begin"/>
            </w:r>
            <w:r>
              <w:rPr>
                <w:noProof/>
                <w:webHidden/>
              </w:rPr>
              <w:instrText xml:space="preserve"> PAGEREF _Toc450057695 \h </w:instrText>
            </w:r>
            <w:r>
              <w:rPr>
                <w:noProof/>
                <w:webHidden/>
              </w:rPr>
            </w:r>
            <w:r>
              <w:rPr>
                <w:noProof/>
                <w:webHidden/>
              </w:rPr>
              <w:fldChar w:fldCharType="separate"/>
            </w:r>
            <w:r>
              <w:rPr>
                <w:noProof/>
                <w:webHidden/>
              </w:rPr>
              <w:t>4</w:t>
            </w:r>
            <w:r>
              <w:rPr>
                <w:noProof/>
                <w:webHidden/>
              </w:rPr>
              <w:fldChar w:fldCharType="end"/>
            </w:r>
          </w:hyperlink>
        </w:p>
        <w:p w:rsidR="00147061" w:rsidRDefault="00147061" w:rsidP="00147061">
          <w:pPr>
            <w:pStyle w:val="TOC3"/>
            <w:tabs>
              <w:tab w:val="right" w:leader="dot" w:pos="9350"/>
            </w:tabs>
            <w:jc w:val="both"/>
            <w:rPr>
              <w:rFonts w:eastAsiaTheme="minorEastAsia"/>
              <w:noProof/>
            </w:rPr>
          </w:pPr>
          <w:hyperlink w:anchor="_Toc450057696" w:history="1">
            <w:r w:rsidRPr="00BE14E0">
              <w:rPr>
                <w:rStyle w:val="Hyperlink"/>
                <w:noProof/>
              </w:rPr>
              <w:t>Fill Holes</w:t>
            </w:r>
            <w:r>
              <w:rPr>
                <w:noProof/>
                <w:webHidden/>
              </w:rPr>
              <w:tab/>
            </w:r>
            <w:r>
              <w:rPr>
                <w:noProof/>
                <w:webHidden/>
              </w:rPr>
              <w:fldChar w:fldCharType="begin"/>
            </w:r>
            <w:r>
              <w:rPr>
                <w:noProof/>
                <w:webHidden/>
              </w:rPr>
              <w:instrText xml:space="preserve"> PAGEREF _Toc450057696 \h </w:instrText>
            </w:r>
            <w:r>
              <w:rPr>
                <w:noProof/>
                <w:webHidden/>
              </w:rPr>
            </w:r>
            <w:r>
              <w:rPr>
                <w:noProof/>
                <w:webHidden/>
              </w:rPr>
              <w:fldChar w:fldCharType="separate"/>
            </w:r>
            <w:r>
              <w:rPr>
                <w:noProof/>
                <w:webHidden/>
              </w:rPr>
              <w:t>6</w:t>
            </w:r>
            <w:r>
              <w:rPr>
                <w:noProof/>
                <w:webHidden/>
              </w:rPr>
              <w:fldChar w:fldCharType="end"/>
            </w:r>
          </w:hyperlink>
        </w:p>
        <w:p w:rsidR="00147061" w:rsidRDefault="00147061" w:rsidP="00147061">
          <w:pPr>
            <w:pStyle w:val="TOC1"/>
            <w:tabs>
              <w:tab w:val="right" w:leader="dot" w:pos="9350"/>
            </w:tabs>
            <w:jc w:val="both"/>
            <w:rPr>
              <w:rFonts w:eastAsiaTheme="minorEastAsia"/>
              <w:noProof/>
            </w:rPr>
          </w:pPr>
          <w:hyperlink w:anchor="_Toc450057697" w:history="1">
            <w:r w:rsidRPr="00BE14E0">
              <w:rPr>
                <w:rStyle w:val="Hyperlink"/>
                <w:noProof/>
              </w:rPr>
              <w:t>Possible improvements</w:t>
            </w:r>
            <w:r>
              <w:rPr>
                <w:noProof/>
                <w:webHidden/>
              </w:rPr>
              <w:tab/>
            </w:r>
            <w:r>
              <w:rPr>
                <w:noProof/>
                <w:webHidden/>
              </w:rPr>
              <w:fldChar w:fldCharType="begin"/>
            </w:r>
            <w:r>
              <w:rPr>
                <w:noProof/>
                <w:webHidden/>
              </w:rPr>
              <w:instrText xml:space="preserve"> PAGEREF _Toc450057697 \h </w:instrText>
            </w:r>
            <w:r>
              <w:rPr>
                <w:noProof/>
                <w:webHidden/>
              </w:rPr>
            </w:r>
            <w:r>
              <w:rPr>
                <w:noProof/>
                <w:webHidden/>
              </w:rPr>
              <w:fldChar w:fldCharType="separate"/>
            </w:r>
            <w:r>
              <w:rPr>
                <w:noProof/>
                <w:webHidden/>
              </w:rPr>
              <w:t>7</w:t>
            </w:r>
            <w:r>
              <w:rPr>
                <w:noProof/>
                <w:webHidden/>
              </w:rPr>
              <w:fldChar w:fldCharType="end"/>
            </w:r>
          </w:hyperlink>
        </w:p>
        <w:p w:rsidR="00147061" w:rsidRDefault="00147061" w:rsidP="00147061">
          <w:pPr>
            <w:pStyle w:val="TOC2"/>
            <w:tabs>
              <w:tab w:val="right" w:leader="dot" w:pos="9350"/>
            </w:tabs>
            <w:jc w:val="both"/>
            <w:rPr>
              <w:rFonts w:eastAsiaTheme="minorEastAsia"/>
              <w:noProof/>
            </w:rPr>
          </w:pPr>
          <w:hyperlink w:anchor="_Toc450057698" w:history="1">
            <w:r w:rsidRPr="00BE14E0">
              <w:rPr>
                <w:rStyle w:val="Hyperlink"/>
                <w:noProof/>
              </w:rPr>
              <w:t>Software design</w:t>
            </w:r>
            <w:r>
              <w:rPr>
                <w:noProof/>
                <w:webHidden/>
              </w:rPr>
              <w:tab/>
            </w:r>
            <w:r>
              <w:rPr>
                <w:noProof/>
                <w:webHidden/>
              </w:rPr>
              <w:fldChar w:fldCharType="begin"/>
            </w:r>
            <w:r>
              <w:rPr>
                <w:noProof/>
                <w:webHidden/>
              </w:rPr>
              <w:instrText xml:space="preserve"> PAGEREF _Toc450057698 \h </w:instrText>
            </w:r>
            <w:r>
              <w:rPr>
                <w:noProof/>
                <w:webHidden/>
              </w:rPr>
            </w:r>
            <w:r>
              <w:rPr>
                <w:noProof/>
                <w:webHidden/>
              </w:rPr>
              <w:fldChar w:fldCharType="separate"/>
            </w:r>
            <w:r>
              <w:rPr>
                <w:noProof/>
                <w:webHidden/>
              </w:rPr>
              <w:t>8</w:t>
            </w:r>
            <w:r>
              <w:rPr>
                <w:noProof/>
                <w:webHidden/>
              </w:rPr>
              <w:fldChar w:fldCharType="end"/>
            </w:r>
          </w:hyperlink>
        </w:p>
        <w:p w:rsidR="00147061" w:rsidRDefault="00147061" w:rsidP="00147061">
          <w:pPr>
            <w:pStyle w:val="TOC2"/>
            <w:tabs>
              <w:tab w:val="right" w:leader="dot" w:pos="9350"/>
            </w:tabs>
            <w:jc w:val="both"/>
            <w:rPr>
              <w:rFonts w:eastAsiaTheme="minorEastAsia"/>
              <w:noProof/>
            </w:rPr>
          </w:pPr>
          <w:hyperlink w:anchor="_Toc450057699" w:history="1">
            <w:r w:rsidRPr="00BE14E0">
              <w:rPr>
                <w:rStyle w:val="Hyperlink"/>
                <w:noProof/>
              </w:rPr>
              <w:t>Algorithms</w:t>
            </w:r>
            <w:r>
              <w:rPr>
                <w:noProof/>
                <w:webHidden/>
              </w:rPr>
              <w:tab/>
            </w:r>
            <w:r>
              <w:rPr>
                <w:noProof/>
                <w:webHidden/>
              </w:rPr>
              <w:fldChar w:fldCharType="begin"/>
            </w:r>
            <w:r>
              <w:rPr>
                <w:noProof/>
                <w:webHidden/>
              </w:rPr>
              <w:instrText xml:space="preserve"> PAGEREF _Toc450057699 \h </w:instrText>
            </w:r>
            <w:r>
              <w:rPr>
                <w:noProof/>
                <w:webHidden/>
              </w:rPr>
            </w:r>
            <w:r>
              <w:rPr>
                <w:noProof/>
                <w:webHidden/>
              </w:rPr>
              <w:fldChar w:fldCharType="separate"/>
            </w:r>
            <w:r>
              <w:rPr>
                <w:noProof/>
                <w:webHidden/>
              </w:rPr>
              <w:t>8</w:t>
            </w:r>
            <w:r>
              <w:rPr>
                <w:noProof/>
                <w:webHidden/>
              </w:rPr>
              <w:fldChar w:fldCharType="end"/>
            </w:r>
          </w:hyperlink>
        </w:p>
        <w:p w:rsidR="00A83F74" w:rsidRDefault="00A83F74" w:rsidP="00147061">
          <w:pPr>
            <w:jc w:val="both"/>
          </w:pPr>
          <w:r>
            <w:rPr>
              <w:b/>
              <w:bCs/>
              <w:noProof/>
            </w:rPr>
            <w:fldChar w:fldCharType="end"/>
          </w:r>
        </w:p>
      </w:sdtContent>
    </w:sdt>
    <w:p w:rsidR="00A83F74" w:rsidRDefault="00A83F74" w:rsidP="00147061">
      <w:pPr>
        <w:jc w:val="both"/>
      </w:pPr>
      <w:r>
        <w:br w:type="page"/>
      </w:r>
    </w:p>
    <w:p w:rsidR="00A83F74" w:rsidRDefault="00A83F74" w:rsidP="00147061">
      <w:pPr>
        <w:pStyle w:val="Heading1"/>
        <w:jc w:val="both"/>
      </w:pPr>
      <w:bookmarkStart w:id="1" w:name="_Toc450057681"/>
      <w:r>
        <w:lastRenderedPageBreak/>
        <w:t>Abstract</w:t>
      </w:r>
      <w:bookmarkEnd w:id="1"/>
    </w:p>
    <w:p w:rsidR="00A83F74" w:rsidRDefault="00A83F74" w:rsidP="00147061">
      <w:pPr>
        <w:jc w:val="both"/>
      </w:pPr>
      <w:r>
        <w:t xml:space="preserve">The goal of the Hole Filling exercise is solving a problem of filling in data into a region, based on </w:t>
      </w:r>
      <w:r w:rsidR="0013641D">
        <w:t>inter</w:t>
      </w:r>
      <w:r>
        <w:t>polating data, available on the boundary of that region, in terms of Computer Vision</w:t>
      </w:r>
      <w:r w:rsidR="00534FC4">
        <w:rPr>
          <w:rStyle w:val="FootnoteReference"/>
        </w:rPr>
        <w:footnoteReference w:id="1"/>
      </w:r>
      <w:r>
        <w:t>.</w:t>
      </w:r>
    </w:p>
    <w:p w:rsidR="00A83F74" w:rsidRDefault="00A83F74" w:rsidP="00147061">
      <w:pPr>
        <w:jc w:val="both"/>
      </w:pPr>
      <w:r>
        <w:t>Given a grayscale image, where each pixel value is a float in the range</w:t>
      </w:r>
      <w:r w:rsidR="001752D8">
        <w:t xml:space="preserve"> </w:t>
      </w:r>
      <m:oMath>
        <m:d>
          <m:dPr>
            <m:begChr m:val="["/>
            <m:endChr m:val="]"/>
            <m:ctrlPr>
              <w:rPr>
                <w:rFonts w:ascii="Cambria Math" w:hAnsi="Cambria Math"/>
                <w:i/>
              </w:rPr>
            </m:ctrlPr>
          </m:dPr>
          <m:e>
            <m:r>
              <w:rPr>
                <w:rFonts w:ascii="Cambria Math" w:hAnsi="Cambria Math"/>
              </w:rPr>
              <m:t>0…1</m:t>
            </m:r>
          </m:e>
        </m:d>
      </m:oMath>
      <w:r>
        <w:t xml:space="preserve">, and invalid (missing) values which are marked with the value </w:t>
      </w:r>
      <m:oMath>
        <m:r>
          <w:rPr>
            <w:rFonts w:ascii="Cambria Math" w:hAnsi="Cambria Math"/>
          </w:rPr>
          <m:t>-1</m:t>
        </m:r>
      </m:oMath>
      <w:r w:rsidR="005D4841">
        <w:t xml:space="preserve"> </w:t>
      </w:r>
      <w:r w:rsidR="00767776">
        <w:t>form a single hole in the image</w:t>
      </w:r>
      <w:r w:rsidR="00655668">
        <w:t>.</w:t>
      </w:r>
    </w:p>
    <w:p w:rsidR="001752D8" w:rsidRDefault="001752D8" w:rsidP="00147061">
      <w:pPr>
        <w:pStyle w:val="ListParagraph"/>
        <w:numPr>
          <w:ilvl w:val="0"/>
          <w:numId w:val="1"/>
        </w:numPr>
        <w:jc w:val="both"/>
      </w:pPr>
      <w:r w:rsidRPr="001752D8">
        <w:t>Find the boundary of the hole</w:t>
      </w:r>
      <w:r>
        <w:t>.</w:t>
      </w:r>
    </w:p>
    <w:p w:rsidR="00D27AD2" w:rsidRPr="001752D8" w:rsidRDefault="001752D8" w:rsidP="00147061">
      <w:pPr>
        <w:pStyle w:val="ListParagraph"/>
        <w:keepNext/>
        <w:numPr>
          <w:ilvl w:val="0"/>
          <w:numId w:val="1"/>
        </w:numPr>
        <w:ind w:left="714" w:hanging="357"/>
        <w:jc w:val="both"/>
      </w:pPr>
      <w:bookmarkStart w:id="2" w:name="_Ref448969876"/>
      <w:bookmarkStart w:id="3" w:name="_Ref448960065"/>
      <w:r>
        <w:t xml:space="preserve">Given an image </w:t>
      </w:r>
      <m:oMath>
        <m:r>
          <w:rPr>
            <w:rFonts w:ascii="Cambria Math" w:hAnsi="Cambria Math"/>
          </w:rPr>
          <m:t>I</m:t>
        </m:r>
      </m:oMath>
      <w:r>
        <w:rPr>
          <w:rFonts w:eastAsiaTheme="minorEastAsia"/>
        </w:rPr>
        <w:t xml:space="preserve">, the boundary pixel locations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a missing pixel’s location </w:t>
      </w:r>
      <m:oMath>
        <m:r>
          <w:rPr>
            <w:rFonts w:ascii="Cambria Math" w:eastAsiaTheme="minorEastAsia" w:hAnsi="Cambria Math"/>
          </w:rPr>
          <m:t>x</m:t>
        </m:r>
      </m:oMath>
      <w:r>
        <w:rPr>
          <w:rFonts w:eastAsiaTheme="minorEastAsia"/>
        </w:rPr>
        <w:t xml:space="preserve">, and a weighting function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z</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z</m:t>
                </m:r>
              </m:sup>
            </m:sSup>
            <m:r>
              <w:rPr>
                <w:rFonts w:ascii="Cambria Math" w:eastAsiaTheme="minorEastAsia" w:hAnsi="Cambria Math"/>
              </w:rPr>
              <m:t>+ε</m:t>
            </m:r>
          </m:den>
        </m:f>
      </m:oMath>
      <w:r>
        <w:rPr>
          <w:rFonts w:eastAsiaTheme="minorEastAsia"/>
        </w:rPr>
        <w:t xml:space="preserve"> </w:t>
      </w:r>
      <w:r w:rsidR="0063292D">
        <w:rPr>
          <w:rFonts w:eastAsiaTheme="minorEastAsia"/>
        </w:rPr>
        <w:t xml:space="preserve"> </w:t>
      </w:r>
      <w:r>
        <w:rPr>
          <w:rFonts w:eastAsiaTheme="minorEastAsia"/>
        </w:rPr>
        <w:t xml:space="preserve">set the value of pixel </w:t>
      </w:r>
      <m:oMath>
        <m:r>
          <w:rPr>
            <w:rFonts w:ascii="Cambria Math" w:eastAsiaTheme="minorEastAsia" w:hAnsi="Cambria Math"/>
          </w:rPr>
          <m:t>I(x)</m:t>
        </m:r>
      </m:oMath>
      <w:r>
        <w:rPr>
          <w:rFonts w:eastAsiaTheme="minorEastAsia"/>
        </w:rPr>
        <w:t xml:space="preserve"> as follows</w:t>
      </w:r>
      <w:bookmarkStart w:id="4" w:name="_Ref448969452"/>
      <w:r w:rsidR="00D27AD2">
        <w:rPr>
          <w:rFonts w:eastAsiaTheme="minorEastAsia"/>
        </w:rPr>
        <w:t xml:space="preserve"> </w:t>
      </w:r>
      <w:r w:rsidR="00D27AD2">
        <w:t xml:space="preserve">( </w:t>
      </w:r>
      <w:r w:rsidR="000B3DFB">
        <w:fldChar w:fldCharType="begin"/>
      </w:r>
      <w:r w:rsidR="000B3DFB">
        <w:instrText xml:space="preserve"> SEQ ( \* ARABIC </w:instrText>
      </w:r>
      <w:r w:rsidR="000B3DFB">
        <w:fldChar w:fldCharType="separate"/>
      </w:r>
      <w:r w:rsidR="006E787C">
        <w:rPr>
          <w:noProof/>
        </w:rPr>
        <w:t>1</w:t>
      </w:r>
      <w:r w:rsidR="000B3DFB">
        <w:rPr>
          <w:noProof/>
        </w:rPr>
        <w:fldChar w:fldCharType="end"/>
      </w:r>
      <w:r w:rsidR="00D27AD2">
        <w:t xml:space="preserve"> )</w:t>
      </w:r>
      <w:bookmarkEnd w:id="2"/>
      <w:bookmarkEnd w:id="4"/>
    </w:p>
    <w:p w:rsidR="00D27AD2" w:rsidRDefault="001752D8" w:rsidP="00147061">
      <w:pPr>
        <w:keepNext/>
        <w:jc w:val="both"/>
      </w:pPr>
      <m:oMathPara>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x)×I(</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nary>
            </m:num>
            <m:den>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t>
                  </m:r>
                </m:e>
              </m:nary>
            </m:den>
          </m:f>
        </m:oMath>
      </m:oMathPara>
      <w:bookmarkEnd w:id="3"/>
    </w:p>
    <w:p w:rsidR="001752D8" w:rsidRDefault="0063292D" w:rsidP="00147061">
      <w:pPr>
        <w:pStyle w:val="ListParagraph"/>
        <w:numPr>
          <w:ilvl w:val="0"/>
          <w:numId w:val="1"/>
        </w:numPr>
        <w:jc w:val="both"/>
      </w:pPr>
      <w:r w:rsidRPr="0063292D">
        <w:t>Show the input image, the image with its boundary marked and the filled image</w:t>
      </w:r>
      <w:r>
        <w:t>.</w:t>
      </w:r>
    </w:p>
    <w:p w:rsidR="0063292D" w:rsidRDefault="0063292D" w:rsidP="00147061">
      <w:pPr>
        <w:pStyle w:val="ListParagraph"/>
        <w:numPr>
          <w:ilvl w:val="0"/>
          <w:numId w:val="1"/>
        </w:numPr>
        <w:jc w:val="both"/>
      </w:pPr>
      <w:r>
        <w:t xml:space="preserve">If there are </w:t>
      </w:r>
      <m:oMath>
        <m:r>
          <w:rPr>
            <w:rFonts w:ascii="Cambria Math" w:hAnsi="Cambria Math"/>
          </w:rPr>
          <m:t>m</m:t>
        </m:r>
      </m:oMath>
      <w:r>
        <w:t xml:space="preserve"> boundary pixels and </w:t>
      </w:r>
      <m:oMath>
        <m:r>
          <w:rPr>
            <w:rFonts w:ascii="Cambria Math" w:hAnsi="Cambria Math"/>
          </w:rPr>
          <m:t>n</m:t>
        </m:r>
      </m:oMath>
      <w:r>
        <w:t xml:space="preserve"> pixels inside the hole, what’s the complexity of the algorithm</w:t>
      </w:r>
      <w:r w:rsidR="005D36E8">
        <w:t xml:space="preserve"> from </w:t>
      </w:r>
      <w:r w:rsidR="005D36E8">
        <w:fldChar w:fldCharType="begin"/>
      </w:r>
      <w:r w:rsidR="005D36E8">
        <w:instrText xml:space="preserve"> PAGEREF _Ref448969876 \h </w:instrText>
      </w:r>
      <w:r w:rsidR="005D36E8">
        <w:fldChar w:fldCharType="separate"/>
      </w:r>
      <w:r w:rsidR="006E787C">
        <w:rPr>
          <w:noProof/>
        </w:rPr>
        <w:t>2</w:t>
      </w:r>
      <w:r w:rsidR="005D36E8">
        <w:fldChar w:fldCharType="end"/>
      </w:r>
      <w:r>
        <w:t>?</w:t>
      </w:r>
    </w:p>
    <w:p w:rsidR="0063292D" w:rsidRDefault="0063292D" w:rsidP="00147061">
      <w:pPr>
        <w:pStyle w:val="ListParagraph"/>
        <w:numPr>
          <w:ilvl w:val="0"/>
          <w:numId w:val="1"/>
        </w:numPr>
        <w:jc w:val="both"/>
      </w:pPr>
      <w:bookmarkStart w:id="5" w:name="_Ref448963842"/>
      <w:r>
        <w:t xml:space="preserve">Write an algorithm that approximates the result from </w:t>
      </w:r>
      <w:r>
        <w:fldChar w:fldCharType="begin"/>
      </w:r>
      <w:r>
        <w:instrText xml:space="preserve"> REF _Ref448960065 \r \h </w:instrText>
      </w:r>
      <w:r w:rsidR="00851D61">
        <w:instrText xml:space="preserve"> \* MERGEFORMAT </w:instrText>
      </w:r>
      <w:r>
        <w:fldChar w:fldCharType="separate"/>
      </w:r>
      <w:r w:rsidR="006E787C">
        <w:rPr>
          <w:rFonts w:hint="cs"/>
          <w:cs/>
        </w:rPr>
        <w:t>‎</w:t>
      </w:r>
      <w:r w:rsidR="006E787C">
        <w:t>2</w:t>
      </w:r>
      <w:r>
        <w:fldChar w:fldCharType="end"/>
      </w:r>
      <w:r>
        <w:t xml:space="preserve"> in </w:t>
      </w:r>
      <m:oMath>
        <m:r>
          <w:rPr>
            <w:rFonts w:ascii="Cambria Math" w:hAnsi="Cambria Math"/>
          </w:rPr>
          <m:t>O(n)</m:t>
        </m:r>
      </m:oMath>
      <w:r>
        <w:t xml:space="preserve"> to a high degree of accuracy.</w:t>
      </w:r>
      <w:bookmarkEnd w:id="5"/>
    </w:p>
    <w:p w:rsidR="0063292D" w:rsidRDefault="009B441D" w:rsidP="00147061">
      <w:pPr>
        <w:pStyle w:val="ListParagraph"/>
        <w:numPr>
          <w:ilvl w:val="0"/>
          <w:numId w:val="1"/>
        </w:numPr>
        <w:jc w:val="both"/>
      </w:pPr>
      <w:r>
        <w:t xml:space="preserve">Bonus </w:t>
      </w:r>
      <w:r w:rsidRPr="009B441D">
        <w:t xml:space="preserve">— </w:t>
      </w:r>
      <w:r w:rsidR="0063292D" w:rsidRPr="0063292D">
        <w:t xml:space="preserve">Write an algorithm that finds the exact solution in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63292D">
        <w:t>.</w:t>
      </w:r>
    </w:p>
    <w:p w:rsidR="004E7989" w:rsidRDefault="004E7989" w:rsidP="00147061">
      <w:pPr>
        <w:pStyle w:val="Heading1"/>
        <w:jc w:val="both"/>
      </w:pPr>
      <w:bookmarkStart w:id="6" w:name="_Toc450057682"/>
      <w:r>
        <w:t>Tasks</w:t>
      </w:r>
      <w:bookmarkEnd w:id="6"/>
    </w:p>
    <w:p w:rsidR="004E7989" w:rsidRPr="004E7989" w:rsidRDefault="004E7989" w:rsidP="00147061">
      <w:pPr>
        <w:jc w:val="both"/>
      </w:pPr>
      <w:r>
        <w:t>Below is</w:t>
      </w:r>
      <w:r w:rsidR="00EE1030">
        <w:t xml:space="preserve"> the</w:t>
      </w:r>
      <w:r>
        <w:t xml:space="preserve"> breakdown of tasks and their solutions.</w:t>
      </w:r>
      <w:r w:rsidR="003326A3">
        <w:t xml:space="preserve"> Technical assumption was made as to the way to encode missing pixels in standard 8bpp grayscale BMP images. It is said a pixel is invalid if the source color value of the pixel in the BMP is </w:t>
      </w:r>
      <w:r w:rsidR="003326A3" w:rsidRPr="003326A3">
        <w:rPr>
          <w:rStyle w:val="SubtleReference"/>
        </w:rPr>
        <w:t>white</w:t>
      </w:r>
      <w:r w:rsidR="003326A3">
        <w:t xml:space="preserve"> (</w:t>
      </w:r>
      <m:oMath>
        <m:r>
          <w:rPr>
            <w:rFonts w:ascii="Cambria Math" w:hAnsi="Cambria Math"/>
          </w:rPr>
          <m:t>0xff</m:t>
        </m:r>
      </m:oMath>
      <w:r w:rsidR="003326A3">
        <w:t xml:space="preserve">). Hence it imposes using grayscale images, where any pixel’s laying outside the hole color value is in range </w:t>
      </w:r>
      <m:oMath>
        <m:d>
          <m:dPr>
            <m:begChr m:val="["/>
            <m:endChr m:val="]"/>
            <m:ctrlPr>
              <w:rPr>
                <w:rFonts w:ascii="Cambria Math" w:hAnsi="Cambria Math"/>
                <w:i/>
              </w:rPr>
            </m:ctrlPr>
          </m:dPr>
          <m:e>
            <m:r>
              <w:rPr>
                <w:rFonts w:ascii="Cambria Math" w:hAnsi="Cambria Math"/>
              </w:rPr>
              <m:t>0…254</m:t>
            </m:r>
          </m:e>
        </m:d>
      </m:oMath>
      <w:r w:rsidR="003326A3">
        <w:t>.</w:t>
      </w:r>
      <w:r w:rsidR="00630DA9">
        <w:t xml:space="preserve"> </w:t>
      </w:r>
      <w:r w:rsidR="000A3132">
        <w:t>Sample</w:t>
      </w:r>
      <w:r w:rsidR="00630DA9">
        <w:t xml:space="preserve"> images are part of the Computer Vision open project</w:t>
      </w:r>
      <w:r w:rsidR="00630DA9">
        <w:rPr>
          <w:rStyle w:val="FootnoteReference"/>
        </w:rPr>
        <w:footnoteReference w:id="2"/>
      </w:r>
      <w:r w:rsidR="00630DA9">
        <w:t>.</w:t>
      </w:r>
    </w:p>
    <w:p w:rsidR="004E7989" w:rsidRDefault="004E7989" w:rsidP="00147061">
      <w:pPr>
        <w:pStyle w:val="Heading2"/>
        <w:jc w:val="both"/>
      </w:pPr>
      <w:bookmarkStart w:id="7" w:name="_Toc450057683"/>
      <w:r>
        <w:t xml:space="preserve">Task 1: </w:t>
      </w:r>
      <w:r w:rsidRPr="004E7989">
        <w:t>Find the boundary of the hole</w:t>
      </w:r>
      <w:bookmarkEnd w:id="7"/>
    </w:p>
    <w:p w:rsidR="00103CFC" w:rsidRDefault="00C035D1" w:rsidP="00147061">
      <w:pPr>
        <w:jc w:val="both"/>
        <w:rPr>
          <w:rFonts w:eastAsiaTheme="minorEastAsia"/>
        </w:rPr>
      </w:pPr>
      <w:r>
        <w:t xml:space="preserve">Given an image, a 2D surface with the width of </w:t>
      </w:r>
      <m:oMath>
        <m:r>
          <w:rPr>
            <w:rFonts w:ascii="Cambria Math" w:hAnsi="Cambria Math"/>
          </w:rPr>
          <m:t>m</m:t>
        </m:r>
      </m:oMath>
      <w:r>
        <w:rPr>
          <w:rFonts w:eastAsiaTheme="minorEastAsia"/>
        </w:rPr>
        <w:t xml:space="preserve"> and the height of </w:t>
      </w:r>
      <m:oMath>
        <m:r>
          <w:rPr>
            <w:rFonts w:ascii="Cambria Math" w:eastAsiaTheme="minorEastAsia" w:hAnsi="Cambria Math"/>
          </w:rPr>
          <m:t>n</m:t>
        </m:r>
      </m:oMath>
      <w:r>
        <w:rPr>
          <w:rFonts w:eastAsiaTheme="minorEastAsia"/>
        </w:rPr>
        <w:t>. A simple</w:t>
      </w:r>
      <w:r w:rsidR="00622FC7">
        <w:rPr>
          <w:rFonts w:eastAsiaTheme="minorEastAsia"/>
        </w:rPr>
        <w:t xml:space="preserve"> </w:t>
      </w:r>
      <m:oMath>
        <m:r>
          <w:rPr>
            <w:rFonts w:ascii="Cambria Math" w:eastAsiaTheme="minorEastAsia" w:hAnsi="Cambria Math"/>
          </w:rPr>
          <m:t>O(m×n)</m:t>
        </m:r>
      </m:oMath>
      <w:r>
        <w:rPr>
          <w:rFonts w:eastAsiaTheme="minorEastAsia"/>
        </w:rPr>
        <w:t xml:space="preserve"> iterative algorithm is used to find pixels that belong to the hole: </w:t>
      </w:r>
      <m:oMath>
        <m:r>
          <w:rPr>
            <w:rFonts w:ascii="Cambria Math" w:eastAsiaTheme="minorEastAsia" w:hAnsi="Cambria Math"/>
          </w:rPr>
          <m:t>w</m:t>
        </m:r>
      </m:oMath>
      <w:r>
        <w:rPr>
          <w:rFonts w:eastAsiaTheme="minorEastAsia"/>
        </w:rPr>
        <w:t xml:space="preserve">. </w:t>
      </w:r>
      <w:r w:rsidR="009F4225">
        <w:rPr>
          <w:rFonts w:eastAsiaTheme="minorEastAsia"/>
        </w:rPr>
        <w:t xml:space="preserve">For each </w:t>
      </w:r>
      <m:oMath>
        <m:r>
          <w:rPr>
            <w:rFonts w:ascii="Cambria Math" w:eastAsiaTheme="minorEastAsia" w:hAnsi="Cambria Math"/>
          </w:rPr>
          <m:t>w</m:t>
        </m:r>
      </m:oMath>
      <w:r w:rsidR="009F4225">
        <w:rPr>
          <w:rFonts w:eastAsiaTheme="minorEastAsia"/>
        </w:rPr>
        <w:t xml:space="preserve"> found, the algorithm searches its closest neighbors for possible boundary pixels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sidR="009F4225">
        <w:rPr>
          <w:rFonts w:eastAsiaTheme="minorEastAsia"/>
        </w:rPr>
        <w:t xml:space="preserve"> , using a </w:t>
      </w:r>
      <m:oMath>
        <m:r>
          <w:rPr>
            <w:rFonts w:ascii="Cambria Math" w:eastAsiaTheme="minorEastAsia" w:hAnsi="Cambria Math"/>
          </w:rPr>
          <m:t>3×3</m:t>
        </m:r>
      </m:oMath>
      <w:r w:rsidR="009F4225">
        <w:rPr>
          <w:rFonts w:eastAsiaTheme="minorEastAsia"/>
        </w:rPr>
        <w:t xml:space="preserve"> p</w:t>
      </w:r>
      <w:r w:rsidR="00212DC7">
        <w:rPr>
          <w:rFonts w:eastAsiaTheme="minorEastAsia"/>
        </w:rPr>
        <w:t>ixel p</w:t>
      </w:r>
      <w:r w:rsidR="002053B3">
        <w:rPr>
          <w:rFonts w:eastAsiaTheme="minorEastAsia"/>
        </w:rPr>
        <w:t>attern, and stores them in a set, to eliminate duplicates.</w:t>
      </w:r>
      <w:r w:rsidR="009176BC">
        <w:rPr>
          <w:rFonts w:eastAsiaTheme="minorEastAsia"/>
        </w:rPr>
        <w:t xml:space="preserve"> Since the exercise assumes there is only a single hole in the image, the algorithm exits once a row with no hole pixels</w:t>
      </w:r>
      <w:r w:rsidR="001C22CB">
        <w:rPr>
          <w:rFonts w:eastAsiaTheme="minorEastAsia"/>
        </w:rPr>
        <w:t xml:space="preserve"> was</w:t>
      </w:r>
      <w:r w:rsidR="009176BC">
        <w:rPr>
          <w:rFonts w:eastAsiaTheme="minorEastAsia"/>
        </w:rPr>
        <w:t xml:space="preserve"> found,</w:t>
      </w:r>
      <w:r w:rsidR="00945DCC">
        <w:rPr>
          <w:rFonts w:eastAsiaTheme="minorEastAsia"/>
        </w:rPr>
        <w:t xml:space="preserve"> in case it was</w:t>
      </w:r>
      <w:r w:rsidR="009176BC">
        <w:rPr>
          <w:rFonts w:eastAsiaTheme="minorEastAsia"/>
        </w:rPr>
        <w:t xml:space="preserve"> immediately preceded by a row with hole pixel(s).</w:t>
      </w:r>
      <w:r w:rsidR="00BC3665">
        <w:rPr>
          <w:rFonts w:eastAsiaTheme="minorEastAsia"/>
        </w:rPr>
        <w:t xml:space="preserve"> </w:t>
      </w:r>
    </w:p>
    <w:p w:rsidR="008D1CD3" w:rsidRDefault="008D1CD3" w:rsidP="00147061">
      <w:pPr>
        <w:pStyle w:val="Heading2"/>
        <w:jc w:val="both"/>
        <w:rPr>
          <w:rFonts w:eastAsiaTheme="minorEastAsia"/>
        </w:rPr>
      </w:pPr>
      <w:bookmarkStart w:id="8" w:name="_Ref448970287"/>
      <w:bookmarkStart w:id="9" w:name="_Toc450057684"/>
      <w:r>
        <w:rPr>
          <w:rFonts w:eastAsiaTheme="minorEastAsia"/>
        </w:rPr>
        <w:t xml:space="preserve">Task 2: Color missing pixels using </w:t>
      </w:r>
      <w:r w:rsidR="0013641D">
        <w:rPr>
          <w:rFonts w:eastAsiaTheme="minorEastAsia"/>
        </w:rPr>
        <w:t>interpolation</w:t>
      </w:r>
      <w:bookmarkEnd w:id="8"/>
      <w:bookmarkEnd w:id="9"/>
    </w:p>
    <w:p w:rsidR="008D1CD3" w:rsidRDefault="008D1CD3" w:rsidP="00147061">
      <w:pPr>
        <w:jc w:val="both"/>
        <w:rPr>
          <w:rFonts w:eastAsiaTheme="minorEastAsia"/>
        </w:rPr>
      </w:pPr>
      <w:r>
        <w:t xml:space="preserve">A naïve approach to solving the problem is iterating through the set of the invalid pixels </w:t>
      </w:r>
      <m:oMath>
        <m:r>
          <w:rPr>
            <w:rFonts w:ascii="Cambria Math" w:hAnsi="Cambria Math"/>
          </w:rPr>
          <m:t>w∈W</m:t>
        </m:r>
      </m:oMath>
      <w:r>
        <w:rPr>
          <w:rFonts w:eastAsiaTheme="minorEastAsia"/>
        </w:rPr>
        <w:t xml:space="preserve">, calculating color value for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Pr>
          <w:rFonts w:eastAsiaTheme="minorEastAsia"/>
        </w:rPr>
        <w:t xml:space="preserve"> as th</w:t>
      </w:r>
      <w:r w:rsidR="00D125F8">
        <w:rPr>
          <w:rFonts w:eastAsiaTheme="minorEastAsia"/>
        </w:rPr>
        <w:t xml:space="preserve">e result of running </w:t>
      </w:r>
      <w:r w:rsidR="00D27AD2">
        <w:rPr>
          <w:rFonts w:eastAsiaTheme="minorEastAsia"/>
        </w:rPr>
        <w:fldChar w:fldCharType="begin"/>
      </w:r>
      <w:r w:rsidR="00D27AD2">
        <w:rPr>
          <w:rFonts w:eastAsiaTheme="minorEastAsia"/>
        </w:rPr>
        <w:instrText xml:space="preserve"> REF _Ref448969452 \h </w:instrText>
      </w:r>
      <w:r w:rsidR="00D04A75">
        <w:rPr>
          <w:rFonts w:eastAsiaTheme="minorEastAsia"/>
        </w:rPr>
        <w:instrText xml:space="preserve"> \* MERGEFORMAT </w:instrText>
      </w:r>
      <w:r w:rsidR="00D27AD2">
        <w:rPr>
          <w:rFonts w:eastAsiaTheme="minorEastAsia"/>
        </w:rPr>
      </w:r>
      <w:r w:rsidR="00D27AD2">
        <w:rPr>
          <w:rFonts w:eastAsiaTheme="minorEastAsia"/>
        </w:rPr>
        <w:fldChar w:fldCharType="separate"/>
      </w:r>
      <w:r w:rsidR="006E787C" w:rsidRPr="006E787C">
        <w:t xml:space="preserve"> </w:t>
      </w:r>
      <w:r w:rsidR="006E787C">
        <w:t>(</w:t>
      </w:r>
      <w:r w:rsidR="006E787C">
        <w:rPr>
          <w:noProof/>
        </w:rPr>
        <w:t xml:space="preserve"> </w:t>
      </w:r>
      <w:r w:rsidR="006E787C">
        <w:t>1 )</w:t>
      </w:r>
      <w:r w:rsidR="00D27AD2">
        <w:rPr>
          <w:rFonts w:eastAsiaTheme="minorEastAsia"/>
        </w:rPr>
        <w:fldChar w:fldCharType="end"/>
      </w:r>
      <w:r w:rsidR="009A38D7">
        <w:rPr>
          <w:rFonts w:eastAsiaTheme="minorEastAsia"/>
        </w:rPr>
        <w:t xml:space="preserve"> over the set of all the boundary pixels </w:t>
      </w:r>
      <m:oMath>
        <m:r>
          <w:rPr>
            <w:rFonts w:ascii="Cambria Math" w:eastAsiaTheme="minorEastAsia" w:hAnsi="Cambria Math"/>
          </w:rPr>
          <m:t>b∈B</m:t>
        </m:r>
      </m:oMath>
      <w:r w:rsidR="009A38D7">
        <w:rPr>
          <w:rFonts w:eastAsiaTheme="minorEastAsia"/>
        </w:rPr>
        <w:t>.</w:t>
      </w:r>
    </w:p>
    <w:p w:rsidR="00D44B69" w:rsidRDefault="00D44B69" w:rsidP="00147061">
      <w:pPr>
        <w:pStyle w:val="Heading2"/>
        <w:jc w:val="both"/>
        <w:rPr>
          <w:rFonts w:eastAsiaTheme="minorEastAsia"/>
        </w:rPr>
      </w:pPr>
      <w:bookmarkStart w:id="10" w:name="_Toc450057685"/>
      <w:r>
        <w:rPr>
          <w:rFonts w:eastAsiaTheme="minorEastAsia"/>
        </w:rPr>
        <w:t>Task 3: Show original and processed images</w:t>
      </w:r>
      <w:bookmarkEnd w:id="10"/>
    </w:p>
    <w:p w:rsidR="00D44B69" w:rsidRDefault="00D44B69" w:rsidP="00147061">
      <w:pPr>
        <w:jc w:val="both"/>
      </w:pPr>
      <w:r>
        <w:t xml:space="preserve">Using </w:t>
      </w:r>
      <w:r w:rsidRPr="00D44B69">
        <w:t>Emgu.CV</w:t>
      </w:r>
      <w:r>
        <w:rPr>
          <w:rStyle w:val="FootnoteReference"/>
        </w:rPr>
        <w:footnoteReference w:id="3"/>
      </w:r>
      <w:r>
        <w:t xml:space="preserve"> to display images.</w:t>
      </w:r>
    </w:p>
    <w:p w:rsidR="003A7492" w:rsidRDefault="003A7492" w:rsidP="00147061">
      <w:pPr>
        <w:pStyle w:val="Heading2"/>
        <w:jc w:val="both"/>
      </w:pPr>
      <w:bookmarkStart w:id="11" w:name="_Ref449010969"/>
      <w:bookmarkStart w:id="12" w:name="_Toc450057686"/>
      <w:r>
        <w:lastRenderedPageBreak/>
        <w:t>Task 4: Assess</w:t>
      </w:r>
      <w:r w:rsidR="004C51EC">
        <w:t xml:space="preserve"> naïve implementation of</w:t>
      </w:r>
      <w:r>
        <w:t xml:space="preserve"> </w:t>
      </w:r>
      <w:r>
        <w:fldChar w:fldCharType="begin"/>
      </w:r>
      <w:r>
        <w:instrText xml:space="preserve"> PAGEREF _Ref448969876 \h </w:instrText>
      </w:r>
      <w:r>
        <w:fldChar w:fldCharType="separate"/>
      </w:r>
      <w:r w:rsidR="006E787C">
        <w:rPr>
          <w:noProof/>
        </w:rPr>
        <w:t>2</w:t>
      </w:r>
      <w:r>
        <w:fldChar w:fldCharType="end"/>
      </w:r>
      <w:r>
        <w:t xml:space="preserve"> in terms of </w:t>
      </w:r>
      <m:oMath>
        <m:r>
          <w:rPr>
            <w:rFonts w:ascii="Cambria Math" w:hAnsi="Cambria Math"/>
          </w:rPr>
          <m:t>n</m:t>
        </m:r>
      </m:oMath>
      <w:bookmarkEnd w:id="11"/>
      <w:bookmarkEnd w:id="12"/>
    </w:p>
    <w:p w:rsidR="003A7492" w:rsidRDefault="004C51EC" w:rsidP="00147061">
      <w:pPr>
        <w:jc w:val="both"/>
        <w:rPr>
          <w:rFonts w:eastAsiaTheme="minorEastAsia"/>
        </w:rPr>
      </w:pPr>
      <w:r>
        <w:t xml:space="preserve">If there are </w:t>
      </w:r>
      <m:oMath>
        <m:r>
          <w:rPr>
            <w:rFonts w:ascii="Cambria Math" w:hAnsi="Cambria Math"/>
          </w:rPr>
          <m:t>m</m:t>
        </m:r>
      </m:oMath>
      <w:r>
        <w:rPr>
          <w:rFonts w:eastAsiaTheme="minorEastAsia"/>
        </w:rPr>
        <w:t xml:space="preserve"> boundary pixels and </w:t>
      </w:r>
      <m:oMath>
        <m:r>
          <w:rPr>
            <w:rFonts w:ascii="Cambria Math" w:eastAsiaTheme="minorEastAsia" w:hAnsi="Cambria Math"/>
          </w:rPr>
          <m:t>n</m:t>
        </m:r>
      </m:oMath>
      <w:r>
        <w:rPr>
          <w:rFonts w:eastAsiaTheme="minorEastAsia"/>
        </w:rPr>
        <w:t xml:space="preserve"> pixels inside the hole,</w:t>
      </w:r>
      <w:r w:rsidR="00CB3D2C">
        <w:rPr>
          <w:rFonts w:eastAsiaTheme="minorEastAsia"/>
        </w:rPr>
        <w:t xml:space="preserve"> the naïve approach (see </w:t>
      </w:r>
      <w:r w:rsidR="00CB3D2C">
        <w:rPr>
          <w:rFonts w:eastAsiaTheme="minorEastAsia"/>
        </w:rPr>
        <w:fldChar w:fldCharType="begin"/>
      </w:r>
      <w:r w:rsidR="00CB3D2C">
        <w:rPr>
          <w:rFonts w:eastAsiaTheme="minorEastAsia"/>
        </w:rPr>
        <w:instrText xml:space="preserve"> REF _Ref448970287 \h  \* MERGEFORMAT </w:instrText>
      </w:r>
      <w:r w:rsidR="00CB3D2C">
        <w:rPr>
          <w:rFonts w:eastAsiaTheme="minorEastAsia"/>
        </w:rPr>
      </w:r>
      <w:r w:rsidR="00CB3D2C">
        <w:rPr>
          <w:rFonts w:eastAsiaTheme="minorEastAsia"/>
        </w:rPr>
        <w:fldChar w:fldCharType="separate"/>
      </w:r>
      <w:r w:rsidR="006E787C" w:rsidRPr="006E787C">
        <w:t>Task 2: Color missing pixels using interpolation</w:t>
      </w:r>
      <w:r w:rsidR="00CB3D2C">
        <w:rPr>
          <w:rFonts w:eastAsiaTheme="minorEastAsia"/>
        </w:rPr>
        <w:fldChar w:fldCharType="end"/>
      </w:r>
      <w:r w:rsidR="00CB3D2C">
        <w:rPr>
          <w:rFonts w:eastAsiaTheme="minorEastAsia"/>
        </w:rPr>
        <w:t xml:space="preserve">) yields </w:t>
      </w:r>
      <m:oMath>
        <m:r>
          <w:rPr>
            <w:rFonts w:ascii="Cambria Math" w:eastAsiaTheme="minorEastAsia" w:hAnsi="Cambria Math"/>
          </w:rPr>
          <m:t>O(n×m)</m:t>
        </m:r>
      </m:oMath>
      <w:r w:rsidR="00CB3D2C">
        <w:rPr>
          <w:rFonts w:eastAsiaTheme="minorEastAsia"/>
        </w:rPr>
        <w:t xml:space="preserve">. However, from the geometrical point of view, </w:t>
      </w:r>
      <m:oMath>
        <m:r>
          <w:rPr>
            <w:rFonts w:ascii="Cambria Math" w:eastAsiaTheme="minorEastAsia" w:hAnsi="Cambria Math"/>
          </w:rPr>
          <m:t>m</m:t>
        </m:r>
      </m:oMath>
      <w:r w:rsidR="00CB3D2C">
        <w:rPr>
          <w:rFonts w:eastAsiaTheme="minorEastAsia"/>
        </w:rPr>
        <w:t xml:space="preserve"> is the length of hole’s perimeter, whereas </w:t>
      </w:r>
      <m:oMath>
        <m:r>
          <w:rPr>
            <w:rFonts w:ascii="Cambria Math" w:eastAsiaTheme="minorEastAsia" w:hAnsi="Cambria Math"/>
          </w:rPr>
          <m:t>n</m:t>
        </m:r>
      </m:oMath>
      <w:r w:rsidR="00CB3D2C">
        <w:rPr>
          <w:rFonts w:eastAsiaTheme="minorEastAsia"/>
        </w:rPr>
        <w:t xml:space="preserve"> is the hole’s square. Thus when </w:t>
      </w:r>
      <m:oMath>
        <m:r>
          <w:rPr>
            <w:rFonts w:ascii="Cambria Math" w:eastAsiaTheme="minorEastAsia" w:hAnsi="Cambria Math"/>
          </w:rPr>
          <m:t>n</m:t>
        </m:r>
      </m:oMath>
      <w:r w:rsidR="00CB3D2C">
        <w:rPr>
          <w:rFonts w:eastAsiaTheme="minorEastAsia"/>
        </w:rPr>
        <w:t xml:space="preserve"> grows, </w:t>
      </w:r>
      <m:oMath>
        <m:r>
          <w:rPr>
            <w:rFonts w:ascii="Cambria Math" w:eastAsiaTheme="minorEastAsia" w:hAnsi="Cambria Math"/>
          </w:rPr>
          <m:t>m</m:t>
        </m:r>
      </m:oMath>
      <w:r w:rsidR="00CB3D2C">
        <w:rPr>
          <w:rFonts w:eastAsiaTheme="minorEastAsia"/>
        </w:rPr>
        <w:t xml:space="preserve"> grows as well and its growth depends on that of </w:t>
      </w:r>
      <m:oMath>
        <m:r>
          <w:rPr>
            <w:rFonts w:ascii="Cambria Math" w:eastAsiaTheme="minorEastAsia" w:hAnsi="Cambria Math"/>
          </w:rPr>
          <m:t>n</m:t>
        </m:r>
      </m:oMath>
      <w:r w:rsidR="00CB3D2C">
        <w:rPr>
          <w:rFonts w:eastAsiaTheme="minorEastAsia"/>
        </w:rPr>
        <w:t xml:space="preserve">. Therefore, it is possible to express the complexity as </w:t>
      </w:r>
      <m:oMath>
        <m:r>
          <w:rPr>
            <w:rFonts w:ascii="Cambria Math" w:eastAsiaTheme="minorEastAsia" w:hAnsi="Cambria Math"/>
          </w:rPr>
          <m:t>O(</m:t>
        </m:r>
        <m:sSup>
          <m:sSupPr>
            <m:ctrlPr>
              <w:rPr>
                <w:rFonts w:ascii="Cambria Math" w:eastAsiaTheme="minorEastAsia" w:hAnsi="Cambria Math"/>
                <w:i/>
              </w:rPr>
            </m:ctrlPr>
          </m:sSupPr>
          <m:e>
            <m:r>
              <w:rPr>
                <w:rFonts w:ascii="Cambria Math" w:hAnsi="Cambria Math"/>
              </w:rPr>
              <m:t>n</m:t>
            </m:r>
          </m:e>
          <m:sup>
            <m:r>
              <w:rPr>
                <w:rFonts w:ascii="Cambria Math" w:hAnsi="Cambria Math"/>
              </w:rPr>
              <m:t>2</m:t>
            </m:r>
          </m:sup>
        </m:sSup>
        <m:r>
          <w:rPr>
            <w:rFonts w:ascii="Cambria Math" w:eastAsiaTheme="minorEastAsia" w:hAnsi="Cambria Math"/>
          </w:rPr>
          <m:t>)</m:t>
        </m:r>
      </m:oMath>
      <w:r w:rsidR="00CB3D2C">
        <w:rPr>
          <w:rFonts w:eastAsiaTheme="minorEastAsia"/>
        </w:rPr>
        <w:t>.</w:t>
      </w:r>
    </w:p>
    <w:p w:rsidR="001B7950" w:rsidRDefault="001B7950" w:rsidP="00147061">
      <w:pPr>
        <w:pStyle w:val="Heading2"/>
        <w:jc w:val="both"/>
        <w:rPr>
          <w:rFonts w:eastAsiaTheme="minorEastAsia"/>
        </w:rPr>
      </w:pPr>
      <w:bookmarkStart w:id="13" w:name="_Ref449110705"/>
      <w:bookmarkStart w:id="14" w:name="_Toc450057687"/>
      <w:r>
        <w:rPr>
          <w:rFonts w:eastAsiaTheme="minorEastAsia"/>
        </w:rPr>
        <w:t xml:space="preserve">Task 5: Approximate implementation of </w:t>
      </w:r>
      <w:r>
        <w:rPr>
          <w:rFonts w:eastAsiaTheme="minorEastAsia"/>
        </w:rPr>
        <w:fldChar w:fldCharType="begin"/>
      </w:r>
      <w:r>
        <w:rPr>
          <w:rFonts w:eastAsiaTheme="minorEastAsia"/>
        </w:rPr>
        <w:instrText xml:space="preserve"> PAGEREF _Ref448969876 \h </w:instrText>
      </w:r>
      <w:r>
        <w:rPr>
          <w:rFonts w:eastAsiaTheme="minorEastAsia"/>
        </w:rPr>
      </w:r>
      <w:r>
        <w:rPr>
          <w:rFonts w:eastAsiaTheme="minorEastAsia"/>
        </w:rPr>
        <w:fldChar w:fldCharType="separate"/>
      </w:r>
      <w:r w:rsidR="006E787C">
        <w:rPr>
          <w:rFonts w:eastAsiaTheme="minorEastAsia"/>
          <w:noProof/>
        </w:rPr>
        <w:t>2</w:t>
      </w:r>
      <w:r>
        <w:rPr>
          <w:rFonts w:eastAsiaTheme="minorEastAsia"/>
        </w:rPr>
        <w:fldChar w:fldCharType="end"/>
      </w:r>
      <w:r>
        <w:rPr>
          <w:rFonts w:eastAsiaTheme="minorEastAsia"/>
        </w:rPr>
        <w:t xml:space="preserve"> with </w:t>
      </w:r>
      <m:oMath>
        <m:r>
          <w:rPr>
            <w:rFonts w:ascii="Cambria Math" w:eastAsiaTheme="minorEastAsia" w:hAnsi="Cambria Math"/>
          </w:rPr>
          <m:t>O(n)</m:t>
        </m:r>
      </m:oMath>
      <w:bookmarkEnd w:id="13"/>
      <w:bookmarkEnd w:id="14"/>
    </w:p>
    <w:p w:rsidR="00410EB8" w:rsidRDefault="00410EB8" w:rsidP="00147061">
      <w:pPr>
        <w:jc w:val="both"/>
      </w:pPr>
      <w:r>
        <w:t xml:space="preserve">There are several strategies to </w:t>
      </w:r>
      <w:r w:rsidR="0013641D">
        <w:t>inter</w:t>
      </w:r>
      <w:r>
        <w:t xml:space="preserve">polate an approximate value of a pixel. The application implements the </w:t>
      </w:r>
      <w:r w:rsidR="00821F4B" w:rsidRPr="00821F4B">
        <w:t xml:space="preserve">color </w:t>
      </w:r>
      <w:r w:rsidR="0013641D">
        <w:t>interpolation</w:t>
      </w:r>
      <w:r w:rsidR="00821F4B" w:rsidRPr="00821F4B">
        <w:t xml:space="preserve"> on fixed-sized random boundary subset</w:t>
      </w:r>
      <w:r w:rsidR="00821F4B">
        <w:t xml:space="preserve"> </w:t>
      </w:r>
      <w:r>
        <w:t>approach.</w:t>
      </w:r>
    </w:p>
    <w:p w:rsidR="00C11A77" w:rsidRDefault="00821F4B" w:rsidP="00147061">
      <w:pPr>
        <w:jc w:val="both"/>
        <w:rPr>
          <w:rFonts w:eastAsiaTheme="minorEastAsia"/>
        </w:rPr>
      </w:pPr>
      <w:r>
        <w:t xml:space="preserve">The </w:t>
      </w:r>
      <w:r w:rsidR="00C11A77">
        <w:t>algorithm operate</w:t>
      </w:r>
      <w:r>
        <w:t>s</w:t>
      </w:r>
      <w:r w:rsidR="00C11A77">
        <w:t xml:space="preserve"> with </w:t>
      </w:r>
      <m:oMath>
        <m:r>
          <w:rPr>
            <w:rFonts w:ascii="Cambria Math" w:hAnsi="Cambria Math"/>
          </w:rPr>
          <m:t>m∈M</m:t>
        </m:r>
      </m:oMath>
      <w:r w:rsidR="00C11A77">
        <w:rPr>
          <w:rFonts w:eastAsiaTheme="minorEastAsia"/>
        </w:rPr>
        <w:t xml:space="preserve"> boundary pixels and </w:t>
      </w:r>
      <m:oMath>
        <m:r>
          <w:rPr>
            <w:rFonts w:ascii="Cambria Math" w:eastAsiaTheme="minorEastAsia" w:hAnsi="Cambria Math"/>
          </w:rPr>
          <m:t>n∈N</m:t>
        </m:r>
      </m:oMath>
      <w:r w:rsidR="00C11A77">
        <w:rPr>
          <w:rFonts w:eastAsiaTheme="minorEastAsia"/>
        </w:rPr>
        <w:t xml:space="preserve"> hole’s pixels.</w:t>
      </w:r>
    </w:p>
    <w:p w:rsidR="00C11A77" w:rsidRDefault="00C11A77" w:rsidP="00147061">
      <w:pPr>
        <w:jc w:val="both"/>
      </w:pPr>
      <w:r>
        <w:t xml:space="preserve">As hypothesized in </w:t>
      </w:r>
      <w:r>
        <w:fldChar w:fldCharType="begin"/>
      </w:r>
      <w:r>
        <w:instrText xml:space="preserve"> REF _Ref449010969 \h  \* MERGEFORMAT </w:instrText>
      </w:r>
      <w:r>
        <w:fldChar w:fldCharType="separate"/>
      </w:r>
      <w:r w:rsidR="006E787C">
        <w:t xml:space="preserve">Task 4: Assess naïve implementation of </w:t>
      </w:r>
      <w:r w:rsidR="006E787C">
        <w:rPr>
          <w:noProof/>
        </w:rPr>
        <w:t>2</w:t>
      </w:r>
      <w:r w:rsidR="006E787C">
        <w:t xml:space="preserve"> in terms of </w:t>
      </w:r>
      <m:oMath>
        <m:r>
          <m:rPr>
            <m:sty m:val="p"/>
          </m:rPr>
          <w:rPr>
            <w:rFonts w:ascii="Cambria Math" w:hAnsi="Cambria Math"/>
          </w:rPr>
          <m:t>n</m:t>
        </m:r>
      </m:oMath>
      <w:r>
        <w:fldChar w:fldCharType="end"/>
      </w:r>
      <w:r>
        <w:t xml:space="preserve">, the naïve implementation of </w:t>
      </w:r>
      <w:r>
        <w:rPr>
          <w:rFonts w:eastAsiaTheme="minorEastAsia"/>
        </w:rPr>
        <w:fldChar w:fldCharType="begin"/>
      </w:r>
      <w:r>
        <w:rPr>
          <w:rFonts w:eastAsiaTheme="minorEastAsia"/>
        </w:rPr>
        <w:instrText xml:space="preserve"> REF _Ref448969452 \h  \* MERGEFORMAT </w:instrText>
      </w:r>
      <w:r>
        <w:rPr>
          <w:rFonts w:eastAsiaTheme="minorEastAsia"/>
        </w:rPr>
      </w:r>
      <w:r>
        <w:rPr>
          <w:rFonts w:eastAsiaTheme="minorEastAsia"/>
        </w:rPr>
        <w:fldChar w:fldCharType="separate"/>
      </w:r>
      <w:r w:rsidR="006E787C" w:rsidRPr="006E787C">
        <w:t xml:space="preserve"> </w:t>
      </w:r>
      <w:r w:rsidR="006E787C">
        <w:t>(</w:t>
      </w:r>
      <w:r w:rsidR="006E787C">
        <w:rPr>
          <w:noProof/>
        </w:rPr>
        <w:t xml:space="preserve"> </w:t>
      </w:r>
      <w:r w:rsidR="006E787C">
        <w:t>1 )</w:t>
      </w:r>
      <w:r>
        <w:rPr>
          <w:rFonts w:eastAsiaTheme="minorEastAsia"/>
        </w:rPr>
        <w:fldChar w:fldCharType="end"/>
      </w:r>
      <w:r>
        <w:rPr>
          <w:rFonts w:eastAsiaTheme="minorEastAsia"/>
        </w:rPr>
        <w:t xml:space="preserve"> yields </w:t>
      </w:r>
      <m:oMath>
        <m:r>
          <w:rPr>
            <w:rFonts w:ascii="Cambria Math" w:eastAsiaTheme="minorEastAsia" w:hAnsi="Cambria Math"/>
          </w:rPr>
          <m:t>O(</m:t>
        </m:r>
        <m:sSup>
          <m:sSupPr>
            <m:ctrlPr>
              <w:rPr>
                <w:rFonts w:ascii="Cambria Math" w:eastAsiaTheme="minorEastAsia" w:hAnsi="Cambria Math"/>
                <w:i/>
              </w:rPr>
            </m:ctrlPr>
          </m:sSupPr>
          <m:e>
            <m:r>
              <w:rPr>
                <w:rFonts w:ascii="Cambria Math" w:hAnsi="Cambria Math"/>
              </w:rPr>
              <m:t>n</m:t>
            </m:r>
          </m:e>
          <m:sup>
            <m:r>
              <w:rPr>
                <w:rFonts w:ascii="Cambria Math" w:hAnsi="Cambria Math"/>
              </w:rPr>
              <m:t>2</m:t>
            </m:r>
          </m:sup>
        </m:sSup>
        <m:r>
          <w:rPr>
            <w:rFonts w:ascii="Cambria Math" w:eastAsiaTheme="minorEastAsia" w:hAnsi="Cambria Math"/>
          </w:rPr>
          <m:t>)</m:t>
        </m:r>
      </m:oMath>
      <w:r>
        <w:rPr>
          <w:rFonts w:eastAsiaTheme="minorEastAsia"/>
        </w:rPr>
        <w:t xml:space="preserve">. The reason is that </w:t>
      </w:r>
      <m:oMath>
        <m:r>
          <w:rPr>
            <w:rFonts w:ascii="Cambria Math" w:eastAsiaTheme="minorEastAsia" w:hAnsi="Cambria Math"/>
          </w:rPr>
          <m:t>m∈M</m:t>
        </m:r>
      </m:oMath>
      <w:r>
        <w:rPr>
          <w:rFonts w:eastAsiaTheme="minorEastAsia"/>
        </w:rPr>
        <w:t xml:space="preserve"> pixels of the hole boundary depends on the number of hole’s pixels </w:t>
      </w:r>
      <m:oMath>
        <m:r>
          <w:rPr>
            <w:rFonts w:ascii="Cambria Math" w:eastAsiaTheme="minorEastAsia" w:hAnsi="Cambria Math"/>
          </w:rPr>
          <m:t>n∈N</m:t>
        </m:r>
      </m:oMath>
      <w:r>
        <w:rPr>
          <w:rFonts w:eastAsiaTheme="minorEastAsia"/>
        </w:rPr>
        <w:t>.</w:t>
      </w:r>
    </w:p>
    <w:p w:rsidR="00C11A77" w:rsidRPr="00410EB8" w:rsidRDefault="00821F4B" w:rsidP="00147061">
      <w:pPr>
        <w:jc w:val="both"/>
        <w:rPr>
          <w:rtl/>
        </w:rPr>
      </w:pPr>
      <w:r>
        <w:t>The approximate algorithm</w:t>
      </w:r>
      <w:r w:rsidR="00C11A77">
        <w:t xml:space="preserve"> </w:t>
      </w:r>
      <w:r>
        <w:t xml:space="preserve">is </w:t>
      </w:r>
      <w:r w:rsidR="00C11A77">
        <w:t xml:space="preserve">based on </w:t>
      </w:r>
      <w:r w:rsidR="00C11A77" w:rsidRPr="00C11A77">
        <w:t xml:space="preserve">the idea </w:t>
      </w:r>
      <w:r w:rsidR="00C11A77">
        <w:t>of</w:t>
      </w:r>
      <w:r w:rsidR="00C11A77" w:rsidRPr="00C11A77">
        <w:t xml:space="preserve"> constraining the number of boundary pixels, used during color </w:t>
      </w:r>
      <w:r w:rsidR="0013641D">
        <w:t>interpolation</w:t>
      </w:r>
      <w:r w:rsidR="00C11A77">
        <w:t>,</w:t>
      </w:r>
      <w:r w:rsidR="00C11A77" w:rsidRPr="00C11A77">
        <w:t xml:space="preserve"> to</w:t>
      </w:r>
      <w:r w:rsidR="00C11A77">
        <w:t xml:space="preserve"> a fixed number of elements. Therefore, the color sampling subset of boundary pixels is fixed </w:t>
      </w:r>
      <m:oMath>
        <m:r>
          <w:rPr>
            <w:rFonts w:ascii="Cambria Math" w:hAnsi="Cambria Math"/>
          </w:rPr>
          <m:t>k∈K</m:t>
        </m:r>
      </m:oMath>
      <w:r w:rsidR="00C11A77">
        <w:t xml:space="preserve"> and does not depend on </w:t>
      </w:r>
      <m:oMath>
        <m:r>
          <w:rPr>
            <w:rFonts w:ascii="Cambria Math" w:hAnsi="Cambria Math"/>
          </w:rPr>
          <m:t>N</m:t>
        </m:r>
      </m:oMath>
      <w:r w:rsidR="00604BB7">
        <w:t xml:space="preserve">, making the approximate implementation </w:t>
      </w:r>
      <m:oMath>
        <m:r>
          <w:rPr>
            <w:rFonts w:ascii="Cambria Math" w:hAnsi="Cambria Math"/>
          </w:rPr>
          <m:t>O(n)</m:t>
        </m:r>
      </m:oMath>
      <w:r w:rsidR="00604BB7">
        <w:rPr>
          <w:rFonts w:eastAsiaTheme="minorEastAsia"/>
        </w:rPr>
        <w:t>.</w:t>
      </w:r>
    </w:p>
    <w:p w:rsidR="00F06464" w:rsidRDefault="00F06464" w:rsidP="00147061">
      <w:pPr>
        <w:jc w:val="both"/>
      </w:pPr>
      <w:r>
        <w:t xml:space="preserve">Given </w:t>
      </w:r>
      <m:oMath>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is a fixed-size subset of </w:t>
      </w:r>
      <m:oMath>
        <m:r>
          <w:rPr>
            <w:rFonts w:ascii="Cambria Math" w:eastAsiaTheme="minorEastAsia" w:hAnsi="Cambria Math"/>
          </w:rPr>
          <m:t>M</m:t>
        </m:r>
      </m:oMath>
      <w:r>
        <w:rPr>
          <w:rFonts w:eastAsiaTheme="minorEastAsia"/>
        </w:rPr>
        <w:t>.</w:t>
      </w:r>
    </w:p>
    <w:p w:rsidR="00C11A77" w:rsidRDefault="00C11A77" w:rsidP="00147061">
      <w:pPr>
        <w:jc w:val="both"/>
        <w:rPr>
          <w:rFonts w:eastAsiaTheme="minorEastAsia"/>
        </w:rPr>
      </w:pPr>
      <w:r>
        <w:t>The implemented ap</w:t>
      </w:r>
      <w:r w:rsidR="0091403F">
        <w:t xml:space="preserve">proach is </w:t>
      </w:r>
      <w:r w:rsidR="0013641D">
        <w:t>inter</w:t>
      </w:r>
      <w:r w:rsidR="0091403F">
        <w:t xml:space="preserve">polating color of </w:t>
      </w:r>
      <m:oMath>
        <m:r>
          <w:rPr>
            <w:rFonts w:ascii="Cambria Math" w:hAnsi="Cambria Math"/>
          </w:rPr>
          <m:t>n</m:t>
        </m:r>
      </m:oMath>
      <w:r w:rsidR="0091403F">
        <w:t xml:space="preserve"> based on </w:t>
      </w:r>
      <m:oMath>
        <m:sSup>
          <m:sSupPr>
            <m:ctrlPr>
              <w:rPr>
                <w:rFonts w:ascii="Cambria Math" w:hAnsi="Cambria Math"/>
                <w:i/>
              </w:rPr>
            </m:ctrlPr>
          </m:sSupPr>
          <m:e>
            <m:r>
              <w:rPr>
                <w:rFonts w:ascii="Cambria Math" w:hAnsi="Cambria Math"/>
              </w:rPr>
              <m:t>M</m:t>
            </m:r>
          </m:e>
          <m:sup>
            <m:r>
              <w:rPr>
                <w:rFonts w:ascii="Cambria Math" w:hAnsi="Cambria Math"/>
              </w:rPr>
              <m:t>'</m:t>
            </m:r>
          </m:sup>
        </m:sSup>
      </m:oMath>
      <w:r w:rsidR="0091403F">
        <w:rPr>
          <w:rFonts w:eastAsiaTheme="minorEastAsia"/>
        </w:rPr>
        <w:t xml:space="preserve">. The boundary pixels that compose the fixed-size subset are randomly selected for every </w:t>
      </w:r>
      <m:oMath>
        <m:r>
          <w:rPr>
            <w:rFonts w:ascii="Cambria Math" w:eastAsiaTheme="minorEastAsia" w:hAnsi="Cambria Math"/>
          </w:rPr>
          <m:t>n</m:t>
        </m:r>
      </m:oMath>
      <w:r w:rsidR="0091403F">
        <w:rPr>
          <w:rFonts w:eastAsiaTheme="minorEastAsia"/>
        </w:rPr>
        <w:t xml:space="preserve">. The idea is that since color of </w:t>
      </w:r>
      <m:oMath>
        <m:r>
          <w:rPr>
            <w:rFonts w:ascii="Cambria Math" w:eastAsiaTheme="minorEastAsia" w:hAnsi="Cambria Math"/>
          </w:rPr>
          <m:t>n</m:t>
        </m:r>
      </m:oMath>
      <w:r w:rsidR="0091403F">
        <w:rPr>
          <w:rFonts w:eastAsiaTheme="minorEastAsia"/>
        </w:rPr>
        <w:t xml:space="preserve"> solely depends on </w:t>
      </w:r>
      <m:oMath>
        <m:r>
          <w:rPr>
            <w:rFonts w:ascii="Cambria Math" w:eastAsiaTheme="minorEastAsia" w:hAnsi="Cambria Math"/>
          </w:rPr>
          <m:t>M</m:t>
        </m:r>
      </m:oMath>
      <w:r w:rsidR="0091403F">
        <w:rPr>
          <w:rFonts w:eastAsiaTheme="minorEastAsia"/>
        </w:rPr>
        <w:t xml:space="preserve">, a carefully selected number of evenly-distributed boundary pixels gives a good approximating of the color; while keeping the complexity at </w:t>
      </w:r>
      <m:oMath>
        <m:r>
          <w:rPr>
            <w:rFonts w:ascii="Cambria Math" w:eastAsiaTheme="minorEastAsia" w:hAnsi="Cambria Math"/>
          </w:rPr>
          <m:t>O(n)</m:t>
        </m:r>
      </m:oMath>
      <w:r w:rsidR="0091403F">
        <w:rPr>
          <w:rFonts w:eastAsiaTheme="minorEastAsia"/>
        </w:rPr>
        <w:t xml:space="preserve"> due to the fixed-size nature of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sidR="0091403F">
        <w:rPr>
          <w:rFonts w:eastAsiaTheme="minorEastAsia"/>
        </w:rPr>
        <w:t>.</w:t>
      </w:r>
    </w:p>
    <w:p w:rsidR="001B7950" w:rsidRDefault="0017616A" w:rsidP="00147061">
      <w:pPr>
        <w:pStyle w:val="Heading2"/>
        <w:jc w:val="both"/>
      </w:pPr>
      <w:bookmarkStart w:id="15" w:name="_Toc450057688"/>
      <w:r>
        <w:t xml:space="preserve">Task 6: </w:t>
      </w:r>
      <w:r w:rsidR="009B441D">
        <w:t xml:space="preserve">Bonus </w:t>
      </w:r>
      <w:r w:rsidR="009B441D" w:rsidRPr="009B441D">
        <w:t xml:space="preserve">— </w:t>
      </w:r>
      <w:r>
        <w:t xml:space="preserve">Exact color </w:t>
      </w:r>
      <w:r w:rsidR="0013641D">
        <w:t>interpolation</w:t>
      </w:r>
      <w:r>
        <w:t xml:space="preserve"> method with </w:t>
      </w:r>
      <m:oMath>
        <m:r>
          <w:rPr>
            <w:rFonts w:ascii="Cambria Math" w:hAnsi="Cambria Math"/>
          </w:rPr>
          <m:t>O(n×</m:t>
        </m:r>
        <m:func>
          <m:funcPr>
            <m:ctrlPr>
              <w:rPr>
                <w:rFonts w:ascii="Cambria Math" w:eastAsiaTheme="minorHAnsi" w:hAnsi="Cambria Math" w:cstheme="minorBidi"/>
                <w:i/>
                <w:color w:val="auto"/>
                <w:sz w:val="22"/>
                <w:szCs w:val="22"/>
              </w:rPr>
            </m:ctrlPr>
          </m:funcPr>
          <m:fName>
            <m:r>
              <m:rPr>
                <m:sty m:val="p"/>
              </m:rPr>
              <w:rPr>
                <w:rFonts w:ascii="Cambria Math" w:eastAsiaTheme="minorHAnsi" w:hAnsi="Cambria Math"/>
              </w:rPr>
              <m:t>log</m:t>
            </m:r>
          </m:fName>
          <m:e>
            <m:r>
              <w:rPr>
                <w:rFonts w:ascii="Cambria Math" w:hAnsi="Cambria Math"/>
              </w:rPr>
              <m:t>n</m:t>
            </m:r>
          </m:e>
        </m:func>
        <m:r>
          <w:rPr>
            <w:rFonts w:ascii="Cambria Math" w:eastAsiaTheme="minorEastAsia" w:hAnsi="Cambria Math"/>
          </w:rPr>
          <m:t>)</m:t>
        </m:r>
      </m:oMath>
      <w:bookmarkEnd w:id="15"/>
    </w:p>
    <w:p w:rsidR="003A72E0" w:rsidRDefault="00985A3F" w:rsidP="00147061">
      <w:pPr>
        <w:jc w:val="both"/>
        <w:rPr>
          <w:rFonts w:eastAsiaTheme="minorEastAsia"/>
        </w:rPr>
      </w:pPr>
      <w:r>
        <w:t xml:space="preserve">Whilst not implemented in the application, below is </w:t>
      </w:r>
      <w:r w:rsidR="00292B58">
        <w:t xml:space="preserve">theoretical explanation of an exact color interpolation method with complexity of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292B58">
        <w:rPr>
          <w:rFonts w:eastAsiaTheme="minorEastAsia"/>
        </w:rPr>
        <w:t>.</w:t>
      </w:r>
    </w:p>
    <w:p w:rsidR="00EB1E2F" w:rsidRDefault="00EB1E2F" w:rsidP="00147061">
      <w:pPr>
        <w:jc w:val="both"/>
        <w:rPr>
          <w:rFonts w:eastAsiaTheme="minorEastAsia"/>
        </w:rPr>
      </w:pPr>
      <w:r>
        <w:rPr>
          <w:rFonts w:eastAsiaTheme="minorEastAsia"/>
        </w:rPr>
        <w:t xml:space="preserve">The idea is that interpolating color for an invalid pixel need not take all the boundary pixels into account. Instead, only the nearest neighbors are allowed to participate in pixel’s color interpolation. Indeed, </w:t>
      </w:r>
      <w:r w:rsidR="00FD67FF">
        <w:rPr>
          <w:rFonts w:eastAsiaTheme="minorEastAsia"/>
        </w:rPr>
        <w:t xml:space="preserve">the weighting function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z</m:t>
            </m:r>
          </m:sub>
        </m:sSub>
        <m:r>
          <w:rPr>
            <w:rFonts w:ascii="Cambria Math" w:eastAsiaTheme="minorEastAsia" w:hAnsi="Cambria Math"/>
          </w:rPr>
          <m:t>(x)</m:t>
        </m:r>
      </m:oMath>
      <w:r w:rsidR="00FD67FF">
        <w:rPr>
          <w:rFonts w:eastAsiaTheme="minorEastAsia"/>
        </w:rPr>
        <w:t xml:space="preserve"> in </w:t>
      </w:r>
      <w:r w:rsidR="00FD67FF">
        <w:rPr>
          <w:rFonts w:eastAsiaTheme="minorEastAsia"/>
        </w:rPr>
        <w:fldChar w:fldCharType="begin"/>
      </w:r>
      <w:r w:rsidR="00FD67FF">
        <w:rPr>
          <w:rFonts w:eastAsiaTheme="minorEastAsia"/>
        </w:rPr>
        <w:instrText xml:space="preserve"> REF _Ref448969452 \h  \* MERGEFORMAT </w:instrText>
      </w:r>
      <w:r w:rsidR="00FD67FF">
        <w:rPr>
          <w:rFonts w:eastAsiaTheme="minorEastAsia"/>
        </w:rPr>
      </w:r>
      <w:r w:rsidR="00FD67FF">
        <w:rPr>
          <w:rFonts w:eastAsiaTheme="minorEastAsia"/>
        </w:rPr>
        <w:fldChar w:fldCharType="separate"/>
      </w:r>
      <w:r w:rsidR="006E787C" w:rsidRPr="006E787C">
        <w:t xml:space="preserve"> </w:t>
      </w:r>
      <w:r w:rsidR="006E787C">
        <w:t>(</w:t>
      </w:r>
      <w:r w:rsidR="006E787C">
        <w:rPr>
          <w:noProof/>
        </w:rPr>
        <w:t xml:space="preserve"> </w:t>
      </w:r>
      <w:r w:rsidR="006E787C">
        <w:t>1 )</w:t>
      </w:r>
      <w:r w:rsidR="00FD67FF">
        <w:rPr>
          <w:rFonts w:eastAsiaTheme="minorEastAsia"/>
        </w:rPr>
        <w:fldChar w:fldCharType="end"/>
      </w:r>
      <w:r w:rsidR="00FD67FF">
        <w:rPr>
          <w:rFonts w:eastAsiaTheme="minorEastAsia"/>
        </w:rPr>
        <w:t xml:space="preserve"> </w:t>
      </w:r>
      <w:r w:rsidR="00FF50FC">
        <w:rPr>
          <w:rFonts w:eastAsiaTheme="minorEastAsia"/>
        </w:rPr>
        <w:t xml:space="preserve">is inversely proportional to distance between the invalid pixel under question and a boundary pixel. Applying </w:t>
      </w:r>
      <w:r w:rsidR="0097172D">
        <w:rPr>
          <w:rFonts w:eastAsiaTheme="minorEastAsia"/>
        </w:rPr>
        <w:t xml:space="preserve">the </w:t>
      </w:r>
      <w:r w:rsidR="0097172D" w:rsidRPr="0097172D">
        <w:rPr>
          <w:rStyle w:val="SubtleReference"/>
        </w:rPr>
        <w:t>k-Nearest Neighbors algorithm</w:t>
      </w:r>
      <w:r w:rsidR="0097172D">
        <w:rPr>
          <w:rFonts w:eastAsiaTheme="minorEastAsia"/>
        </w:rPr>
        <w:t xml:space="preserve"> in conjunction with a </w:t>
      </w:r>
      <w:r w:rsidR="0097172D" w:rsidRPr="0097172D">
        <w:rPr>
          <w:rStyle w:val="SubtleReference"/>
        </w:rPr>
        <w:t>kd-tree</w:t>
      </w:r>
      <w:r w:rsidR="0097172D">
        <w:rPr>
          <w:rFonts w:eastAsiaTheme="minorEastAsia"/>
        </w:rPr>
        <w:t xml:space="preserve">, introduces </w:t>
      </w:r>
      <w:r w:rsidR="002448B5">
        <w:rPr>
          <w:rFonts w:eastAsiaTheme="minorEastAsia"/>
        </w:rPr>
        <w:t xml:space="preserve">searching the nearest neighbors for every of the </w:t>
      </w:r>
      <m:oMath>
        <m:r>
          <w:rPr>
            <w:rFonts w:ascii="Cambria Math" w:eastAsiaTheme="minorEastAsia" w:hAnsi="Cambria Math"/>
          </w:rPr>
          <m:t>n</m:t>
        </m:r>
      </m:oMath>
      <w:r w:rsidR="002448B5">
        <w:rPr>
          <w:rFonts w:eastAsiaTheme="minorEastAsia"/>
        </w:rPr>
        <w:t xml:space="preserve"> </w:t>
      </w:r>
      <w:r w:rsidR="00226568">
        <w:rPr>
          <w:rFonts w:eastAsiaTheme="minorEastAsia"/>
        </w:rPr>
        <w:t xml:space="preserve">pixels inside the hole, in a </w:t>
      </w:r>
      <w:r w:rsidR="00226568" w:rsidRPr="00226568">
        <w:rPr>
          <w:rStyle w:val="SubtleReference"/>
        </w:rPr>
        <w:t>kd-tree</w:t>
      </w:r>
      <w:r w:rsidR="00226568">
        <w:rPr>
          <w:rFonts w:eastAsiaTheme="minorEastAsia"/>
        </w:rPr>
        <w:t xml:space="preserve">. Since </w:t>
      </w:r>
      <w:r w:rsidR="00226568" w:rsidRPr="00226568">
        <w:rPr>
          <w:rStyle w:val="SubtleReference"/>
        </w:rPr>
        <w:t>kd-tree</w:t>
      </w:r>
      <w:r w:rsidR="00226568">
        <w:rPr>
          <w:rFonts w:eastAsiaTheme="minorEastAsia"/>
        </w:rPr>
        <w:t xml:space="preserve"> search is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oMath>
      <w:r w:rsidR="00226568">
        <w:rPr>
          <w:rFonts w:eastAsiaTheme="minorEastAsia"/>
        </w:rPr>
        <w:t>,</w:t>
      </w:r>
      <w:r w:rsidR="00321430">
        <w:rPr>
          <w:rFonts w:eastAsiaTheme="minorEastAsia"/>
        </w:rPr>
        <w:t xml:space="preserve"> the resulting complexity is </w:t>
      </w:r>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r>
          <w:rPr>
            <w:rFonts w:ascii="Cambria Math" w:eastAsiaTheme="minorEastAsia" w:hAnsi="Cambria Math"/>
          </w:rPr>
          <m:t>)</m:t>
        </m:r>
      </m:oMath>
      <w:r w:rsidR="00321430">
        <w:rPr>
          <w:rFonts w:eastAsiaTheme="minorEastAsia"/>
        </w:rPr>
        <w:t>.</w:t>
      </w:r>
    </w:p>
    <w:p w:rsidR="006B5D05" w:rsidRDefault="00C05B05" w:rsidP="00147061">
      <w:pPr>
        <w:jc w:val="both"/>
        <w:rPr>
          <w:rFonts w:eastAsiaTheme="minorEastAsia"/>
        </w:rPr>
      </w:pPr>
      <w:r>
        <w:rPr>
          <w:rFonts w:eastAsiaTheme="minorEastAsia"/>
        </w:rPr>
        <w:t>The algorithm is known as a</w:t>
      </w:r>
      <w:r w:rsidR="006B5D05">
        <w:rPr>
          <w:rFonts w:eastAsiaTheme="minorEastAsia"/>
        </w:rPr>
        <w:t xml:space="preserve"> modified version of Shepard’s method.</w:t>
      </w:r>
      <w:r w:rsidR="006B5D05" w:rsidRPr="006B5D05">
        <w:t xml:space="preserve"> </w:t>
      </w:r>
      <w:r w:rsidR="006B5D05" w:rsidRPr="006B5D05">
        <w:rPr>
          <w:rFonts w:eastAsiaTheme="minorEastAsia"/>
        </w:rPr>
        <w:t>First proposed by Robert J. Renka (</w:t>
      </w:r>
      <w:r w:rsidR="006B5D05">
        <w:rPr>
          <w:rFonts w:eastAsiaTheme="minorEastAsia"/>
        </w:rPr>
        <w:t>“</w:t>
      </w:r>
      <w:r w:rsidR="006B5D05" w:rsidRPr="006B5D05">
        <w:rPr>
          <w:rFonts w:eastAsiaTheme="minorEastAsia"/>
        </w:rPr>
        <w:t>Multivariate Interpolation of Large Sets of Scattered Data</w:t>
      </w:r>
      <w:r w:rsidR="006B5D05">
        <w:rPr>
          <w:rFonts w:eastAsiaTheme="minorEastAsia"/>
        </w:rPr>
        <w:t>”</w:t>
      </w:r>
      <w:r w:rsidR="006B5D05" w:rsidRPr="006B5D05">
        <w:rPr>
          <w:rFonts w:eastAsiaTheme="minorEastAsia"/>
        </w:rPr>
        <w:t>, 1988)</w:t>
      </w:r>
      <w:r w:rsidR="006B5D05">
        <w:rPr>
          <w:rFonts w:eastAsiaTheme="minorEastAsia"/>
        </w:rPr>
        <w:t>, m</w:t>
      </w:r>
      <w:r w:rsidR="006B5D05" w:rsidRPr="006B5D05">
        <w:rPr>
          <w:rFonts w:eastAsiaTheme="minorEastAsia"/>
        </w:rPr>
        <w:t>odified interpolant have following form:</w:t>
      </w:r>
    </w:p>
    <w:p w:rsidR="006B5D05" w:rsidRPr="00F3701B" w:rsidRDefault="006B5D05" w:rsidP="00147061">
      <w:pPr>
        <w:jc w:val="both"/>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x</m:t>
                      </m:r>
                    </m:e>
                  </m:d>
                </m:e>
              </m:nary>
            </m:num>
            <m:den>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x</m:t>
                      </m:r>
                    </m:e>
                  </m:d>
                </m:e>
              </m:nary>
            </m:den>
          </m:f>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r>
            <w:rPr>
              <w:rFonts w:ascii="Cambria Math" w:eastAsiaTheme="minorEastAsia" w:hAnsi="Cambria Math"/>
            </w:rPr>
            <m:t>&lt;N</m:t>
          </m:r>
        </m:oMath>
      </m:oMathPara>
    </w:p>
    <w:p w:rsidR="00F3701B" w:rsidRPr="00F3701B" w:rsidRDefault="000B3DFB" w:rsidP="00147061">
      <w:pPr>
        <w:jc w:val="both"/>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num>
                    <m:den>
                      <m:sSub>
                        <m:sSubPr>
                          <m:ctrlPr>
                            <w:rPr>
                              <w:rFonts w:ascii="Cambria Math" w:hAnsi="Cambria Math"/>
                              <w:i/>
                            </w:rPr>
                          </m:ctrlPr>
                        </m:sSubPr>
                        <m:e>
                          <m:r>
                            <w:rPr>
                              <w:rFonts w:ascii="Cambria Math" w:hAnsi="Cambria Math"/>
                            </w:rPr>
                            <m:t>R</m:t>
                          </m:r>
                        </m:e>
                        <m:sub>
                          <m:r>
                            <w:rPr>
                              <w:rFonts w:ascii="Cambria Math" w:hAnsi="Cambria Math"/>
                            </w:rPr>
                            <m:t>x</m:t>
                          </m:r>
                        </m:sub>
                      </m:sSub>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den>
                  </m:f>
                </m:e>
              </m:d>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i∈K</m:t>
                  </m:r>
                </m:lim>
              </m:limLow>
            </m:fName>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func>
        </m:oMath>
      </m:oMathPara>
    </w:p>
    <w:p w:rsidR="00F3701B" w:rsidRPr="00214DD1" w:rsidRDefault="000B3DFB" w:rsidP="00147061">
      <w:pPr>
        <w:jc w:val="both"/>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Ax+</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x+c, A∈</m:t>
          </m:r>
          <m:sSup>
            <m:sSupPr>
              <m:ctrlPr>
                <w:rPr>
                  <w:rFonts w:ascii="Cambria Math" w:hAnsi="Cambria Math"/>
                  <w:i/>
                </w:rPr>
              </m:ctrlPr>
            </m:sSupPr>
            <m:e>
              <m:r>
                <w:rPr>
                  <w:rFonts w:ascii="Cambria Math" w:hAnsi="Cambria Math"/>
                </w:rPr>
                <m:t>R</m:t>
              </m:r>
            </m:e>
            <m:sup>
              <m:r>
                <w:rPr>
                  <w:rFonts w:ascii="Cambria Math" w:hAnsi="Cambria Math"/>
                </w:rPr>
                <m:t>D×D</m:t>
              </m:r>
            </m:sup>
          </m:sSup>
          <m:r>
            <w:rPr>
              <w:rFonts w:ascii="Cambria Math" w:hAnsi="Cambria Math"/>
            </w:rPr>
            <m:t>, b∈</m:t>
          </m:r>
          <m:sSup>
            <m:sSupPr>
              <m:ctrlPr>
                <w:rPr>
                  <w:rFonts w:ascii="Cambria Math" w:hAnsi="Cambria Math"/>
                  <w:i/>
                </w:rPr>
              </m:ctrlPr>
            </m:sSupPr>
            <m:e>
              <m:r>
                <w:rPr>
                  <w:rFonts w:ascii="Cambria Math" w:hAnsi="Cambria Math"/>
                </w:rPr>
                <m:t>R</m:t>
              </m:r>
            </m:e>
            <m:sup>
              <m:r>
                <w:rPr>
                  <w:rFonts w:ascii="Cambria Math" w:hAnsi="Cambria Math"/>
                </w:rPr>
                <m:t>D</m:t>
              </m:r>
            </m:sup>
          </m:sSup>
          <m:r>
            <w:rPr>
              <w:rFonts w:ascii="Cambria Math" w:hAnsi="Cambria Math"/>
            </w:rPr>
            <m:t>,c∈R</m:t>
          </m:r>
        </m:oMath>
      </m:oMathPara>
    </w:p>
    <w:p w:rsidR="00214DD1" w:rsidRDefault="00214DD1" w:rsidP="00147061">
      <w:pPr>
        <w:jc w:val="both"/>
        <w:rPr>
          <w:rFonts w:eastAsiaTheme="minorEastAsia"/>
        </w:rPr>
      </w:pPr>
      <w:r>
        <w:rPr>
          <w:rFonts w:eastAsiaTheme="minorEastAsia"/>
        </w:rPr>
        <w:lastRenderedPageBreak/>
        <w:t>The modified Shepard’s method has the following aspects:</w:t>
      </w:r>
    </w:p>
    <w:p w:rsidR="00214DD1" w:rsidRDefault="00214DD1" w:rsidP="00147061">
      <w:pPr>
        <w:pStyle w:val="ListParagraph"/>
        <w:numPr>
          <w:ilvl w:val="0"/>
          <w:numId w:val="2"/>
        </w:numPr>
        <w:jc w:val="both"/>
      </w:pPr>
      <w:r w:rsidRPr="00214DD1">
        <w:t>Only</w:t>
      </w:r>
      <w:r>
        <w:t xml:space="preserve"> </w:t>
      </w:r>
      <m:oMath>
        <m:sSub>
          <m:sSubPr>
            <m:ctrlPr>
              <w:rPr>
                <w:rFonts w:ascii="Cambria Math" w:hAnsi="Cambria Math"/>
                <w:i/>
              </w:rPr>
            </m:ctrlPr>
          </m:sSubPr>
          <m:e>
            <m:r>
              <w:rPr>
                <w:rFonts w:ascii="Cambria Math" w:hAnsi="Cambria Math"/>
              </w:rPr>
              <m:t>N</m:t>
            </m:r>
          </m:e>
          <m:sub>
            <m:r>
              <w:rPr>
                <w:rFonts w:ascii="Cambria Math" w:hAnsi="Cambria Math"/>
              </w:rPr>
              <m:t>w</m:t>
            </m:r>
          </m:sub>
        </m:sSub>
      </m:oMath>
      <w:r w:rsidRPr="00214DD1">
        <w:t xml:space="preserve"> points </w:t>
      </w:r>
      <w:r w:rsidR="00AC68B7" w:rsidRPr="00214DD1">
        <w:t>are</w:t>
      </w:r>
      <w:r w:rsidRPr="00214DD1">
        <w:t xml:space="preserve"> used for interpolation — a set of </w:t>
      </w:r>
      <m:oMath>
        <m:sSub>
          <m:sSubPr>
            <m:ctrlPr>
              <w:rPr>
                <w:rFonts w:ascii="Cambria Math" w:hAnsi="Cambria Math"/>
                <w:i/>
              </w:rPr>
            </m:ctrlPr>
          </m:sSubPr>
          <m:e>
            <m:r>
              <w:rPr>
                <w:rFonts w:ascii="Cambria Math" w:hAnsi="Cambria Math"/>
              </w:rPr>
              <m:t>N</m:t>
            </m:r>
          </m:e>
          <m:sub>
            <m:r>
              <w:rPr>
                <w:rFonts w:ascii="Cambria Math" w:hAnsi="Cambria Math"/>
              </w:rPr>
              <m:t>w</m:t>
            </m:r>
          </m:sub>
        </m:sSub>
      </m:oMath>
      <w:r w:rsidRPr="00214DD1">
        <w:t xml:space="preserve"> nearest neighbors of</w:t>
      </w:r>
      <w:r>
        <w:t xml:space="preserve"> </w:t>
      </w:r>
      <m:oMath>
        <m:r>
          <w:rPr>
            <w:rFonts w:ascii="Cambria Math" w:hAnsi="Cambria Math"/>
          </w:rPr>
          <m:t>x</m:t>
        </m:r>
      </m:oMath>
      <w:r w:rsidRPr="00214DD1">
        <w:t>, which is denoted by</w:t>
      </w:r>
      <w:r>
        <w:t xml:space="preserve"> </w:t>
      </w:r>
      <m:oMath>
        <m:r>
          <w:rPr>
            <w:rFonts w:ascii="Cambria Math" w:hAnsi="Cambria Math"/>
          </w:rPr>
          <m:t>K</m:t>
        </m:r>
      </m:oMath>
      <w:r w:rsidRPr="00214DD1">
        <w:t>.</w:t>
      </w:r>
    </w:p>
    <w:p w:rsidR="00AC68B7" w:rsidRPr="00042E1C" w:rsidRDefault="00AC68B7" w:rsidP="00147061">
      <w:pPr>
        <w:pStyle w:val="ListParagraph"/>
        <w:numPr>
          <w:ilvl w:val="0"/>
          <w:numId w:val="2"/>
        </w:numPr>
        <w:jc w:val="both"/>
      </w:pPr>
      <w:r>
        <w:t xml:space="preserve">Instead of constant </w:t>
      </w:r>
      <m:oMath>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Pr>
          <w:rFonts w:eastAsiaTheme="minorEastAsia"/>
        </w:rPr>
        <w:t xml:space="preserve"> there is nodal function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(x)</m:t>
        </m:r>
      </m:oMath>
      <w:r>
        <w:rPr>
          <w:rFonts w:eastAsiaTheme="minorEastAsia"/>
        </w:rPr>
        <w:t>.</w:t>
      </w:r>
    </w:p>
    <w:p w:rsidR="00E357A4" w:rsidRDefault="00042E1C" w:rsidP="00147061">
      <w:pPr>
        <w:pStyle w:val="ListParagraph"/>
        <w:numPr>
          <w:ilvl w:val="0"/>
          <w:numId w:val="2"/>
        </w:numPr>
        <w:jc w:val="both"/>
      </w:pPr>
      <w:r w:rsidRPr="00042E1C">
        <w:rPr>
          <w:rStyle w:val="SubtleReference"/>
        </w:rPr>
        <w:t>kd-trees</w:t>
      </w:r>
      <w:r w:rsidRPr="00042E1C">
        <w:t xml:space="preserve"> are used for efficient </w:t>
      </w:r>
      <w:r w:rsidRPr="00042E1C">
        <w:rPr>
          <w:rStyle w:val="SubtleReference"/>
        </w:rPr>
        <w:t>k-NN</w:t>
      </w:r>
      <w:r w:rsidRPr="00042E1C">
        <w:t xml:space="preserve"> search with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Pr="00042E1C">
        <w:t xml:space="preserve"> complexity</w:t>
      </w:r>
      <w:r>
        <w:t>.</w:t>
      </w:r>
    </w:p>
    <w:p w:rsidR="00E357A4" w:rsidRPr="003A72E0" w:rsidRDefault="00E357A4" w:rsidP="00147061">
      <w:pPr>
        <w:pStyle w:val="ListParagraph"/>
        <w:numPr>
          <w:ilvl w:val="0"/>
          <w:numId w:val="2"/>
        </w:numPr>
        <w:jc w:val="both"/>
      </w:pPr>
      <w:r>
        <w:t>L</w:t>
      </w:r>
      <w:r w:rsidRPr="00E357A4">
        <w:t>ocality of interpolation algorithm</w:t>
      </w:r>
      <w:r>
        <w:t>:</w:t>
      </w:r>
      <w:r w:rsidRPr="00E357A4">
        <w:t xml:space="preserve"> </w:t>
      </w:r>
      <m:oMath>
        <m:r>
          <w:rPr>
            <w:rFonts w:ascii="Cambria Math" w:hAnsi="Cambria Math"/>
          </w:rPr>
          <m:t>f(x)</m:t>
        </m:r>
      </m:oMath>
      <w:r w:rsidRPr="00E357A4">
        <w:t xml:space="preserve"> depends only on nearest neighbors of </w:t>
      </w:r>
      <m:oMath>
        <m:r>
          <w:rPr>
            <w:rFonts w:ascii="Cambria Math" w:hAnsi="Cambria Math"/>
          </w:rPr>
          <m:t>x</m:t>
        </m:r>
      </m:oMath>
      <w:r w:rsidRPr="00E357A4">
        <w:t xml:space="preserve"> which significantly improves quality of interpolation.</w:t>
      </w:r>
    </w:p>
    <w:p w:rsidR="00851D61" w:rsidRDefault="00316028" w:rsidP="00147061">
      <w:pPr>
        <w:pStyle w:val="Heading1"/>
        <w:jc w:val="both"/>
      </w:pPr>
      <w:bookmarkStart w:id="16" w:name="_Toc450057689"/>
      <w:r>
        <w:t xml:space="preserve">The </w:t>
      </w:r>
      <w:r w:rsidR="00851D61">
        <w:t>Application</w:t>
      </w:r>
      <w:bookmarkEnd w:id="16"/>
    </w:p>
    <w:p w:rsidR="00851D61" w:rsidRDefault="00851D61" w:rsidP="00147061">
      <w:pPr>
        <w:jc w:val="both"/>
      </w:pPr>
      <w:r>
        <w:t>Solving the exercise is implemented as a 64-bit WinForms</w:t>
      </w:r>
      <w:r w:rsidR="006D6AC0">
        <w:rPr>
          <w:rStyle w:val="FootnoteReference"/>
        </w:rPr>
        <w:footnoteReference w:id="4"/>
      </w:r>
      <w:r>
        <w:t xml:space="preserve"> application</w:t>
      </w:r>
      <w:r w:rsidR="00070A81">
        <w:t>, compiled with Visual Studio 2015 Update 2</w:t>
      </w:r>
      <w:r>
        <w:t>,</w:t>
      </w:r>
      <w:r w:rsidR="00070A81">
        <w:t xml:space="preserve"> and</w:t>
      </w:r>
      <w:r>
        <w:t xml:space="preserve"> running on .Net Framework 4.6.</w:t>
      </w:r>
      <w:r w:rsidR="00E34788">
        <w:t xml:space="preserve"> The application depends on Emgu.CV </w:t>
      </w:r>
      <w:r w:rsidR="006C360E">
        <w:t>v</w:t>
      </w:r>
      <w:r w:rsidR="00FF2164">
        <w:t xml:space="preserve">3, </w:t>
      </w:r>
      <w:r w:rsidR="00FF2164" w:rsidRPr="00FF2164">
        <w:t>a cross platform .Net wrapper to the OpenCV image processing library</w:t>
      </w:r>
      <w:r w:rsidR="00CD3B85">
        <w:t>,</w:t>
      </w:r>
      <w:r w:rsidR="006C360E">
        <w:t xml:space="preserve"> </w:t>
      </w:r>
      <w:r w:rsidR="00E34788">
        <w:t>for image I/O</w:t>
      </w:r>
      <w:r w:rsidR="006C360E">
        <w:t xml:space="preserve"> and </w:t>
      </w:r>
      <w:r w:rsidR="002C6B8A">
        <w:t xml:space="preserve">the </w:t>
      </w:r>
      <w:r w:rsidR="006C360E">
        <w:t>matrix</w:t>
      </w:r>
      <w:r w:rsidR="00C035D1">
        <w:t xml:space="preserve"> addition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e</m:t>
                  </m:r>
                </m:e>
                <m:e>
                  <m:r>
                    <w:rPr>
                      <w:rFonts w:ascii="Cambria Math" w:hAnsi="Cambria Math"/>
                    </w:rPr>
                    <m:t>f</m:t>
                  </m:r>
                </m:e>
              </m:mr>
              <m:mr>
                <m:e>
                  <m:r>
                    <w:rPr>
                      <w:rFonts w:ascii="Cambria Math" w:hAnsi="Cambria Math"/>
                    </w:rPr>
                    <m:t>g</m:t>
                  </m:r>
                </m:e>
                <m:e>
                  <m:r>
                    <w:rPr>
                      <w:rFonts w:ascii="Cambria Math" w:hAnsi="Cambria Math"/>
                    </w:rPr>
                    <m:t>h</m:t>
                  </m:r>
                </m:e>
              </m:mr>
            </m:m>
          </m:e>
        </m:d>
      </m:oMath>
      <w:r w:rsidR="00C035D1">
        <w:t xml:space="preserve"> and</w:t>
      </w:r>
      <w:r w:rsidR="006C360E">
        <w:t xml:space="preserve"> multiplication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e</m:t>
                  </m:r>
                </m:e>
                <m:e>
                  <m:r>
                    <w:rPr>
                      <w:rFonts w:ascii="Cambria Math" w:eastAsiaTheme="minorEastAsia" w:hAnsi="Cambria Math"/>
                    </w:rPr>
                    <m:t>f</m:t>
                  </m:r>
                </m:e>
              </m:mr>
              <m:mr>
                <m:e>
                  <m:r>
                    <w:rPr>
                      <w:rFonts w:ascii="Cambria Math" w:eastAsiaTheme="minorEastAsia" w:hAnsi="Cambria Math"/>
                    </w:rPr>
                    <m:t>g</m:t>
                  </m:r>
                </m:e>
                <m:e>
                  <m:r>
                    <w:rPr>
                      <w:rFonts w:ascii="Cambria Math" w:eastAsiaTheme="minorEastAsia" w:hAnsi="Cambria Math"/>
                    </w:rPr>
                    <m:t>h</m:t>
                  </m:r>
                </m:e>
              </m:mr>
            </m:m>
          </m:e>
        </m:d>
      </m:oMath>
      <w:r w:rsidR="006E526B">
        <w:rPr>
          <w:rFonts w:eastAsiaTheme="minorEastAsia"/>
        </w:rPr>
        <w:t xml:space="preserve"> operations</w:t>
      </w:r>
      <w:r w:rsidR="00E34788">
        <w:t>.</w:t>
      </w:r>
      <w:r w:rsidR="00070A81">
        <w:t xml:space="preserve"> </w:t>
      </w:r>
      <w:r w:rsidR="00C45D69">
        <w:t>Another dependency is log4net</w:t>
      </w:r>
      <w:r w:rsidR="00C45D69">
        <w:rPr>
          <w:rStyle w:val="FootnoteReference"/>
        </w:rPr>
        <w:footnoteReference w:id="5"/>
      </w:r>
      <w:r w:rsidR="00C45D69">
        <w:t xml:space="preserve"> </w:t>
      </w:r>
      <w:r w:rsidR="008072D9">
        <w:t>v</w:t>
      </w:r>
      <w:r w:rsidR="00FF2164">
        <w:t>2</w:t>
      </w:r>
      <w:r w:rsidR="008072D9">
        <w:t xml:space="preserve"> </w:t>
      </w:r>
      <w:r w:rsidR="00C45D69">
        <w:t xml:space="preserve">for logging. </w:t>
      </w:r>
      <w:r w:rsidR="00070A81">
        <w:t>The application is part of the Computer V</w:t>
      </w:r>
      <w:r w:rsidR="00293493">
        <w:t>ision</w:t>
      </w:r>
      <w:r w:rsidR="00070A81">
        <w:t xml:space="preserve"> open project.</w:t>
      </w:r>
      <w:r w:rsidR="00564D7F">
        <w:t xml:space="preserve"> The application was design</w:t>
      </w:r>
      <w:r w:rsidR="00F32CC7">
        <w:t>ed</w:t>
      </w:r>
      <w:r w:rsidR="00564D7F">
        <w:t xml:space="preserve"> with maintainability and extensibility in mind, i</w:t>
      </w:r>
      <w:r w:rsidR="00186364">
        <w:t>ncluding unit-testing</w:t>
      </w:r>
      <w:r w:rsidR="00564D7F">
        <w:t xml:space="preserve"> to ensure domain-specific behavior.</w:t>
      </w:r>
    </w:p>
    <w:p w:rsidR="0009255F" w:rsidRDefault="0009255F" w:rsidP="00147061">
      <w:pPr>
        <w:pStyle w:val="Heading2"/>
        <w:jc w:val="both"/>
      </w:pPr>
      <w:bookmarkStart w:id="17" w:name="_Toc450057690"/>
      <w:r>
        <w:t>Obtaining source code and compilation</w:t>
      </w:r>
      <w:bookmarkEnd w:id="17"/>
    </w:p>
    <w:p w:rsidR="0009255F" w:rsidRDefault="0009255F" w:rsidP="00147061">
      <w:pPr>
        <w:jc w:val="both"/>
      </w:pPr>
      <w:r>
        <w:t>The application is available in form of C# source code. It was tested to compile and run on a Windows 10 x64 machine, with .Net Framework 4.6 and Visual Studio 2015 Update 2 installed. The x64 architecture and .Net Framework 4.6 are prerequisites.</w:t>
      </w:r>
    </w:p>
    <w:p w:rsidR="0009255F" w:rsidRDefault="0009255F" w:rsidP="00147061">
      <w:pPr>
        <w:pStyle w:val="Heading3"/>
        <w:jc w:val="both"/>
      </w:pPr>
      <w:bookmarkStart w:id="18" w:name="_Toc450057691"/>
      <w:r>
        <w:t>Source code</w:t>
      </w:r>
      <w:bookmarkEnd w:id="18"/>
    </w:p>
    <w:p w:rsidR="0009255F" w:rsidRDefault="00F32BD2" w:rsidP="00147061">
      <w:pPr>
        <w:jc w:val="both"/>
      </w:pPr>
      <w:r>
        <w:t>C</w:t>
      </w:r>
      <w:r w:rsidR="0009255F">
        <w:t>lon</w:t>
      </w:r>
      <w:r>
        <w:t>e</w:t>
      </w:r>
      <w:r w:rsidR="0009255F">
        <w:t xml:space="preserve"> the repository with Git: </w:t>
      </w:r>
      <w:r w:rsidR="0009255F" w:rsidRPr="00F32BD2">
        <w:rPr>
          <w:rStyle w:val="SubtleReference"/>
        </w:rPr>
        <w:t xml:space="preserve">git clone </w:t>
      </w:r>
      <w:hyperlink r:id="rId8" w:history="1">
        <w:r w:rsidR="00617B51" w:rsidRPr="00AC4767">
          <w:rPr>
            <w:rStyle w:val="Hyperlink"/>
          </w:rPr>
          <w:t>https://github.com/sindilevich/ComputerVision</w:t>
        </w:r>
      </w:hyperlink>
      <w:r w:rsidR="0009255F">
        <w:t>.</w:t>
      </w:r>
    </w:p>
    <w:p w:rsidR="00617B51" w:rsidRDefault="00617B51" w:rsidP="00147061">
      <w:pPr>
        <w:pStyle w:val="Heading3"/>
        <w:jc w:val="both"/>
      </w:pPr>
      <w:bookmarkStart w:id="19" w:name="_Toc450057692"/>
      <w:r>
        <w:t>Compile and run</w:t>
      </w:r>
      <w:bookmarkEnd w:id="19"/>
    </w:p>
    <w:p w:rsidR="00617B51" w:rsidRDefault="00617B51" w:rsidP="00147061">
      <w:pPr>
        <w:jc w:val="both"/>
      </w:pPr>
      <w:r>
        <w:t xml:space="preserve">Open the </w:t>
      </w:r>
      <w:r w:rsidR="005E6FF6" w:rsidRPr="005E6FF6">
        <w:rPr>
          <w:rStyle w:val="SubtleReference"/>
        </w:rPr>
        <w:t>HoleFilling/HoleFilling.sln</w:t>
      </w:r>
      <w:r w:rsidR="005E6FF6">
        <w:t xml:space="preserve"> file in Visual Studio 2015 Update 2, on a Windows x64 machine with .Net Framework 4.6 installed. Make sure the </w:t>
      </w:r>
      <w:r w:rsidR="005E6FF6" w:rsidRPr="005E6FF6">
        <w:rPr>
          <w:rStyle w:val="SubtleReference"/>
        </w:rPr>
        <w:t>HoleFilling</w:t>
      </w:r>
      <w:r w:rsidR="005E6FF6">
        <w:t xml:space="preserve"> project is set as the default project. Hit </w:t>
      </w:r>
      <w:r w:rsidR="005E6FF6" w:rsidRPr="00CB4C42">
        <w:rPr>
          <w:rStyle w:val="SubtleReference"/>
        </w:rPr>
        <w:t>F5</w:t>
      </w:r>
      <w:r w:rsidR="005E6FF6">
        <w:t xml:space="preserve"> to run the application in the debugger, no compile errors are expected at this stage.</w:t>
      </w:r>
    </w:p>
    <w:p w:rsidR="00561F7F" w:rsidRDefault="00561F7F" w:rsidP="00147061">
      <w:pPr>
        <w:pStyle w:val="Heading3"/>
        <w:jc w:val="both"/>
      </w:pPr>
      <w:bookmarkStart w:id="20" w:name="_Toc450057693"/>
      <w:r>
        <w:t>Tests</w:t>
      </w:r>
      <w:bookmarkEnd w:id="20"/>
    </w:p>
    <w:p w:rsidR="00561F7F" w:rsidRPr="00617B51" w:rsidRDefault="00561F7F" w:rsidP="00147061">
      <w:pPr>
        <w:jc w:val="both"/>
      </w:pPr>
      <w:r>
        <w:t>Running unit-tests is available through Visual Studio.</w:t>
      </w:r>
    </w:p>
    <w:p w:rsidR="0009255F" w:rsidRDefault="0009255F" w:rsidP="00147061">
      <w:pPr>
        <w:pStyle w:val="Heading2"/>
        <w:jc w:val="both"/>
      </w:pPr>
      <w:bookmarkStart w:id="21" w:name="_Toc450057694"/>
      <w:r>
        <w:t>Usage</w:t>
      </w:r>
      <w:bookmarkEnd w:id="21"/>
    </w:p>
    <w:p w:rsidR="00534FC4" w:rsidRDefault="00534FC4" w:rsidP="00147061">
      <w:pPr>
        <w:pStyle w:val="Heading3"/>
        <w:jc w:val="both"/>
      </w:pPr>
      <w:bookmarkStart w:id="22" w:name="_Toc450057695"/>
      <w:r>
        <w:t>Open a Grayscale Image</w:t>
      </w:r>
      <w:bookmarkEnd w:id="22"/>
    </w:p>
    <w:p w:rsidR="00534FC4" w:rsidRDefault="00534FC4" w:rsidP="00147061">
      <w:pPr>
        <w:jc w:val="both"/>
      </w:pPr>
      <w:r>
        <w:t>Start by opening a grayscale image in the application</w:t>
      </w:r>
      <w:r w:rsidR="005C7EC1">
        <w:t xml:space="preserve"> by hitting the </w:t>
      </w:r>
      <w:r w:rsidR="005C7EC1" w:rsidRPr="005C7EC1">
        <w:rPr>
          <w:rStyle w:val="SubtleReference"/>
        </w:rPr>
        <w:t>Open Original Image</w:t>
      </w:r>
      <w:r w:rsidR="005C7EC1">
        <w:t xml:space="preserve"> button</w:t>
      </w:r>
      <w:r w:rsidR="00401548">
        <w:t>.</w:t>
      </w:r>
      <w:r w:rsidR="00661CC1">
        <w:t xml:space="preserve"> The application includes a set of grayscale BMP images with holes, denoted by white regions.</w:t>
      </w:r>
    </w:p>
    <w:p w:rsidR="00A00045" w:rsidRDefault="00A00045" w:rsidP="00147061">
      <w:pPr>
        <w:jc w:val="both"/>
      </w:pPr>
      <w:r w:rsidRPr="00A00045">
        <w:rPr>
          <w:noProof/>
        </w:rPr>
        <w:lastRenderedPageBreak/>
        <w:drawing>
          <wp:inline distT="0" distB="0" distL="0" distR="0" wp14:anchorId="5E046535" wp14:editId="69AB94AB">
            <wp:extent cx="5943600" cy="5591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591810"/>
                    </a:xfrm>
                    <a:prstGeom prst="rect">
                      <a:avLst/>
                    </a:prstGeom>
                  </pic:spPr>
                </pic:pic>
              </a:graphicData>
            </a:graphic>
          </wp:inline>
        </w:drawing>
      </w:r>
    </w:p>
    <w:p w:rsidR="00401548" w:rsidRDefault="00401548" w:rsidP="00147061">
      <w:pPr>
        <w:jc w:val="both"/>
      </w:pPr>
      <w:r>
        <w:t xml:space="preserve">Once a grayscale image is selected and loaded from disk, it is displayed in the </w:t>
      </w:r>
      <w:r w:rsidRPr="00401548">
        <w:rPr>
          <w:rStyle w:val="SubtleReference"/>
        </w:rPr>
        <w:t>Original Image</w:t>
      </w:r>
      <w:r>
        <w:t xml:space="preserve"> quadrant of the window. The application automatically finds the boundary of the hole in an image and marks it with a one-pixel black line, and populates the </w:t>
      </w:r>
      <w:r w:rsidRPr="00401548">
        <w:rPr>
          <w:rStyle w:val="SubtleReference"/>
        </w:rPr>
        <w:t>Boundaries Image</w:t>
      </w:r>
      <w:r>
        <w:t xml:space="preserve"> quadrant with the relevant visual data.</w:t>
      </w:r>
    </w:p>
    <w:p w:rsidR="00401548" w:rsidRDefault="00401548" w:rsidP="00147061">
      <w:pPr>
        <w:jc w:val="both"/>
      </w:pPr>
      <w:r w:rsidRPr="00401548">
        <w:rPr>
          <w:noProof/>
        </w:rPr>
        <w:lastRenderedPageBreak/>
        <w:drawing>
          <wp:inline distT="0" distB="0" distL="0" distR="0" wp14:anchorId="76734BF8" wp14:editId="40365FDB">
            <wp:extent cx="5943600" cy="3164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4205"/>
                    </a:xfrm>
                    <a:prstGeom prst="rect">
                      <a:avLst/>
                    </a:prstGeom>
                  </pic:spPr>
                </pic:pic>
              </a:graphicData>
            </a:graphic>
          </wp:inline>
        </w:drawing>
      </w:r>
    </w:p>
    <w:p w:rsidR="00401548" w:rsidRDefault="00401548" w:rsidP="00147061">
      <w:pPr>
        <w:jc w:val="both"/>
      </w:pPr>
      <w:r>
        <w:t>It is possible to pan and zoom into the images for finer details within each quadrant.</w:t>
      </w:r>
    </w:p>
    <w:p w:rsidR="00401548" w:rsidRDefault="00D75BA2" w:rsidP="00147061">
      <w:pPr>
        <w:jc w:val="both"/>
      </w:pPr>
      <w:r w:rsidRPr="00D75BA2">
        <w:rPr>
          <w:noProof/>
        </w:rPr>
        <w:drawing>
          <wp:inline distT="0" distB="0" distL="0" distR="0" wp14:anchorId="01082AA8" wp14:editId="31591732">
            <wp:extent cx="5943600" cy="3164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64205"/>
                    </a:xfrm>
                    <a:prstGeom prst="rect">
                      <a:avLst/>
                    </a:prstGeom>
                  </pic:spPr>
                </pic:pic>
              </a:graphicData>
            </a:graphic>
          </wp:inline>
        </w:drawing>
      </w:r>
    </w:p>
    <w:p w:rsidR="00534FC4" w:rsidRDefault="00534FC4" w:rsidP="00147061">
      <w:pPr>
        <w:pStyle w:val="Heading3"/>
        <w:jc w:val="both"/>
      </w:pPr>
      <w:bookmarkStart w:id="23" w:name="_Toc450057696"/>
      <w:r>
        <w:t>Fill Holes</w:t>
      </w:r>
      <w:bookmarkEnd w:id="23"/>
    </w:p>
    <w:p w:rsidR="005C7EC1" w:rsidRDefault="005C7EC1" w:rsidP="00147061">
      <w:pPr>
        <w:jc w:val="both"/>
      </w:pPr>
      <w:r>
        <w:t xml:space="preserve">Hitting the </w:t>
      </w:r>
      <w:r w:rsidRPr="005C7EC1">
        <w:rPr>
          <w:rStyle w:val="SubtleReference"/>
        </w:rPr>
        <w:t>Fill Holes</w:t>
      </w:r>
      <w:r>
        <w:t xml:space="preserve"> button</w:t>
      </w:r>
      <w:r w:rsidR="00800E14">
        <w:t xml:space="preserve"> starts a chain of computations to fill pixels within the white, data-missing region with </w:t>
      </w:r>
      <w:r w:rsidR="0013641D">
        <w:t>inter</w:t>
      </w:r>
      <w:r w:rsidR="00800E14">
        <w:t>polated data from the region’s boundary.</w:t>
      </w:r>
      <w:r w:rsidR="00C65472">
        <w:t xml:space="preserve"> See </w:t>
      </w:r>
      <w:r w:rsidR="00C65472">
        <w:fldChar w:fldCharType="begin"/>
      </w:r>
      <w:r w:rsidR="00C65472">
        <w:instrText xml:space="preserve"> REF _Ref448960065 \r \h </w:instrText>
      </w:r>
      <w:r w:rsidR="009F1335">
        <w:instrText xml:space="preserve"> \* MERGEFORMAT </w:instrText>
      </w:r>
      <w:r w:rsidR="00C65472">
        <w:fldChar w:fldCharType="separate"/>
      </w:r>
      <w:r w:rsidR="006E787C">
        <w:rPr>
          <w:rFonts w:hint="cs"/>
          <w:cs/>
        </w:rPr>
        <w:t>‎</w:t>
      </w:r>
      <w:r w:rsidR="006E787C">
        <w:t>2</w:t>
      </w:r>
      <w:r w:rsidR="00C65472">
        <w:fldChar w:fldCharType="end"/>
      </w:r>
      <w:r w:rsidR="00C65472">
        <w:t xml:space="preserve"> </w:t>
      </w:r>
      <w:r w:rsidR="00B771C5">
        <w:t xml:space="preserve">and </w:t>
      </w:r>
      <w:r w:rsidR="00B771C5">
        <w:fldChar w:fldCharType="begin"/>
      </w:r>
      <w:r w:rsidR="00B771C5">
        <w:instrText xml:space="preserve"> REF _Ref448963842 \r \p \h </w:instrText>
      </w:r>
      <w:r w:rsidR="009F1335">
        <w:instrText xml:space="preserve"> \* MERGEFORMAT </w:instrText>
      </w:r>
      <w:r w:rsidR="00B771C5">
        <w:fldChar w:fldCharType="separate"/>
      </w:r>
      <w:r w:rsidR="006E787C">
        <w:rPr>
          <w:rFonts w:hint="cs"/>
          <w:cs/>
        </w:rPr>
        <w:t>‎</w:t>
      </w:r>
      <w:r w:rsidR="006E787C">
        <w:t>5 above</w:t>
      </w:r>
      <w:r w:rsidR="00B771C5">
        <w:fldChar w:fldCharType="end"/>
      </w:r>
      <w:r w:rsidR="00B771C5">
        <w:t xml:space="preserve"> </w:t>
      </w:r>
      <w:r w:rsidR="00C65472">
        <w:t>for details.</w:t>
      </w:r>
      <w:r w:rsidR="009F1335">
        <w:t xml:space="preserve"> The </w:t>
      </w:r>
      <w:r w:rsidR="009F1335" w:rsidRPr="001407D4">
        <w:rPr>
          <w:rStyle w:val="SubtleReference"/>
        </w:rPr>
        <w:t>Naively Filled Image</w:t>
      </w:r>
      <w:r w:rsidR="009F1335">
        <w:t xml:space="preserve"> quadrant represents a naïve implementation of color </w:t>
      </w:r>
      <w:r w:rsidR="0013641D">
        <w:t>interpolation</w:t>
      </w:r>
      <w:r w:rsidR="009F1335">
        <w:t xml:space="preserve">, whilst the </w:t>
      </w:r>
      <w:r w:rsidR="009F1335" w:rsidRPr="001407D4">
        <w:rPr>
          <w:rStyle w:val="SubtleReference"/>
        </w:rPr>
        <w:t>Approximately Filled Image</w:t>
      </w:r>
      <w:r w:rsidR="009F1335">
        <w:t xml:space="preserve"> quadrant is characterized by a faster, yet approximate calculation of color </w:t>
      </w:r>
      <w:r w:rsidR="0013641D">
        <w:t>interpolation</w:t>
      </w:r>
      <w:r w:rsidR="009F1335">
        <w:t>.</w:t>
      </w:r>
    </w:p>
    <w:p w:rsidR="0092234F" w:rsidRDefault="00147061" w:rsidP="00147061">
      <w:pPr>
        <w:jc w:val="both"/>
      </w:pPr>
      <w:r w:rsidRPr="00147061">
        <w:rPr>
          <w:noProof/>
        </w:rPr>
        <w:lastRenderedPageBreak/>
        <w:drawing>
          <wp:inline distT="0" distB="0" distL="0" distR="0" wp14:anchorId="41DB9A6E" wp14:editId="20C034F5">
            <wp:extent cx="5943600" cy="2377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77440"/>
                    </a:xfrm>
                    <a:prstGeom prst="rect">
                      <a:avLst/>
                    </a:prstGeom>
                  </pic:spPr>
                </pic:pic>
              </a:graphicData>
            </a:graphic>
          </wp:inline>
        </w:drawing>
      </w:r>
    </w:p>
    <w:p w:rsidR="006C0780" w:rsidRDefault="006C0780" w:rsidP="00147061">
      <w:pPr>
        <w:jc w:val="both"/>
        <w:rPr>
          <w:rFonts w:eastAsiaTheme="minorEastAsia"/>
        </w:rPr>
      </w:pPr>
      <w:r>
        <w:t xml:space="preserve">The end result of the holes filling process is controlled by </w:t>
      </w:r>
      <m:oMath>
        <m:r>
          <w:rPr>
            <w:rFonts w:ascii="Cambria Math" w:hAnsi="Cambria Math"/>
          </w:rPr>
          <m:t>z</m:t>
        </m:r>
      </m:oMath>
      <w:r>
        <w:t xml:space="preserve">, </w:t>
      </w:r>
      <m:oMath>
        <m:r>
          <w:rPr>
            <w:rFonts w:ascii="Cambria Math" w:hAnsi="Cambria Math"/>
          </w:rPr>
          <m:t>ε</m:t>
        </m:r>
      </m:oMath>
      <w:r>
        <w:rPr>
          <w:rFonts w:eastAsiaTheme="minorEastAsia"/>
        </w:rPr>
        <w:t xml:space="preserve">, and </w:t>
      </w:r>
      <m:oMath>
        <m:r>
          <w:rPr>
            <w:rFonts w:ascii="Cambria Math" w:eastAsiaTheme="minorEastAsia" w:hAnsi="Cambria Math"/>
          </w:rPr>
          <m:t>k</m:t>
        </m:r>
      </m:oMath>
      <w:r>
        <w:rPr>
          <w:rFonts w:eastAsiaTheme="minorEastAsia"/>
        </w:rPr>
        <w:t xml:space="preserve">. Where </w:t>
      </w:r>
      <m:oMath>
        <m:r>
          <w:rPr>
            <w:rFonts w:ascii="Cambria Math" w:eastAsiaTheme="minorEastAsia" w:hAnsi="Cambria Math"/>
          </w:rPr>
          <m:t>z</m:t>
        </m:r>
      </m:oMath>
      <w:r>
        <w:rPr>
          <w:rFonts w:eastAsiaTheme="minorEastAsia"/>
        </w:rPr>
        <w:t xml:space="preserve"> and </w:t>
      </w:r>
      <m:oMath>
        <m:r>
          <w:rPr>
            <w:rFonts w:ascii="Cambria Math" w:eastAsiaTheme="minorEastAsia" w:hAnsi="Cambria Math"/>
          </w:rPr>
          <m:t>ε</m:t>
        </m:r>
      </m:oMath>
      <w:r>
        <w:rPr>
          <w:rFonts w:eastAsiaTheme="minorEastAsia"/>
        </w:rPr>
        <w:t xml:space="preserve"> are part of the weighting function as defined in </w:t>
      </w:r>
      <w:r>
        <w:rPr>
          <w:rFonts w:eastAsiaTheme="minorEastAsia"/>
        </w:rPr>
        <w:fldChar w:fldCharType="begin"/>
      </w:r>
      <w:r>
        <w:rPr>
          <w:rFonts w:eastAsiaTheme="minorEastAsia"/>
        </w:rPr>
        <w:instrText xml:space="preserve"> REF _Ref448960065 \r \h </w:instrText>
      </w:r>
      <w:r w:rsidR="00ED2DD2">
        <w:rPr>
          <w:rFonts w:eastAsiaTheme="minorEastAsia"/>
        </w:rPr>
        <w:instrText xml:space="preserve"> \* MERGEFORMAT </w:instrText>
      </w:r>
      <w:r>
        <w:rPr>
          <w:rFonts w:eastAsiaTheme="minorEastAsia"/>
        </w:rPr>
      </w:r>
      <w:r>
        <w:rPr>
          <w:rFonts w:eastAsiaTheme="minorEastAsia"/>
        </w:rPr>
        <w:fldChar w:fldCharType="separate"/>
      </w:r>
      <w:r w:rsidR="006E787C">
        <w:rPr>
          <w:rFonts w:eastAsiaTheme="minorEastAsia" w:hint="eastAsia"/>
          <w:cs/>
        </w:rPr>
        <w:t>‎</w:t>
      </w:r>
      <w:r w:rsidR="006E787C">
        <w:rPr>
          <w:rFonts w:eastAsiaTheme="minorEastAsia"/>
        </w:rPr>
        <w:t>2</w:t>
      </w:r>
      <w:r>
        <w:rPr>
          <w:rFonts w:eastAsiaTheme="minorEastAsia"/>
        </w:rPr>
        <w:fldChar w:fldCharType="end"/>
      </w:r>
      <w:r>
        <w:rPr>
          <w:rFonts w:eastAsiaTheme="minorEastAsia"/>
        </w:rPr>
        <w:t>.</w:t>
      </w:r>
      <w:r w:rsidR="00814095">
        <w:rPr>
          <w:rFonts w:eastAsiaTheme="minorEastAsia"/>
        </w:rPr>
        <w:t xml:space="preserve"> </w:t>
      </w:r>
      <m:oMath>
        <m:r>
          <w:rPr>
            <w:rFonts w:ascii="Cambria Math" w:eastAsiaTheme="minorEastAsia" w:hAnsi="Cambria Math"/>
          </w:rPr>
          <m:t>k</m:t>
        </m:r>
      </m:oMath>
      <w:r w:rsidR="00814095">
        <w:rPr>
          <w:rFonts w:eastAsiaTheme="minorEastAsia"/>
        </w:rPr>
        <w:t xml:space="preserve"> </w:t>
      </w:r>
      <w:r w:rsidR="00814095" w:rsidRPr="00814095">
        <w:rPr>
          <w:rFonts w:eastAsiaTheme="minorEastAsia"/>
        </w:rPr>
        <w:t>—</w:t>
      </w:r>
      <w:r w:rsidR="00814095">
        <w:rPr>
          <w:rFonts w:eastAsiaTheme="minorEastAsia"/>
        </w:rPr>
        <w:t xml:space="preserve"> parameter to the approximate color </w:t>
      </w:r>
      <w:r w:rsidR="0013641D">
        <w:rPr>
          <w:rFonts w:eastAsiaTheme="minorEastAsia"/>
        </w:rPr>
        <w:t>interpolation</w:t>
      </w:r>
      <w:r w:rsidR="00814095">
        <w:rPr>
          <w:rFonts w:eastAsiaTheme="minorEastAsia"/>
        </w:rPr>
        <w:t xml:space="preserve"> algorithm</w:t>
      </w:r>
      <w:r w:rsidR="00F32BD2">
        <w:rPr>
          <w:rFonts w:eastAsiaTheme="minorEastAsia"/>
        </w:rPr>
        <w:t xml:space="preserve"> as defined in </w:t>
      </w:r>
      <w:r w:rsidR="00F32BD2">
        <w:rPr>
          <w:rFonts w:eastAsiaTheme="minorEastAsia"/>
        </w:rPr>
        <w:fldChar w:fldCharType="begin"/>
      </w:r>
      <w:r w:rsidR="00F32BD2">
        <w:rPr>
          <w:rFonts w:eastAsiaTheme="minorEastAsia"/>
        </w:rPr>
        <w:instrText xml:space="preserve"> REF _Ref449110705 \h </w:instrText>
      </w:r>
      <w:r w:rsidR="009D2901">
        <w:rPr>
          <w:rFonts w:eastAsiaTheme="minorEastAsia"/>
        </w:rPr>
        <w:instrText xml:space="preserve"> \* MERGEFORMAT </w:instrText>
      </w:r>
      <w:r w:rsidR="00F32BD2">
        <w:rPr>
          <w:rFonts w:eastAsiaTheme="minorEastAsia"/>
        </w:rPr>
      </w:r>
      <w:r w:rsidR="00F32BD2">
        <w:rPr>
          <w:rFonts w:eastAsiaTheme="minorEastAsia"/>
        </w:rPr>
        <w:fldChar w:fldCharType="separate"/>
      </w:r>
      <w:r w:rsidR="006E787C">
        <w:rPr>
          <w:rFonts w:eastAsiaTheme="minorEastAsia"/>
        </w:rPr>
        <w:t xml:space="preserve">Task 5: Approximate implementation of </w:t>
      </w:r>
      <w:r w:rsidR="006E787C">
        <w:rPr>
          <w:rFonts w:eastAsiaTheme="minorEastAsia"/>
          <w:noProof/>
        </w:rPr>
        <w:t>2</w:t>
      </w:r>
      <w:r w:rsidR="006E787C">
        <w:rPr>
          <w:rFonts w:eastAsiaTheme="minorEastAsia"/>
        </w:rPr>
        <w:t xml:space="preserve"> with </w:t>
      </w:r>
      <m:oMath>
        <m:r>
          <m:rPr>
            <m:sty m:val="p"/>
          </m:rPr>
          <w:rPr>
            <w:rFonts w:ascii="Cambria Math" w:eastAsiaTheme="minorEastAsia" w:hAnsi="Cambria Math"/>
          </w:rPr>
          <m:t>O(n)</m:t>
        </m:r>
      </m:oMath>
      <w:r w:rsidR="00F32BD2">
        <w:rPr>
          <w:rFonts w:eastAsiaTheme="minorEastAsia"/>
        </w:rPr>
        <w:fldChar w:fldCharType="end"/>
      </w:r>
      <w:r w:rsidR="00814095">
        <w:rPr>
          <w:rFonts w:eastAsiaTheme="minorEastAsia"/>
        </w:rPr>
        <w:t xml:space="preserve">. And </w:t>
      </w:r>
      <w:r w:rsidR="00814095" w:rsidRPr="00814095">
        <w:rPr>
          <w:rStyle w:val="SubtleReference"/>
        </w:rPr>
        <w:t>Mark boundary when filling images?</w:t>
      </w:r>
      <w:r w:rsidR="00814095">
        <w:rPr>
          <w:rFonts w:eastAsiaTheme="minorEastAsia"/>
        </w:rPr>
        <w:t xml:space="preserve"> aids in user experience when examining the filled images.</w:t>
      </w:r>
    </w:p>
    <w:p w:rsidR="009D2901" w:rsidRPr="00814095" w:rsidRDefault="009D2901" w:rsidP="00147061">
      <w:pPr>
        <w:jc w:val="both"/>
      </w:pPr>
      <w:r>
        <w:t xml:space="preserve">Please note, changing the values of </w:t>
      </w:r>
      <m:oMath>
        <m:r>
          <w:rPr>
            <w:rFonts w:ascii="Cambria Math" w:hAnsi="Cambria Math"/>
          </w:rPr>
          <m:t>z</m:t>
        </m:r>
      </m:oMath>
      <w:r>
        <w:t xml:space="preserve">, </w:t>
      </w:r>
      <m:oMath>
        <m:r>
          <w:rPr>
            <w:rFonts w:ascii="Cambria Math" w:hAnsi="Cambria Math"/>
          </w:rPr>
          <m:t>ε</m:t>
        </m:r>
      </m:oMath>
      <w:r>
        <w:t xml:space="preserve">, </w:t>
      </w:r>
      <m:oMath>
        <m:r>
          <w:rPr>
            <w:rFonts w:ascii="Cambria Math" w:hAnsi="Cambria Math"/>
          </w:rPr>
          <m:t>k</m:t>
        </m:r>
      </m:oMath>
      <w:r>
        <w:t xml:space="preserve"> and </w:t>
      </w:r>
      <w:r w:rsidRPr="00814095">
        <w:rPr>
          <w:rStyle w:val="SubtleReference"/>
        </w:rPr>
        <w:t>Mark boundary when filling images?</w:t>
      </w:r>
      <w:r w:rsidRPr="009D2901">
        <w:t xml:space="preserve"> take</w:t>
      </w:r>
      <w:r>
        <w:t>s</w:t>
      </w:r>
      <w:r w:rsidRPr="009D2901">
        <w:t xml:space="preserve"> </w:t>
      </w:r>
      <w:r>
        <w:t xml:space="preserve">effect only at subsequent hitting the </w:t>
      </w:r>
      <w:r w:rsidRPr="009D2901">
        <w:rPr>
          <w:rStyle w:val="SubtleReference"/>
        </w:rPr>
        <w:t>Fill Holes</w:t>
      </w:r>
      <w:r>
        <w:t xml:space="preserve"> button.</w:t>
      </w:r>
    </w:p>
    <w:p w:rsidR="0092234F" w:rsidRDefault="0092234F" w:rsidP="00147061">
      <w:pPr>
        <w:jc w:val="both"/>
      </w:pPr>
      <w:r w:rsidRPr="0092234F">
        <w:rPr>
          <w:noProof/>
        </w:rPr>
        <w:drawing>
          <wp:inline distT="0" distB="0" distL="0" distR="0" wp14:anchorId="08BC65A3" wp14:editId="3E93CE65">
            <wp:extent cx="5943600" cy="3164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64205"/>
                    </a:xfrm>
                    <a:prstGeom prst="rect">
                      <a:avLst/>
                    </a:prstGeom>
                  </pic:spPr>
                </pic:pic>
              </a:graphicData>
            </a:graphic>
          </wp:inline>
        </w:drawing>
      </w:r>
    </w:p>
    <w:p w:rsidR="00CF6E4A" w:rsidRDefault="00CF6E4A" w:rsidP="00147061">
      <w:pPr>
        <w:pStyle w:val="Heading1"/>
        <w:jc w:val="both"/>
      </w:pPr>
      <w:bookmarkStart w:id="24" w:name="_Toc450057697"/>
      <w:r>
        <w:t>Possible improvements</w:t>
      </w:r>
      <w:bookmarkEnd w:id="24"/>
    </w:p>
    <w:p w:rsidR="00CF6E4A" w:rsidRDefault="00CF6E4A" w:rsidP="00147061">
      <w:pPr>
        <w:jc w:val="both"/>
      </w:pPr>
      <w:r>
        <w:t>There are several ways to improve the application in terms of both software design and algorithms. Below are some of the major points to consider for further improvement.</w:t>
      </w:r>
    </w:p>
    <w:p w:rsidR="00CF6E4A" w:rsidRDefault="00CF6E4A" w:rsidP="00147061">
      <w:pPr>
        <w:pStyle w:val="Heading2"/>
        <w:jc w:val="both"/>
      </w:pPr>
      <w:bookmarkStart w:id="25" w:name="_Toc450057698"/>
      <w:r>
        <w:lastRenderedPageBreak/>
        <w:t>Software design</w:t>
      </w:r>
      <w:bookmarkEnd w:id="25"/>
    </w:p>
    <w:p w:rsidR="00CF6E4A" w:rsidRDefault="00CF6E4A" w:rsidP="00147061">
      <w:pPr>
        <w:pStyle w:val="ListParagraph"/>
        <w:numPr>
          <w:ilvl w:val="0"/>
          <w:numId w:val="3"/>
        </w:numPr>
        <w:jc w:val="both"/>
      </w:pPr>
      <w:r>
        <w:t xml:space="preserve">As application grows larger, introducing a </w:t>
      </w:r>
      <w:r w:rsidRPr="00CF6E4A">
        <w:rPr>
          <w:rStyle w:val="SubtleReference"/>
        </w:rPr>
        <w:t>MV-*</w:t>
      </w:r>
      <w:r>
        <w:t xml:space="preserve"> pattern becomes of a great necessity.</w:t>
      </w:r>
    </w:p>
    <w:p w:rsidR="00CF6E4A" w:rsidRDefault="00CF6E4A" w:rsidP="00147061">
      <w:pPr>
        <w:pStyle w:val="ListParagraph"/>
        <w:numPr>
          <w:ilvl w:val="0"/>
          <w:numId w:val="3"/>
        </w:numPr>
        <w:jc w:val="both"/>
      </w:pPr>
      <w:r>
        <w:t xml:space="preserve">Although the code is generally based on </w:t>
      </w:r>
      <w:r w:rsidRPr="00CF6E4A">
        <w:rPr>
          <w:rStyle w:val="SubtleReference"/>
        </w:rPr>
        <w:t>Dependency Injection</w:t>
      </w:r>
      <w:r>
        <w:t xml:space="preserve"> principle, it still lacks an automatic </w:t>
      </w:r>
      <w:r w:rsidRPr="00CF6E4A">
        <w:rPr>
          <w:rStyle w:val="SubtleReference"/>
        </w:rPr>
        <w:t>IoC</w:t>
      </w:r>
      <w:r>
        <w:t xml:space="preserve"> container.</w:t>
      </w:r>
    </w:p>
    <w:p w:rsidR="00CF6E4A" w:rsidRDefault="00CF6E4A" w:rsidP="00147061">
      <w:pPr>
        <w:pStyle w:val="Heading2"/>
        <w:jc w:val="both"/>
      </w:pPr>
      <w:bookmarkStart w:id="26" w:name="_Toc450057699"/>
      <w:r>
        <w:t>Algorithms</w:t>
      </w:r>
      <w:bookmarkEnd w:id="26"/>
    </w:p>
    <w:p w:rsidR="00CF6E4A" w:rsidRPr="00CF6E4A" w:rsidRDefault="00CF6E4A" w:rsidP="00147061">
      <w:pPr>
        <w:jc w:val="both"/>
      </w:pPr>
      <w:r>
        <w:t>Whilst the application offers faster algorithms for hole filling, it can still benefit from parallelizing tasks. Parallel algorithms may run faster on a multiprocessor/multithreaded machine, even considering the penalty of increasing data management and synchronization complexity.</w:t>
      </w:r>
      <w:bookmarkEnd w:id="0"/>
    </w:p>
    <w:sectPr w:rsidR="00CF6E4A" w:rsidRPr="00CF6E4A">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3DFB" w:rsidRDefault="000B3DFB" w:rsidP="00CD1F37">
      <w:pPr>
        <w:spacing w:after="0" w:line="240" w:lineRule="auto"/>
      </w:pPr>
      <w:r>
        <w:separator/>
      </w:r>
    </w:p>
  </w:endnote>
  <w:endnote w:type="continuationSeparator" w:id="0">
    <w:p w:rsidR="000B3DFB" w:rsidRDefault="000B3DFB" w:rsidP="00CD1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5672413"/>
      <w:docPartObj>
        <w:docPartGallery w:val="Page Numbers (Bottom of Page)"/>
        <w:docPartUnique/>
      </w:docPartObj>
    </w:sdtPr>
    <w:sdtEndPr/>
    <w:sdtContent>
      <w:sdt>
        <w:sdtPr>
          <w:id w:val="-1705238520"/>
          <w:docPartObj>
            <w:docPartGallery w:val="Page Numbers (Top of Page)"/>
            <w:docPartUnique/>
          </w:docPartObj>
        </w:sdtPr>
        <w:sdtEndPr/>
        <w:sdtContent>
          <w:p w:rsidR="008453E7" w:rsidRDefault="008453E7">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147061">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47061">
              <w:rPr>
                <w:b/>
                <w:bCs/>
                <w:noProof/>
              </w:rPr>
              <w:t>8</w:t>
            </w:r>
            <w:r>
              <w:rPr>
                <w:b/>
                <w:bCs/>
                <w:sz w:val="24"/>
                <w:szCs w:val="24"/>
              </w:rPr>
              <w:fldChar w:fldCharType="end"/>
            </w:r>
          </w:p>
        </w:sdtContent>
      </w:sdt>
    </w:sdtContent>
  </w:sdt>
  <w:p w:rsidR="008453E7" w:rsidRDefault="008453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3DFB" w:rsidRDefault="000B3DFB" w:rsidP="00CD1F37">
      <w:pPr>
        <w:spacing w:after="0" w:line="240" w:lineRule="auto"/>
      </w:pPr>
      <w:r>
        <w:separator/>
      </w:r>
    </w:p>
  </w:footnote>
  <w:footnote w:type="continuationSeparator" w:id="0">
    <w:p w:rsidR="000B3DFB" w:rsidRDefault="000B3DFB" w:rsidP="00CD1F37">
      <w:pPr>
        <w:spacing w:after="0" w:line="240" w:lineRule="auto"/>
      </w:pPr>
      <w:r>
        <w:continuationSeparator/>
      </w:r>
    </w:p>
  </w:footnote>
  <w:footnote w:id="1">
    <w:p w:rsidR="008453E7" w:rsidRPr="00534FC4" w:rsidRDefault="008453E7" w:rsidP="00534FC4">
      <w:pPr>
        <w:pStyle w:val="FootnoteText"/>
      </w:pPr>
      <w:r>
        <w:rPr>
          <w:rStyle w:val="FootnoteReference"/>
        </w:rPr>
        <w:footnoteRef/>
      </w:r>
      <w:r>
        <w:t xml:space="preserve"> Original definition of the exercise </w:t>
      </w:r>
      <w:r w:rsidRPr="00534FC4">
        <w:t>—</w:t>
      </w:r>
      <w:r>
        <w:t xml:space="preserve"> </w:t>
      </w:r>
      <w:r w:rsidRPr="00534FC4">
        <w:t>https://github.com/sindilevich/ComputerVision/blob/master/hole_filling.pdf</w:t>
      </w:r>
    </w:p>
  </w:footnote>
  <w:footnote w:id="2">
    <w:p w:rsidR="008453E7" w:rsidRDefault="008453E7">
      <w:pPr>
        <w:pStyle w:val="FootnoteText"/>
      </w:pPr>
      <w:r>
        <w:rPr>
          <w:rStyle w:val="FootnoteReference"/>
        </w:rPr>
        <w:footnoteRef/>
      </w:r>
      <w:r>
        <w:t xml:space="preserve"> </w:t>
      </w:r>
      <w:r w:rsidRPr="00070A81">
        <w:t>https://github.com/sindilevich/ComputerVision</w:t>
      </w:r>
    </w:p>
  </w:footnote>
  <w:footnote w:id="3">
    <w:p w:rsidR="008453E7" w:rsidRDefault="008453E7">
      <w:pPr>
        <w:pStyle w:val="FootnoteText"/>
      </w:pPr>
      <w:r>
        <w:rPr>
          <w:rStyle w:val="FootnoteReference"/>
        </w:rPr>
        <w:footnoteRef/>
      </w:r>
      <w:r>
        <w:t xml:space="preserve"> </w:t>
      </w:r>
      <w:r w:rsidRPr="00D44B69">
        <w:t>http://www.emgu.com/wiki/index.php/Main_Page</w:t>
      </w:r>
    </w:p>
  </w:footnote>
  <w:footnote w:id="4">
    <w:p w:rsidR="008453E7" w:rsidRDefault="008453E7">
      <w:pPr>
        <w:pStyle w:val="FootnoteText"/>
      </w:pPr>
      <w:r>
        <w:rPr>
          <w:rStyle w:val="FootnoteReference"/>
        </w:rPr>
        <w:footnoteRef/>
      </w:r>
      <w:r>
        <w:t xml:space="preserve"> WinForms was chosen as basis for rapid development. In commercial applications, targeting the Windows desktop platform, a WPF or UWP application is recommended.</w:t>
      </w:r>
    </w:p>
  </w:footnote>
  <w:footnote w:id="5">
    <w:p w:rsidR="008453E7" w:rsidRDefault="008453E7">
      <w:pPr>
        <w:pStyle w:val="FootnoteText"/>
      </w:pPr>
      <w:r>
        <w:rPr>
          <w:rStyle w:val="FootnoteReference"/>
        </w:rPr>
        <w:footnoteRef/>
      </w:r>
      <w:r>
        <w:t xml:space="preserve"> </w:t>
      </w:r>
      <w:r w:rsidRPr="00C45D69">
        <w:t>ht</w:t>
      </w:r>
      <w:r>
        <w:t>tp://logging.apache.org/log4net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56002"/>
    <w:multiLevelType w:val="hybridMultilevel"/>
    <w:tmpl w:val="4F2A701C"/>
    <w:lvl w:ilvl="0" w:tplc="0BC84CF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8B488B"/>
    <w:multiLevelType w:val="hybridMultilevel"/>
    <w:tmpl w:val="605AF6E8"/>
    <w:lvl w:ilvl="0" w:tplc="0BC84CF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174407"/>
    <w:multiLevelType w:val="hybridMultilevel"/>
    <w:tmpl w:val="B5FAEA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F37"/>
    <w:rsid w:val="00042E1C"/>
    <w:rsid w:val="00070A81"/>
    <w:rsid w:val="0009031A"/>
    <w:rsid w:val="0009255F"/>
    <w:rsid w:val="000A3132"/>
    <w:rsid w:val="000B3DFB"/>
    <w:rsid w:val="000F661B"/>
    <w:rsid w:val="00103CFC"/>
    <w:rsid w:val="0013641D"/>
    <w:rsid w:val="001407D4"/>
    <w:rsid w:val="00147061"/>
    <w:rsid w:val="001752D8"/>
    <w:rsid w:val="0017616A"/>
    <w:rsid w:val="00186364"/>
    <w:rsid w:val="001B7950"/>
    <w:rsid w:val="001C22CB"/>
    <w:rsid w:val="002053B3"/>
    <w:rsid w:val="00212DC7"/>
    <w:rsid w:val="00214DD1"/>
    <w:rsid w:val="00226568"/>
    <w:rsid w:val="002448B5"/>
    <w:rsid w:val="00292B58"/>
    <w:rsid w:val="00293493"/>
    <w:rsid w:val="002C6B8A"/>
    <w:rsid w:val="00316028"/>
    <w:rsid w:val="00321430"/>
    <w:rsid w:val="003326A3"/>
    <w:rsid w:val="00342E12"/>
    <w:rsid w:val="0038185D"/>
    <w:rsid w:val="003A72E0"/>
    <w:rsid w:val="003A7492"/>
    <w:rsid w:val="003D4434"/>
    <w:rsid w:val="003F7A34"/>
    <w:rsid w:val="00401548"/>
    <w:rsid w:val="004107B6"/>
    <w:rsid w:val="00410EB8"/>
    <w:rsid w:val="00454421"/>
    <w:rsid w:val="004841BB"/>
    <w:rsid w:val="004C51EC"/>
    <w:rsid w:val="004D65A8"/>
    <w:rsid w:val="004E7989"/>
    <w:rsid w:val="004F2B4E"/>
    <w:rsid w:val="005203E4"/>
    <w:rsid w:val="00534FC4"/>
    <w:rsid w:val="00561F7F"/>
    <w:rsid w:val="00564D7F"/>
    <w:rsid w:val="00567272"/>
    <w:rsid w:val="0057275A"/>
    <w:rsid w:val="005B003A"/>
    <w:rsid w:val="005C7EC1"/>
    <w:rsid w:val="005D36E8"/>
    <w:rsid w:val="005D4841"/>
    <w:rsid w:val="005E6FF6"/>
    <w:rsid w:val="005F79C6"/>
    <w:rsid w:val="00604BB7"/>
    <w:rsid w:val="00617B51"/>
    <w:rsid w:val="00622FC7"/>
    <w:rsid w:val="00630DA9"/>
    <w:rsid w:val="0063292D"/>
    <w:rsid w:val="00635E53"/>
    <w:rsid w:val="00655668"/>
    <w:rsid w:val="00661CC1"/>
    <w:rsid w:val="006B5D05"/>
    <w:rsid w:val="006C0780"/>
    <w:rsid w:val="006C360E"/>
    <w:rsid w:val="006D6AC0"/>
    <w:rsid w:val="006E526B"/>
    <w:rsid w:val="006E787C"/>
    <w:rsid w:val="00767776"/>
    <w:rsid w:val="007A16AE"/>
    <w:rsid w:val="007D0746"/>
    <w:rsid w:val="00800E14"/>
    <w:rsid w:val="008072D9"/>
    <w:rsid w:val="00814095"/>
    <w:rsid w:val="00821F4B"/>
    <w:rsid w:val="008453E7"/>
    <w:rsid w:val="00851D61"/>
    <w:rsid w:val="00864634"/>
    <w:rsid w:val="008D1CD3"/>
    <w:rsid w:val="00907FA8"/>
    <w:rsid w:val="0091403F"/>
    <w:rsid w:val="009176BC"/>
    <w:rsid w:val="0092234F"/>
    <w:rsid w:val="00945DCC"/>
    <w:rsid w:val="0097172D"/>
    <w:rsid w:val="009804F3"/>
    <w:rsid w:val="00985A3F"/>
    <w:rsid w:val="009A38D7"/>
    <w:rsid w:val="009B441D"/>
    <w:rsid w:val="009D2901"/>
    <w:rsid w:val="009F1335"/>
    <w:rsid w:val="009F4225"/>
    <w:rsid w:val="00A00045"/>
    <w:rsid w:val="00A007E9"/>
    <w:rsid w:val="00A220D5"/>
    <w:rsid w:val="00A25DCD"/>
    <w:rsid w:val="00A330FF"/>
    <w:rsid w:val="00A730FC"/>
    <w:rsid w:val="00A801D6"/>
    <w:rsid w:val="00A820B1"/>
    <w:rsid w:val="00A83F74"/>
    <w:rsid w:val="00AC68B7"/>
    <w:rsid w:val="00AE5B7C"/>
    <w:rsid w:val="00B057CC"/>
    <w:rsid w:val="00B45B0E"/>
    <w:rsid w:val="00B644BF"/>
    <w:rsid w:val="00B771C5"/>
    <w:rsid w:val="00B81AE2"/>
    <w:rsid w:val="00B908FA"/>
    <w:rsid w:val="00B94BAB"/>
    <w:rsid w:val="00BC3665"/>
    <w:rsid w:val="00C035D1"/>
    <w:rsid w:val="00C05B05"/>
    <w:rsid w:val="00C11A77"/>
    <w:rsid w:val="00C45D69"/>
    <w:rsid w:val="00C65472"/>
    <w:rsid w:val="00CB3D2C"/>
    <w:rsid w:val="00CB4C42"/>
    <w:rsid w:val="00CD1F37"/>
    <w:rsid w:val="00CD3B85"/>
    <w:rsid w:val="00CF6E4A"/>
    <w:rsid w:val="00CF7604"/>
    <w:rsid w:val="00D04A75"/>
    <w:rsid w:val="00D125F8"/>
    <w:rsid w:val="00D16775"/>
    <w:rsid w:val="00D27AD2"/>
    <w:rsid w:val="00D44B69"/>
    <w:rsid w:val="00D75BA2"/>
    <w:rsid w:val="00DB6A21"/>
    <w:rsid w:val="00DC5E7B"/>
    <w:rsid w:val="00DF2123"/>
    <w:rsid w:val="00E061FA"/>
    <w:rsid w:val="00E34788"/>
    <w:rsid w:val="00E357A4"/>
    <w:rsid w:val="00E37930"/>
    <w:rsid w:val="00E53C7E"/>
    <w:rsid w:val="00EB1E2F"/>
    <w:rsid w:val="00ED2DD2"/>
    <w:rsid w:val="00EE1030"/>
    <w:rsid w:val="00F06464"/>
    <w:rsid w:val="00F32BD2"/>
    <w:rsid w:val="00F32CC7"/>
    <w:rsid w:val="00F3701B"/>
    <w:rsid w:val="00F8012B"/>
    <w:rsid w:val="00FA254B"/>
    <w:rsid w:val="00FB182A"/>
    <w:rsid w:val="00FC051D"/>
    <w:rsid w:val="00FC5335"/>
    <w:rsid w:val="00FD37B2"/>
    <w:rsid w:val="00FD67FF"/>
    <w:rsid w:val="00FF2164"/>
    <w:rsid w:val="00FF50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7F2643-6E13-4C40-9C11-54885D084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F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4F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5B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1F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F37"/>
  </w:style>
  <w:style w:type="paragraph" w:styleId="Footer">
    <w:name w:val="footer"/>
    <w:basedOn w:val="Normal"/>
    <w:link w:val="FooterChar"/>
    <w:uiPriority w:val="99"/>
    <w:unhideWhenUsed/>
    <w:rsid w:val="00CD1F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F37"/>
  </w:style>
  <w:style w:type="paragraph" w:styleId="Title">
    <w:name w:val="Title"/>
    <w:basedOn w:val="Normal"/>
    <w:next w:val="Normal"/>
    <w:link w:val="TitleChar"/>
    <w:uiPriority w:val="10"/>
    <w:qFormat/>
    <w:rsid w:val="00A83F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F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F7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3F7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83F7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83F74"/>
    <w:pPr>
      <w:outlineLvl w:val="9"/>
    </w:pPr>
    <w:rPr>
      <w:lang w:bidi="ar-SA"/>
    </w:rPr>
  </w:style>
  <w:style w:type="paragraph" w:styleId="TOC1">
    <w:name w:val="toc 1"/>
    <w:basedOn w:val="Normal"/>
    <w:next w:val="Normal"/>
    <w:autoRedefine/>
    <w:uiPriority w:val="39"/>
    <w:unhideWhenUsed/>
    <w:rsid w:val="00A83F74"/>
    <w:pPr>
      <w:spacing w:after="100"/>
    </w:pPr>
  </w:style>
  <w:style w:type="character" w:styleId="Hyperlink">
    <w:name w:val="Hyperlink"/>
    <w:basedOn w:val="DefaultParagraphFont"/>
    <w:uiPriority w:val="99"/>
    <w:unhideWhenUsed/>
    <w:rsid w:val="00A83F74"/>
    <w:rPr>
      <w:color w:val="0563C1" w:themeColor="hyperlink"/>
      <w:u w:val="single"/>
    </w:rPr>
  </w:style>
  <w:style w:type="character" w:styleId="PlaceholderText">
    <w:name w:val="Placeholder Text"/>
    <w:basedOn w:val="DefaultParagraphFont"/>
    <w:uiPriority w:val="99"/>
    <w:semiHidden/>
    <w:rsid w:val="00A83F74"/>
    <w:rPr>
      <w:color w:val="808080"/>
    </w:rPr>
  </w:style>
  <w:style w:type="paragraph" w:styleId="ListParagraph">
    <w:name w:val="List Paragraph"/>
    <w:basedOn w:val="Normal"/>
    <w:uiPriority w:val="34"/>
    <w:qFormat/>
    <w:rsid w:val="001752D8"/>
    <w:pPr>
      <w:ind w:left="720"/>
      <w:contextualSpacing/>
    </w:pPr>
  </w:style>
  <w:style w:type="paragraph" w:styleId="FootnoteText">
    <w:name w:val="footnote text"/>
    <w:basedOn w:val="Normal"/>
    <w:link w:val="FootnoteTextChar"/>
    <w:uiPriority w:val="99"/>
    <w:semiHidden/>
    <w:unhideWhenUsed/>
    <w:rsid w:val="00E347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4788"/>
    <w:rPr>
      <w:sz w:val="20"/>
      <w:szCs w:val="20"/>
    </w:rPr>
  </w:style>
  <w:style w:type="character" w:styleId="FootnoteReference">
    <w:name w:val="footnote reference"/>
    <w:basedOn w:val="DefaultParagraphFont"/>
    <w:uiPriority w:val="99"/>
    <w:semiHidden/>
    <w:unhideWhenUsed/>
    <w:rsid w:val="00E34788"/>
    <w:rPr>
      <w:vertAlign w:val="superscript"/>
    </w:rPr>
  </w:style>
  <w:style w:type="character" w:customStyle="1" w:styleId="Heading2Char">
    <w:name w:val="Heading 2 Char"/>
    <w:basedOn w:val="DefaultParagraphFont"/>
    <w:link w:val="Heading2"/>
    <w:uiPriority w:val="9"/>
    <w:rsid w:val="00534FC4"/>
    <w:rPr>
      <w:rFonts w:asciiTheme="majorHAnsi" w:eastAsiaTheme="majorEastAsia" w:hAnsiTheme="majorHAnsi" w:cstheme="majorBidi"/>
      <w:color w:val="2E74B5" w:themeColor="accent1" w:themeShade="BF"/>
      <w:sz w:val="26"/>
      <w:szCs w:val="26"/>
    </w:rPr>
  </w:style>
  <w:style w:type="character" w:styleId="SubtleReference">
    <w:name w:val="Subtle Reference"/>
    <w:basedOn w:val="DefaultParagraphFont"/>
    <w:uiPriority w:val="31"/>
    <w:qFormat/>
    <w:rsid w:val="00401548"/>
    <w:rPr>
      <w:smallCaps/>
      <w:color w:val="5A5A5A" w:themeColor="text1" w:themeTint="A5"/>
    </w:rPr>
  </w:style>
  <w:style w:type="paragraph" w:styleId="TOC2">
    <w:name w:val="toc 2"/>
    <w:basedOn w:val="Normal"/>
    <w:next w:val="Normal"/>
    <w:autoRedefine/>
    <w:uiPriority w:val="39"/>
    <w:unhideWhenUsed/>
    <w:rsid w:val="008D1CD3"/>
    <w:pPr>
      <w:spacing w:after="100"/>
      <w:ind w:left="220"/>
    </w:pPr>
  </w:style>
  <w:style w:type="paragraph" w:styleId="Caption">
    <w:name w:val="caption"/>
    <w:basedOn w:val="Normal"/>
    <w:next w:val="Normal"/>
    <w:uiPriority w:val="35"/>
    <w:unhideWhenUsed/>
    <w:qFormat/>
    <w:rsid w:val="008D1CD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E5B7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9255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ndilevich/ComputerVision"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5D202-D3FE-46FE-BE81-800DDBCBE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8</Pages>
  <Words>1800</Words>
  <Characters>10261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Matanel Sindilevich</dc:creator>
  <cp:keywords/>
  <dc:description/>
  <cp:lastModifiedBy>Matanel Sindilevich</cp:lastModifiedBy>
  <cp:revision>26</cp:revision>
  <cp:lastPrinted>2016-04-23T22:11:00Z</cp:lastPrinted>
  <dcterms:created xsi:type="dcterms:W3CDTF">2016-04-23T21:29:00Z</dcterms:created>
  <dcterms:modified xsi:type="dcterms:W3CDTF">2016-05-03T13:52:00Z</dcterms:modified>
</cp:coreProperties>
</file>