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EAA6" w14:textId="77777777" w:rsidR="001544BA" w:rsidRPr="005603E8" w:rsidRDefault="001544BA" w:rsidP="001544BA">
      <w:pPr>
        <w:spacing w:after="0"/>
        <w:jc w:val="center"/>
        <w:rPr>
          <w:b/>
          <w:sz w:val="36"/>
          <w:szCs w:val="44"/>
        </w:rPr>
      </w:pPr>
      <w:bookmarkStart w:id="0" w:name="_Hlk119057367"/>
      <w:bookmarkEnd w:id="0"/>
      <w:r w:rsidRPr="005603E8">
        <w:rPr>
          <w:b/>
          <w:sz w:val="36"/>
          <w:szCs w:val="44"/>
        </w:rPr>
        <w:t>CCT College Dublin</w:t>
      </w:r>
    </w:p>
    <w:p w14:paraId="1504DCAA" w14:textId="77777777" w:rsidR="001544BA" w:rsidRPr="005603E8" w:rsidRDefault="001544BA" w:rsidP="001544BA">
      <w:pPr>
        <w:spacing w:after="0"/>
        <w:rPr>
          <w:b/>
          <w:sz w:val="28"/>
          <w:szCs w:val="44"/>
        </w:rPr>
      </w:pPr>
    </w:p>
    <w:p w14:paraId="769230FC" w14:textId="77777777" w:rsidR="001544BA" w:rsidRPr="005603E8" w:rsidRDefault="001544BA" w:rsidP="001544BA">
      <w:pPr>
        <w:pBdr>
          <w:bottom w:val="single" w:sz="12" w:space="1" w:color="auto"/>
        </w:pBdr>
        <w:spacing w:after="0"/>
        <w:jc w:val="center"/>
        <w:rPr>
          <w:b/>
          <w:sz w:val="28"/>
          <w:szCs w:val="44"/>
        </w:rPr>
      </w:pPr>
      <w:r w:rsidRPr="005603E8">
        <w:rPr>
          <w:b/>
          <w:sz w:val="28"/>
          <w:szCs w:val="44"/>
        </w:rPr>
        <w:t>Assessment Cover Page</w:t>
      </w:r>
    </w:p>
    <w:p w14:paraId="616E1B79" w14:textId="77777777" w:rsidR="001544BA" w:rsidRPr="005603E8" w:rsidRDefault="001544BA" w:rsidP="001544BA">
      <w:pPr>
        <w:pBdr>
          <w:bottom w:val="single" w:sz="12" w:space="1" w:color="auto"/>
        </w:pBdr>
        <w:spacing w:after="0"/>
        <w:jc w:val="center"/>
        <w:rPr>
          <w:bCs/>
          <w:i/>
          <w:iCs/>
          <w:color w:val="FF0000"/>
        </w:rPr>
      </w:pPr>
      <w:r w:rsidRPr="005603E8">
        <w:rPr>
          <w:bCs/>
          <w:i/>
          <w:iCs/>
          <w:color w:val="FF0000"/>
        </w:rPr>
        <w:t>To be provided separately as a word doc for students to include with every submission</w:t>
      </w:r>
    </w:p>
    <w:p w14:paraId="5820C866" w14:textId="77777777" w:rsidR="001544BA" w:rsidRPr="005603E8" w:rsidRDefault="001544BA" w:rsidP="001544BA">
      <w:pPr>
        <w:pBdr>
          <w:bottom w:val="single" w:sz="12" w:space="1" w:color="auto"/>
        </w:pBdr>
        <w:spacing w:after="0"/>
        <w:jc w:val="center"/>
        <w:rPr>
          <w:b/>
          <w:sz w:val="28"/>
          <w:szCs w:val="44"/>
        </w:rPr>
      </w:pPr>
    </w:p>
    <w:p w14:paraId="7CB4C9EB" w14:textId="77777777" w:rsidR="001544BA" w:rsidRPr="005603E8" w:rsidRDefault="001544BA" w:rsidP="001544BA"/>
    <w:tbl>
      <w:tblPr>
        <w:tblStyle w:val="TableGrid"/>
        <w:tblW w:w="9016" w:type="dxa"/>
        <w:tblLook w:val="04A0" w:firstRow="1" w:lastRow="0" w:firstColumn="1" w:lastColumn="0" w:noHBand="0" w:noVBand="1"/>
      </w:tblPr>
      <w:tblGrid>
        <w:gridCol w:w="2972"/>
        <w:gridCol w:w="6044"/>
      </w:tblGrid>
      <w:tr w:rsidR="001544BA" w:rsidRPr="005603E8" w14:paraId="5019E74F" w14:textId="77777777" w:rsidTr="001544BA">
        <w:trPr>
          <w:trHeight w:val="1304"/>
        </w:trPr>
        <w:tc>
          <w:tcPr>
            <w:tcW w:w="2972" w:type="dxa"/>
            <w:vAlign w:val="center"/>
          </w:tcPr>
          <w:p w14:paraId="3EB3268B" w14:textId="77777777" w:rsidR="001544BA" w:rsidRPr="005603E8" w:rsidRDefault="001544BA" w:rsidP="0036372C">
            <w:pPr>
              <w:jc w:val="right"/>
              <w:rPr>
                <w:b/>
                <w:bCs/>
              </w:rPr>
            </w:pPr>
            <w:r w:rsidRPr="005603E8">
              <w:rPr>
                <w:b/>
                <w:bCs/>
              </w:rPr>
              <w:t>Module Title:</w:t>
            </w:r>
          </w:p>
        </w:tc>
        <w:tc>
          <w:tcPr>
            <w:tcW w:w="6044" w:type="dxa"/>
            <w:vAlign w:val="center"/>
          </w:tcPr>
          <w:p w14:paraId="22664BE5" w14:textId="77777777" w:rsidR="001544BA" w:rsidRPr="005603E8" w:rsidRDefault="001544BA" w:rsidP="001544BA">
            <w:pPr>
              <w:overflowPunct/>
              <w:autoSpaceDE/>
              <w:autoSpaceDN/>
              <w:adjustRightInd/>
              <w:jc w:val="left"/>
              <w:textAlignment w:val="auto"/>
              <w:rPr>
                <w:iCs/>
              </w:rPr>
            </w:pPr>
            <w:r w:rsidRPr="005603E8">
              <w:rPr>
                <w:iCs/>
              </w:rPr>
              <w:t>Big Data Storage &amp; Processing</w:t>
            </w:r>
          </w:p>
          <w:p w14:paraId="79DA8B2B" w14:textId="497A488A" w:rsidR="001544BA" w:rsidRPr="005603E8" w:rsidRDefault="001544BA" w:rsidP="001544BA">
            <w:r w:rsidRPr="005603E8">
              <w:rPr>
                <w:iCs/>
              </w:rPr>
              <w:t>Advanced Data Analytics</w:t>
            </w:r>
          </w:p>
        </w:tc>
      </w:tr>
      <w:tr w:rsidR="001544BA" w:rsidRPr="005603E8" w14:paraId="69EC8B18" w14:textId="77777777" w:rsidTr="001544BA">
        <w:trPr>
          <w:trHeight w:val="850"/>
        </w:trPr>
        <w:tc>
          <w:tcPr>
            <w:tcW w:w="2972" w:type="dxa"/>
            <w:vAlign w:val="center"/>
          </w:tcPr>
          <w:p w14:paraId="0CCB90C1" w14:textId="77777777" w:rsidR="001544BA" w:rsidRPr="005603E8" w:rsidRDefault="001544BA" w:rsidP="0036372C">
            <w:pPr>
              <w:jc w:val="right"/>
              <w:rPr>
                <w:b/>
                <w:bCs/>
              </w:rPr>
            </w:pPr>
            <w:r w:rsidRPr="005603E8">
              <w:rPr>
                <w:b/>
                <w:bCs/>
              </w:rPr>
              <w:t>Assessment Title:</w:t>
            </w:r>
          </w:p>
        </w:tc>
        <w:tc>
          <w:tcPr>
            <w:tcW w:w="6044" w:type="dxa"/>
            <w:vAlign w:val="center"/>
          </w:tcPr>
          <w:p w14:paraId="777BF82B" w14:textId="101D73E7" w:rsidR="001544BA" w:rsidRPr="005603E8" w:rsidRDefault="001544BA" w:rsidP="001544BA">
            <w:pPr>
              <w:overflowPunct/>
              <w:autoSpaceDE/>
              <w:autoSpaceDN/>
              <w:adjustRightInd/>
              <w:jc w:val="left"/>
              <w:textAlignment w:val="auto"/>
            </w:pPr>
            <w:r w:rsidRPr="005603E8">
              <w:rPr>
                <w:iCs/>
              </w:rPr>
              <w:t xml:space="preserve">Twitter sentiment analysis </w:t>
            </w:r>
          </w:p>
        </w:tc>
      </w:tr>
      <w:tr w:rsidR="001544BA" w:rsidRPr="005603E8" w14:paraId="2273063C" w14:textId="77777777" w:rsidTr="001544BA">
        <w:trPr>
          <w:trHeight w:val="1134"/>
        </w:trPr>
        <w:tc>
          <w:tcPr>
            <w:tcW w:w="2972" w:type="dxa"/>
            <w:vAlign w:val="center"/>
          </w:tcPr>
          <w:p w14:paraId="32A11320" w14:textId="77777777" w:rsidR="001544BA" w:rsidRPr="005603E8" w:rsidRDefault="001544BA" w:rsidP="0036372C">
            <w:pPr>
              <w:jc w:val="right"/>
              <w:rPr>
                <w:b/>
                <w:bCs/>
              </w:rPr>
            </w:pPr>
            <w:r w:rsidRPr="005603E8">
              <w:rPr>
                <w:b/>
                <w:bCs/>
              </w:rPr>
              <w:t>Lecturer Name:</w:t>
            </w:r>
          </w:p>
        </w:tc>
        <w:tc>
          <w:tcPr>
            <w:tcW w:w="6044" w:type="dxa"/>
            <w:vAlign w:val="center"/>
          </w:tcPr>
          <w:p w14:paraId="686792AE" w14:textId="77777777" w:rsidR="001544BA" w:rsidRPr="005603E8" w:rsidRDefault="001544BA" w:rsidP="0036372C">
            <w:pPr>
              <w:rPr>
                <w:iCs/>
              </w:rPr>
            </w:pPr>
            <w:r w:rsidRPr="005603E8">
              <w:rPr>
                <w:iCs/>
              </w:rPr>
              <w:t>Muhammad Iqbal</w:t>
            </w:r>
          </w:p>
          <w:p w14:paraId="6873182B" w14:textId="77777777" w:rsidR="001544BA" w:rsidRPr="005603E8" w:rsidRDefault="001544BA" w:rsidP="0036372C">
            <w:r w:rsidRPr="005603E8">
              <w:t>David McQuaid</w:t>
            </w:r>
          </w:p>
        </w:tc>
      </w:tr>
      <w:tr w:rsidR="001544BA" w:rsidRPr="005603E8" w14:paraId="396A1468" w14:textId="77777777" w:rsidTr="0036372C">
        <w:trPr>
          <w:trHeight w:val="850"/>
        </w:trPr>
        <w:tc>
          <w:tcPr>
            <w:tcW w:w="2972" w:type="dxa"/>
            <w:vAlign w:val="center"/>
          </w:tcPr>
          <w:p w14:paraId="31C2F2C1" w14:textId="77777777" w:rsidR="001544BA" w:rsidRPr="005603E8" w:rsidRDefault="001544BA" w:rsidP="0036372C">
            <w:pPr>
              <w:jc w:val="right"/>
              <w:rPr>
                <w:b/>
                <w:bCs/>
              </w:rPr>
            </w:pPr>
            <w:r w:rsidRPr="005603E8">
              <w:rPr>
                <w:b/>
                <w:bCs/>
              </w:rPr>
              <w:t>Student Full Name:</w:t>
            </w:r>
          </w:p>
        </w:tc>
        <w:tc>
          <w:tcPr>
            <w:tcW w:w="6044" w:type="dxa"/>
            <w:vAlign w:val="center"/>
          </w:tcPr>
          <w:p w14:paraId="1EE7B07B" w14:textId="77777777" w:rsidR="001544BA" w:rsidRPr="005603E8" w:rsidRDefault="001544BA" w:rsidP="0036372C">
            <w:r w:rsidRPr="005603E8">
              <w:t>Sinéad Duffy</w:t>
            </w:r>
          </w:p>
        </w:tc>
      </w:tr>
      <w:tr w:rsidR="001544BA" w:rsidRPr="005603E8" w14:paraId="1A2C047D" w14:textId="77777777" w:rsidTr="0036372C">
        <w:trPr>
          <w:trHeight w:val="850"/>
        </w:trPr>
        <w:tc>
          <w:tcPr>
            <w:tcW w:w="2972" w:type="dxa"/>
            <w:vAlign w:val="center"/>
          </w:tcPr>
          <w:p w14:paraId="359DBCB0" w14:textId="77777777" w:rsidR="001544BA" w:rsidRPr="005603E8" w:rsidRDefault="001544BA" w:rsidP="0036372C">
            <w:pPr>
              <w:jc w:val="right"/>
              <w:rPr>
                <w:b/>
                <w:bCs/>
              </w:rPr>
            </w:pPr>
            <w:r w:rsidRPr="005603E8">
              <w:rPr>
                <w:b/>
                <w:bCs/>
              </w:rPr>
              <w:t>Student Number:</w:t>
            </w:r>
          </w:p>
        </w:tc>
        <w:tc>
          <w:tcPr>
            <w:tcW w:w="6044" w:type="dxa"/>
            <w:vAlign w:val="center"/>
          </w:tcPr>
          <w:p w14:paraId="7F5C7CC8" w14:textId="77777777" w:rsidR="001544BA" w:rsidRPr="005603E8" w:rsidRDefault="001544BA" w:rsidP="0036372C">
            <w:r w:rsidRPr="005603E8">
              <w:t>SBA22229</w:t>
            </w:r>
          </w:p>
        </w:tc>
      </w:tr>
      <w:tr w:rsidR="001544BA" w:rsidRPr="005603E8" w14:paraId="5A3876AA" w14:textId="77777777" w:rsidTr="0036372C">
        <w:trPr>
          <w:trHeight w:val="850"/>
        </w:trPr>
        <w:tc>
          <w:tcPr>
            <w:tcW w:w="2972" w:type="dxa"/>
            <w:vAlign w:val="center"/>
          </w:tcPr>
          <w:p w14:paraId="25B4DE64" w14:textId="77777777" w:rsidR="001544BA" w:rsidRPr="005603E8" w:rsidRDefault="001544BA" w:rsidP="0036372C">
            <w:pPr>
              <w:jc w:val="right"/>
              <w:rPr>
                <w:b/>
                <w:bCs/>
              </w:rPr>
            </w:pPr>
            <w:r w:rsidRPr="005603E8">
              <w:rPr>
                <w:b/>
                <w:bCs/>
              </w:rPr>
              <w:t>Assessment Due Date:</w:t>
            </w:r>
          </w:p>
        </w:tc>
        <w:tc>
          <w:tcPr>
            <w:tcW w:w="6044" w:type="dxa"/>
            <w:vAlign w:val="center"/>
          </w:tcPr>
          <w:p w14:paraId="26C477E6" w14:textId="77777777" w:rsidR="001544BA" w:rsidRPr="005603E8" w:rsidRDefault="001544BA" w:rsidP="0036372C">
            <w:r w:rsidRPr="005603E8">
              <w:rPr>
                <w:iCs/>
              </w:rPr>
              <w:t>26 May 2023</w:t>
            </w:r>
          </w:p>
        </w:tc>
      </w:tr>
      <w:tr w:rsidR="001544BA" w:rsidRPr="005603E8" w14:paraId="7DC306C4" w14:textId="77777777" w:rsidTr="0036372C">
        <w:trPr>
          <w:trHeight w:val="850"/>
        </w:trPr>
        <w:tc>
          <w:tcPr>
            <w:tcW w:w="2972" w:type="dxa"/>
            <w:vAlign w:val="center"/>
          </w:tcPr>
          <w:p w14:paraId="432D35DE" w14:textId="77777777" w:rsidR="001544BA" w:rsidRPr="005603E8" w:rsidRDefault="001544BA" w:rsidP="0036372C">
            <w:pPr>
              <w:jc w:val="right"/>
              <w:rPr>
                <w:b/>
                <w:bCs/>
              </w:rPr>
            </w:pPr>
            <w:r w:rsidRPr="005603E8">
              <w:rPr>
                <w:b/>
                <w:bCs/>
              </w:rPr>
              <w:t>Date of Submission:</w:t>
            </w:r>
          </w:p>
        </w:tc>
        <w:tc>
          <w:tcPr>
            <w:tcW w:w="6044" w:type="dxa"/>
            <w:vAlign w:val="center"/>
          </w:tcPr>
          <w:p w14:paraId="387864E2" w14:textId="039F0B21" w:rsidR="001544BA" w:rsidRPr="005603E8" w:rsidRDefault="00411A58" w:rsidP="0036372C">
            <w:r w:rsidRPr="00411A58">
              <w:t>26</w:t>
            </w:r>
            <w:r w:rsidR="001544BA" w:rsidRPr="00411A58">
              <w:t xml:space="preserve"> May 2023</w:t>
            </w:r>
          </w:p>
        </w:tc>
      </w:tr>
    </w:tbl>
    <w:p w14:paraId="3DE79726" w14:textId="77777777" w:rsidR="001544BA" w:rsidRPr="005603E8" w:rsidRDefault="001544BA" w:rsidP="001544BA"/>
    <w:p w14:paraId="789E4FB6" w14:textId="77777777" w:rsidR="001544BA" w:rsidRPr="005603E8" w:rsidRDefault="001544BA" w:rsidP="001544BA">
      <w:pPr>
        <w:pBdr>
          <w:bottom w:val="single" w:sz="12" w:space="31" w:color="auto"/>
        </w:pBdr>
        <w:spacing w:after="0"/>
        <w:rPr>
          <w:b/>
          <w:sz w:val="20"/>
        </w:rPr>
      </w:pPr>
    </w:p>
    <w:p w14:paraId="6C65012F" w14:textId="77777777" w:rsidR="001544BA" w:rsidRPr="005603E8" w:rsidRDefault="001544BA" w:rsidP="001544BA">
      <w:pPr>
        <w:pBdr>
          <w:bottom w:val="single" w:sz="12" w:space="31" w:color="auto"/>
        </w:pBdr>
        <w:spacing w:after="0"/>
        <w:rPr>
          <w:b/>
          <w:sz w:val="20"/>
        </w:rPr>
      </w:pPr>
    </w:p>
    <w:p w14:paraId="79EB62E1" w14:textId="77777777" w:rsidR="001544BA" w:rsidRPr="005603E8" w:rsidRDefault="001544BA" w:rsidP="001544BA">
      <w:pPr>
        <w:spacing w:after="0"/>
        <w:rPr>
          <w:b/>
          <w:sz w:val="20"/>
        </w:rPr>
      </w:pPr>
    </w:p>
    <w:p w14:paraId="563D46DA" w14:textId="77777777" w:rsidR="001544BA" w:rsidRPr="005603E8" w:rsidRDefault="001544BA" w:rsidP="001544BA">
      <w:pPr>
        <w:spacing w:after="0"/>
        <w:rPr>
          <w:b/>
          <w:sz w:val="20"/>
        </w:rPr>
      </w:pPr>
      <w:r w:rsidRPr="005603E8">
        <w:rPr>
          <w:b/>
          <w:sz w:val="20"/>
        </w:rPr>
        <w:t xml:space="preserve">Declaration </w:t>
      </w:r>
    </w:p>
    <w:p w14:paraId="07D3EF71" w14:textId="77777777" w:rsidR="001544BA" w:rsidRPr="005603E8" w:rsidRDefault="001544BA" w:rsidP="001544BA">
      <w:pPr>
        <w:spacing w:after="0"/>
        <w:rPr>
          <w:sz w:val="20"/>
        </w:rPr>
      </w:pPr>
      <w:r w:rsidRPr="005603E8">
        <w:rPr>
          <w:sz w:val="20"/>
        </w:rPr>
        <w:tab/>
      </w:r>
      <w:r w:rsidRPr="005603E8">
        <w:rPr>
          <w:sz w:val="20"/>
        </w:rPr>
        <w:tab/>
      </w:r>
      <w:r w:rsidRPr="005603E8">
        <w:rPr>
          <w:sz w:val="20"/>
        </w:rPr>
        <w:tab/>
      </w:r>
    </w:p>
    <w:tbl>
      <w:tblPr>
        <w:tblStyle w:val="TableGrid"/>
        <w:tblW w:w="0" w:type="auto"/>
        <w:tblLook w:val="04A0" w:firstRow="1" w:lastRow="0" w:firstColumn="1" w:lastColumn="0" w:noHBand="0" w:noVBand="1"/>
      </w:tblPr>
      <w:tblGrid>
        <w:gridCol w:w="9016"/>
      </w:tblGrid>
      <w:tr w:rsidR="001544BA" w:rsidRPr="005603E8" w14:paraId="314BF90B" w14:textId="77777777" w:rsidTr="0036372C">
        <w:trPr>
          <w:trHeight w:val="1111"/>
        </w:trPr>
        <w:tc>
          <w:tcPr>
            <w:tcW w:w="9016" w:type="dxa"/>
          </w:tcPr>
          <w:p w14:paraId="68957826" w14:textId="77777777" w:rsidR="001544BA" w:rsidRPr="005603E8" w:rsidRDefault="001544BA" w:rsidP="0036372C">
            <w:r w:rsidRPr="005603E8">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92F2930" w14:textId="77777777" w:rsidR="001544BA" w:rsidRPr="005603E8" w:rsidRDefault="001544BA" w:rsidP="0036372C">
            <w:pPr>
              <w:rPr>
                <w:sz w:val="20"/>
              </w:rPr>
            </w:pPr>
          </w:p>
        </w:tc>
      </w:tr>
    </w:tbl>
    <w:p w14:paraId="4A9DF655" w14:textId="77777777" w:rsidR="001544BA" w:rsidRPr="005603E8" w:rsidRDefault="001544BA" w:rsidP="001544BA">
      <w:pPr>
        <w:spacing w:after="0"/>
        <w:rPr>
          <w:sz w:val="20"/>
        </w:rPr>
      </w:pPr>
    </w:p>
    <w:p w14:paraId="290004D4" w14:textId="77777777" w:rsidR="001544BA" w:rsidRPr="005603E8" w:rsidRDefault="001544BA" w:rsidP="001544BA">
      <w:pPr>
        <w:spacing w:after="0"/>
        <w:rPr>
          <w:sz w:val="20"/>
        </w:rPr>
      </w:pPr>
    </w:p>
    <w:p w14:paraId="3859D401" w14:textId="0C6AF61B" w:rsidR="001544BA" w:rsidRPr="005603E8" w:rsidRDefault="001544BA">
      <w:pPr>
        <w:overflowPunct/>
        <w:autoSpaceDE/>
        <w:autoSpaceDN/>
        <w:adjustRightInd/>
        <w:textAlignment w:val="auto"/>
        <w:rPr>
          <w:b/>
          <w:kern w:val="28"/>
          <w:sz w:val="28"/>
        </w:rPr>
      </w:pPr>
    </w:p>
    <w:p w14:paraId="00000001" w14:textId="1D8953A0" w:rsidR="00E00EDD" w:rsidRPr="005603E8" w:rsidRDefault="00FC6E1D">
      <w:pPr>
        <w:pStyle w:val="Heading1"/>
        <w:jc w:val="center"/>
        <w:rPr>
          <w:rFonts w:ascii="Times New Roman" w:hAnsi="Times New Roman"/>
        </w:rPr>
      </w:pPr>
      <w:r w:rsidRPr="005603E8">
        <w:rPr>
          <w:rFonts w:ascii="Times New Roman" w:hAnsi="Times New Roman"/>
        </w:rPr>
        <w:lastRenderedPageBreak/>
        <w:t>Group ID - MSc in Data Analytics</w:t>
      </w:r>
    </w:p>
    <w:p w14:paraId="7F7870ED" w14:textId="77777777" w:rsidR="00B628C0" w:rsidRPr="005603E8" w:rsidRDefault="00B628C0">
      <w:pPr>
        <w:rPr>
          <w:rFonts w:eastAsia="Arial"/>
          <w:color w:val="000000"/>
        </w:rPr>
      </w:pPr>
    </w:p>
    <w:p w14:paraId="3C3A8634" w14:textId="77777777" w:rsidR="00B628C0" w:rsidRPr="005603E8" w:rsidRDefault="00B628C0">
      <w:pPr>
        <w:rPr>
          <w:rFonts w:eastAsia="Arial"/>
          <w:color w:val="000000"/>
        </w:rPr>
      </w:pPr>
    </w:p>
    <w:p w14:paraId="7C5A30A9" w14:textId="77777777" w:rsidR="00B628C0" w:rsidRPr="005603E8" w:rsidRDefault="00B628C0">
      <w:pPr>
        <w:rPr>
          <w:rFonts w:eastAsia="Arial"/>
          <w:color w:val="000000"/>
        </w:rPr>
      </w:pPr>
    </w:p>
    <w:p w14:paraId="2CB42B8C" w14:textId="77777777" w:rsidR="00B628C0" w:rsidRPr="005603E8" w:rsidRDefault="00B628C0" w:rsidP="00B628C0">
      <w:pPr>
        <w:pBdr>
          <w:top w:val="nil"/>
          <w:left w:val="nil"/>
          <w:bottom w:val="nil"/>
          <w:right w:val="nil"/>
          <w:between w:val="nil"/>
        </w:pBdr>
        <w:rPr>
          <w:rFonts w:eastAsia="Arial"/>
          <w:color w:val="000000"/>
        </w:rPr>
      </w:pPr>
      <w:r w:rsidRPr="005603E8">
        <w:rPr>
          <w:rFonts w:eastAsia="Arial"/>
          <w:color w:val="000000"/>
        </w:rPr>
        <w:t>Author: Sinéad Duffy</w:t>
      </w:r>
    </w:p>
    <w:p w14:paraId="16F76445" w14:textId="77777777" w:rsidR="00B628C0" w:rsidRPr="005603E8" w:rsidRDefault="00B628C0" w:rsidP="00B628C0">
      <w:pPr>
        <w:pBdr>
          <w:top w:val="nil"/>
          <w:left w:val="nil"/>
          <w:bottom w:val="nil"/>
          <w:right w:val="nil"/>
          <w:between w:val="nil"/>
        </w:pBdr>
        <w:rPr>
          <w:rFonts w:eastAsia="Arial"/>
          <w:color w:val="000000"/>
        </w:rPr>
      </w:pPr>
      <w:r w:rsidRPr="005603E8">
        <w:rPr>
          <w:rFonts w:eastAsia="Arial"/>
          <w:color w:val="000000"/>
        </w:rPr>
        <w:t xml:space="preserve">e-mail: </w:t>
      </w:r>
      <w:r w:rsidRPr="005603E8">
        <w:t xml:space="preserve"> </w:t>
      </w:r>
      <w:hyperlink r:id="rId9" w:tgtFrame="_blank" w:history="1">
        <w:r w:rsidRPr="005603E8">
          <w:rPr>
            <w:rStyle w:val="Hyperlink"/>
            <w:color w:val="1155CC"/>
            <w:shd w:val="clear" w:color="auto" w:fill="FFFFFF"/>
          </w:rPr>
          <w:t>sba22229@student.cct.ie</w:t>
        </w:r>
      </w:hyperlink>
    </w:p>
    <w:p w14:paraId="2BCE5D58" w14:textId="77777777" w:rsidR="00B628C0" w:rsidRPr="005603E8" w:rsidRDefault="00B628C0" w:rsidP="00B628C0">
      <w:pPr>
        <w:pBdr>
          <w:top w:val="nil"/>
          <w:left w:val="nil"/>
          <w:bottom w:val="nil"/>
          <w:right w:val="nil"/>
          <w:between w:val="nil"/>
        </w:pBdr>
        <w:rPr>
          <w:rFonts w:eastAsia="Arial"/>
          <w:color w:val="000000"/>
        </w:rPr>
      </w:pPr>
      <w:r w:rsidRPr="005603E8">
        <w:rPr>
          <w:rFonts w:eastAsia="Arial"/>
          <w:color w:val="000000"/>
        </w:rPr>
        <w:t>Student ID:  sba22229</w:t>
      </w:r>
    </w:p>
    <w:p w14:paraId="26DFCE3D" w14:textId="77777777" w:rsidR="00B628C0" w:rsidRPr="005603E8" w:rsidRDefault="00B628C0" w:rsidP="00B628C0"/>
    <w:p w14:paraId="26DDA913" w14:textId="77777777" w:rsidR="00B628C0" w:rsidRPr="005603E8" w:rsidRDefault="00B628C0" w:rsidP="00B628C0"/>
    <w:p w14:paraId="4EAD4358" w14:textId="02A27665" w:rsidR="006319D6" w:rsidRPr="005603E8" w:rsidRDefault="006319D6">
      <w:pPr>
        <w:overflowPunct/>
        <w:autoSpaceDE/>
        <w:autoSpaceDN/>
        <w:adjustRightInd/>
        <w:textAlignment w:val="auto"/>
      </w:pPr>
    </w:p>
    <w:p w14:paraId="093E20E8" w14:textId="77777777" w:rsidR="00B628C0" w:rsidRPr="005603E8" w:rsidRDefault="00B628C0" w:rsidP="00B628C0"/>
    <w:p w14:paraId="55ECC619" w14:textId="77777777" w:rsidR="00AD393C" w:rsidRPr="005603E8" w:rsidRDefault="00AD393C" w:rsidP="00B628C0"/>
    <w:p w14:paraId="0F242977" w14:textId="399948F3" w:rsidR="00AD393C" w:rsidRPr="005603E8" w:rsidRDefault="00AD393C" w:rsidP="00784AAB">
      <w:pPr>
        <w:spacing w:after="0"/>
        <w:rPr>
          <w:color w:val="FF0000"/>
          <w:sz w:val="28"/>
          <w:szCs w:val="28"/>
        </w:rPr>
      </w:pPr>
    </w:p>
    <w:p w14:paraId="2ADC01A2" w14:textId="77777777" w:rsidR="00AD393C" w:rsidRPr="005603E8" w:rsidRDefault="00AD393C" w:rsidP="00B628C0"/>
    <w:p w14:paraId="4B11D5AA" w14:textId="77777777" w:rsidR="00AD393C" w:rsidRPr="005603E8" w:rsidRDefault="00AD393C" w:rsidP="00B628C0"/>
    <w:p w14:paraId="2FA5D79E" w14:textId="77777777" w:rsidR="00AD393C" w:rsidRPr="005603E8" w:rsidRDefault="00AD393C" w:rsidP="00B628C0"/>
    <w:p w14:paraId="216D7CD7" w14:textId="77777777" w:rsidR="00AD393C" w:rsidRPr="005603E8" w:rsidRDefault="00AD393C" w:rsidP="00B628C0"/>
    <w:p w14:paraId="0E9A9099" w14:textId="77777777" w:rsidR="00FC6E1D" w:rsidRPr="005603E8" w:rsidRDefault="00FC6E1D" w:rsidP="00FC6E1D">
      <w:pPr>
        <w:pStyle w:val="Heading2"/>
        <w:rPr>
          <w:rFonts w:ascii="Times New Roman" w:hAnsi="Times New Roman"/>
        </w:rPr>
      </w:pPr>
      <w:r w:rsidRPr="005603E8">
        <w:rPr>
          <w:rFonts w:ascii="Times New Roman" w:hAnsi="Times New Roman"/>
        </w:rPr>
        <w:t>Abstract</w:t>
      </w:r>
    </w:p>
    <w:p w14:paraId="17C3639E" w14:textId="4C9A5371" w:rsidR="00B95C15" w:rsidRPr="005603E8" w:rsidRDefault="00411A58" w:rsidP="00FC6E1D">
      <w:pPr>
        <w:rPr>
          <w:i/>
        </w:rPr>
      </w:pPr>
      <w:r>
        <w:rPr>
          <w:i/>
        </w:rPr>
        <w:t xml:space="preserve">This report </w:t>
      </w:r>
      <w:r w:rsidR="00062B87">
        <w:rPr>
          <w:i/>
        </w:rPr>
        <w:t>outlines</w:t>
      </w:r>
      <w:r>
        <w:rPr>
          <w:i/>
        </w:rPr>
        <w:t xml:space="preserve"> the process of acquiring one year of data from twitter, how it was inputted to a distributed file system, namely Hadoop.  </w:t>
      </w:r>
      <w:r w:rsidR="004B6D2E">
        <w:rPr>
          <w:i/>
        </w:rPr>
        <w:t>A</w:t>
      </w:r>
      <w:r>
        <w:rPr>
          <w:i/>
        </w:rPr>
        <w:t xml:space="preserve"> comparison of </w:t>
      </w:r>
      <w:r w:rsidR="004B6D2E">
        <w:rPr>
          <w:i/>
        </w:rPr>
        <w:t>MongoDB and MySQL was carried out using YCSB.  Processing of the data set was carried out using Pyspark, and the dataset was filtered to only display tweets relating to the ‘weather’.</w:t>
      </w:r>
      <w:r w:rsidR="006262A7">
        <w:rPr>
          <w:i/>
        </w:rPr>
        <w:t xml:space="preserve">  Sentiment analysis was applied using TextBlob whilst time series analysis used the ARIMA </w:t>
      </w:r>
      <w:r w:rsidR="00B56E4C">
        <w:rPr>
          <w:i/>
        </w:rPr>
        <w:t xml:space="preserve">process.  The results and output of both methods are discussed </w:t>
      </w:r>
      <w:r w:rsidR="00062B87">
        <w:rPr>
          <w:i/>
        </w:rPr>
        <w:t>before a conclusion is reached on the overall process of the analysis.</w:t>
      </w:r>
    </w:p>
    <w:p w14:paraId="68C953A3" w14:textId="77777777" w:rsidR="00FC6E1D" w:rsidRDefault="00FC6E1D" w:rsidP="00B628C0"/>
    <w:p w14:paraId="47CF9B94" w14:textId="77777777" w:rsidR="005F4DCD" w:rsidRDefault="005F4DCD" w:rsidP="00B628C0"/>
    <w:p w14:paraId="76AD8619" w14:textId="77777777" w:rsidR="005F4DCD" w:rsidRDefault="005F4DCD" w:rsidP="00B628C0"/>
    <w:p w14:paraId="2F5A81B7" w14:textId="3FA29375" w:rsidR="005F4DCD" w:rsidRPr="005603E8" w:rsidRDefault="005F4DCD" w:rsidP="00B628C0">
      <w:r>
        <w:t xml:space="preserve">Link to </w:t>
      </w:r>
      <w:proofErr w:type="spellStart"/>
      <w:r>
        <w:t>Github</w:t>
      </w:r>
      <w:proofErr w:type="spellEnd"/>
      <w:r>
        <w:t xml:space="preserve"> -</w:t>
      </w:r>
      <w:r w:rsidR="001D4385">
        <w:t xml:space="preserve"> </w:t>
      </w:r>
      <w:r>
        <w:t xml:space="preserve"> </w:t>
      </w:r>
      <w:hyperlink r:id="rId10" w:history="1">
        <w:r w:rsidR="001D4385" w:rsidRPr="005A37AC">
          <w:rPr>
            <w:rStyle w:val="Hyperlink"/>
          </w:rPr>
          <w:t>https://github.com/sinduff-cct/CA2-2022-Twitter</w:t>
        </w:r>
      </w:hyperlink>
      <w:r w:rsidR="001D4385">
        <w:t xml:space="preserve"> </w:t>
      </w:r>
    </w:p>
    <w:p w14:paraId="68D725D1" w14:textId="20D2AA7B" w:rsidR="00FC6E1D" w:rsidRPr="005603E8" w:rsidRDefault="00FC6E1D">
      <w:pPr>
        <w:overflowPunct/>
        <w:autoSpaceDE/>
        <w:autoSpaceDN/>
        <w:adjustRightInd/>
        <w:textAlignment w:val="auto"/>
        <w:rPr>
          <w:i/>
        </w:rPr>
      </w:pPr>
      <w:r w:rsidRPr="005603E8">
        <w:rPr>
          <w:i/>
        </w:rPr>
        <w:br w:type="page"/>
      </w:r>
    </w:p>
    <w:p w14:paraId="0AF70396" w14:textId="77777777" w:rsidR="001F1626" w:rsidRPr="005603E8" w:rsidRDefault="001F1626" w:rsidP="0093147B">
      <w:pPr>
        <w:pStyle w:val="Heading1"/>
        <w:numPr>
          <w:ilvl w:val="0"/>
          <w:numId w:val="37"/>
        </w:numPr>
        <w:rPr>
          <w:rFonts w:ascii="Times New Roman" w:hAnsi="Times New Roman"/>
        </w:rPr>
      </w:pPr>
      <w:r w:rsidRPr="005603E8">
        <w:rPr>
          <w:rFonts w:ascii="Times New Roman" w:hAnsi="Times New Roman"/>
        </w:rPr>
        <w:lastRenderedPageBreak/>
        <w:t>Introduction</w:t>
      </w:r>
    </w:p>
    <w:p w14:paraId="2C6B5EDA" w14:textId="01672E50" w:rsidR="001544BA" w:rsidRDefault="0005213C" w:rsidP="004D6D2F">
      <w:pPr>
        <w:pStyle w:val="ListParagraph"/>
        <w:numPr>
          <w:ilvl w:val="1"/>
          <w:numId w:val="37"/>
        </w:numPr>
      </w:pPr>
      <w:r w:rsidRPr="005603E8">
        <w:t xml:space="preserve">This report </w:t>
      </w:r>
      <w:r w:rsidR="00E74DFB" w:rsidRPr="005603E8">
        <w:t xml:space="preserve">completes the requirement for the second </w:t>
      </w:r>
      <w:r w:rsidR="00C923E9" w:rsidRPr="005603E8">
        <w:t>assignment</w:t>
      </w:r>
      <w:r w:rsidR="00062B87">
        <w:t xml:space="preserve"> completed as part of the MSc in Data Analytics. </w:t>
      </w:r>
      <w:r w:rsidR="004B5402">
        <w:t xml:space="preserve"> The requirement is to download one year of tweets from Twitter</w:t>
      </w:r>
      <w:r w:rsidR="007A7BDD">
        <w:t xml:space="preserve">, to insert into a distributed file system, prepare the data before completing some analysis using </w:t>
      </w:r>
      <w:r w:rsidR="000D779D">
        <w:t xml:space="preserve">sentiment and time series algorithms.  Once </w:t>
      </w:r>
      <w:r w:rsidR="00132A90">
        <w:t>analysis</w:t>
      </w:r>
      <w:r w:rsidR="000D779D">
        <w:t xml:space="preserve"> is complete, the aut</w:t>
      </w:r>
      <w:r w:rsidR="00132A90">
        <w:t>hor will review the results and outline any learnings and conclusions that they may have uncovered during the analysis.</w:t>
      </w:r>
    </w:p>
    <w:p w14:paraId="3A51EA7E" w14:textId="77777777" w:rsidR="00132A90" w:rsidRDefault="00132A90" w:rsidP="00132A90">
      <w:pPr>
        <w:pStyle w:val="ListParagraph"/>
      </w:pPr>
    </w:p>
    <w:p w14:paraId="11E5DCBD" w14:textId="3F6A4ACE" w:rsidR="00132A90" w:rsidRDefault="00132A90" w:rsidP="00062B87">
      <w:pPr>
        <w:pStyle w:val="ListParagraph"/>
        <w:numPr>
          <w:ilvl w:val="1"/>
          <w:numId w:val="37"/>
        </w:numPr>
      </w:pPr>
      <w:r>
        <w:t xml:space="preserve">The chosen topic area for this project is the weather.  </w:t>
      </w:r>
      <w:r w:rsidR="00056950">
        <w:t xml:space="preserve">As part of the data processing </w:t>
      </w:r>
      <w:r w:rsidR="00A52995">
        <w:t>requirement</w:t>
      </w:r>
      <w:r w:rsidR="00056950">
        <w:t xml:space="preserve">, the dataset will be filtered to only show tweets relating to this topic.  The weather was selected as a topic due to human interest in it.  From experience, the weather is discussed multiple times per day, with different people. </w:t>
      </w:r>
      <w:r w:rsidR="00A52995">
        <w:t xml:space="preserve">The author felt that using the weather as the basis for analysis would give a useable amount of data by which to complete the analysis. </w:t>
      </w:r>
    </w:p>
    <w:p w14:paraId="7D17B91C" w14:textId="77777777" w:rsidR="007A4654" w:rsidRDefault="007A4654" w:rsidP="007A4654">
      <w:pPr>
        <w:pStyle w:val="ListParagraph"/>
      </w:pPr>
    </w:p>
    <w:p w14:paraId="026BD003" w14:textId="0294BC98" w:rsidR="007A4654" w:rsidRPr="005603E8" w:rsidRDefault="007A4654" w:rsidP="00062B87">
      <w:pPr>
        <w:pStyle w:val="ListParagraph"/>
        <w:numPr>
          <w:ilvl w:val="1"/>
          <w:numId w:val="37"/>
        </w:numPr>
      </w:pPr>
      <w:r>
        <w:t xml:space="preserve">The following section outlines the steps that were taken as part of the data storage and processing requirement. </w:t>
      </w:r>
    </w:p>
    <w:p w14:paraId="3B36ADAE" w14:textId="77777777" w:rsidR="00662160" w:rsidRPr="005603E8" w:rsidRDefault="00662160" w:rsidP="001544BA">
      <w:pPr>
        <w:ind w:left="360"/>
      </w:pPr>
    </w:p>
    <w:p w14:paraId="40AAC082" w14:textId="39B9F756" w:rsidR="00FF7800" w:rsidRPr="005603E8" w:rsidRDefault="00FF7800" w:rsidP="0093147B">
      <w:pPr>
        <w:pStyle w:val="Heading1"/>
        <w:numPr>
          <w:ilvl w:val="0"/>
          <w:numId w:val="37"/>
        </w:numPr>
        <w:rPr>
          <w:rFonts w:ascii="Times New Roman" w:hAnsi="Times New Roman"/>
        </w:rPr>
      </w:pPr>
      <w:r w:rsidRPr="005603E8">
        <w:rPr>
          <w:rFonts w:ascii="Times New Roman" w:hAnsi="Times New Roman"/>
        </w:rPr>
        <w:t xml:space="preserve">Data </w:t>
      </w:r>
      <w:r w:rsidR="003D068B" w:rsidRPr="005603E8">
        <w:rPr>
          <w:rFonts w:ascii="Times New Roman" w:hAnsi="Times New Roman"/>
        </w:rPr>
        <w:t>Storage and Processing</w:t>
      </w:r>
    </w:p>
    <w:p w14:paraId="2BE1C0CF" w14:textId="608C1CB9" w:rsidR="00BD533D" w:rsidRPr="005603E8" w:rsidRDefault="00834A4C" w:rsidP="00BD533D">
      <w:pPr>
        <w:pStyle w:val="ListParagraph"/>
        <w:numPr>
          <w:ilvl w:val="1"/>
          <w:numId w:val="37"/>
        </w:numPr>
      </w:pPr>
      <w:r w:rsidRPr="005603E8">
        <w:t>Distributed</w:t>
      </w:r>
      <w:r w:rsidR="000F43AA" w:rsidRPr="005603E8">
        <w:t xml:space="preserve"> file systems </w:t>
      </w:r>
      <w:r w:rsidR="009140D9" w:rsidRPr="005603E8">
        <w:t>organise data across</w:t>
      </w:r>
      <w:r w:rsidR="003E75AE" w:rsidRPr="005603E8">
        <w:t xml:space="preserve"> servers or nodes within a network.  </w:t>
      </w:r>
      <w:r w:rsidR="005D4CF3" w:rsidRPr="005603E8">
        <w:t>The no</w:t>
      </w:r>
      <w:r w:rsidR="00EE2293" w:rsidRPr="005603E8">
        <w:t xml:space="preserve">des work together </w:t>
      </w:r>
      <w:r w:rsidR="004668BC" w:rsidRPr="005603E8">
        <w:t>like</w:t>
      </w:r>
      <w:r w:rsidR="00EE2293" w:rsidRPr="005603E8">
        <w:t xml:space="preserve"> a network to ensure that it is possible for the data </w:t>
      </w:r>
      <w:r w:rsidR="009C652E" w:rsidRPr="005603E8">
        <w:t xml:space="preserve">to be </w:t>
      </w:r>
      <w:r w:rsidR="00EE2293" w:rsidRPr="005603E8">
        <w:t>accessible</w:t>
      </w:r>
      <w:r w:rsidR="009C652E" w:rsidRPr="005603E8">
        <w:t>, even if one of the storage notes are not available</w:t>
      </w:r>
      <w:r w:rsidR="00737CE9" w:rsidRPr="005603E8">
        <w:t xml:space="preserve"> </w:t>
      </w:r>
      <w:r w:rsidR="005F2B82" w:rsidRPr="005603E8">
        <w:fldChar w:fldCharType="begin"/>
      </w:r>
      <w:r w:rsidR="005F2B82" w:rsidRPr="005603E8">
        <w:instrText xml:space="preserve"> ADDIN ZOTERO_ITEM CSL_CITATION {"citationID":"vd0fEVn7","properties":{"formattedCitation":"(B, 2023)","plainCitation":"(B, 2023)","noteIndex":0},"citationItems":[{"id":228,"uris":["http://zotero.org/users/11537704/items/X68XH72J"],"itemData":{"id":228,"type":"webpage","abstract":"Distributed file storage and object-based storage are two different approaches to storing data in the context of data engineering.","container-title":"Medium","language":"en","title":"Difference between distributed file storage and object-based file storage systems.","URL":"https://medium.com/@bose8747/difference-between-distributed-file-storage-and-object-based-file-storage-systems-a7e30e2523fc","author":[{"family":"B","given":"Anoop"}],"accessed":{"date-parts":[["2023",5,26]]},"issued":{"date-parts":[["2023",5,1]]}}}],"schema":"https://github.com/citation-style-language/schema/raw/master/csl-citation.json"} </w:instrText>
      </w:r>
      <w:r w:rsidR="005F2B82" w:rsidRPr="005603E8">
        <w:fldChar w:fldCharType="separate"/>
      </w:r>
      <w:r w:rsidR="005F2B82" w:rsidRPr="005603E8">
        <w:t>(B, 2023)</w:t>
      </w:r>
      <w:r w:rsidR="005F2B82" w:rsidRPr="005603E8">
        <w:fldChar w:fldCharType="end"/>
      </w:r>
      <w:r w:rsidR="009C652E" w:rsidRPr="005603E8">
        <w:t>.</w:t>
      </w:r>
      <w:r w:rsidR="007266B8" w:rsidRPr="005603E8">
        <w:t xml:space="preserve"> </w:t>
      </w:r>
      <w:r w:rsidR="004A24FE" w:rsidRPr="005603E8">
        <w:t xml:space="preserve"> The best know distributed file system is Hadoop from Apache</w:t>
      </w:r>
      <w:r w:rsidR="00BA20E3" w:rsidRPr="005603E8">
        <w:t xml:space="preserve">, and it is more commonly known as </w:t>
      </w:r>
      <w:r w:rsidR="006547E3" w:rsidRPr="005603E8">
        <w:t>HDFS</w:t>
      </w:r>
      <w:r w:rsidR="000546E3" w:rsidRPr="005603E8">
        <w:t xml:space="preserve"> (Hadoop Distributed Files System) </w:t>
      </w:r>
      <w:r w:rsidR="008F6CA4" w:rsidRPr="005603E8">
        <w:fldChar w:fldCharType="begin"/>
      </w:r>
      <w:r w:rsidR="008F6CA4" w:rsidRPr="005603E8">
        <w:instrText xml:space="preserve"> ADDIN ZOTERO_ITEM CSL_CITATION {"citationID":"pFQqQJdM","properties":{"formattedCitation":"(Bhutanadhu, 2023)","plainCitation":"(Bhutanadhu, 2023)","noteIndex":0},"citationItems":[{"id":234,"uris":["http://zotero.org/users/11537704/items/YCD7EQGK"],"itemData":{"id":234,"type":"post-weblog","abstract":"In this article, we will understand what HDFS (Hadoop Distributed File System) is and why it's important for big data processing.","container-title":"Analytics Vidhya","language":"en","title":"A Dive into the Basics of Big Data Storage with HDFS","URL":"https://www.analyticsvidhya.com/blog/2023/02/a-dive-into-the-basics-of-big-data-storage-with-hdfs/","author":[{"family":"Bhutanadhu","given":"Hari"}],"accessed":{"date-parts":[["2023",5,26]]},"issued":{"date-parts":[["2023",2,6]]}}}],"schema":"https://github.com/citation-style-language/schema/raw/master/csl-citation.json"} </w:instrText>
      </w:r>
      <w:r w:rsidR="008F6CA4" w:rsidRPr="005603E8">
        <w:fldChar w:fldCharType="separate"/>
      </w:r>
      <w:r w:rsidR="008F6CA4" w:rsidRPr="005603E8">
        <w:t>(Bhutanadhu, 2023)</w:t>
      </w:r>
      <w:r w:rsidR="008F6CA4" w:rsidRPr="005603E8">
        <w:fldChar w:fldCharType="end"/>
      </w:r>
      <w:r w:rsidR="000546E3" w:rsidRPr="005603E8">
        <w:t xml:space="preserve">.  </w:t>
      </w:r>
      <w:r w:rsidR="008F6CA4" w:rsidRPr="005603E8">
        <w:t xml:space="preserve">For the purposes of this assignment, </w:t>
      </w:r>
      <w:r w:rsidR="00AF72E1" w:rsidRPr="005603E8">
        <w:t xml:space="preserve">the author has utilised the Hadoop environment loaded </w:t>
      </w:r>
      <w:r w:rsidR="0025451A" w:rsidRPr="005603E8">
        <w:t xml:space="preserve">into an Oracle based virtual machine, utilizing the </w:t>
      </w:r>
      <w:r w:rsidR="00101D34" w:rsidRPr="005603E8">
        <w:t>Ubuntu</w:t>
      </w:r>
      <w:r w:rsidR="0025451A" w:rsidRPr="005603E8">
        <w:t xml:space="preserve"> operating system.</w:t>
      </w:r>
    </w:p>
    <w:p w14:paraId="66B73AC8" w14:textId="77777777" w:rsidR="00834A4C" w:rsidRPr="005603E8" w:rsidRDefault="00834A4C" w:rsidP="00834A4C">
      <w:pPr>
        <w:pStyle w:val="ListParagraph"/>
        <w:ind w:left="792"/>
      </w:pPr>
    </w:p>
    <w:p w14:paraId="549C3EE7" w14:textId="307188C5" w:rsidR="004C1419" w:rsidRPr="005603E8" w:rsidRDefault="00027DB4" w:rsidP="00BD533D">
      <w:pPr>
        <w:pStyle w:val="ListParagraph"/>
        <w:numPr>
          <w:ilvl w:val="1"/>
          <w:numId w:val="37"/>
        </w:numPr>
        <w:rPr>
          <w:b/>
          <w:bCs/>
        </w:rPr>
      </w:pPr>
      <w:r w:rsidRPr="005603E8">
        <w:rPr>
          <w:b/>
          <w:bCs/>
        </w:rPr>
        <w:t xml:space="preserve">Data </w:t>
      </w:r>
      <w:r w:rsidR="00BD6631" w:rsidRPr="005603E8">
        <w:rPr>
          <w:b/>
          <w:bCs/>
        </w:rPr>
        <w:t>Acquisition</w:t>
      </w:r>
    </w:p>
    <w:p w14:paraId="22D50FDF" w14:textId="77777777" w:rsidR="00B24548" w:rsidRPr="005603E8" w:rsidRDefault="00286183" w:rsidP="00F0257C">
      <w:pPr>
        <w:pStyle w:val="ListParagraph"/>
        <w:ind w:left="792"/>
      </w:pPr>
      <w:r w:rsidRPr="005603E8">
        <w:t xml:space="preserve">The assignment required that a year’s worth of data </w:t>
      </w:r>
      <w:r w:rsidR="00A542A4" w:rsidRPr="005603E8">
        <w:t xml:space="preserve">from the social media </w:t>
      </w:r>
      <w:r w:rsidR="00204C42" w:rsidRPr="005603E8">
        <w:t xml:space="preserve">site twitter.  Alternatives were offered where historical data was stored in the </w:t>
      </w:r>
      <w:r w:rsidR="00F0257C" w:rsidRPr="005603E8">
        <w:t>archive.org site.  The author attempted to create a link to the Twitter API</w:t>
      </w:r>
      <w:r w:rsidR="009668B1" w:rsidRPr="005603E8">
        <w:t xml:space="preserve"> but recent changes to the site’s settings would not facilitate the level of data requested.  There was a facility to </w:t>
      </w:r>
      <w:r w:rsidR="00F0257C" w:rsidRPr="005603E8">
        <w:t xml:space="preserve">requested </w:t>
      </w:r>
      <w:r w:rsidR="009668B1" w:rsidRPr="005603E8">
        <w:t xml:space="preserve">access based on an academic need, however no response to the author’s request was received, even using the student’s email address.  </w:t>
      </w:r>
    </w:p>
    <w:p w14:paraId="2BB5A2CE" w14:textId="77777777" w:rsidR="00B24548" w:rsidRPr="005603E8" w:rsidRDefault="00B24548" w:rsidP="00F0257C">
      <w:pPr>
        <w:pStyle w:val="ListParagraph"/>
        <w:ind w:left="792"/>
      </w:pPr>
    </w:p>
    <w:p w14:paraId="0495DF36" w14:textId="2D5C512B" w:rsidR="00286183" w:rsidRPr="005603E8" w:rsidRDefault="009668B1" w:rsidP="00B24548">
      <w:pPr>
        <w:pStyle w:val="ListParagraph"/>
        <w:ind w:left="792"/>
      </w:pPr>
      <w:r w:rsidRPr="005603E8">
        <w:t xml:space="preserve">The author also </w:t>
      </w:r>
      <w:r w:rsidR="00B24548" w:rsidRPr="005603E8">
        <w:t>made several attempts to download a twitter dataset from the archive.org site</w:t>
      </w:r>
      <w:r w:rsidR="00C95D0E" w:rsidRPr="005603E8">
        <w:t xml:space="preserve"> </w:t>
      </w:r>
      <w:r w:rsidR="00C52A08" w:rsidRPr="005603E8">
        <w:t xml:space="preserve">using a simple </w:t>
      </w:r>
      <w:r w:rsidR="00C95D0E" w:rsidRPr="005603E8">
        <w:t>download</w:t>
      </w:r>
      <w:r w:rsidR="00C52A08" w:rsidRPr="005603E8">
        <w:t xml:space="preserve"> of individual files</w:t>
      </w:r>
      <w:r w:rsidR="00953283" w:rsidRPr="005603E8">
        <w:t xml:space="preserve">, </w:t>
      </w:r>
      <w:r w:rsidR="00C52A08" w:rsidRPr="005603E8">
        <w:t xml:space="preserve">using </w:t>
      </w:r>
      <w:r w:rsidR="00953283" w:rsidRPr="005603E8">
        <w:t xml:space="preserve">torrents, </w:t>
      </w:r>
      <w:r w:rsidR="00027DB4" w:rsidRPr="005603E8">
        <w:t xml:space="preserve">a bulk download using a command-line tool row get command. </w:t>
      </w:r>
      <w:r w:rsidR="00953283" w:rsidRPr="005603E8">
        <w:t xml:space="preserve"> </w:t>
      </w:r>
      <w:r w:rsidR="00B24548" w:rsidRPr="005603E8">
        <w:t>However due to limitations on</w:t>
      </w:r>
      <w:r w:rsidR="00624944" w:rsidRPr="005603E8">
        <w:t xml:space="preserve"> the available</w:t>
      </w:r>
      <w:r w:rsidR="00027DB4" w:rsidRPr="005603E8">
        <w:t xml:space="preserve"> the</w:t>
      </w:r>
      <w:r w:rsidR="00B24548" w:rsidRPr="005603E8">
        <w:t xml:space="preserve"> </w:t>
      </w:r>
      <w:r w:rsidR="00027DB4" w:rsidRPr="005603E8">
        <w:t>Wi-Fi</w:t>
      </w:r>
      <w:r w:rsidR="00624944" w:rsidRPr="005603E8">
        <w:t xml:space="preserve"> connection</w:t>
      </w:r>
      <w:r w:rsidR="00027DB4" w:rsidRPr="005603E8">
        <w:t xml:space="preserve"> as well as laptop processing time, an</w:t>
      </w:r>
      <w:r w:rsidR="00C95D0E" w:rsidRPr="005603E8">
        <w:t xml:space="preserve"> alternative solution needed to be found.  </w:t>
      </w:r>
    </w:p>
    <w:p w14:paraId="7EE52291" w14:textId="77777777" w:rsidR="00027DB4" w:rsidRPr="005603E8" w:rsidRDefault="00027DB4" w:rsidP="00B24548">
      <w:pPr>
        <w:pStyle w:val="ListParagraph"/>
        <w:ind w:left="792"/>
      </w:pPr>
    </w:p>
    <w:p w14:paraId="47D73401" w14:textId="3188F934" w:rsidR="00027DB4" w:rsidRPr="005603E8" w:rsidRDefault="00027DB4" w:rsidP="00B24548">
      <w:pPr>
        <w:pStyle w:val="ListParagraph"/>
        <w:ind w:left="792"/>
      </w:pPr>
      <w:r w:rsidRPr="005603E8">
        <w:t xml:space="preserve">The author did a comprehensive web </w:t>
      </w:r>
      <w:r w:rsidR="00CC0DA2" w:rsidRPr="005603E8">
        <w:t>search</w:t>
      </w:r>
      <w:r w:rsidRPr="005603E8">
        <w:t xml:space="preserve"> and identified </w:t>
      </w:r>
      <w:r w:rsidR="00CC0DA2" w:rsidRPr="005603E8">
        <w:t xml:space="preserve">twitter datasets </w:t>
      </w:r>
      <w:r w:rsidR="004568A4" w:rsidRPr="005603E8">
        <w:t>available</w:t>
      </w:r>
      <w:r w:rsidR="00CC0DA2" w:rsidRPr="005603E8">
        <w:t xml:space="preserve"> such as </w:t>
      </w:r>
      <w:proofErr w:type="spellStart"/>
      <w:r w:rsidR="00CC0DA2" w:rsidRPr="005603E8">
        <w:t>Data.</w:t>
      </w:r>
      <w:r w:rsidR="008B7F45" w:rsidRPr="005603E8">
        <w:t>W</w:t>
      </w:r>
      <w:r w:rsidR="00CC0DA2" w:rsidRPr="005603E8">
        <w:t>orld</w:t>
      </w:r>
      <w:proofErr w:type="spellEnd"/>
      <w:r w:rsidR="00CC0DA2" w:rsidRPr="005603E8">
        <w:t xml:space="preserve"> and Kaggle which stored the required dataset.  However, these datasets were fully cleaned and processed and deemed not suitable.  </w:t>
      </w:r>
      <w:r w:rsidR="003F0196" w:rsidRPr="005603E8">
        <w:t xml:space="preserve">Sentiment140 is a dataset </w:t>
      </w:r>
      <w:r w:rsidR="00F14E82" w:rsidRPr="005603E8">
        <w:t xml:space="preserve">that was created for academic research and consists of </w:t>
      </w:r>
      <w:r w:rsidR="007D386F" w:rsidRPr="005603E8">
        <w:t xml:space="preserve">more than 1.6 million individual tweets gleaned over one year </w:t>
      </w:r>
      <w:r w:rsidR="007D386F" w:rsidRPr="005603E8">
        <w:fldChar w:fldCharType="begin"/>
      </w:r>
      <w:r w:rsidR="007D386F" w:rsidRPr="005603E8">
        <w:instrText xml:space="preserve"> ADDIN ZOTERO_ITEM CSL_CITATION {"citationID":"chs0Tlgb","properties":{"formattedCitation":"({\\i{}For Academics - Sentiment140 - A Twitter Sentiment Analysis Tool}, no date)","plainCitation":"(For Academics - Sentiment140 - A Twitter Sentiment Analysis Tool, no date)","noteIndex":0},"citationItems":[{"id":236,"uris":["http://zotero.org/users/11537704/items/Y8LZK9VZ"],"itemData":{"id":236,"type":"webpage","title":"For Academics - Sentiment140 - A Twitter Sentiment Analysis Tool","URL":"http://help.sentiment140.com/for-students","accessed":{"date-parts":[["2023",5,26]]}}}],"schema":"https://github.com/citation-style-language/schema/raw/master/csl-citation.json"} </w:instrText>
      </w:r>
      <w:r w:rsidR="007D386F" w:rsidRPr="005603E8">
        <w:fldChar w:fldCharType="separate"/>
      </w:r>
      <w:r w:rsidR="007D386F" w:rsidRPr="005603E8">
        <w:t>(</w:t>
      </w:r>
      <w:r w:rsidR="007D386F" w:rsidRPr="005603E8">
        <w:rPr>
          <w:i/>
          <w:iCs/>
        </w:rPr>
        <w:t>For Academics - Sentiment140 - A Twitter Sentiment Analysis Tool</w:t>
      </w:r>
      <w:r w:rsidR="007D386F" w:rsidRPr="005603E8">
        <w:t>, no date)</w:t>
      </w:r>
      <w:r w:rsidR="007D386F" w:rsidRPr="005603E8">
        <w:fldChar w:fldCharType="end"/>
      </w:r>
      <w:r w:rsidR="007D386F" w:rsidRPr="005603E8">
        <w:t xml:space="preserve">. </w:t>
      </w:r>
      <w:r w:rsidR="00505477" w:rsidRPr="005603E8">
        <w:t xml:space="preserve"> The author felt that this</w:t>
      </w:r>
      <w:r w:rsidR="00040302" w:rsidRPr="005603E8">
        <w:t xml:space="preserve"> dataset would fulfil the cri</w:t>
      </w:r>
      <w:r w:rsidR="004568A4" w:rsidRPr="005603E8">
        <w:t>teria for the assignment</w:t>
      </w:r>
      <w:r w:rsidR="00736866" w:rsidRPr="005603E8">
        <w:t xml:space="preserve"> and </w:t>
      </w:r>
      <w:r w:rsidR="007D6125" w:rsidRPr="005603E8">
        <w:t xml:space="preserve">proceeded to use for the </w:t>
      </w:r>
      <w:r w:rsidR="001933E7" w:rsidRPr="005603E8">
        <w:t>remaining sections</w:t>
      </w:r>
      <w:r w:rsidR="007D6125" w:rsidRPr="005603E8">
        <w:t>.</w:t>
      </w:r>
    </w:p>
    <w:p w14:paraId="2956F1A6" w14:textId="77777777" w:rsidR="00286183" w:rsidRPr="005603E8" w:rsidRDefault="00286183" w:rsidP="00834A4C">
      <w:pPr>
        <w:pStyle w:val="ListParagraph"/>
        <w:ind w:left="792"/>
      </w:pPr>
    </w:p>
    <w:p w14:paraId="416F02AD" w14:textId="77777777" w:rsidR="00027DB4" w:rsidRPr="005603E8" w:rsidRDefault="00027DB4" w:rsidP="00BD533D">
      <w:pPr>
        <w:pStyle w:val="ListParagraph"/>
        <w:numPr>
          <w:ilvl w:val="1"/>
          <w:numId w:val="37"/>
        </w:numPr>
      </w:pPr>
      <w:r w:rsidRPr="005603E8">
        <w:rPr>
          <w:b/>
          <w:bCs/>
        </w:rPr>
        <w:lastRenderedPageBreak/>
        <w:t>Preparation and Processing</w:t>
      </w:r>
      <w:r w:rsidRPr="005603E8">
        <w:t xml:space="preserve"> </w:t>
      </w:r>
    </w:p>
    <w:p w14:paraId="4D93F1BE" w14:textId="63AEEBA9" w:rsidR="007D6125" w:rsidRPr="005603E8" w:rsidRDefault="001933E7" w:rsidP="007D6125">
      <w:pPr>
        <w:pStyle w:val="ListParagraph"/>
        <w:ind w:left="792"/>
      </w:pPr>
      <w:r w:rsidRPr="005603E8">
        <w:t xml:space="preserve">The Sentiment140 dataset was downloaded and </w:t>
      </w:r>
      <w:r w:rsidR="00514A6A" w:rsidRPr="005603E8">
        <w:t>inputted</w:t>
      </w:r>
      <w:r w:rsidRPr="005603E8">
        <w:t xml:space="preserve"> to the HDFS on the </w:t>
      </w:r>
      <w:r w:rsidR="00ED200E" w:rsidRPr="005603E8">
        <w:t xml:space="preserve">Ubuntu </w:t>
      </w:r>
      <w:r w:rsidRPr="005603E8">
        <w:t>virtual machine</w:t>
      </w:r>
      <w:r w:rsidR="00D97BDC" w:rsidRPr="005603E8">
        <w:t xml:space="preserve"> (see appendix one)</w:t>
      </w:r>
      <w:r w:rsidRPr="005603E8">
        <w:t xml:space="preserve">.  </w:t>
      </w:r>
    </w:p>
    <w:p w14:paraId="56226F35" w14:textId="77777777" w:rsidR="00F544B4" w:rsidRPr="005603E8" w:rsidRDefault="00F544B4" w:rsidP="007D6125">
      <w:pPr>
        <w:pStyle w:val="ListParagraph"/>
        <w:ind w:left="792"/>
      </w:pPr>
    </w:p>
    <w:p w14:paraId="64CADB41" w14:textId="65770BE2" w:rsidR="00F544B4" w:rsidRPr="005603E8" w:rsidRDefault="00686A91" w:rsidP="007D6125">
      <w:pPr>
        <w:pStyle w:val="ListParagraph"/>
        <w:ind w:left="792"/>
      </w:pPr>
      <w:r w:rsidRPr="005603E8">
        <w:t>Pre-processing</w:t>
      </w:r>
      <w:r w:rsidR="00F544B4" w:rsidRPr="005603E8">
        <w:t xml:space="preserve"> was carried out using </w:t>
      </w:r>
      <w:r w:rsidRPr="005603E8">
        <w:t>Apache P</w:t>
      </w:r>
      <w:r w:rsidR="00F544B4" w:rsidRPr="005603E8">
        <w:t>yspark</w:t>
      </w:r>
      <w:r w:rsidR="00FE398F" w:rsidRPr="005603E8">
        <w:t xml:space="preserve">.  The full dataset was loaded into a Jupyter notebook and processed by creating a </w:t>
      </w:r>
      <w:proofErr w:type="spellStart"/>
      <w:r w:rsidR="00FE398F" w:rsidRPr="005603E8">
        <w:t>structType</w:t>
      </w:r>
      <w:proofErr w:type="spellEnd"/>
      <w:r w:rsidR="00FE398F" w:rsidRPr="005603E8">
        <w:t xml:space="preserve"> to hold the data, with the relevant data types.  A </w:t>
      </w:r>
      <w:r w:rsidR="00960844" w:rsidRPr="005603E8">
        <w:t xml:space="preserve">function was created to remove ‘stop words’, </w:t>
      </w:r>
      <w:r w:rsidR="000F6CBA" w:rsidRPr="005603E8">
        <w:t xml:space="preserve">punctuation, </w:t>
      </w:r>
      <w:r w:rsidR="00960844" w:rsidRPr="005603E8">
        <w:t xml:space="preserve">and other </w:t>
      </w:r>
      <w:r w:rsidR="00BF5642" w:rsidRPr="005603E8">
        <w:t>marks (hashtags) to allow the data to be processed more efficiently</w:t>
      </w:r>
      <w:r w:rsidR="00930F9F" w:rsidRPr="005603E8">
        <w:t>.</w:t>
      </w:r>
      <w:r w:rsidR="006167C7" w:rsidRPr="005603E8">
        <w:t xml:space="preserve">  </w:t>
      </w:r>
      <w:r w:rsidR="00930F9F" w:rsidRPr="005603E8">
        <w:t>Finally,</w:t>
      </w:r>
      <w:r w:rsidR="006167C7" w:rsidRPr="005603E8">
        <w:t xml:space="preserve"> all the text was put in the same </w:t>
      </w:r>
      <w:r w:rsidR="00930F9F" w:rsidRPr="005603E8">
        <w:t>lower-case format</w:t>
      </w:r>
      <w:r w:rsidR="00BF5642" w:rsidRPr="005603E8">
        <w:t xml:space="preserve">.  </w:t>
      </w:r>
      <w:r w:rsidR="000F6CBA" w:rsidRPr="005603E8">
        <w:t>This data was placed in a new column to differentiate from the original data.</w:t>
      </w:r>
      <w:r w:rsidR="00627417" w:rsidRPr="005603E8">
        <w:t xml:space="preserve">  </w:t>
      </w:r>
    </w:p>
    <w:p w14:paraId="10202051" w14:textId="77777777" w:rsidR="000F6CBA" w:rsidRPr="005603E8" w:rsidRDefault="000F6CBA" w:rsidP="007D6125">
      <w:pPr>
        <w:pStyle w:val="ListParagraph"/>
        <w:ind w:left="792"/>
      </w:pPr>
    </w:p>
    <w:p w14:paraId="62BB85A2" w14:textId="6D0C3035" w:rsidR="000F6CBA" w:rsidRPr="005603E8" w:rsidRDefault="00627417" w:rsidP="007D6125">
      <w:pPr>
        <w:pStyle w:val="ListParagraph"/>
        <w:ind w:left="792"/>
      </w:pPr>
      <w:r w:rsidRPr="005603E8">
        <w:t>The data for weather related tweets was extracted, and the resulting new dataframe was saved to the local drive</w:t>
      </w:r>
      <w:r w:rsidR="00D97BDC" w:rsidRPr="005603E8">
        <w:t xml:space="preserve"> (see appendix two)</w:t>
      </w:r>
      <w:r w:rsidRPr="005603E8">
        <w:t>.</w:t>
      </w:r>
    </w:p>
    <w:p w14:paraId="20432E1D" w14:textId="77777777" w:rsidR="00FF0DD9" w:rsidRPr="005603E8" w:rsidRDefault="00FF0DD9" w:rsidP="007D6125">
      <w:pPr>
        <w:pStyle w:val="ListParagraph"/>
        <w:ind w:left="792"/>
      </w:pPr>
    </w:p>
    <w:p w14:paraId="3AD51B12" w14:textId="50316761" w:rsidR="00FF0DD9" w:rsidRPr="005603E8" w:rsidRDefault="00FF0DD9" w:rsidP="007D6125">
      <w:pPr>
        <w:pStyle w:val="ListParagraph"/>
        <w:ind w:left="792"/>
      </w:pPr>
      <w:r w:rsidRPr="005603E8">
        <w:t xml:space="preserve">The author also carried out a sentiment analysis on the data, however the virtual machine </w:t>
      </w:r>
      <w:r w:rsidR="00897784" w:rsidRPr="005603E8">
        <w:t xml:space="preserve">started having problems processing the data at this point.  The author had an issue with the screen of their laptop, which </w:t>
      </w:r>
      <w:r w:rsidR="00145D1F" w:rsidRPr="005603E8">
        <w:t xml:space="preserve">impacted the performance of other elements of the computer.  The author is travelling and </w:t>
      </w:r>
      <w:r w:rsidR="00D97BDC" w:rsidRPr="005603E8">
        <w:t>must</w:t>
      </w:r>
      <w:r w:rsidR="00145D1F" w:rsidRPr="005603E8">
        <w:t xml:space="preserve"> wait to return to Ireland </w:t>
      </w:r>
      <w:r w:rsidR="009652D8" w:rsidRPr="005603E8">
        <w:t>to have the machine fixed as it is under warranty.</w:t>
      </w:r>
      <w:r w:rsidR="0068442A" w:rsidRPr="005603E8">
        <w:t xml:space="preserve">  </w:t>
      </w:r>
      <w:r w:rsidR="00D97BDC" w:rsidRPr="005603E8">
        <w:t xml:space="preserve">The rest of the processing was carried out using a </w:t>
      </w:r>
      <w:r w:rsidR="000179DD" w:rsidRPr="005603E8">
        <w:t>windows-based</w:t>
      </w:r>
      <w:r w:rsidR="00D97BDC" w:rsidRPr="005603E8">
        <w:t xml:space="preserve"> machine.</w:t>
      </w:r>
    </w:p>
    <w:p w14:paraId="2BA2FC12" w14:textId="77777777" w:rsidR="001933E7" w:rsidRPr="005603E8" w:rsidRDefault="001933E7" w:rsidP="007D6125">
      <w:pPr>
        <w:pStyle w:val="ListParagraph"/>
        <w:ind w:left="792"/>
      </w:pPr>
    </w:p>
    <w:p w14:paraId="7DC94EDB" w14:textId="353E05A8" w:rsidR="004C1419" w:rsidRPr="005603E8" w:rsidRDefault="004C1419" w:rsidP="00BD533D">
      <w:pPr>
        <w:pStyle w:val="ListParagraph"/>
        <w:numPr>
          <w:ilvl w:val="1"/>
          <w:numId w:val="37"/>
        </w:numPr>
      </w:pPr>
      <w:r w:rsidRPr="005603E8">
        <w:rPr>
          <w:b/>
          <w:bCs/>
        </w:rPr>
        <w:t xml:space="preserve">Rationale and </w:t>
      </w:r>
      <w:r w:rsidR="00411A58">
        <w:rPr>
          <w:b/>
          <w:bCs/>
        </w:rPr>
        <w:t>J</w:t>
      </w:r>
      <w:r w:rsidRPr="005603E8">
        <w:rPr>
          <w:b/>
          <w:bCs/>
        </w:rPr>
        <w:t>ustification</w:t>
      </w:r>
    </w:p>
    <w:p w14:paraId="04EC3992" w14:textId="4724347C" w:rsidR="007A4630" w:rsidRPr="005603E8" w:rsidRDefault="000179DD" w:rsidP="00834A4C">
      <w:pPr>
        <w:pStyle w:val="ListParagraph"/>
        <w:ind w:left="792"/>
      </w:pPr>
      <w:r w:rsidRPr="005603E8">
        <w:t xml:space="preserve">Pyspark was selected to carry out the </w:t>
      </w:r>
      <w:r w:rsidR="007A4630" w:rsidRPr="005603E8">
        <w:t>pre-processing</w:t>
      </w:r>
      <w:r w:rsidRPr="005603E8">
        <w:t xml:space="preserve"> on the HDFS as it was the package the author was most familiar with</w:t>
      </w:r>
      <w:r w:rsidR="003C3438" w:rsidRPr="005603E8">
        <w:t>, having successfully used the package in a previous assignment.</w:t>
      </w:r>
      <w:r w:rsidRPr="005603E8">
        <w:t xml:space="preserve">  </w:t>
      </w:r>
    </w:p>
    <w:p w14:paraId="64C5ACA6" w14:textId="77777777" w:rsidR="007A4630" w:rsidRPr="005603E8" w:rsidRDefault="007A4630" w:rsidP="00834A4C">
      <w:pPr>
        <w:pStyle w:val="ListParagraph"/>
        <w:ind w:left="792"/>
      </w:pPr>
    </w:p>
    <w:p w14:paraId="0A7300CB" w14:textId="00F9E938" w:rsidR="00834A4C" w:rsidRPr="005603E8" w:rsidRDefault="008962DF" w:rsidP="00834A4C">
      <w:pPr>
        <w:pStyle w:val="ListParagraph"/>
        <w:ind w:left="792"/>
      </w:pPr>
      <w:r w:rsidRPr="005603E8">
        <w:t>In respect of the other database</w:t>
      </w:r>
      <w:r w:rsidR="007A4630" w:rsidRPr="005603E8">
        <w:t xml:space="preserve"> </w:t>
      </w:r>
      <w:r w:rsidR="003C3438" w:rsidRPr="005603E8">
        <w:t>i</w:t>
      </w:r>
      <w:r w:rsidR="00D46D81" w:rsidRPr="005603E8">
        <w:t xml:space="preserve">ssues with the virtual machine </w:t>
      </w:r>
      <w:r w:rsidR="00266FA3" w:rsidRPr="005603E8">
        <w:t xml:space="preserve">began to surface as the project went on.  </w:t>
      </w:r>
      <w:r w:rsidR="00DE1633" w:rsidRPr="005603E8">
        <w:t>Several of the SQL / NoSQL databases became corrupt and would not load</w:t>
      </w:r>
      <w:r w:rsidR="009D7E5E" w:rsidRPr="005603E8">
        <w:t xml:space="preserve"> (Cassandra / </w:t>
      </w:r>
      <w:proofErr w:type="spellStart"/>
      <w:r w:rsidR="009D7E5E" w:rsidRPr="005603E8">
        <w:t>SparkSQL</w:t>
      </w:r>
      <w:proofErr w:type="spellEnd"/>
      <w:r w:rsidR="009D7E5E" w:rsidRPr="005603E8">
        <w:t>)</w:t>
      </w:r>
      <w:r w:rsidR="00DE1633" w:rsidRPr="005603E8">
        <w:t>, if the</w:t>
      </w:r>
      <w:r w:rsidR="00C85E39" w:rsidRPr="005603E8">
        <w:t xml:space="preserve"> package</w:t>
      </w:r>
      <w:r w:rsidR="00DE1633" w:rsidRPr="005603E8">
        <w:t xml:space="preserve"> did</w:t>
      </w:r>
      <w:r w:rsidR="009D7E5E" w:rsidRPr="005603E8">
        <w:t xml:space="preserve"> load </w:t>
      </w:r>
      <w:r w:rsidR="00C85E39" w:rsidRPr="005603E8">
        <w:t>it would</w:t>
      </w:r>
      <w:r w:rsidR="009D7E5E" w:rsidRPr="005603E8">
        <w:t xml:space="preserve"> </w:t>
      </w:r>
      <w:r w:rsidR="007A4630" w:rsidRPr="005603E8">
        <w:t>inevitably</w:t>
      </w:r>
      <w:r w:rsidR="009D7E5E" w:rsidRPr="005603E8">
        <w:t xml:space="preserve"> slow down the virtual machine sending it </w:t>
      </w:r>
      <w:r w:rsidR="007A4630" w:rsidRPr="005603E8">
        <w:t>into a processing loop</w:t>
      </w:r>
      <w:r w:rsidR="007A1F2D" w:rsidRPr="005603E8">
        <w:t>, resulting in a hard reboot being necessary.</w:t>
      </w:r>
    </w:p>
    <w:p w14:paraId="59D7C4B1" w14:textId="77777777" w:rsidR="007A4630" w:rsidRPr="005603E8" w:rsidRDefault="007A4630" w:rsidP="00834A4C">
      <w:pPr>
        <w:pStyle w:val="ListParagraph"/>
        <w:ind w:left="792"/>
      </w:pPr>
    </w:p>
    <w:p w14:paraId="4C5D5981" w14:textId="0811FCB1" w:rsidR="00663DC2" w:rsidRPr="005603E8" w:rsidRDefault="00663DC2" w:rsidP="00834A4C">
      <w:pPr>
        <w:pStyle w:val="ListParagraph"/>
        <w:ind w:left="792"/>
      </w:pPr>
      <w:r w:rsidRPr="005603E8">
        <w:t xml:space="preserve">Once </w:t>
      </w:r>
      <w:r w:rsidR="002D5744" w:rsidRPr="005603E8">
        <w:t xml:space="preserve">processing in the virtual machine became too time consuming, the author moved the analysis to </w:t>
      </w:r>
      <w:r w:rsidR="00D532A0" w:rsidRPr="005603E8">
        <w:t>a window’s machine</w:t>
      </w:r>
      <w:r w:rsidR="00C83F2D" w:rsidRPr="005603E8">
        <w:t>.  The saved dataset was moved to windows to allow processing to continue.</w:t>
      </w:r>
    </w:p>
    <w:p w14:paraId="1689F1DB" w14:textId="77777777" w:rsidR="000179DD" w:rsidRPr="005603E8" w:rsidRDefault="000179DD" w:rsidP="00834A4C">
      <w:pPr>
        <w:pStyle w:val="ListParagraph"/>
        <w:ind w:left="792"/>
      </w:pPr>
    </w:p>
    <w:p w14:paraId="3F112732" w14:textId="034F0B59" w:rsidR="004C1419" w:rsidRPr="005603E8" w:rsidRDefault="00C720E7" w:rsidP="00BD533D">
      <w:pPr>
        <w:pStyle w:val="ListParagraph"/>
        <w:numPr>
          <w:ilvl w:val="1"/>
          <w:numId w:val="37"/>
        </w:numPr>
        <w:rPr>
          <w:b/>
          <w:bCs/>
        </w:rPr>
      </w:pPr>
      <w:r w:rsidRPr="005603E8">
        <w:rPr>
          <w:b/>
          <w:bCs/>
        </w:rPr>
        <w:t>Comparative analysis using YCSB</w:t>
      </w:r>
    </w:p>
    <w:p w14:paraId="50ABA2DB" w14:textId="4AA30E72" w:rsidR="000179DD" w:rsidRPr="005603E8" w:rsidRDefault="00D35DBF" w:rsidP="000179DD">
      <w:pPr>
        <w:pStyle w:val="ListParagraph"/>
        <w:ind w:left="792"/>
      </w:pPr>
      <w:r w:rsidRPr="005603E8">
        <w:t xml:space="preserve">YCSB - </w:t>
      </w:r>
      <w:r w:rsidRPr="005603E8">
        <w:rPr>
          <w:i/>
          <w:iCs/>
        </w:rPr>
        <w:t>Yahoo! Cloud Serving Benchmark</w:t>
      </w:r>
      <w:r w:rsidRPr="005603E8">
        <w:t>,</w:t>
      </w:r>
      <w:r w:rsidR="00624A11" w:rsidRPr="005603E8">
        <w:t xml:space="preserve"> was proposed by Cooper et al (</w:t>
      </w:r>
      <w:r w:rsidR="00986B71" w:rsidRPr="005603E8">
        <w:t xml:space="preserve">2010) as a method to evaluate the performance of cloud bases </w:t>
      </w:r>
      <w:r w:rsidR="00BB7B7A" w:rsidRPr="005603E8">
        <w:t xml:space="preserve">data systems.  The benchmark uses different measurement such as latency, throughput etc as a method of comparing one database </w:t>
      </w:r>
      <w:r w:rsidR="00DE61C4" w:rsidRPr="005603E8">
        <w:t xml:space="preserve">against another - regardless of the type of </w:t>
      </w:r>
      <w:r w:rsidR="001461C4" w:rsidRPr="005603E8">
        <w:t xml:space="preserve">database is in question, as it can be used on </w:t>
      </w:r>
      <w:proofErr w:type="spellStart"/>
      <w:r w:rsidR="001461C4" w:rsidRPr="005603E8">
        <w:t>hdfs</w:t>
      </w:r>
      <w:proofErr w:type="spellEnd"/>
      <w:r w:rsidR="001461C4" w:rsidRPr="005603E8">
        <w:t xml:space="preserve"> as well as cloud based systems </w:t>
      </w:r>
      <w:r w:rsidR="001461C4" w:rsidRPr="005603E8">
        <w:fldChar w:fldCharType="begin"/>
      </w:r>
      <w:r w:rsidR="001461C4" w:rsidRPr="005603E8">
        <w:instrText xml:space="preserve"> ADDIN ZOTERO_ITEM CSL_CITATION {"citationID":"9sWXLjeh","properties":{"formattedCitation":"(Cooper {\\i{}et al.}, 2010)","plainCitation":"(Cooper et al., 2010)","noteIndex":0},"citationItems":[{"id":238,"uris":["http://zotero.org/users/11537704/items/FHRPP4JZ"],"itemData":{"id":238,"type":"paper-conference","abstract":"While the use of MapReduce systems (such as Hadoop) for large scale data analysis has been widely recognized and studied, we have recently seen an explosion in the number of systems developed for cloud data serving. These newer systems address \"cloud OLTP\" applications, though they typically do not support ACID transactions. Examples of systems proposed for cloud serving use include BigTable, PNUTS, Cassandra, HBase, Azure, CouchDB, SimpleDB, Voldemort, and many others. Further, they are being applied to a diverse range of applications that differ considerably from traditional (e.g., TPC-C like) serving workloads. The number of emerging cloud serving systems and the wide range of proposed applications, coupled with a lack of apples-to-apples performance comparisons, makes it difficult to understand the tradeoffs between systems and the workloads for which they are suited. We present the \"Yahoo! Cloud Serving Benchmark\" (YCSB) framework, with the goal of facilitating performance comparisons of the new generation of cloud data serving systems. We define a core set of benchmarks and report results for four widely used systems: Cassandra, HBase, Yahoo!'s PNUTS, and a simple sharded MySQL implementation. We also hope to foster the development of additional cloud benchmark suites that represent other classes of applications by making our benchmark tool available via open source. In this regard, a key feature of the YCSB framework/tool is that it is extensible--it supports easy definition of new workloads, in addition to making it easy to benchmark new systems.","collection-title":"SoCC '10","container-title":"Proceedings of the 1st ACM symposium on Cloud computing","DOI":"10.1145/1807128.1807152","event-place":"New York, NY, USA","ISBN":"978-1-4503-0036-0","page":"143–154","publisher":"Association for Computing Machinery","publisher-place":"New York, NY, USA","source":"ACM Digital Library","title":"Benchmarking cloud serving systems with YCSB","URL":"https://doi.org/10.1145/1807128.1807152","author":[{"family":"Cooper","given":"Brian F."},{"family":"Silberstein","given":"Adam"},{"family":"Tam","given":"Erwin"},{"family":"Ramakrishnan","given":"Raghu"},{"family":"Sears","given":"Russell"}],"accessed":{"date-parts":[["2023",5,26]]},"issued":{"date-parts":[["2010",6,10]]}}}],"schema":"https://github.com/citation-style-language/schema/raw/master/csl-citation.json"} </w:instrText>
      </w:r>
      <w:r w:rsidR="001461C4" w:rsidRPr="005603E8">
        <w:fldChar w:fldCharType="separate"/>
      </w:r>
      <w:r w:rsidR="001461C4" w:rsidRPr="005603E8">
        <w:t xml:space="preserve">(Cooper </w:t>
      </w:r>
      <w:r w:rsidR="001461C4" w:rsidRPr="005603E8">
        <w:rPr>
          <w:i/>
          <w:iCs/>
        </w:rPr>
        <w:t>et al.</w:t>
      </w:r>
      <w:r w:rsidR="001461C4" w:rsidRPr="005603E8">
        <w:t>, 2010)</w:t>
      </w:r>
      <w:r w:rsidR="001461C4" w:rsidRPr="005603E8">
        <w:fldChar w:fldCharType="end"/>
      </w:r>
      <w:r w:rsidR="001461C4" w:rsidRPr="005603E8">
        <w:t xml:space="preserve">.  </w:t>
      </w:r>
    </w:p>
    <w:p w14:paraId="6A382B7D" w14:textId="77777777" w:rsidR="004D7177" w:rsidRPr="005603E8" w:rsidRDefault="004D7177" w:rsidP="000179DD">
      <w:pPr>
        <w:pStyle w:val="ListParagraph"/>
        <w:ind w:left="792"/>
      </w:pPr>
    </w:p>
    <w:p w14:paraId="199760A3" w14:textId="167DAE7A" w:rsidR="004D7177" w:rsidRPr="005603E8" w:rsidRDefault="004D7177" w:rsidP="000179DD">
      <w:pPr>
        <w:pStyle w:val="ListParagraph"/>
        <w:ind w:left="792"/>
      </w:pPr>
      <w:r w:rsidRPr="005603E8">
        <w:t xml:space="preserve">For analysis, the author compared </w:t>
      </w:r>
      <w:r w:rsidR="007B331B">
        <w:t>M</w:t>
      </w:r>
      <w:r w:rsidR="007B331B" w:rsidRPr="005603E8">
        <w:t>ongo</w:t>
      </w:r>
      <w:r w:rsidR="007B331B">
        <w:t>D</w:t>
      </w:r>
      <w:r w:rsidR="007B331B" w:rsidRPr="005603E8">
        <w:t>B</w:t>
      </w:r>
      <w:r w:rsidRPr="005603E8">
        <w:t xml:space="preserve"> against </w:t>
      </w:r>
      <w:r w:rsidR="007B331B" w:rsidRPr="005603E8">
        <w:t>MySQL</w:t>
      </w:r>
      <w:r w:rsidRPr="005603E8">
        <w:t xml:space="preserve"> as they are a </w:t>
      </w:r>
      <w:r w:rsidR="007B331B" w:rsidRPr="005603E8">
        <w:t>non</w:t>
      </w:r>
      <w:r w:rsidR="007B331B">
        <w:t>-</w:t>
      </w:r>
      <w:r w:rsidR="007B331B" w:rsidRPr="005603E8">
        <w:t>SQL</w:t>
      </w:r>
      <w:r w:rsidRPr="005603E8">
        <w:t xml:space="preserve"> and </w:t>
      </w:r>
      <w:r w:rsidR="000E4B86" w:rsidRPr="005603E8">
        <w:t xml:space="preserve">an </w:t>
      </w:r>
      <w:r w:rsidRPr="005603E8">
        <w:t xml:space="preserve">SQL </w:t>
      </w:r>
      <w:r w:rsidR="000E4B86" w:rsidRPr="005603E8">
        <w:t xml:space="preserve">database respectively.  The resultant output file is stored in the </w:t>
      </w:r>
      <w:r w:rsidR="0046282C" w:rsidRPr="005603E8">
        <w:t>submitted folder, and</w:t>
      </w:r>
      <w:r w:rsidR="00CB4096" w:rsidRPr="005603E8">
        <w:t xml:space="preserve"> screenshots of the process are included at appendix 3 and 4 respectively.</w:t>
      </w:r>
    </w:p>
    <w:p w14:paraId="7E06F899" w14:textId="77777777" w:rsidR="00CB4096" w:rsidRPr="005603E8" w:rsidRDefault="00CB4096" w:rsidP="000179DD">
      <w:pPr>
        <w:pStyle w:val="ListParagraph"/>
        <w:ind w:left="792"/>
      </w:pPr>
    </w:p>
    <w:p w14:paraId="3B27944A" w14:textId="6C16FEA4" w:rsidR="001544BA" w:rsidRPr="005603E8" w:rsidRDefault="00F7197D" w:rsidP="001544BA">
      <w:pPr>
        <w:pStyle w:val="Heading1"/>
        <w:numPr>
          <w:ilvl w:val="0"/>
          <w:numId w:val="37"/>
        </w:numPr>
        <w:rPr>
          <w:rFonts w:ascii="Times New Roman" w:hAnsi="Times New Roman"/>
        </w:rPr>
      </w:pPr>
      <w:r w:rsidRPr="005603E8">
        <w:rPr>
          <w:rFonts w:ascii="Times New Roman" w:hAnsi="Times New Roman"/>
        </w:rPr>
        <w:lastRenderedPageBreak/>
        <w:t>Sentiment Analysis</w:t>
      </w:r>
    </w:p>
    <w:p w14:paraId="5AAD5A54" w14:textId="496C6FFF" w:rsidR="00F7197D" w:rsidRPr="005603E8" w:rsidRDefault="00504E37" w:rsidP="00504E37">
      <w:pPr>
        <w:pStyle w:val="ListParagraph"/>
        <w:numPr>
          <w:ilvl w:val="1"/>
          <w:numId w:val="37"/>
        </w:numPr>
      </w:pPr>
      <w:r w:rsidRPr="005603E8">
        <w:t xml:space="preserve">Sentiment Analysis was initially </w:t>
      </w:r>
      <w:r w:rsidR="00663DC2" w:rsidRPr="005603E8">
        <w:t>conducted within Pyspark</w:t>
      </w:r>
      <w:r w:rsidR="00C83F2D" w:rsidRPr="005603E8">
        <w:t xml:space="preserve">, but as </w:t>
      </w:r>
      <w:r w:rsidR="001C4B48" w:rsidRPr="005603E8">
        <w:t xml:space="preserve">outlined previously, it was relocated to the </w:t>
      </w:r>
      <w:r w:rsidR="00796EBD" w:rsidRPr="005603E8">
        <w:t>windows-based</w:t>
      </w:r>
      <w:r w:rsidR="00C83F2D" w:rsidRPr="005603E8">
        <w:t xml:space="preserve"> machine for completion.</w:t>
      </w:r>
      <w:r w:rsidR="00663DC2" w:rsidRPr="005603E8">
        <w:t xml:space="preserve"> </w:t>
      </w:r>
      <w:r w:rsidR="00E40E7C" w:rsidRPr="005603E8">
        <w:t xml:space="preserve"> </w:t>
      </w:r>
      <w:r w:rsidR="00D1618E" w:rsidRPr="005603E8">
        <w:t xml:space="preserve">Sentiment </w:t>
      </w:r>
      <w:r w:rsidR="000B694E" w:rsidRPr="005603E8">
        <w:t xml:space="preserve">analysis allows </w:t>
      </w:r>
      <w:r w:rsidR="009E051B" w:rsidRPr="005603E8">
        <w:t xml:space="preserve">an analyst to gather </w:t>
      </w:r>
      <w:r w:rsidR="00CC1308" w:rsidRPr="005603E8">
        <w:t>insights and / or context on</w:t>
      </w:r>
      <w:r w:rsidR="00FC6A22" w:rsidRPr="005603E8">
        <w:t xml:space="preserve"> text </w:t>
      </w:r>
      <w:r w:rsidR="00C010F2" w:rsidRPr="005603E8">
        <w:t>data such as twitter</w:t>
      </w:r>
      <w:r w:rsidR="00FC6A22" w:rsidRPr="005603E8">
        <w:t xml:space="preserve"> </w:t>
      </w:r>
      <w:r w:rsidR="00FC6A22" w:rsidRPr="005603E8">
        <w:fldChar w:fldCharType="begin"/>
      </w:r>
      <w:r w:rsidR="00FC6A22" w:rsidRPr="005603E8">
        <w:instrText xml:space="preserve"> ADDIN ZOTERO_ITEM CSL_CITATION {"citationID":"heiXVDIp","properties":{"formattedCitation":"(Shah, 2020)","plainCitation":"(Shah, 2020)","noteIndex":0},"citationItems":[{"id":239,"uris":["http://zotero.org/users/11537704/items/Z6LXUDI9"],"itemData":{"id":239,"type":"webpage","abstract":"Sentiment Analysis using TextBlob.","container-title":"Medium","language":"en","title":"My Absolute Go-To for Sentiment Analysis — TextBlob.","URL":"https://towardsdatascience.com/my-absolute-go-to-for-sentiment-analysis-textblob-3ac3a11d524","author":[{"family":"Shah","given":"Parthvi"}],"accessed":{"date-parts":[["2023",5,26]]},"issued":{"date-parts":[["2020",11,6]]}}}],"schema":"https://github.com/citation-style-language/schema/raw/master/csl-citation.json"} </w:instrText>
      </w:r>
      <w:r w:rsidR="00FC6A22" w:rsidRPr="005603E8">
        <w:fldChar w:fldCharType="separate"/>
      </w:r>
      <w:r w:rsidR="00FC6A22" w:rsidRPr="005603E8">
        <w:t>(Shah, 2020)</w:t>
      </w:r>
      <w:r w:rsidR="00FC6A22" w:rsidRPr="005603E8">
        <w:fldChar w:fldCharType="end"/>
      </w:r>
      <w:r w:rsidR="00C010F2" w:rsidRPr="005603E8">
        <w:t xml:space="preserve">. </w:t>
      </w:r>
      <w:r w:rsidR="000B694E" w:rsidRPr="005603E8">
        <w:t xml:space="preserve"> </w:t>
      </w:r>
      <w:r w:rsidR="007B331B" w:rsidRPr="005603E8">
        <w:t>TextBlob</w:t>
      </w:r>
      <w:r w:rsidR="00E40E7C" w:rsidRPr="005603E8">
        <w:t xml:space="preserve"> was </w:t>
      </w:r>
      <w:r w:rsidR="00796EBD" w:rsidRPr="005603E8">
        <w:t>selected as the library to complete the analysis</w:t>
      </w:r>
      <w:r w:rsidR="00041EEF" w:rsidRPr="005603E8">
        <w:t xml:space="preserve"> and uses the Natural Language </w:t>
      </w:r>
      <w:proofErr w:type="spellStart"/>
      <w:r w:rsidR="00041EEF" w:rsidRPr="005603E8">
        <w:t>ToolKit</w:t>
      </w:r>
      <w:proofErr w:type="spellEnd"/>
      <w:r w:rsidR="00041EEF" w:rsidRPr="005603E8">
        <w:t xml:space="preserve"> (NLTK)</w:t>
      </w:r>
      <w:r w:rsidR="00B02130" w:rsidRPr="005603E8">
        <w:t>.  The model returns an expression on the polarity and subjectivity of a piece of text.</w:t>
      </w:r>
      <w:r w:rsidR="00D908F1">
        <w:t xml:space="preserve">  In this analysis, a sentiment score was assigned to each tweet, </w:t>
      </w:r>
      <w:r w:rsidR="007B331B">
        <w:t>this was then generalised into positive / negative or neutral sentiment.</w:t>
      </w:r>
      <w:r w:rsidR="005E79F3">
        <w:t xml:space="preserve">  </w:t>
      </w:r>
      <w:r w:rsidR="00BD7EAC">
        <w:t xml:space="preserve">In practical terms, </w:t>
      </w:r>
      <w:r w:rsidR="005E79F3">
        <w:t xml:space="preserve">Twitter has </w:t>
      </w:r>
      <w:r w:rsidR="00BD7EAC">
        <w:t>provided</w:t>
      </w:r>
      <w:r w:rsidR="005E79F3">
        <w:t xml:space="preserve"> </w:t>
      </w:r>
      <w:r w:rsidR="008977F8">
        <w:t>a method of monitoring public opinion in real time</w:t>
      </w:r>
      <w:r w:rsidR="00BD7EAC">
        <w:t xml:space="preserve"> </w:t>
      </w:r>
      <w:r w:rsidR="008977F8">
        <w:fldChar w:fldCharType="begin"/>
      </w:r>
      <w:r w:rsidR="008977F8">
        <w:instrText xml:space="preserve"> ADDIN ZOTERO_ITEM CSL_CITATION {"citationID":"wcDsAGlu","properties":{"formattedCitation":"(Weller, 2013)","plainCitation":"(Weller, 2013)","noteIndex":0},"citationItems":[{"id":242,"uris":["http://zotero.org/users/11537704/items/7HYISX76"],"itemData":{"id":242,"type":"book","call-number":"HM743.T95 T85 2013","collection-number":"vol. 89","collection-title":"Digital formations","event-place":"New York","ISBN":"978-1-4331-2170-8","language":"en","number-of-pages":"447","publisher":"Peter Lang","publisher-place":"New York","source":"Library of Congress ISBN","title":"Twitter and society","editor":[{"family":"Weller","given":"Katrin"}],"issued":{"date-parts":[["2013"]]}}}],"schema":"https://github.com/citation-style-language/schema/raw/master/csl-citation.json"} </w:instrText>
      </w:r>
      <w:r w:rsidR="008977F8">
        <w:fldChar w:fldCharType="separate"/>
      </w:r>
      <w:r w:rsidR="008977F8" w:rsidRPr="008977F8">
        <w:t>(Weller, 2013)</w:t>
      </w:r>
      <w:r w:rsidR="008977F8">
        <w:fldChar w:fldCharType="end"/>
      </w:r>
      <w:r w:rsidR="008977F8">
        <w:t xml:space="preserve">. </w:t>
      </w:r>
    </w:p>
    <w:p w14:paraId="12B1CE65" w14:textId="77777777" w:rsidR="00880061" w:rsidRPr="005603E8" w:rsidRDefault="00880061" w:rsidP="00880061">
      <w:pPr>
        <w:pStyle w:val="ListParagraph"/>
        <w:ind w:left="792"/>
      </w:pPr>
    </w:p>
    <w:p w14:paraId="60172315" w14:textId="426B3967" w:rsidR="00B72270" w:rsidRPr="005603E8" w:rsidRDefault="00BB132A" w:rsidP="00B72270">
      <w:pPr>
        <w:pStyle w:val="ListParagraph"/>
        <w:numPr>
          <w:ilvl w:val="1"/>
          <w:numId w:val="37"/>
        </w:numPr>
      </w:pPr>
      <w:r w:rsidRPr="005603E8">
        <w:t xml:space="preserve">TextBlob was </w:t>
      </w:r>
      <w:r w:rsidR="00AF0357" w:rsidRPr="005603E8">
        <w:t>selected for use</w:t>
      </w:r>
      <w:r w:rsidRPr="005603E8">
        <w:t xml:space="preserve"> over Vader as it provided </w:t>
      </w:r>
      <w:r w:rsidR="007D0EAB" w:rsidRPr="005603E8">
        <w:t xml:space="preserve">a </w:t>
      </w:r>
      <w:r w:rsidR="00AF0357" w:rsidRPr="005603E8">
        <w:t xml:space="preserve">simple </w:t>
      </w:r>
      <w:r w:rsidR="00697B1B" w:rsidRPr="005603E8">
        <w:t xml:space="preserve">implementation, as well as being a </w:t>
      </w:r>
      <w:r w:rsidR="00744E64" w:rsidRPr="005603E8">
        <w:t>well-tested</w:t>
      </w:r>
      <w:r w:rsidR="00697B1B" w:rsidRPr="005603E8">
        <w:t xml:space="preserve"> analysis method.</w:t>
      </w:r>
      <w:r w:rsidR="00580E05" w:rsidRPr="005603E8">
        <w:t xml:space="preserve">  TextBlob allowed for </w:t>
      </w:r>
      <w:r w:rsidR="005F4BBC" w:rsidRPr="005603E8">
        <w:t xml:space="preserve">initial </w:t>
      </w:r>
      <w:r w:rsidR="00200560" w:rsidRPr="005603E8">
        <w:t xml:space="preserve">interpretation of </w:t>
      </w:r>
      <w:r w:rsidR="005F4BBC" w:rsidRPr="005603E8">
        <w:t>the data</w:t>
      </w:r>
      <w:r w:rsidR="009B4F2F" w:rsidRPr="005603E8">
        <w:t xml:space="preserve"> that showed the dataset as being largely positive in </w:t>
      </w:r>
      <w:r w:rsidR="00EC1A62" w:rsidRPr="005603E8">
        <w:t>nature</w:t>
      </w:r>
      <w:r w:rsidR="00B72270" w:rsidRPr="005603E8">
        <w:t>, indicating that the tweets gathered about the weather are largely positive.  Further analysis on weather data from relevant authorities such as Met Eireann could be carried out to determine the specific types of weather during the period.</w:t>
      </w:r>
    </w:p>
    <w:p w14:paraId="24A8BFEE" w14:textId="77777777" w:rsidR="002C06C8" w:rsidRPr="005603E8" w:rsidRDefault="002C06C8" w:rsidP="002C06C8">
      <w:pPr>
        <w:pStyle w:val="ListParagraph"/>
      </w:pPr>
    </w:p>
    <w:p w14:paraId="202E20B0" w14:textId="77777777" w:rsidR="002C06C8" w:rsidRPr="005603E8" w:rsidRDefault="002C06C8" w:rsidP="002C06C8">
      <w:pPr>
        <w:pStyle w:val="ListParagraph"/>
        <w:ind w:left="792"/>
      </w:pPr>
    </w:p>
    <w:p w14:paraId="791D1D3D" w14:textId="731EED69" w:rsidR="00F7197D" w:rsidRPr="005603E8" w:rsidRDefault="00F7197D" w:rsidP="00F7197D">
      <w:pPr>
        <w:pStyle w:val="Heading1"/>
        <w:numPr>
          <w:ilvl w:val="0"/>
          <w:numId w:val="37"/>
        </w:numPr>
        <w:rPr>
          <w:rFonts w:ascii="Times New Roman" w:hAnsi="Times New Roman"/>
        </w:rPr>
      </w:pPr>
      <w:r w:rsidRPr="005603E8">
        <w:rPr>
          <w:rFonts w:ascii="Times New Roman" w:hAnsi="Times New Roman"/>
        </w:rPr>
        <w:t>Time Series Analysis</w:t>
      </w:r>
    </w:p>
    <w:p w14:paraId="1DEC179E" w14:textId="5475A447" w:rsidR="001544BA" w:rsidRDefault="00AB1DB3" w:rsidP="001015A0">
      <w:pPr>
        <w:pStyle w:val="ListParagraph"/>
        <w:numPr>
          <w:ilvl w:val="1"/>
          <w:numId w:val="37"/>
        </w:numPr>
      </w:pPr>
      <w:r>
        <w:t xml:space="preserve">Another method of gaining insight from </w:t>
      </w:r>
      <w:r w:rsidR="0047024E">
        <w:t xml:space="preserve">data such as twitter is implementation </w:t>
      </w:r>
      <w:r w:rsidR="006B56A8">
        <w:t xml:space="preserve">of a time series analysis.  Such analysis can </w:t>
      </w:r>
      <w:r w:rsidR="00436D7B">
        <w:t xml:space="preserve">be helpful in identifying if any trends are showing in the data, it can help with forecasting and predicting outcomes where the data is suitable for such </w:t>
      </w:r>
      <w:r w:rsidR="00494056">
        <w:t>analysis</w:t>
      </w:r>
      <w:r w:rsidR="00436D7B">
        <w:t xml:space="preserve">.  It can also </w:t>
      </w:r>
      <w:r w:rsidR="00494056">
        <w:t>help identify outliers in the data that may not be apparent using other analysis method</w:t>
      </w:r>
      <w:r w:rsidR="002C4102">
        <w:t>s</w:t>
      </w:r>
      <w:r w:rsidR="008A6C06">
        <w:t xml:space="preserve"> </w:t>
      </w:r>
      <w:r w:rsidR="008A6C06">
        <w:fldChar w:fldCharType="begin"/>
      </w:r>
      <w:r w:rsidR="008A6C06">
        <w:instrText xml:space="preserve"> ADDIN ZOTERO_ITEM CSL_CITATION {"citationID":"COf1TMRd","properties":{"formattedCitation":"({\\i{}A Guide to Time Series Analysis in Python | Built In}, no date)","plainCitation":"(A Guide to Time Series Analysis in Python | Built In, no date)","noteIndex":0},"citationItems":[{"id":253,"uris":["http://zotero.org/users/11537704/items/MMS7IKJX"],"itemData":{"id":253,"type":"webpage","abstract":"Time series analysis in Python is a common task for data scientists. This guide will introduce you to its key concepts.","language":"en","title":"A Guide to Time Series Analysis in Python | Built In","URL":"https://builtin.com/data-science/time-series-python","accessed":{"date-parts":[["2023",5,26]]}}}],"schema":"https://github.com/citation-style-language/schema/raw/master/csl-citation.json"} </w:instrText>
      </w:r>
      <w:r w:rsidR="008A6C06">
        <w:fldChar w:fldCharType="separate"/>
      </w:r>
      <w:r w:rsidR="008A6C06" w:rsidRPr="008A6C06">
        <w:t>(</w:t>
      </w:r>
      <w:r w:rsidR="008A6C06" w:rsidRPr="008A6C06">
        <w:rPr>
          <w:i/>
          <w:iCs/>
        </w:rPr>
        <w:t>A Guide to Time Series Analysis in Python | Built In</w:t>
      </w:r>
      <w:r w:rsidR="008A6C06" w:rsidRPr="008A6C06">
        <w:t>, no date)</w:t>
      </w:r>
      <w:r w:rsidR="008A6C06">
        <w:fldChar w:fldCharType="end"/>
      </w:r>
      <w:r w:rsidR="002C4102">
        <w:t xml:space="preserve">.  </w:t>
      </w:r>
      <w:r w:rsidR="00386ED3">
        <w:t xml:space="preserve">Data can be processed using hourly / daily / weekly / monthly or annual data </w:t>
      </w:r>
      <w:r w:rsidR="00386ED3">
        <w:fldChar w:fldCharType="begin"/>
      </w:r>
      <w:r w:rsidR="00386ED3">
        <w:instrText xml:space="preserve"> ADDIN ZOTERO_ITEM CSL_CITATION {"citationID":"5Tg0GqBh","properties":{"formattedCitation":"({\\i{}Python Data Analysis\\uc0\\u8239{}: Perform Data Collection, Data Processing, Wrangling, Visualization, and Model Building Using Python}, no date)","plainCitation":"(Python Data Analysis : Perform Data Collection, Data Processing, Wrangling, Visualization, and Model Building Using Python, no date)","noteIndex":0},"citationItems":[{"id":245,"uris":["http://zotero.org/users/11537704/items/ISURNM8U"],"itemData":{"id":245,"type":"webpage","title":"Python Data Analysis : Perform Data Collection, Data Processing, Wrangling, Visualization, and Model Building Using Python","URL":"https://eds.p.ebscohost.com/eds/ebookviewer/ebook/ZTI1MHh3d19fMjcyNTk5Ml9fQU41?sid=5e9f0a52-717e-4c5e-839f-46e0195c57ae@redis&amp;vid=5&amp;format=EB&amp;rid=9","accessed":{"date-parts":[["2023",5,26]]}}}],"schema":"https://github.com/citation-style-language/schema/raw/master/csl-citation.json"} </w:instrText>
      </w:r>
      <w:r w:rsidR="00386ED3">
        <w:fldChar w:fldCharType="separate"/>
      </w:r>
      <w:r w:rsidR="00386ED3" w:rsidRPr="00386ED3">
        <w:t>(</w:t>
      </w:r>
      <w:r w:rsidR="00386ED3" w:rsidRPr="00386ED3">
        <w:rPr>
          <w:i/>
          <w:iCs/>
        </w:rPr>
        <w:t>Python Data Analysis : Perform Data Collection, Data Processing, Wrangling, Visualization, and Model Building Using Python</w:t>
      </w:r>
      <w:r w:rsidR="00386ED3" w:rsidRPr="00386ED3">
        <w:t>, no date</w:t>
      </w:r>
      <w:r w:rsidR="00386ED3">
        <w:t>, pp237</w:t>
      </w:r>
      <w:r w:rsidR="00386ED3" w:rsidRPr="00386ED3">
        <w:t>)</w:t>
      </w:r>
      <w:r w:rsidR="00386ED3">
        <w:fldChar w:fldCharType="end"/>
      </w:r>
      <w:r w:rsidR="00386ED3">
        <w:t xml:space="preserve">. </w:t>
      </w:r>
      <w:r w:rsidR="005924C2">
        <w:t xml:space="preserve"> </w:t>
      </w:r>
    </w:p>
    <w:p w14:paraId="34452B87" w14:textId="77777777" w:rsidR="00676447" w:rsidRDefault="00676447" w:rsidP="00676447">
      <w:pPr>
        <w:pStyle w:val="ListParagraph"/>
        <w:ind w:left="792"/>
      </w:pPr>
    </w:p>
    <w:p w14:paraId="799422DD" w14:textId="256C2AB6" w:rsidR="00F2461E" w:rsidRDefault="006D6E68" w:rsidP="001015A0">
      <w:pPr>
        <w:pStyle w:val="ListParagraph"/>
        <w:numPr>
          <w:ilvl w:val="1"/>
          <w:numId w:val="37"/>
        </w:numPr>
      </w:pPr>
      <w:r>
        <w:t xml:space="preserve">Reviewing the time series data as it stands, the author has determined that it is stationary in nature, i.e. that it </w:t>
      </w:r>
      <w:r w:rsidR="004B403A">
        <w:t xml:space="preserve">has not constants trends or seasonality in it </w:t>
      </w:r>
      <w:r w:rsidR="004B403A">
        <w:fldChar w:fldCharType="begin"/>
      </w:r>
      <w:r w:rsidR="004B403A">
        <w:instrText xml:space="preserve"> ADDIN ZOTERO_ITEM CSL_CITATION {"citationID":"p9vSyH4z","properties":{"formattedCitation":"({\\i{}A Guide to Time Series Analysis in Python | Built In}, no date)","plainCitation":"(A Guide to Time Series Analysis in Python | Built In, no date)","noteIndex":0},"citationItems":[{"id":253,"uris":["http://zotero.org/users/11537704/items/MMS7IKJX"],"itemData":{"id":253,"type":"webpage","abstract":"Time series analysis in Python is a common task for data scientists. This guide will introduce you to its key concepts.","language":"en","title":"A Guide to Time Series Analysis in Python | Built In","URL":"https://builtin.com/data-science/time-series-python","accessed":{"date-parts":[["2023",5,26]]}}}],"schema":"https://github.com/citation-style-language/schema/raw/master/csl-citation.json"} </w:instrText>
      </w:r>
      <w:r w:rsidR="004B403A">
        <w:fldChar w:fldCharType="separate"/>
      </w:r>
      <w:r w:rsidR="004B403A" w:rsidRPr="004B403A">
        <w:t>(</w:t>
      </w:r>
      <w:r w:rsidR="004B403A" w:rsidRPr="004B403A">
        <w:rPr>
          <w:i/>
          <w:iCs/>
        </w:rPr>
        <w:t>A Guide to Time Series Analysis in Python | Built In</w:t>
      </w:r>
      <w:r w:rsidR="004B403A" w:rsidRPr="004B403A">
        <w:t>, no date)</w:t>
      </w:r>
      <w:r w:rsidR="004B403A">
        <w:fldChar w:fldCharType="end"/>
      </w:r>
      <w:r w:rsidR="004B403A">
        <w:t xml:space="preserve">.  </w:t>
      </w:r>
      <w:r w:rsidR="005B76B5">
        <w:t xml:space="preserve">Based on this review, the author has opted to apply the ARIMA </w:t>
      </w:r>
      <w:r w:rsidR="009C1117">
        <w:t xml:space="preserve">forecasting methodology to the data.  ARMIA is </w:t>
      </w:r>
      <w:r w:rsidR="000E6DFE">
        <w:t>statistical</w:t>
      </w:r>
      <w:r w:rsidR="009C1117">
        <w:t xml:space="preserve"> </w:t>
      </w:r>
      <w:r w:rsidR="000E6DFE">
        <w:t xml:space="preserve">analysis method </w:t>
      </w:r>
      <w:r w:rsidR="00B92545">
        <w:t xml:space="preserve">that incorporates </w:t>
      </w:r>
      <w:r w:rsidR="0008116F">
        <w:t xml:space="preserve">autoregression and moving averages </w:t>
      </w:r>
      <w:r w:rsidR="0008116F">
        <w:fldChar w:fldCharType="begin"/>
      </w:r>
      <w:r w:rsidR="0008116F">
        <w:instrText xml:space="preserve"> ADDIN ZOTERO_ITEM CSL_CITATION {"citationID":"rrN0bHJd","properties":{"formattedCitation":"({\\i{}Python Data Analysis\\uc0\\u8239{}: Perform Data Collection, Data Processing, Wrangling, Visualization, and Model Building Using Python}, no date)","plainCitation":"(Python Data Analysis : Perform Data Collection, Data Processing, Wrangling, Visualization, and Model Building Using Python, no date)","noteIndex":0},"citationItems":[{"id":245,"uris":["http://zotero.org/users/11537704/items/ISURNM8U"],"itemData":{"id":245,"type":"webpage","title":"Python Data Analysis : Perform Data Collection, Data Processing, Wrangling, Visualization, and Model Building Using Python","URL":"https://eds.p.ebscohost.com/eds/ebookviewer/ebook/ZTI1MHh3d19fMjcyNTk5Ml9fQU41?sid=5e9f0a52-717e-4c5e-839f-46e0195c57ae@redis&amp;vid=5&amp;format=EB&amp;rid=9","accessed":{"date-parts":[["2023",5,26]]}}}],"schema":"https://github.com/citation-style-language/schema/raw/master/csl-citation.json"} </w:instrText>
      </w:r>
      <w:r w:rsidR="0008116F">
        <w:fldChar w:fldCharType="separate"/>
      </w:r>
      <w:r w:rsidR="0008116F" w:rsidRPr="0008116F">
        <w:t>(</w:t>
      </w:r>
      <w:r w:rsidR="0008116F" w:rsidRPr="0008116F">
        <w:rPr>
          <w:i/>
          <w:iCs/>
        </w:rPr>
        <w:t>Python Data Analysis : Perform Data Collection, Data Processing, Wrangling, Visualization, and Model Building Using Python</w:t>
      </w:r>
      <w:r w:rsidR="0008116F" w:rsidRPr="0008116F">
        <w:t>, no date)</w:t>
      </w:r>
      <w:r w:rsidR="0008116F">
        <w:fldChar w:fldCharType="end"/>
      </w:r>
      <w:r w:rsidR="0008116F">
        <w:t xml:space="preserve">.  </w:t>
      </w:r>
      <w:r w:rsidR="001C3562">
        <w:t>In sim</w:t>
      </w:r>
      <w:r w:rsidR="00550467">
        <w:t xml:space="preserve">ple terms ARMIA allows an analyst to forecast or predict an event based on past values in the dataset </w:t>
      </w:r>
      <w:r w:rsidR="00550467">
        <w:fldChar w:fldCharType="begin"/>
      </w:r>
      <w:r w:rsidR="00550467">
        <w:instrText xml:space="preserve"> ADDIN ZOTERO_ITEM CSL_CITATION {"citationID":"ri16o9kS","properties":{"formattedCitation":"({\\i{}ARIMA Model - Complete Guide to Time Series Forecasting in Python | ML+}, no date)","plainCitation":"(ARIMA Model - Complete Guide to Time Series Forecasting in Python | ML+, no date)","noteIndex":0},"citationItems":[{"id":255,"uris":["http://zotero.org/users/11537704/items/9NU7D37P"],"itemData":{"id":255,"type":"webpage","title":"ARIMA Model - Complete Guide to Time Series Forecasting in Python | ML+","URL":"https://www.machinelearningplus.com/time-series/arima-model-time-series-forecasting-python/","accessed":{"date-parts":[["2023",5,26]]}}}],"schema":"https://github.com/citation-style-language/schema/raw/master/csl-citation.json"} </w:instrText>
      </w:r>
      <w:r w:rsidR="00550467">
        <w:fldChar w:fldCharType="separate"/>
      </w:r>
      <w:r w:rsidR="00550467" w:rsidRPr="00550467">
        <w:t>(</w:t>
      </w:r>
      <w:r w:rsidR="00550467" w:rsidRPr="00550467">
        <w:rPr>
          <w:i/>
          <w:iCs/>
        </w:rPr>
        <w:t>ARIMA Model - Complete Guide to Time Series Forecasting in Python | ML+</w:t>
      </w:r>
      <w:r w:rsidR="00550467" w:rsidRPr="00550467">
        <w:t>, no date)</w:t>
      </w:r>
      <w:r w:rsidR="00550467">
        <w:fldChar w:fldCharType="end"/>
      </w:r>
      <w:r w:rsidR="00550467">
        <w:t xml:space="preserve">. </w:t>
      </w:r>
    </w:p>
    <w:p w14:paraId="6B3499C6" w14:textId="77777777" w:rsidR="006618A2" w:rsidRDefault="006618A2" w:rsidP="006618A2">
      <w:pPr>
        <w:pStyle w:val="ListParagraph"/>
        <w:ind w:left="792"/>
      </w:pPr>
    </w:p>
    <w:p w14:paraId="270BF95C" w14:textId="7C730185" w:rsidR="006618A2" w:rsidRDefault="00806DA0" w:rsidP="001015A0">
      <w:pPr>
        <w:pStyle w:val="ListParagraph"/>
        <w:numPr>
          <w:ilvl w:val="1"/>
          <w:numId w:val="37"/>
        </w:numPr>
      </w:pPr>
      <w:r>
        <w:t>The time series analysis is displayed in three graphs</w:t>
      </w:r>
      <w:r w:rsidR="00FC106E">
        <w:t xml:space="preserve"> using three grouping methods, namely</w:t>
      </w:r>
      <w:r w:rsidR="00D12103">
        <w:t xml:space="preserve"> one week, one month and </w:t>
      </w:r>
      <w:r w:rsidR="00D82284">
        <w:t>three-month</w:t>
      </w:r>
      <w:r w:rsidR="00D12103">
        <w:t xml:space="preserve"> blocks.  The </w:t>
      </w:r>
      <w:r w:rsidR="00A03FC3">
        <w:t>graphs</w:t>
      </w:r>
      <w:r w:rsidR="00D82284">
        <w:t xml:space="preserve"> largely</w:t>
      </w:r>
      <w:r w:rsidR="00A03FC3">
        <w:t xml:space="preserve"> predict the sam</w:t>
      </w:r>
      <w:r w:rsidR="00D82284">
        <w:t>e outcome,</w:t>
      </w:r>
      <w:r w:rsidR="00134DC1">
        <w:t xml:space="preserve"> in that the prediction is positive.  The variations in the graphs are </w:t>
      </w:r>
      <w:r w:rsidR="000A758F">
        <w:t>interesting</w:t>
      </w:r>
      <w:r w:rsidR="00134DC1">
        <w:t xml:space="preserve"> to see, and vary between being </w:t>
      </w:r>
      <w:r w:rsidR="00E0699A">
        <w:t xml:space="preserve">very negative it </w:t>
      </w:r>
      <w:r w:rsidR="00A11F8D">
        <w:t>outlooks</w:t>
      </w:r>
      <w:r w:rsidR="00E0699A">
        <w:t xml:space="preserve">, to bordering on the </w:t>
      </w:r>
      <w:r w:rsidR="000A758F">
        <w:t>low positive scale of the graph.</w:t>
      </w:r>
      <w:r w:rsidR="00A11F8D">
        <w:t xml:space="preserve">  The predictions based on one weekly data appears to be the most consistent.  The ARIMA line rises sharply to </w:t>
      </w:r>
      <w:r w:rsidR="008D1603">
        <w:t xml:space="preserve">positive and does not descend for the five weeks </w:t>
      </w:r>
      <w:r w:rsidR="00261787">
        <w:t xml:space="preserve">displayed.  </w:t>
      </w:r>
      <w:r w:rsidR="009818FE">
        <w:t xml:space="preserve">The positive outlook described in the graph could imply that the weather for this </w:t>
      </w:r>
      <w:r w:rsidR="00664FD1">
        <w:t>period</w:t>
      </w:r>
      <w:r w:rsidR="009818FE">
        <w:t xml:space="preserve"> was stable</w:t>
      </w:r>
      <w:r w:rsidR="00664FD1">
        <w:t xml:space="preserve"> and ‘good’ i.e., no major </w:t>
      </w:r>
      <w:r w:rsidR="00664FD1">
        <w:lastRenderedPageBreak/>
        <w:t xml:space="preserve">variations were displayed in the tweets analysed. </w:t>
      </w:r>
      <w:r w:rsidR="00A72A6C">
        <w:t xml:space="preserve"> </w:t>
      </w:r>
      <w:r w:rsidR="00F100AA">
        <w:t>The</w:t>
      </w:r>
      <w:r w:rsidR="00A72A6C">
        <w:t xml:space="preserve"> prediction line did not ‘break’ </w:t>
      </w:r>
      <w:r w:rsidR="00F100AA">
        <w:t>above 0.336.</w:t>
      </w:r>
    </w:p>
    <w:p w14:paraId="3397FDDA" w14:textId="77777777" w:rsidR="00664FD1" w:rsidRDefault="00664FD1" w:rsidP="00664FD1">
      <w:pPr>
        <w:pStyle w:val="ListParagraph"/>
      </w:pPr>
    </w:p>
    <w:p w14:paraId="088A1017" w14:textId="24BBD079" w:rsidR="00664FD1" w:rsidRDefault="00664FD1" w:rsidP="001015A0">
      <w:pPr>
        <w:pStyle w:val="ListParagraph"/>
        <w:numPr>
          <w:ilvl w:val="1"/>
          <w:numId w:val="37"/>
        </w:numPr>
      </w:pPr>
      <w:r>
        <w:t>Looking</w:t>
      </w:r>
      <w:r w:rsidR="00F100AA">
        <w:t xml:space="preserve"> at</w:t>
      </w:r>
      <w:r>
        <w:t xml:space="preserve"> </w:t>
      </w:r>
      <w:r w:rsidR="00F100AA">
        <w:t>the</w:t>
      </w:r>
      <w:r>
        <w:t xml:space="preserve"> next time frame of one month’s p</w:t>
      </w:r>
      <w:r w:rsidR="00A8758C">
        <w:t xml:space="preserve">redictions, the weather is more changeable, but still largely positive in nature.  </w:t>
      </w:r>
      <w:r w:rsidR="009C69E0">
        <w:t xml:space="preserve">The ARIMA </w:t>
      </w:r>
      <w:r w:rsidR="001D432A">
        <w:t>predictions</w:t>
      </w:r>
      <w:r w:rsidR="009C69E0">
        <w:t xml:space="preserve"> are again </w:t>
      </w:r>
      <w:r w:rsidR="001D432A">
        <w:t xml:space="preserve">positive, </w:t>
      </w:r>
      <w:r w:rsidR="00DB2B4F">
        <w:t>but</w:t>
      </w:r>
      <w:r w:rsidR="001D432A">
        <w:t xml:space="preserve"> there </w:t>
      </w:r>
      <w:r w:rsidR="00FF2DFE">
        <w:t>are</w:t>
      </w:r>
      <w:r w:rsidR="001D432A">
        <w:t xml:space="preserve"> bigger variations as the month progresses</w:t>
      </w:r>
      <w:r w:rsidR="007D1ADD">
        <w:t xml:space="preserve">, with the scale reaching 1 and -1 respectively on different dates.  </w:t>
      </w:r>
      <w:r w:rsidR="002A31CC">
        <w:t>The prediction line again hovers around the 0.3 line</w:t>
      </w:r>
      <w:r w:rsidR="00016F7D">
        <w:t>.</w:t>
      </w:r>
      <w:r w:rsidR="004C174D">
        <w:t xml:space="preserve">  There also appears to be periods of stable weather at the start and towards the end of the month respective, with periods of rapid changes in the middle and again at the end. </w:t>
      </w:r>
    </w:p>
    <w:p w14:paraId="17578D0B" w14:textId="77777777" w:rsidR="004C174D" w:rsidRDefault="004C174D" w:rsidP="004C174D">
      <w:pPr>
        <w:pStyle w:val="ListParagraph"/>
      </w:pPr>
    </w:p>
    <w:p w14:paraId="1520688C" w14:textId="44667009" w:rsidR="004C174D" w:rsidRPr="005603E8" w:rsidRDefault="004C174D" w:rsidP="001015A0">
      <w:pPr>
        <w:pStyle w:val="ListParagraph"/>
        <w:numPr>
          <w:ilvl w:val="1"/>
          <w:numId w:val="37"/>
        </w:numPr>
      </w:pPr>
      <w:r>
        <w:t xml:space="preserve">The </w:t>
      </w:r>
      <w:r w:rsidR="00AE5B78">
        <w:t>three-month</w:t>
      </w:r>
      <w:r>
        <w:t xml:space="preserve"> forecast </w:t>
      </w:r>
      <w:r w:rsidR="001E04B8">
        <w:t xml:space="preserve">has more movement than previous </w:t>
      </w:r>
      <w:r w:rsidR="00F00E32">
        <w:t>forecasts and</w:t>
      </w:r>
      <w:r w:rsidR="001E04B8">
        <w:t xml:space="preserve"> is particularly active from mid</w:t>
      </w:r>
      <w:r w:rsidR="00AE5B78">
        <w:t>-</w:t>
      </w:r>
      <w:r w:rsidR="001E04B8">
        <w:t xml:space="preserve">May to </w:t>
      </w:r>
      <w:r w:rsidR="0043087A">
        <w:t xml:space="preserve">early June.  The stable periods seen in the </w:t>
      </w:r>
      <w:r w:rsidR="00AE5B78">
        <w:t>one-month</w:t>
      </w:r>
      <w:r w:rsidR="0043087A">
        <w:t xml:space="preserve"> forecast are clearly visible again in early and late April.  </w:t>
      </w:r>
      <w:r w:rsidR="00C633EB">
        <w:t xml:space="preserve">Early June seems to have a </w:t>
      </w:r>
      <w:r w:rsidR="00AE5B78">
        <w:t>period of very different weather over a short period of time.</w:t>
      </w:r>
    </w:p>
    <w:p w14:paraId="7A0DA919" w14:textId="77777777" w:rsidR="00F7197D" w:rsidRPr="005603E8" w:rsidRDefault="00F7197D" w:rsidP="001544BA">
      <w:pPr>
        <w:ind w:left="360"/>
      </w:pPr>
    </w:p>
    <w:p w14:paraId="65FA7502" w14:textId="5F6B560A" w:rsidR="006F0376" w:rsidRPr="005603E8" w:rsidRDefault="00A9362E" w:rsidP="0093147B">
      <w:pPr>
        <w:pStyle w:val="Heading1"/>
        <w:numPr>
          <w:ilvl w:val="0"/>
          <w:numId w:val="37"/>
        </w:numPr>
        <w:rPr>
          <w:rStyle w:val="Heading1Char"/>
          <w:rFonts w:ascii="Times New Roman" w:hAnsi="Times New Roman"/>
          <w:b/>
        </w:rPr>
      </w:pPr>
      <w:r w:rsidRPr="005603E8">
        <w:rPr>
          <w:rStyle w:val="Heading1Char"/>
          <w:rFonts w:ascii="Times New Roman" w:hAnsi="Times New Roman"/>
          <w:b/>
        </w:rPr>
        <w:t>Dashboard</w:t>
      </w:r>
    </w:p>
    <w:p w14:paraId="54F25008" w14:textId="5747A4CD" w:rsidR="001544BA" w:rsidRDefault="00E01761" w:rsidP="00B93A4C">
      <w:pPr>
        <w:pStyle w:val="ListParagraph"/>
        <w:numPr>
          <w:ilvl w:val="1"/>
          <w:numId w:val="37"/>
        </w:numPr>
      </w:pPr>
      <w:r>
        <w:t xml:space="preserve">The interactive Dashboard was created using Dash and Plotly Express.  </w:t>
      </w:r>
      <w:r w:rsidR="00B93A4C">
        <w:t xml:space="preserve">From research, it is common to combine both of these libraries when creating interactive / dynamic dashboards as they allow development of custom visualization, they can be easily integrated with other libraries in python such as pandas and NumPy.  The combination of Dash, Plotly Express with the standard </w:t>
      </w:r>
      <w:r w:rsidR="00C66888">
        <w:t xml:space="preserve">python </w:t>
      </w:r>
      <w:r w:rsidR="00B003CF">
        <w:t>libraries</w:t>
      </w:r>
      <w:r w:rsidR="00C66888">
        <w:t xml:space="preserve"> allow development of </w:t>
      </w:r>
      <w:r w:rsidR="00B003CF">
        <w:t>exciting visualisations and dashboards.</w:t>
      </w:r>
    </w:p>
    <w:p w14:paraId="177AA1A8" w14:textId="77777777" w:rsidR="00B93A4C" w:rsidRDefault="00B93A4C" w:rsidP="00B93A4C">
      <w:pPr>
        <w:pStyle w:val="ListParagraph"/>
        <w:ind w:left="792"/>
      </w:pPr>
    </w:p>
    <w:p w14:paraId="3FDBAF38" w14:textId="77777777" w:rsidR="00B93A4C" w:rsidRPr="005603E8" w:rsidRDefault="00B93A4C" w:rsidP="00B93A4C">
      <w:pPr>
        <w:pStyle w:val="ListParagraph"/>
        <w:numPr>
          <w:ilvl w:val="1"/>
          <w:numId w:val="37"/>
        </w:numPr>
      </w:pPr>
    </w:p>
    <w:p w14:paraId="63882A04" w14:textId="77777777" w:rsidR="001F1626" w:rsidRPr="005603E8" w:rsidRDefault="001F1626" w:rsidP="0093147B">
      <w:pPr>
        <w:pStyle w:val="Heading1"/>
        <w:numPr>
          <w:ilvl w:val="0"/>
          <w:numId w:val="37"/>
        </w:numPr>
        <w:rPr>
          <w:rFonts w:ascii="Times New Roman" w:hAnsi="Times New Roman"/>
        </w:rPr>
      </w:pPr>
      <w:r w:rsidRPr="005603E8">
        <w:rPr>
          <w:rFonts w:ascii="Times New Roman" w:hAnsi="Times New Roman"/>
        </w:rPr>
        <w:t>Results and Discussion</w:t>
      </w:r>
    </w:p>
    <w:p w14:paraId="50984C4D" w14:textId="11A58F08" w:rsidR="001544BA" w:rsidRDefault="00C60779" w:rsidP="00C60779">
      <w:pPr>
        <w:pStyle w:val="ListParagraph"/>
        <w:numPr>
          <w:ilvl w:val="1"/>
          <w:numId w:val="37"/>
        </w:numPr>
      </w:pPr>
      <w:r>
        <w:t xml:space="preserve">As outline in earlier sections, </w:t>
      </w:r>
      <w:r w:rsidR="00C37ED2">
        <w:t xml:space="preserve">exploratory data analysis weas completed to allow the chose dataset be </w:t>
      </w:r>
      <w:r w:rsidR="00EE2FF2">
        <w:t xml:space="preserve">filtered and inputted to the Jupyter environment for analysis. </w:t>
      </w:r>
      <w:r w:rsidR="008E1C56">
        <w:t xml:space="preserve">Using ‘feature </w:t>
      </w:r>
      <w:r w:rsidR="00F9723F">
        <w:t>engineering</w:t>
      </w:r>
      <w:r w:rsidR="008E1C56">
        <w:t>’, it was possible to apply TextBlob to th</w:t>
      </w:r>
      <w:r w:rsidR="00A16D36">
        <w:t>e filtered tweets in a universal way, having eliminated stop words, punctuation</w:t>
      </w:r>
      <w:r w:rsidR="00F9723F">
        <w:t xml:space="preserve"> etc.  Once sentiment analysis was applied, it is possible to</w:t>
      </w:r>
      <w:r w:rsidR="002B5E1A">
        <w:t xml:space="preserve"> </w:t>
      </w:r>
      <w:r w:rsidR="00F9723F">
        <w:t xml:space="preserve">see that the </w:t>
      </w:r>
      <w:r w:rsidR="002B5E1A">
        <w:t>feedback was largely positive in relation to the chosen topic area of weather.</w:t>
      </w:r>
    </w:p>
    <w:p w14:paraId="0981670E" w14:textId="77777777" w:rsidR="00090081" w:rsidRDefault="00090081" w:rsidP="00090081">
      <w:pPr>
        <w:pStyle w:val="ListParagraph"/>
        <w:ind w:left="792"/>
      </w:pPr>
    </w:p>
    <w:p w14:paraId="16C895CC" w14:textId="440EB421" w:rsidR="002B5E1A" w:rsidRDefault="002B5E1A" w:rsidP="00C60779">
      <w:pPr>
        <w:pStyle w:val="ListParagraph"/>
        <w:numPr>
          <w:ilvl w:val="1"/>
          <w:numId w:val="37"/>
        </w:numPr>
      </w:pPr>
      <w:r>
        <w:t>This analysis was borne out by the time series analysis completed in the following section.  The</w:t>
      </w:r>
      <w:r w:rsidR="00090081">
        <w:t xml:space="preserve"> forecast that was graphed of the</w:t>
      </w:r>
      <w:r>
        <w:t xml:space="preserve"> </w:t>
      </w:r>
      <w:r w:rsidR="00090081">
        <w:t>three-analysis</w:t>
      </w:r>
      <w:r>
        <w:t xml:space="preserve"> </w:t>
      </w:r>
      <w:r w:rsidR="00090081">
        <w:t xml:space="preserve">confirmed that the weather was due to be largely positive for the three time periods examined.  </w:t>
      </w:r>
    </w:p>
    <w:p w14:paraId="7D607F19" w14:textId="77777777" w:rsidR="00090081" w:rsidRDefault="00090081" w:rsidP="00090081">
      <w:pPr>
        <w:pStyle w:val="ListParagraph"/>
        <w:ind w:left="792"/>
      </w:pPr>
    </w:p>
    <w:p w14:paraId="628B4BFF" w14:textId="0E5EB872" w:rsidR="00090081" w:rsidRDefault="00090081" w:rsidP="00C60779">
      <w:pPr>
        <w:pStyle w:val="ListParagraph"/>
        <w:numPr>
          <w:ilvl w:val="1"/>
          <w:numId w:val="37"/>
        </w:numPr>
      </w:pPr>
      <w:r>
        <w:t xml:space="preserve">If the author had more time available for analysis, she would have gone back to the exploratory data analysis stage and reinserted the time column to extract the general location of the tweet.  This would have allowed more analysis </w:t>
      </w:r>
      <w:r w:rsidR="009C60C4">
        <w:t xml:space="preserve">on </w:t>
      </w:r>
      <w:r>
        <w:t xml:space="preserve">the </w:t>
      </w:r>
      <w:r w:rsidR="009C60C4">
        <w:t xml:space="preserve">geographical sentiment - was the </w:t>
      </w:r>
      <w:r w:rsidR="000C7D53">
        <w:t>sentiment localised to a particular area</w:t>
      </w:r>
      <w:r w:rsidR="0034328F">
        <w:t xml:space="preserve"> or continent, and was the sentiment positive, </w:t>
      </w:r>
      <w:r w:rsidR="00216BDE">
        <w:t>negative,</w:t>
      </w:r>
      <w:r w:rsidR="0034328F">
        <w:t xml:space="preserve"> or neutral.</w:t>
      </w:r>
    </w:p>
    <w:p w14:paraId="7BAFF553" w14:textId="77777777" w:rsidR="0034328F" w:rsidRDefault="0034328F" w:rsidP="0034328F">
      <w:pPr>
        <w:pStyle w:val="ListParagraph"/>
      </w:pPr>
    </w:p>
    <w:p w14:paraId="1A476876" w14:textId="78F79346" w:rsidR="003815AD" w:rsidRPr="005603E8" w:rsidRDefault="001F1626" w:rsidP="0093147B">
      <w:pPr>
        <w:pStyle w:val="Heading1"/>
        <w:numPr>
          <w:ilvl w:val="0"/>
          <w:numId w:val="37"/>
        </w:numPr>
        <w:rPr>
          <w:rFonts w:ascii="Times New Roman" w:hAnsi="Times New Roman"/>
        </w:rPr>
      </w:pPr>
      <w:r w:rsidRPr="005603E8">
        <w:rPr>
          <w:rFonts w:ascii="Times New Roman" w:hAnsi="Times New Roman"/>
        </w:rPr>
        <w:t>Conclusions</w:t>
      </w:r>
    </w:p>
    <w:p w14:paraId="26747249" w14:textId="076071DB" w:rsidR="00FD0EA4" w:rsidRDefault="00FD0EA4" w:rsidP="00216BDE">
      <w:pPr>
        <w:pStyle w:val="ListParagraph"/>
        <w:numPr>
          <w:ilvl w:val="1"/>
          <w:numId w:val="37"/>
        </w:numPr>
      </w:pPr>
      <w:r>
        <w:t xml:space="preserve">The use of </w:t>
      </w:r>
      <w:proofErr w:type="spellStart"/>
      <w:r>
        <w:t>hdfs</w:t>
      </w:r>
      <w:proofErr w:type="spellEnd"/>
      <w:r>
        <w:t xml:space="preserve"> as a file system to work with large dataset was largely a positive one.  </w:t>
      </w:r>
      <w:r w:rsidR="00212E9F">
        <w:t>There was an issue with the virtual machine which the author was unable to resolve in time to submit this assignment</w:t>
      </w:r>
      <w:r w:rsidR="008472E8">
        <w:t>.  An alternative method of processing the data was secured</w:t>
      </w:r>
      <w:r w:rsidR="00411A58">
        <w:t xml:space="preserve"> with efforts made to ensure the same dataset was utilised throughout.</w:t>
      </w:r>
    </w:p>
    <w:p w14:paraId="3172492F" w14:textId="77777777" w:rsidR="00FD0EA4" w:rsidRDefault="00FD0EA4" w:rsidP="00FD0EA4">
      <w:pPr>
        <w:pStyle w:val="ListParagraph"/>
        <w:ind w:left="792"/>
      </w:pPr>
    </w:p>
    <w:p w14:paraId="4BA7A264" w14:textId="628B56B1" w:rsidR="00A0451E" w:rsidRDefault="00F77F19" w:rsidP="00C40C66">
      <w:pPr>
        <w:pStyle w:val="ListParagraph"/>
        <w:numPr>
          <w:ilvl w:val="1"/>
          <w:numId w:val="37"/>
        </w:numPr>
      </w:pPr>
      <w:r>
        <w:t>Overall, it is possible to say that some level of detail was extracted from the twitter dataset.  There are improvements that could be made to make the analysis sharper in terms of geographical location, timing etc.</w:t>
      </w:r>
      <w:r w:rsidR="00411A58">
        <w:t xml:space="preserve">  </w:t>
      </w:r>
      <w:r w:rsidR="00A0451E">
        <w:t>The sentiment analysis carried out using TextBlob</w:t>
      </w:r>
      <w:r w:rsidR="00001FCE">
        <w:t xml:space="preserve"> was positive, which was confirmed by the time series data analysis.  </w:t>
      </w:r>
    </w:p>
    <w:p w14:paraId="0142A298" w14:textId="77777777" w:rsidR="00216BDE" w:rsidRPr="005603E8" w:rsidRDefault="00216BDE" w:rsidP="001544BA">
      <w:pPr>
        <w:ind w:left="360"/>
      </w:pPr>
    </w:p>
    <w:p w14:paraId="5C91144C" w14:textId="35E62B1D" w:rsidR="00265F77" w:rsidRPr="005603E8" w:rsidRDefault="00265F77" w:rsidP="0093147B">
      <w:pPr>
        <w:pStyle w:val="Heading1"/>
        <w:numPr>
          <w:ilvl w:val="0"/>
          <w:numId w:val="37"/>
        </w:numPr>
        <w:rPr>
          <w:rFonts w:ascii="Times New Roman" w:hAnsi="Times New Roman"/>
        </w:rPr>
      </w:pPr>
      <w:r w:rsidRPr="005603E8">
        <w:rPr>
          <w:rFonts w:ascii="Times New Roman" w:hAnsi="Times New Roman"/>
        </w:rPr>
        <w:t>Reference</w:t>
      </w:r>
    </w:p>
    <w:p w14:paraId="7CE59615" w14:textId="77777777" w:rsidR="00711D70" w:rsidRPr="00711D70" w:rsidRDefault="00711D70" w:rsidP="00711D70">
      <w:pPr>
        <w:pStyle w:val="Bibliography"/>
      </w:pPr>
      <w:r>
        <w:fldChar w:fldCharType="begin"/>
      </w:r>
      <w:r>
        <w:instrText xml:space="preserve"> ADDIN ZOTERO_BIBL {"uncited":[],"omitted":[],"custom":[]} CSL_BIBLIOGRAPHY </w:instrText>
      </w:r>
      <w:r>
        <w:fldChar w:fldCharType="separate"/>
      </w:r>
      <w:r w:rsidRPr="00711D70">
        <w:rPr>
          <w:i/>
          <w:iCs/>
        </w:rPr>
        <w:t>A Guide to Time Series Analysis in Python | Built In</w:t>
      </w:r>
      <w:r w:rsidRPr="00711D70">
        <w:t xml:space="preserve"> (no date). Available at: https://builtin.com/data-science/time-series-python (Accessed: 26 May 2023).</w:t>
      </w:r>
    </w:p>
    <w:p w14:paraId="0EBB9227" w14:textId="77777777" w:rsidR="00711D70" w:rsidRPr="00711D70" w:rsidRDefault="00711D70" w:rsidP="00711D70">
      <w:pPr>
        <w:pStyle w:val="Bibliography"/>
      </w:pPr>
      <w:r w:rsidRPr="00711D70">
        <w:rPr>
          <w:i/>
          <w:iCs/>
        </w:rPr>
        <w:t>ARIMA Model - Complete Guide to Time Series Forecasting in Python | ML+</w:t>
      </w:r>
      <w:r w:rsidRPr="00711D70">
        <w:t xml:space="preserve"> (no date). Available at: https://www.machinelearningplus.com/time-series/arima-model-time-series-forecasting-python/ (Accessed: 26 May 2023).</w:t>
      </w:r>
    </w:p>
    <w:p w14:paraId="4CE292A5" w14:textId="77777777" w:rsidR="00711D70" w:rsidRPr="00711D70" w:rsidRDefault="00711D70" w:rsidP="00711D70">
      <w:pPr>
        <w:pStyle w:val="Bibliography"/>
      </w:pPr>
      <w:r w:rsidRPr="00711D70">
        <w:t xml:space="preserve">B, A. (2023) </w:t>
      </w:r>
      <w:r w:rsidRPr="00711D70">
        <w:rPr>
          <w:i/>
          <w:iCs/>
        </w:rPr>
        <w:t>Difference between distributed file storage and object-based file storage systems.</w:t>
      </w:r>
      <w:r w:rsidRPr="00711D70">
        <w:t xml:space="preserve">, </w:t>
      </w:r>
      <w:r w:rsidRPr="00711D70">
        <w:rPr>
          <w:i/>
          <w:iCs/>
        </w:rPr>
        <w:t>Medium</w:t>
      </w:r>
      <w:r w:rsidRPr="00711D70">
        <w:t>. Available at: https://medium.com/@bose8747/difference-between-distributed-file-storage-and-object-based-file-storage-systems-a7e30e2523fc (Accessed: 26 May 2023).</w:t>
      </w:r>
    </w:p>
    <w:p w14:paraId="2B20B1CA" w14:textId="77777777" w:rsidR="00711D70" w:rsidRPr="00711D70" w:rsidRDefault="00711D70" w:rsidP="00711D70">
      <w:pPr>
        <w:pStyle w:val="Bibliography"/>
      </w:pPr>
      <w:r w:rsidRPr="00711D70">
        <w:t xml:space="preserve">Bhutanadhu, H. (2023) ‘A Dive into the Basics of Big Data Storage with HDFS’, </w:t>
      </w:r>
      <w:r w:rsidRPr="00711D70">
        <w:rPr>
          <w:i/>
          <w:iCs/>
        </w:rPr>
        <w:t>Analytics Vidhya</w:t>
      </w:r>
      <w:r w:rsidRPr="00711D70">
        <w:t>, 6 February. Available at: https://www.analyticsvidhya.com/blog/2023/02/a-dive-into-the-basics-of-big-data-storage-with-hdfs/ (Accessed: 26 May 2023).</w:t>
      </w:r>
    </w:p>
    <w:p w14:paraId="205150CD" w14:textId="77777777" w:rsidR="00711D70" w:rsidRPr="00711D70" w:rsidRDefault="00711D70" w:rsidP="00711D70">
      <w:pPr>
        <w:pStyle w:val="Bibliography"/>
      </w:pPr>
      <w:r w:rsidRPr="00711D70">
        <w:t xml:space="preserve">Cooper, B.F. </w:t>
      </w:r>
      <w:r w:rsidRPr="00711D70">
        <w:rPr>
          <w:i/>
          <w:iCs/>
        </w:rPr>
        <w:t>et al.</w:t>
      </w:r>
      <w:r w:rsidRPr="00711D70">
        <w:t xml:space="preserve"> (2010) ‘Benchmarking cloud serving systems with YCSB’, in </w:t>
      </w:r>
      <w:r w:rsidRPr="00711D70">
        <w:rPr>
          <w:i/>
          <w:iCs/>
        </w:rPr>
        <w:t>Proceedings of the 1st ACM symposium on Cloud computing</w:t>
      </w:r>
      <w:r w:rsidRPr="00711D70">
        <w:t>. New York, NY, USA: Association for Computing Machinery (SoCC ’10), pp. 143–154. Available at: https://doi.org/10.1145/1807128.1807152.</w:t>
      </w:r>
    </w:p>
    <w:p w14:paraId="6A9587B6" w14:textId="77777777" w:rsidR="00711D70" w:rsidRPr="00711D70" w:rsidRDefault="00711D70" w:rsidP="00711D70">
      <w:pPr>
        <w:pStyle w:val="Bibliography"/>
      </w:pPr>
      <w:r w:rsidRPr="00711D70">
        <w:rPr>
          <w:i/>
          <w:iCs/>
        </w:rPr>
        <w:t>For Academics - Sentiment140 - A Twitter Sentiment Analysis Tool</w:t>
      </w:r>
      <w:r w:rsidRPr="00711D70">
        <w:t xml:space="preserve"> (no date). Available at: http://help.sentiment140.com/for-students (Accessed: 26 May 2023).</w:t>
      </w:r>
    </w:p>
    <w:p w14:paraId="058436A6" w14:textId="77777777" w:rsidR="00711D70" w:rsidRPr="00711D70" w:rsidRDefault="00711D70" w:rsidP="00711D70">
      <w:pPr>
        <w:pStyle w:val="Bibliography"/>
      </w:pPr>
      <w:r w:rsidRPr="00711D70">
        <w:rPr>
          <w:i/>
          <w:iCs/>
        </w:rPr>
        <w:t>Python Data Analysis : Perform Data Collection, Data Processing, Wrangling, Visualization, and Model Building Using Python</w:t>
      </w:r>
      <w:r w:rsidRPr="00711D70">
        <w:t xml:space="preserve"> (no date). Available at: https://eds.p.ebscohost.com/eds/ebookviewer/ebook/ZTI1MHh3d19fMjcyNTk5Ml9fQU41?sid=5e9f0a52-717e-4c5e-839f-46e0195c57ae@redis&amp;vid=5&amp;format=EB&amp;rid=9 (Accessed: 26 May 2023).</w:t>
      </w:r>
    </w:p>
    <w:p w14:paraId="3C313680" w14:textId="77777777" w:rsidR="00711D70" w:rsidRPr="00711D70" w:rsidRDefault="00711D70" w:rsidP="00711D70">
      <w:pPr>
        <w:pStyle w:val="Bibliography"/>
      </w:pPr>
      <w:r w:rsidRPr="00711D70">
        <w:t xml:space="preserve">Shah, P. (2020) </w:t>
      </w:r>
      <w:r w:rsidRPr="00711D70">
        <w:rPr>
          <w:i/>
          <w:iCs/>
        </w:rPr>
        <w:t>My Absolute Go-To for Sentiment Analysis — TextBlob.</w:t>
      </w:r>
      <w:r w:rsidRPr="00711D70">
        <w:t xml:space="preserve">, </w:t>
      </w:r>
      <w:r w:rsidRPr="00711D70">
        <w:rPr>
          <w:i/>
          <w:iCs/>
        </w:rPr>
        <w:t>Medium</w:t>
      </w:r>
      <w:r w:rsidRPr="00711D70">
        <w:t>. Available at: https://towardsdatascience.com/my-absolute-go-to-for-sentiment-analysis-textblob-3ac3a11d524 (Accessed: 26 May 2023).</w:t>
      </w:r>
    </w:p>
    <w:p w14:paraId="4704AF2E" w14:textId="77777777" w:rsidR="00711D70" w:rsidRPr="00711D70" w:rsidRDefault="00711D70" w:rsidP="00711D70">
      <w:pPr>
        <w:pStyle w:val="Bibliography"/>
      </w:pPr>
      <w:r w:rsidRPr="00711D70">
        <w:t xml:space="preserve">Weller, K. (ed.) (2013) </w:t>
      </w:r>
      <w:r w:rsidRPr="00711D70">
        <w:rPr>
          <w:i/>
          <w:iCs/>
        </w:rPr>
        <w:t>Twitter and society</w:t>
      </w:r>
      <w:r w:rsidRPr="00711D70">
        <w:t>. New York: Peter Lang (Digital formations, vol. 89).</w:t>
      </w:r>
    </w:p>
    <w:p w14:paraId="42206D81" w14:textId="0E1A6B3B" w:rsidR="001544BA" w:rsidRPr="005603E8" w:rsidRDefault="00711D70" w:rsidP="001544BA">
      <w:pPr>
        <w:ind w:left="360"/>
      </w:pPr>
      <w:r>
        <w:fldChar w:fldCharType="end"/>
      </w:r>
    </w:p>
    <w:p w14:paraId="72A0C0D7" w14:textId="77777777" w:rsidR="00E23EFC" w:rsidRPr="005603E8" w:rsidRDefault="00E23EFC">
      <w:pPr>
        <w:overflowPunct/>
        <w:autoSpaceDE/>
        <w:autoSpaceDN/>
        <w:adjustRightInd/>
        <w:textAlignment w:val="auto"/>
        <w:rPr>
          <w:b/>
          <w:kern w:val="28"/>
          <w:sz w:val="28"/>
        </w:rPr>
      </w:pPr>
      <w:r w:rsidRPr="005603E8">
        <w:br w:type="page"/>
      </w:r>
    </w:p>
    <w:p w14:paraId="4F4EE34D" w14:textId="502D3D98" w:rsidR="00265F77" w:rsidRPr="005603E8" w:rsidRDefault="00265F77" w:rsidP="0099544B">
      <w:pPr>
        <w:pStyle w:val="Heading1"/>
        <w:numPr>
          <w:ilvl w:val="0"/>
          <w:numId w:val="37"/>
        </w:numPr>
        <w:rPr>
          <w:rFonts w:ascii="Times New Roman" w:hAnsi="Times New Roman"/>
        </w:rPr>
      </w:pPr>
      <w:r w:rsidRPr="005603E8">
        <w:rPr>
          <w:rFonts w:ascii="Times New Roman" w:hAnsi="Times New Roman"/>
        </w:rPr>
        <w:lastRenderedPageBreak/>
        <w:t>Appendix</w:t>
      </w:r>
    </w:p>
    <w:p w14:paraId="63EF8DAB" w14:textId="6DF9397D" w:rsidR="00107544" w:rsidRPr="005603E8" w:rsidRDefault="00265F77" w:rsidP="0099544B">
      <w:pPr>
        <w:pStyle w:val="Heading2"/>
        <w:numPr>
          <w:ilvl w:val="1"/>
          <w:numId w:val="37"/>
        </w:numPr>
        <w:jc w:val="left"/>
        <w:rPr>
          <w:rFonts w:ascii="Times New Roman" w:hAnsi="Times New Roman"/>
        </w:rPr>
      </w:pPr>
      <w:r w:rsidRPr="005603E8">
        <w:rPr>
          <w:rFonts w:ascii="Times New Roman" w:hAnsi="Times New Roman"/>
        </w:rPr>
        <w:t>Appendix 1</w:t>
      </w:r>
      <w:r w:rsidR="00127EDB" w:rsidRPr="005603E8">
        <w:rPr>
          <w:rFonts w:ascii="Times New Roman" w:hAnsi="Times New Roman"/>
        </w:rPr>
        <w:t xml:space="preserve"> </w:t>
      </w:r>
    </w:p>
    <w:p w14:paraId="0C85FC9E" w14:textId="7B18618E" w:rsidR="0077123E" w:rsidRPr="005603E8" w:rsidRDefault="0077123E" w:rsidP="0077123E">
      <w:r w:rsidRPr="005603E8">
        <w:t>Save file</w:t>
      </w:r>
      <w:r w:rsidR="00D8637C" w:rsidRPr="005603E8">
        <w:t xml:space="preserve"> </w:t>
      </w:r>
      <w:r w:rsidR="00D8637C" w:rsidRPr="005603E8">
        <w:rPr>
          <w:b/>
          <w:bCs/>
        </w:rPr>
        <w:t xml:space="preserve">twitter_DS_1yr.csv </w:t>
      </w:r>
      <w:r w:rsidR="00D8637C" w:rsidRPr="005603E8">
        <w:t>into Hadoop Distributed File System</w:t>
      </w:r>
    </w:p>
    <w:p w14:paraId="7F9F9FEA" w14:textId="1CCF8403" w:rsidR="00107544" w:rsidRPr="005603E8" w:rsidRDefault="0099544B" w:rsidP="004E3C2A">
      <w:pPr>
        <w:ind w:left="284"/>
      </w:pPr>
      <w:r w:rsidRPr="005603E8">
        <w:rPr>
          <w:noProof/>
        </w:rPr>
        <w:drawing>
          <wp:inline distT="0" distB="0" distL="0" distR="0" wp14:anchorId="72BC1119" wp14:editId="5090A759">
            <wp:extent cx="5760000" cy="3006352"/>
            <wp:effectExtent l="0" t="0" r="0" b="3810"/>
            <wp:docPr id="2027084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8401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006352"/>
                    </a:xfrm>
                    <a:prstGeom prst="rect">
                      <a:avLst/>
                    </a:prstGeom>
                    <a:noFill/>
                    <a:ln>
                      <a:noFill/>
                    </a:ln>
                  </pic:spPr>
                </pic:pic>
              </a:graphicData>
            </a:graphic>
          </wp:inline>
        </w:drawing>
      </w:r>
    </w:p>
    <w:p w14:paraId="5C4825D1" w14:textId="57B53E6C" w:rsidR="00265F77" w:rsidRPr="005603E8" w:rsidRDefault="00265F77" w:rsidP="0099544B">
      <w:pPr>
        <w:pStyle w:val="Heading2"/>
        <w:numPr>
          <w:ilvl w:val="1"/>
          <w:numId w:val="37"/>
        </w:numPr>
        <w:rPr>
          <w:rFonts w:ascii="Times New Roman" w:hAnsi="Times New Roman"/>
        </w:rPr>
      </w:pPr>
      <w:r w:rsidRPr="005603E8">
        <w:rPr>
          <w:rFonts w:ascii="Times New Roman" w:hAnsi="Times New Roman"/>
        </w:rPr>
        <w:t>Appendix 2</w:t>
      </w:r>
    </w:p>
    <w:p w14:paraId="7E285D1B" w14:textId="2BE02F46" w:rsidR="00D8637C" w:rsidRPr="005603E8" w:rsidRDefault="00D8637C" w:rsidP="00D8637C">
      <w:r w:rsidRPr="005603E8">
        <w:t xml:space="preserve">Save processed file </w:t>
      </w:r>
      <w:r w:rsidR="00114A4F" w:rsidRPr="005603E8">
        <w:rPr>
          <w:b/>
          <w:bCs/>
        </w:rPr>
        <w:t>weather_tweets.csv</w:t>
      </w:r>
      <w:r w:rsidR="00114A4F" w:rsidRPr="005603E8">
        <w:t xml:space="preserve"> </w:t>
      </w:r>
      <w:r w:rsidRPr="005603E8">
        <w:t>into HDFS</w:t>
      </w:r>
    </w:p>
    <w:p w14:paraId="639C9281" w14:textId="69CC5409" w:rsidR="0077123E" w:rsidRPr="005603E8" w:rsidRDefault="0077123E" w:rsidP="0077123E">
      <w:r w:rsidRPr="005603E8">
        <w:rPr>
          <w:noProof/>
        </w:rPr>
        <w:drawing>
          <wp:inline distT="0" distB="0" distL="0" distR="0" wp14:anchorId="315AA95E" wp14:editId="313F407C">
            <wp:extent cx="5760000" cy="3120292"/>
            <wp:effectExtent l="0" t="0" r="0" b="4445"/>
            <wp:docPr id="17582240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24001"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3120292"/>
                    </a:xfrm>
                    <a:prstGeom prst="rect">
                      <a:avLst/>
                    </a:prstGeom>
                    <a:noFill/>
                    <a:ln>
                      <a:noFill/>
                    </a:ln>
                  </pic:spPr>
                </pic:pic>
              </a:graphicData>
            </a:graphic>
          </wp:inline>
        </w:drawing>
      </w:r>
    </w:p>
    <w:p w14:paraId="5B070982" w14:textId="77777777" w:rsidR="00C33366" w:rsidRPr="005603E8" w:rsidRDefault="00C33366">
      <w:pPr>
        <w:overflowPunct/>
        <w:autoSpaceDE/>
        <w:autoSpaceDN/>
        <w:adjustRightInd/>
        <w:textAlignment w:val="auto"/>
        <w:rPr>
          <w:b/>
          <w:kern w:val="28"/>
        </w:rPr>
      </w:pPr>
      <w:r w:rsidRPr="005603E8">
        <w:br w:type="page"/>
      </w:r>
    </w:p>
    <w:p w14:paraId="5E76C562" w14:textId="5EB0E4BF" w:rsidR="0099544B" w:rsidRPr="005603E8" w:rsidRDefault="0099544B" w:rsidP="0099544B">
      <w:pPr>
        <w:pStyle w:val="Heading2"/>
        <w:numPr>
          <w:ilvl w:val="1"/>
          <w:numId w:val="37"/>
        </w:numPr>
        <w:rPr>
          <w:rFonts w:ascii="Times New Roman" w:hAnsi="Times New Roman"/>
        </w:rPr>
      </w:pPr>
      <w:r w:rsidRPr="005603E8">
        <w:rPr>
          <w:rFonts w:ascii="Times New Roman" w:hAnsi="Times New Roman"/>
        </w:rPr>
        <w:lastRenderedPageBreak/>
        <w:t xml:space="preserve">Appendix </w:t>
      </w:r>
      <w:r w:rsidR="00C33366" w:rsidRPr="005603E8">
        <w:rPr>
          <w:rFonts w:ascii="Times New Roman" w:hAnsi="Times New Roman"/>
        </w:rPr>
        <w:t>3</w:t>
      </w:r>
    </w:p>
    <w:p w14:paraId="5D7BC7BD" w14:textId="77777777" w:rsidR="00C33366" w:rsidRPr="005603E8" w:rsidRDefault="00C33366" w:rsidP="00C33366"/>
    <w:p w14:paraId="5053F9DE" w14:textId="6B542AF9" w:rsidR="0099544B" w:rsidRPr="005603E8" w:rsidRDefault="00C33366" w:rsidP="0099544B">
      <w:r w:rsidRPr="005603E8">
        <w:rPr>
          <w:noProof/>
        </w:rPr>
        <w:drawing>
          <wp:inline distT="0" distB="0" distL="0" distR="0" wp14:anchorId="582F0915" wp14:editId="3C8B8BA0">
            <wp:extent cx="5746115" cy="3275965"/>
            <wp:effectExtent l="0" t="0" r="6985" b="635"/>
            <wp:docPr id="1920574965"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74965" name="Picture 3" descr="A screenshot of a computer scree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115" cy="3275965"/>
                    </a:xfrm>
                    <a:prstGeom prst="rect">
                      <a:avLst/>
                    </a:prstGeom>
                    <a:noFill/>
                    <a:ln>
                      <a:noFill/>
                    </a:ln>
                  </pic:spPr>
                </pic:pic>
              </a:graphicData>
            </a:graphic>
          </wp:inline>
        </w:drawing>
      </w:r>
    </w:p>
    <w:p w14:paraId="07E4CC3B" w14:textId="77777777" w:rsidR="0099544B" w:rsidRPr="005603E8" w:rsidRDefault="0099544B" w:rsidP="0099544B"/>
    <w:p w14:paraId="675B6666" w14:textId="1BA309A9" w:rsidR="00C33366" w:rsidRPr="005603E8" w:rsidRDefault="00735FD4" w:rsidP="00C33366">
      <w:r w:rsidRPr="005603E8">
        <w:t>YCSB - Result</w:t>
      </w:r>
    </w:p>
    <w:p w14:paraId="3555976D" w14:textId="37B81B55" w:rsidR="00265F77" w:rsidRPr="005603E8" w:rsidRDefault="00C33366" w:rsidP="00103E11">
      <w:pPr>
        <w:rPr>
          <w:b/>
          <w:bCs/>
        </w:rPr>
      </w:pPr>
      <w:r w:rsidRPr="005603E8">
        <w:rPr>
          <w:noProof/>
        </w:rPr>
        <w:drawing>
          <wp:inline distT="0" distB="0" distL="0" distR="0" wp14:anchorId="7FE7F473" wp14:editId="509884A5">
            <wp:extent cx="5746115" cy="3275965"/>
            <wp:effectExtent l="0" t="0" r="6985" b="635"/>
            <wp:docPr id="1709569067"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69067" name="Picture 4" descr="A screenshot of a computer screen&#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115" cy="3275965"/>
                    </a:xfrm>
                    <a:prstGeom prst="rect">
                      <a:avLst/>
                    </a:prstGeom>
                    <a:noFill/>
                    <a:ln>
                      <a:noFill/>
                    </a:ln>
                  </pic:spPr>
                </pic:pic>
              </a:graphicData>
            </a:graphic>
          </wp:inline>
        </w:drawing>
      </w:r>
    </w:p>
    <w:p w14:paraId="33EB92FC" w14:textId="77777777" w:rsidR="00C33366" w:rsidRPr="005603E8" w:rsidRDefault="00C33366" w:rsidP="00103E11">
      <w:pPr>
        <w:rPr>
          <w:b/>
          <w:bCs/>
        </w:rPr>
      </w:pPr>
    </w:p>
    <w:p w14:paraId="24794E0C" w14:textId="62FA53E8" w:rsidR="00C33366" w:rsidRPr="005603E8" w:rsidRDefault="00C33366">
      <w:pPr>
        <w:overflowPunct/>
        <w:autoSpaceDE/>
        <w:autoSpaceDN/>
        <w:adjustRightInd/>
        <w:textAlignment w:val="auto"/>
        <w:rPr>
          <w:b/>
          <w:bCs/>
        </w:rPr>
      </w:pPr>
      <w:r w:rsidRPr="005603E8">
        <w:rPr>
          <w:b/>
          <w:bCs/>
        </w:rPr>
        <w:br w:type="page"/>
      </w:r>
    </w:p>
    <w:p w14:paraId="29A1B2E5" w14:textId="77777777"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lastRenderedPageBreak/>
        <w:t>Appendix 4</w:t>
      </w:r>
    </w:p>
    <w:p w14:paraId="3871CCC4" w14:textId="77777777" w:rsidR="00C33366" w:rsidRPr="005603E8" w:rsidRDefault="00C33366" w:rsidP="00103E11">
      <w:pPr>
        <w:rPr>
          <w:b/>
          <w:bCs/>
        </w:rPr>
      </w:pPr>
    </w:p>
    <w:p w14:paraId="2B161EC0" w14:textId="1F36AB26" w:rsidR="00C33366" w:rsidRPr="005603E8" w:rsidRDefault="00C33366" w:rsidP="00BC151B">
      <w:pPr>
        <w:pStyle w:val="Heading2"/>
        <w:numPr>
          <w:ilvl w:val="1"/>
          <w:numId w:val="37"/>
        </w:numPr>
        <w:rPr>
          <w:rFonts w:ascii="Times New Roman" w:hAnsi="Times New Roman"/>
        </w:rPr>
      </w:pPr>
      <w:r w:rsidRPr="005603E8">
        <w:rPr>
          <w:rFonts w:ascii="Times New Roman" w:hAnsi="Times New Roman"/>
        </w:rPr>
        <w:t>Appendix 5</w:t>
      </w:r>
    </w:p>
    <w:p w14:paraId="3D1CC64C" w14:textId="77777777" w:rsidR="00BC151B" w:rsidRPr="005603E8" w:rsidRDefault="00BC151B" w:rsidP="00BC151B"/>
    <w:p w14:paraId="00FF87AE" w14:textId="027A273E"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6</w:t>
      </w:r>
    </w:p>
    <w:p w14:paraId="7DF3C123" w14:textId="77777777" w:rsidR="00BC151B" w:rsidRPr="005603E8" w:rsidRDefault="00BC151B" w:rsidP="00BC151B"/>
    <w:p w14:paraId="5F9A1961" w14:textId="71A23D74"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7</w:t>
      </w:r>
    </w:p>
    <w:p w14:paraId="7FE6CC7A" w14:textId="77777777" w:rsidR="00BC151B" w:rsidRPr="005603E8" w:rsidRDefault="00BC151B" w:rsidP="00BC151B"/>
    <w:p w14:paraId="0329C648" w14:textId="78099882"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8</w:t>
      </w:r>
    </w:p>
    <w:p w14:paraId="1C233B55" w14:textId="77777777" w:rsidR="00BC151B" w:rsidRPr="005603E8" w:rsidRDefault="00BC151B" w:rsidP="00BC151B"/>
    <w:p w14:paraId="7D5B2A55" w14:textId="049058DA"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9</w:t>
      </w:r>
    </w:p>
    <w:p w14:paraId="5B60FE83" w14:textId="77777777" w:rsidR="00BC151B" w:rsidRPr="005603E8" w:rsidRDefault="00BC151B" w:rsidP="00BC151B"/>
    <w:p w14:paraId="53F132B0" w14:textId="77F571E5"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10</w:t>
      </w:r>
    </w:p>
    <w:p w14:paraId="2515C7EB" w14:textId="77777777" w:rsidR="00BC151B" w:rsidRPr="005603E8" w:rsidRDefault="00BC151B" w:rsidP="00BC151B"/>
    <w:p w14:paraId="154422C9" w14:textId="798B7257" w:rsidR="00BC151B" w:rsidRPr="005603E8" w:rsidRDefault="00BC151B" w:rsidP="00BC151B">
      <w:pPr>
        <w:pStyle w:val="Heading2"/>
        <w:numPr>
          <w:ilvl w:val="1"/>
          <w:numId w:val="37"/>
        </w:numPr>
        <w:rPr>
          <w:rFonts w:ascii="Times New Roman" w:hAnsi="Times New Roman"/>
        </w:rPr>
      </w:pPr>
      <w:r w:rsidRPr="005603E8">
        <w:rPr>
          <w:rFonts w:ascii="Times New Roman" w:hAnsi="Times New Roman"/>
        </w:rPr>
        <w:t>Appendix 11</w:t>
      </w:r>
    </w:p>
    <w:p w14:paraId="1B1C6331" w14:textId="77777777" w:rsidR="00C33366" w:rsidRPr="005603E8" w:rsidRDefault="00C33366" w:rsidP="00103E11">
      <w:pPr>
        <w:rPr>
          <w:b/>
          <w:bCs/>
        </w:rPr>
      </w:pPr>
    </w:p>
    <w:sectPr w:rsidR="00C33366" w:rsidRPr="005603E8" w:rsidSect="007E3DAF">
      <w:footerReference w:type="default" r:id="rId14"/>
      <w:pgSz w:w="11907" w:h="16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1D427" w14:textId="77777777" w:rsidR="00760F36" w:rsidRDefault="00760F36" w:rsidP="00913AAE">
      <w:pPr>
        <w:spacing w:after="0"/>
      </w:pPr>
      <w:r>
        <w:separator/>
      </w:r>
    </w:p>
  </w:endnote>
  <w:endnote w:type="continuationSeparator" w:id="0">
    <w:p w14:paraId="0D5FC10F" w14:textId="77777777" w:rsidR="00760F36" w:rsidRDefault="00760F36" w:rsidP="0091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AC5" w14:textId="16FB118D" w:rsidR="00913AAE" w:rsidRDefault="00913AAE">
    <w:pPr>
      <w:pStyle w:val="Footer"/>
    </w:pPr>
    <w:r>
      <w:rPr>
        <w:noProof/>
      </w:rPr>
      <mc:AlternateContent>
        <mc:Choice Requires="wps">
          <w:drawing>
            <wp:anchor distT="0" distB="0" distL="114300" distR="114300" simplePos="0" relativeHeight="251659264" behindDoc="0" locked="0" layoutInCell="0" allowOverlap="1" wp14:anchorId="38DD01B3" wp14:editId="386CF405">
              <wp:simplePos x="0" y="0"/>
              <wp:positionH relativeFrom="page">
                <wp:posOffset>0</wp:posOffset>
              </wp:positionH>
              <wp:positionV relativeFrom="page">
                <wp:posOffset>10229215</wp:posOffset>
              </wp:positionV>
              <wp:extent cx="7560945" cy="273050"/>
              <wp:effectExtent l="0" t="0" r="0" b="12700"/>
              <wp:wrapNone/>
              <wp:docPr id="13" name="MSIPCMae094053902c0848db0403c8" descr="{&quot;HashCode&quot;:-62811464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DD01B3" id="_x0000_t202" coordsize="21600,21600" o:spt="202" path="m,l,21600r21600,l21600,xe">
              <v:stroke joinstyle="miter"/>
              <v:path gradientshapeok="t" o:connecttype="rect"/>
            </v:shapetype>
            <v:shape id="MSIPCMae094053902c0848db0403c8" o:spid="_x0000_s1026" type="#_x0000_t202" alt="{&quot;HashCode&quot;:-628114645,&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28DE" w14:textId="77777777" w:rsidR="00760F36" w:rsidRDefault="00760F36" w:rsidP="00913AAE">
      <w:pPr>
        <w:spacing w:after="0"/>
      </w:pPr>
      <w:r>
        <w:separator/>
      </w:r>
    </w:p>
  </w:footnote>
  <w:footnote w:type="continuationSeparator" w:id="0">
    <w:p w14:paraId="3C28E685" w14:textId="77777777" w:rsidR="00760F36" w:rsidRDefault="00760F36" w:rsidP="00913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3A3"/>
    <w:multiLevelType w:val="hybridMultilevel"/>
    <w:tmpl w:val="5B7AE4D8"/>
    <w:lvl w:ilvl="0" w:tplc="18090001">
      <w:start w:val="1"/>
      <w:numFmt w:val="bullet"/>
      <w:lvlText w:val=""/>
      <w:lvlJc w:val="left"/>
      <w:pPr>
        <w:ind w:left="3318" w:hanging="360"/>
      </w:pPr>
      <w:rPr>
        <w:rFonts w:ascii="Symbol" w:hAnsi="Symbol" w:hint="default"/>
      </w:rPr>
    </w:lvl>
    <w:lvl w:ilvl="1" w:tplc="18090003" w:tentative="1">
      <w:start w:val="1"/>
      <w:numFmt w:val="bullet"/>
      <w:lvlText w:val="o"/>
      <w:lvlJc w:val="left"/>
      <w:pPr>
        <w:ind w:left="4038" w:hanging="360"/>
      </w:pPr>
      <w:rPr>
        <w:rFonts w:ascii="Courier New" w:hAnsi="Courier New" w:cs="Courier New" w:hint="default"/>
      </w:rPr>
    </w:lvl>
    <w:lvl w:ilvl="2" w:tplc="18090005" w:tentative="1">
      <w:start w:val="1"/>
      <w:numFmt w:val="bullet"/>
      <w:lvlText w:val=""/>
      <w:lvlJc w:val="left"/>
      <w:pPr>
        <w:ind w:left="4758" w:hanging="360"/>
      </w:pPr>
      <w:rPr>
        <w:rFonts w:ascii="Wingdings" w:hAnsi="Wingdings" w:hint="default"/>
      </w:rPr>
    </w:lvl>
    <w:lvl w:ilvl="3" w:tplc="18090001" w:tentative="1">
      <w:start w:val="1"/>
      <w:numFmt w:val="bullet"/>
      <w:lvlText w:val=""/>
      <w:lvlJc w:val="left"/>
      <w:pPr>
        <w:ind w:left="5478" w:hanging="360"/>
      </w:pPr>
      <w:rPr>
        <w:rFonts w:ascii="Symbol" w:hAnsi="Symbol" w:hint="default"/>
      </w:rPr>
    </w:lvl>
    <w:lvl w:ilvl="4" w:tplc="18090003" w:tentative="1">
      <w:start w:val="1"/>
      <w:numFmt w:val="bullet"/>
      <w:lvlText w:val="o"/>
      <w:lvlJc w:val="left"/>
      <w:pPr>
        <w:ind w:left="6198" w:hanging="360"/>
      </w:pPr>
      <w:rPr>
        <w:rFonts w:ascii="Courier New" w:hAnsi="Courier New" w:cs="Courier New" w:hint="default"/>
      </w:rPr>
    </w:lvl>
    <w:lvl w:ilvl="5" w:tplc="18090005" w:tentative="1">
      <w:start w:val="1"/>
      <w:numFmt w:val="bullet"/>
      <w:lvlText w:val=""/>
      <w:lvlJc w:val="left"/>
      <w:pPr>
        <w:ind w:left="6918" w:hanging="360"/>
      </w:pPr>
      <w:rPr>
        <w:rFonts w:ascii="Wingdings" w:hAnsi="Wingdings" w:hint="default"/>
      </w:rPr>
    </w:lvl>
    <w:lvl w:ilvl="6" w:tplc="18090001" w:tentative="1">
      <w:start w:val="1"/>
      <w:numFmt w:val="bullet"/>
      <w:lvlText w:val=""/>
      <w:lvlJc w:val="left"/>
      <w:pPr>
        <w:ind w:left="7638" w:hanging="360"/>
      </w:pPr>
      <w:rPr>
        <w:rFonts w:ascii="Symbol" w:hAnsi="Symbol" w:hint="default"/>
      </w:rPr>
    </w:lvl>
    <w:lvl w:ilvl="7" w:tplc="18090003" w:tentative="1">
      <w:start w:val="1"/>
      <w:numFmt w:val="bullet"/>
      <w:lvlText w:val="o"/>
      <w:lvlJc w:val="left"/>
      <w:pPr>
        <w:ind w:left="8358" w:hanging="360"/>
      </w:pPr>
      <w:rPr>
        <w:rFonts w:ascii="Courier New" w:hAnsi="Courier New" w:cs="Courier New" w:hint="default"/>
      </w:rPr>
    </w:lvl>
    <w:lvl w:ilvl="8" w:tplc="18090005" w:tentative="1">
      <w:start w:val="1"/>
      <w:numFmt w:val="bullet"/>
      <w:lvlText w:val=""/>
      <w:lvlJc w:val="left"/>
      <w:pPr>
        <w:ind w:left="9078" w:hanging="360"/>
      </w:pPr>
      <w:rPr>
        <w:rFonts w:ascii="Wingdings" w:hAnsi="Wingdings" w:hint="default"/>
      </w:rPr>
    </w:lvl>
  </w:abstractNum>
  <w:abstractNum w:abstractNumId="1" w15:restartNumberingAfterBreak="0">
    <w:nsid w:val="063A1D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A3251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2A7943"/>
    <w:multiLevelType w:val="hybridMultilevel"/>
    <w:tmpl w:val="C364572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4" w15:restartNumberingAfterBreak="0">
    <w:nsid w:val="14401711"/>
    <w:multiLevelType w:val="hybridMultilevel"/>
    <w:tmpl w:val="1C1E0BB6"/>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5" w15:restartNumberingAfterBreak="0">
    <w:nsid w:val="177D43AB"/>
    <w:multiLevelType w:val="hybridMultilevel"/>
    <w:tmpl w:val="87567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85407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FA3853"/>
    <w:multiLevelType w:val="hybridMultilevel"/>
    <w:tmpl w:val="FDB4B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6E5A67"/>
    <w:multiLevelType w:val="multilevel"/>
    <w:tmpl w:val="F3F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B1F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0F307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3C3FF4"/>
    <w:multiLevelType w:val="hybridMultilevel"/>
    <w:tmpl w:val="66261D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2" w15:restartNumberingAfterBreak="0">
    <w:nsid w:val="34F8443E"/>
    <w:multiLevelType w:val="hybridMultilevel"/>
    <w:tmpl w:val="A09E66E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36C97185"/>
    <w:multiLevelType w:val="hybridMultilevel"/>
    <w:tmpl w:val="23A25F3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4" w15:restartNumberingAfterBreak="0">
    <w:nsid w:val="3EE93FD2"/>
    <w:multiLevelType w:val="hybridMultilevel"/>
    <w:tmpl w:val="2B0826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F416D92"/>
    <w:multiLevelType w:val="hybridMultilevel"/>
    <w:tmpl w:val="67407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0571C3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AA21C7"/>
    <w:multiLevelType w:val="hybridMultilevel"/>
    <w:tmpl w:val="1A301B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910352"/>
    <w:multiLevelType w:val="hybridMultilevel"/>
    <w:tmpl w:val="22F8E7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4FE30F7A"/>
    <w:multiLevelType w:val="hybridMultilevel"/>
    <w:tmpl w:val="F9140B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52496F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628AC"/>
    <w:multiLevelType w:val="hybridMultilevel"/>
    <w:tmpl w:val="36389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46C7129"/>
    <w:multiLevelType w:val="hybridMultilevel"/>
    <w:tmpl w:val="0152EE24"/>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23" w15:restartNumberingAfterBreak="0">
    <w:nsid w:val="55321E4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9408AD"/>
    <w:multiLevelType w:val="multilevel"/>
    <w:tmpl w:val="F31E609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5" w15:restartNumberingAfterBreak="0">
    <w:nsid w:val="57F170F7"/>
    <w:multiLevelType w:val="multilevel"/>
    <w:tmpl w:val="21A0508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6" w15:restartNumberingAfterBreak="0">
    <w:nsid w:val="59F129A5"/>
    <w:multiLevelType w:val="hybridMultilevel"/>
    <w:tmpl w:val="D460F65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7" w15:restartNumberingAfterBreak="0">
    <w:nsid w:val="5A7511D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1A7D71"/>
    <w:multiLevelType w:val="hybridMultilevel"/>
    <w:tmpl w:val="500068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9" w15:restartNumberingAfterBreak="0">
    <w:nsid w:val="5D69425C"/>
    <w:multiLevelType w:val="hybridMultilevel"/>
    <w:tmpl w:val="E8B4E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64460F23"/>
    <w:multiLevelType w:val="hybridMultilevel"/>
    <w:tmpl w:val="CE926AE4"/>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1" w15:restartNumberingAfterBreak="0">
    <w:nsid w:val="65391749"/>
    <w:multiLevelType w:val="hybridMultilevel"/>
    <w:tmpl w:val="00946C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6F766CD"/>
    <w:multiLevelType w:val="hybridMultilevel"/>
    <w:tmpl w:val="0C961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90E7A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400BEF"/>
    <w:multiLevelType w:val="hybridMultilevel"/>
    <w:tmpl w:val="0A4AF83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5" w15:restartNumberingAfterBreak="0">
    <w:nsid w:val="7220799A"/>
    <w:multiLevelType w:val="hybridMultilevel"/>
    <w:tmpl w:val="06F2E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2823CFE"/>
    <w:multiLevelType w:val="hybridMultilevel"/>
    <w:tmpl w:val="5502C6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7" w15:restartNumberingAfterBreak="0">
    <w:nsid w:val="78035CE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DC34E9"/>
    <w:multiLevelType w:val="hybridMultilevel"/>
    <w:tmpl w:val="2EB2CE9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9" w15:restartNumberingAfterBreak="0">
    <w:nsid w:val="7F7325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448944">
    <w:abstractNumId w:val="24"/>
  </w:num>
  <w:num w:numId="2" w16cid:durableId="726731096">
    <w:abstractNumId w:val="15"/>
  </w:num>
  <w:num w:numId="3" w16cid:durableId="748772592">
    <w:abstractNumId w:val="27"/>
  </w:num>
  <w:num w:numId="4" w16cid:durableId="1432045083">
    <w:abstractNumId w:val="39"/>
  </w:num>
  <w:num w:numId="5" w16cid:durableId="766775330">
    <w:abstractNumId w:val="1"/>
  </w:num>
  <w:num w:numId="6" w16cid:durableId="157775885">
    <w:abstractNumId w:val="4"/>
  </w:num>
  <w:num w:numId="7" w16cid:durableId="66616145">
    <w:abstractNumId w:val="0"/>
  </w:num>
  <w:num w:numId="8" w16cid:durableId="575289893">
    <w:abstractNumId w:val="22"/>
  </w:num>
  <w:num w:numId="9" w16cid:durableId="345912781">
    <w:abstractNumId w:val="25"/>
  </w:num>
  <w:num w:numId="10" w16cid:durableId="1709067025">
    <w:abstractNumId w:val="30"/>
  </w:num>
  <w:num w:numId="11" w16cid:durableId="2137093159">
    <w:abstractNumId w:val="33"/>
  </w:num>
  <w:num w:numId="12" w16cid:durableId="1877887686">
    <w:abstractNumId w:val="23"/>
  </w:num>
  <w:num w:numId="13" w16cid:durableId="1885020310">
    <w:abstractNumId w:val="37"/>
  </w:num>
  <w:num w:numId="14" w16cid:durableId="1391883960">
    <w:abstractNumId w:val="12"/>
  </w:num>
  <w:num w:numId="15" w16cid:durableId="1753231587">
    <w:abstractNumId w:val="8"/>
  </w:num>
  <w:num w:numId="16" w16cid:durableId="881019694">
    <w:abstractNumId w:val="29"/>
  </w:num>
  <w:num w:numId="17" w16cid:durableId="1640695143">
    <w:abstractNumId w:val="19"/>
  </w:num>
  <w:num w:numId="18" w16cid:durableId="1225918329">
    <w:abstractNumId w:val="34"/>
  </w:num>
  <w:num w:numId="19" w16cid:durableId="881939927">
    <w:abstractNumId w:val="38"/>
  </w:num>
  <w:num w:numId="20" w16cid:durableId="338385033">
    <w:abstractNumId w:val="36"/>
  </w:num>
  <w:num w:numId="21" w16cid:durableId="1944025774">
    <w:abstractNumId w:val="11"/>
  </w:num>
  <w:num w:numId="22" w16cid:durableId="55511983">
    <w:abstractNumId w:val="26"/>
  </w:num>
  <w:num w:numId="23" w16cid:durableId="581567191">
    <w:abstractNumId w:val="3"/>
  </w:num>
  <w:num w:numId="24" w16cid:durableId="939214274">
    <w:abstractNumId w:val="7"/>
  </w:num>
  <w:num w:numId="25" w16cid:durableId="262568903">
    <w:abstractNumId w:val="18"/>
  </w:num>
  <w:num w:numId="26" w16cid:durableId="813720276">
    <w:abstractNumId w:val="13"/>
  </w:num>
  <w:num w:numId="27" w16cid:durableId="917790046">
    <w:abstractNumId w:val="5"/>
  </w:num>
  <w:num w:numId="28" w16cid:durableId="568880916">
    <w:abstractNumId w:val="21"/>
  </w:num>
  <w:num w:numId="29" w16cid:durableId="848715655">
    <w:abstractNumId w:val="6"/>
  </w:num>
  <w:num w:numId="30" w16cid:durableId="1503011717">
    <w:abstractNumId w:val="20"/>
  </w:num>
  <w:num w:numId="31" w16cid:durableId="752777420">
    <w:abstractNumId w:val="9"/>
  </w:num>
  <w:num w:numId="32" w16cid:durableId="560360517">
    <w:abstractNumId w:val="28"/>
  </w:num>
  <w:num w:numId="33" w16cid:durableId="893733106">
    <w:abstractNumId w:val="14"/>
  </w:num>
  <w:num w:numId="34" w16cid:durableId="1923097344">
    <w:abstractNumId w:val="35"/>
  </w:num>
  <w:num w:numId="35" w16cid:durableId="589893110">
    <w:abstractNumId w:val="17"/>
  </w:num>
  <w:num w:numId="36" w16cid:durableId="213464633">
    <w:abstractNumId w:val="31"/>
  </w:num>
  <w:num w:numId="37" w16cid:durableId="173690699">
    <w:abstractNumId w:val="10"/>
  </w:num>
  <w:num w:numId="38" w16cid:durableId="2112167397">
    <w:abstractNumId w:val="32"/>
  </w:num>
  <w:num w:numId="39" w16cid:durableId="48649327">
    <w:abstractNumId w:val="2"/>
  </w:num>
  <w:num w:numId="40" w16cid:durableId="726539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DD"/>
    <w:rsid w:val="000013F0"/>
    <w:rsid w:val="00001A5D"/>
    <w:rsid w:val="00001FCE"/>
    <w:rsid w:val="00004D9B"/>
    <w:rsid w:val="00005BBB"/>
    <w:rsid w:val="00007FD1"/>
    <w:rsid w:val="000121F3"/>
    <w:rsid w:val="00016F7D"/>
    <w:rsid w:val="000179DD"/>
    <w:rsid w:val="0002250F"/>
    <w:rsid w:val="00027DB4"/>
    <w:rsid w:val="0003416B"/>
    <w:rsid w:val="0003461D"/>
    <w:rsid w:val="000369A2"/>
    <w:rsid w:val="00040302"/>
    <w:rsid w:val="00041EEF"/>
    <w:rsid w:val="00043BEF"/>
    <w:rsid w:val="0004484E"/>
    <w:rsid w:val="0004653F"/>
    <w:rsid w:val="0005213C"/>
    <w:rsid w:val="00053573"/>
    <w:rsid w:val="000546E3"/>
    <w:rsid w:val="000564BB"/>
    <w:rsid w:val="00056950"/>
    <w:rsid w:val="00057383"/>
    <w:rsid w:val="00062760"/>
    <w:rsid w:val="00062B87"/>
    <w:rsid w:val="00066292"/>
    <w:rsid w:val="000703B0"/>
    <w:rsid w:val="00070580"/>
    <w:rsid w:val="000705BF"/>
    <w:rsid w:val="0007196F"/>
    <w:rsid w:val="000722BF"/>
    <w:rsid w:val="0008116F"/>
    <w:rsid w:val="00083515"/>
    <w:rsid w:val="0008640C"/>
    <w:rsid w:val="0008650D"/>
    <w:rsid w:val="000865A5"/>
    <w:rsid w:val="00086AA5"/>
    <w:rsid w:val="00090081"/>
    <w:rsid w:val="0009090F"/>
    <w:rsid w:val="00093200"/>
    <w:rsid w:val="00094A16"/>
    <w:rsid w:val="00096485"/>
    <w:rsid w:val="000A758F"/>
    <w:rsid w:val="000B01D5"/>
    <w:rsid w:val="000B0338"/>
    <w:rsid w:val="000B098E"/>
    <w:rsid w:val="000B16F9"/>
    <w:rsid w:val="000B31D2"/>
    <w:rsid w:val="000B4BC9"/>
    <w:rsid w:val="000B694E"/>
    <w:rsid w:val="000C28A9"/>
    <w:rsid w:val="000C2C6D"/>
    <w:rsid w:val="000C7D53"/>
    <w:rsid w:val="000D2075"/>
    <w:rsid w:val="000D29F4"/>
    <w:rsid w:val="000D2ACE"/>
    <w:rsid w:val="000D779D"/>
    <w:rsid w:val="000E0BB9"/>
    <w:rsid w:val="000E4B86"/>
    <w:rsid w:val="000E6DFE"/>
    <w:rsid w:val="000F077A"/>
    <w:rsid w:val="000F337E"/>
    <w:rsid w:val="000F43AA"/>
    <w:rsid w:val="000F6CBA"/>
    <w:rsid w:val="00100D6B"/>
    <w:rsid w:val="00101205"/>
    <w:rsid w:val="001015A0"/>
    <w:rsid w:val="00101D34"/>
    <w:rsid w:val="00102BCC"/>
    <w:rsid w:val="00103E11"/>
    <w:rsid w:val="00107544"/>
    <w:rsid w:val="00110199"/>
    <w:rsid w:val="00111CC1"/>
    <w:rsid w:val="00113316"/>
    <w:rsid w:val="00114A4F"/>
    <w:rsid w:val="00117E34"/>
    <w:rsid w:val="001212A1"/>
    <w:rsid w:val="00127EDB"/>
    <w:rsid w:val="001311B3"/>
    <w:rsid w:val="00132A90"/>
    <w:rsid w:val="00133466"/>
    <w:rsid w:val="00134DC1"/>
    <w:rsid w:val="001356E2"/>
    <w:rsid w:val="001376EC"/>
    <w:rsid w:val="00140B59"/>
    <w:rsid w:val="00141F21"/>
    <w:rsid w:val="0014295F"/>
    <w:rsid w:val="00145D1F"/>
    <w:rsid w:val="001461C4"/>
    <w:rsid w:val="0015184A"/>
    <w:rsid w:val="00153B4C"/>
    <w:rsid w:val="001544BA"/>
    <w:rsid w:val="00154674"/>
    <w:rsid w:val="001547BE"/>
    <w:rsid w:val="00155450"/>
    <w:rsid w:val="001554DD"/>
    <w:rsid w:val="00156AC8"/>
    <w:rsid w:val="001669E5"/>
    <w:rsid w:val="00171591"/>
    <w:rsid w:val="00173AD7"/>
    <w:rsid w:val="0018416A"/>
    <w:rsid w:val="001870B6"/>
    <w:rsid w:val="00190F81"/>
    <w:rsid w:val="001916D6"/>
    <w:rsid w:val="001933E7"/>
    <w:rsid w:val="001937D1"/>
    <w:rsid w:val="001945D2"/>
    <w:rsid w:val="00196C9E"/>
    <w:rsid w:val="001973F1"/>
    <w:rsid w:val="001A1EFD"/>
    <w:rsid w:val="001A3488"/>
    <w:rsid w:val="001A6679"/>
    <w:rsid w:val="001B1EF2"/>
    <w:rsid w:val="001B6422"/>
    <w:rsid w:val="001C3562"/>
    <w:rsid w:val="001C4B48"/>
    <w:rsid w:val="001D432A"/>
    <w:rsid w:val="001D4385"/>
    <w:rsid w:val="001D6543"/>
    <w:rsid w:val="001D743A"/>
    <w:rsid w:val="001E04B8"/>
    <w:rsid w:val="001E65D2"/>
    <w:rsid w:val="001F1626"/>
    <w:rsid w:val="001F2154"/>
    <w:rsid w:val="00200560"/>
    <w:rsid w:val="0020113D"/>
    <w:rsid w:val="002036A7"/>
    <w:rsid w:val="00204C42"/>
    <w:rsid w:val="00211C70"/>
    <w:rsid w:val="00212E9F"/>
    <w:rsid w:val="00214E1F"/>
    <w:rsid w:val="00215FB0"/>
    <w:rsid w:val="00216BDE"/>
    <w:rsid w:val="00216D1A"/>
    <w:rsid w:val="00221FDA"/>
    <w:rsid w:val="00227F40"/>
    <w:rsid w:val="00231317"/>
    <w:rsid w:val="0023195D"/>
    <w:rsid w:val="00234104"/>
    <w:rsid w:val="00240207"/>
    <w:rsid w:val="002428F8"/>
    <w:rsid w:val="00244E33"/>
    <w:rsid w:val="00251217"/>
    <w:rsid w:val="0025316C"/>
    <w:rsid w:val="00253B46"/>
    <w:rsid w:val="00253C4D"/>
    <w:rsid w:val="0025451A"/>
    <w:rsid w:val="00256014"/>
    <w:rsid w:val="00261787"/>
    <w:rsid w:val="00265F77"/>
    <w:rsid w:val="00266FA3"/>
    <w:rsid w:val="00271F43"/>
    <w:rsid w:val="002730BF"/>
    <w:rsid w:val="0027587B"/>
    <w:rsid w:val="00286183"/>
    <w:rsid w:val="002910E0"/>
    <w:rsid w:val="002919E3"/>
    <w:rsid w:val="00292E32"/>
    <w:rsid w:val="0029333D"/>
    <w:rsid w:val="002933CC"/>
    <w:rsid w:val="00294B36"/>
    <w:rsid w:val="00297418"/>
    <w:rsid w:val="002A20CD"/>
    <w:rsid w:val="002A2D4D"/>
    <w:rsid w:val="002A31CC"/>
    <w:rsid w:val="002B4CE8"/>
    <w:rsid w:val="002B5E1A"/>
    <w:rsid w:val="002B64C9"/>
    <w:rsid w:val="002C06C8"/>
    <w:rsid w:val="002C24FB"/>
    <w:rsid w:val="002C4102"/>
    <w:rsid w:val="002D5744"/>
    <w:rsid w:val="002D68C8"/>
    <w:rsid w:val="002E59BB"/>
    <w:rsid w:val="002F094F"/>
    <w:rsid w:val="002F15FE"/>
    <w:rsid w:val="002F3CF3"/>
    <w:rsid w:val="002F3E07"/>
    <w:rsid w:val="00306594"/>
    <w:rsid w:val="00312429"/>
    <w:rsid w:val="00317B04"/>
    <w:rsid w:val="003250F3"/>
    <w:rsid w:val="003310DE"/>
    <w:rsid w:val="00335856"/>
    <w:rsid w:val="003378F6"/>
    <w:rsid w:val="0034328F"/>
    <w:rsid w:val="00345A8A"/>
    <w:rsid w:val="00351BC7"/>
    <w:rsid w:val="00352E32"/>
    <w:rsid w:val="003569C1"/>
    <w:rsid w:val="00356D17"/>
    <w:rsid w:val="00356DE1"/>
    <w:rsid w:val="003618F2"/>
    <w:rsid w:val="00364D47"/>
    <w:rsid w:val="00367176"/>
    <w:rsid w:val="003733CB"/>
    <w:rsid w:val="00374A4C"/>
    <w:rsid w:val="003815AD"/>
    <w:rsid w:val="00386EA2"/>
    <w:rsid w:val="00386ED3"/>
    <w:rsid w:val="00390953"/>
    <w:rsid w:val="00391E85"/>
    <w:rsid w:val="00392515"/>
    <w:rsid w:val="00395E81"/>
    <w:rsid w:val="003A1674"/>
    <w:rsid w:val="003A63C7"/>
    <w:rsid w:val="003A79F9"/>
    <w:rsid w:val="003B3264"/>
    <w:rsid w:val="003B4FCC"/>
    <w:rsid w:val="003C0E10"/>
    <w:rsid w:val="003C1AC8"/>
    <w:rsid w:val="003C3438"/>
    <w:rsid w:val="003C5829"/>
    <w:rsid w:val="003D068B"/>
    <w:rsid w:val="003D255E"/>
    <w:rsid w:val="003D3ECF"/>
    <w:rsid w:val="003D6CA8"/>
    <w:rsid w:val="003E5A89"/>
    <w:rsid w:val="003E68B9"/>
    <w:rsid w:val="003E75AE"/>
    <w:rsid w:val="003F0196"/>
    <w:rsid w:val="003F3A6E"/>
    <w:rsid w:val="003F55C0"/>
    <w:rsid w:val="003F7127"/>
    <w:rsid w:val="00403269"/>
    <w:rsid w:val="004034A8"/>
    <w:rsid w:val="0041195E"/>
    <w:rsid w:val="00411A58"/>
    <w:rsid w:val="00413E39"/>
    <w:rsid w:val="00414628"/>
    <w:rsid w:val="004224F3"/>
    <w:rsid w:val="00424EF0"/>
    <w:rsid w:val="00430217"/>
    <w:rsid w:val="004304AA"/>
    <w:rsid w:val="0043087A"/>
    <w:rsid w:val="004318CA"/>
    <w:rsid w:val="0043614E"/>
    <w:rsid w:val="00436D7B"/>
    <w:rsid w:val="00441882"/>
    <w:rsid w:val="004425A2"/>
    <w:rsid w:val="0044619A"/>
    <w:rsid w:val="0045523B"/>
    <w:rsid w:val="004568A4"/>
    <w:rsid w:val="004578DE"/>
    <w:rsid w:val="00461996"/>
    <w:rsid w:val="0046282C"/>
    <w:rsid w:val="004628E9"/>
    <w:rsid w:val="0046355A"/>
    <w:rsid w:val="0046660D"/>
    <w:rsid w:val="004668BC"/>
    <w:rsid w:val="00470015"/>
    <w:rsid w:val="0047024E"/>
    <w:rsid w:val="004721AB"/>
    <w:rsid w:val="00476FA2"/>
    <w:rsid w:val="004823FF"/>
    <w:rsid w:val="00494056"/>
    <w:rsid w:val="004A24FE"/>
    <w:rsid w:val="004B0A5E"/>
    <w:rsid w:val="004B16F8"/>
    <w:rsid w:val="004B403A"/>
    <w:rsid w:val="004B5402"/>
    <w:rsid w:val="004B5BB0"/>
    <w:rsid w:val="004B65D0"/>
    <w:rsid w:val="004B6D2E"/>
    <w:rsid w:val="004C1419"/>
    <w:rsid w:val="004C174D"/>
    <w:rsid w:val="004D421C"/>
    <w:rsid w:val="004D7177"/>
    <w:rsid w:val="004E0D0D"/>
    <w:rsid w:val="004E1CD8"/>
    <w:rsid w:val="004E3127"/>
    <w:rsid w:val="004E3C2A"/>
    <w:rsid w:val="004F30DB"/>
    <w:rsid w:val="004F41F4"/>
    <w:rsid w:val="004F504C"/>
    <w:rsid w:val="004F70F7"/>
    <w:rsid w:val="004F73D1"/>
    <w:rsid w:val="00501F9D"/>
    <w:rsid w:val="00504E37"/>
    <w:rsid w:val="00505477"/>
    <w:rsid w:val="005102BA"/>
    <w:rsid w:val="00510355"/>
    <w:rsid w:val="00510A2B"/>
    <w:rsid w:val="00512505"/>
    <w:rsid w:val="005137CA"/>
    <w:rsid w:val="00513E66"/>
    <w:rsid w:val="0051456A"/>
    <w:rsid w:val="00514A6A"/>
    <w:rsid w:val="00514BD5"/>
    <w:rsid w:val="00517A91"/>
    <w:rsid w:val="0052473C"/>
    <w:rsid w:val="00525EFC"/>
    <w:rsid w:val="005269EA"/>
    <w:rsid w:val="00527A82"/>
    <w:rsid w:val="00534093"/>
    <w:rsid w:val="00535DD5"/>
    <w:rsid w:val="005368B3"/>
    <w:rsid w:val="00540EF7"/>
    <w:rsid w:val="00550467"/>
    <w:rsid w:val="00553659"/>
    <w:rsid w:val="005539AC"/>
    <w:rsid w:val="00556E51"/>
    <w:rsid w:val="005570D6"/>
    <w:rsid w:val="005603E8"/>
    <w:rsid w:val="0056261E"/>
    <w:rsid w:val="005644F0"/>
    <w:rsid w:val="00565AB8"/>
    <w:rsid w:val="00566F96"/>
    <w:rsid w:val="00571F04"/>
    <w:rsid w:val="005746CD"/>
    <w:rsid w:val="00580E05"/>
    <w:rsid w:val="005831FB"/>
    <w:rsid w:val="00583257"/>
    <w:rsid w:val="00586D17"/>
    <w:rsid w:val="005924C2"/>
    <w:rsid w:val="00596CF1"/>
    <w:rsid w:val="0059762C"/>
    <w:rsid w:val="00597785"/>
    <w:rsid w:val="005A0F79"/>
    <w:rsid w:val="005A19C7"/>
    <w:rsid w:val="005B4F4C"/>
    <w:rsid w:val="005B76B5"/>
    <w:rsid w:val="005C0881"/>
    <w:rsid w:val="005C56A7"/>
    <w:rsid w:val="005C59AD"/>
    <w:rsid w:val="005D3ABA"/>
    <w:rsid w:val="005D4CF3"/>
    <w:rsid w:val="005D717C"/>
    <w:rsid w:val="005E1928"/>
    <w:rsid w:val="005E28D7"/>
    <w:rsid w:val="005E29D6"/>
    <w:rsid w:val="005E39F3"/>
    <w:rsid w:val="005E5248"/>
    <w:rsid w:val="005E79F3"/>
    <w:rsid w:val="005E7B48"/>
    <w:rsid w:val="005F0166"/>
    <w:rsid w:val="005F2B82"/>
    <w:rsid w:val="005F4BBC"/>
    <w:rsid w:val="005F4BFF"/>
    <w:rsid w:val="005F4DCD"/>
    <w:rsid w:val="00600DB3"/>
    <w:rsid w:val="006167C7"/>
    <w:rsid w:val="006203EC"/>
    <w:rsid w:val="00622600"/>
    <w:rsid w:val="00623818"/>
    <w:rsid w:val="00624944"/>
    <w:rsid w:val="00624A11"/>
    <w:rsid w:val="00625F32"/>
    <w:rsid w:val="006262A7"/>
    <w:rsid w:val="00626E43"/>
    <w:rsid w:val="00627417"/>
    <w:rsid w:val="006319D6"/>
    <w:rsid w:val="00633C44"/>
    <w:rsid w:val="00634CB2"/>
    <w:rsid w:val="0063590F"/>
    <w:rsid w:val="00637DA6"/>
    <w:rsid w:val="0064512C"/>
    <w:rsid w:val="006462F4"/>
    <w:rsid w:val="00652868"/>
    <w:rsid w:val="006547E3"/>
    <w:rsid w:val="00654CB9"/>
    <w:rsid w:val="00656F3B"/>
    <w:rsid w:val="006618A2"/>
    <w:rsid w:val="00662160"/>
    <w:rsid w:val="00663DC2"/>
    <w:rsid w:val="0066416C"/>
    <w:rsid w:val="00664FD1"/>
    <w:rsid w:val="0066625C"/>
    <w:rsid w:val="00667853"/>
    <w:rsid w:val="00671025"/>
    <w:rsid w:val="00672D58"/>
    <w:rsid w:val="006744A0"/>
    <w:rsid w:val="006747AB"/>
    <w:rsid w:val="00676447"/>
    <w:rsid w:val="006838BD"/>
    <w:rsid w:val="0068442A"/>
    <w:rsid w:val="00686A91"/>
    <w:rsid w:val="00697B1B"/>
    <w:rsid w:val="006A1F80"/>
    <w:rsid w:val="006A2CFE"/>
    <w:rsid w:val="006B56A8"/>
    <w:rsid w:val="006B5E7C"/>
    <w:rsid w:val="006B747F"/>
    <w:rsid w:val="006B78D4"/>
    <w:rsid w:val="006C00E9"/>
    <w:rsid w:val="006C71EF"/>
    <w:rsid w:val="006D0E76"/>
    <w:rsid w:val="006D2828"/>
    <w:rsid w:val="006D6E68"/>
    <w:rsid w:val="006E2FA4"/>
    <w:rsid w:val="006E3323"/>
    <w:rsid w:val="006E7477"/>
    <w:rsid w:val="006E7B83"/>
    <w:rsid w:val="006F0376"/>
    <w:rsid w:val="006F5856"/>
    <w:rsid w:val="006F769F"/>
    <w:rsid w:val="00703C4E"/>
    <w:rsid w:val="0070532E"/>
    <w:rsid w:val="00706E20"/>
    <w:rsid w:val="00710359"/>
    <w:rsid w:val="00710FFD"/>
    <w:rsid w:val="00711CFB"/>
    <w:rsid w:val="00711D70"/>
    <w:rsid w:val="007145C3"/>
    <w:rsid w:val="00715C80"/>
    <w:rsid w:val="007238E4"/>
    <w:rsid w:val="007266B8"/>
    <w:rsid w:val="007310F4"/>
    <w:rsid w:val="00732664"/>
    <w:rsid w:val="007327C4"/>
    <w:rsid w:val="00733E53"/>
    <w:rsid w:val="0073534C"/>
    <w:rsid w:val="00735FD4"/>
    <w:rsid w:val="00736866"/>
    <w:rsid w:val="00736C74"/>
    <w:rsid w:val="00737713"/>
    <w:rsid w:val="00737CE9"/>
    <w:rsid w:val="00740C4B"/>
    <w:rsid w:val="007411B9"/>
    <w:rsid w:val="007414F7"/>
    <w:rsid w:val="007431C8"/>
    <w:rsid w:val="0074466C"/>
    <w:rsid w:val="00744E64"/>
    <w:rsid w:val="0074690A"/>
    <w:rsid w:val="00746D99"/>
    <w:rsid w:val="00750E1F"/>
    <w:rsid w:val="00755468"/>
    <w:rsid w:val="00760F36"/>
    <w:rsid w:val="00764D6B"/>
    <w:rsid w:val="0077123E"/>
    <w:rsid w:val="00773014"/>
    <w:rsid w:val="007750B4"/>
    <w:rsid w:val="0077658C"/>
    <w:rsid w:val="00782BA5"/>
    <w:rsid w:val="00784AAB"/>
    <w:rsid w:val="00786748"/>
    <w:rsid w:val="007905EE"/>
    <w:rsid w:val="00791F1A"/>
    <w:rsid w:val="0079608C"/>
    <w:rsid w:val="00796EBD"/>
    <w:rsid w:val="007A0B6D"/>
    <w:rsid w:val="007A1F2D"/>
    <w:rsid w:val="007A4630"/>
    <w:rsid w:val="007A4654"/>
    <w:rsid w:val="007A5632"/>
    <w:rsid w:val="007A5838"/>
    <w:rsid w:val="007A58FD"/>
    <w:rsid w:val="007A7820"/>
    <w:rsid w:val="007A7BDD"/>
    <w:rsid w:val="007B02CE"/>
    <w:rsid w:val="007B0F38"/>
    <w:rsid w:val="007B1ACB"/>
    <w:rsid w:val="007B1E51"/>
    <w:rsid w:val="007B331B"/>
    <w:rsid w:val="007B4F93"/>
    <w:rsid w:val="007B6CD2"/>
    <w:rsid w:val="007C1E97"/>
    <w:rsid w:val="007C21B9"/>
    <w:rsid w:val="007C35BD"/>
    <w:rsid w:val="007D0EAB"/>
    <w:rsid w:val="007D1ADD"/>
    <w:rsid w:val="007D226B"/>
    <w:rsid w:val="007D386F"/>
    <w:rsid w:val="007D4553"/>
    <w:rsid w:val="007D508D"/>
    <w:rsid w:val="007D5883"/>
    <w:rsid w:val="007D6125"/>
    <w:rsid w:val="007E03CE"/>
    <w:rsid w:val="007E3DAF"/>
    <w:rsid w:val="007E5A8D"/>
    <w:rsid w:val="007F6E68"/>
    <w:rsid w:val="008039F3"/>
    <w:rsid w:val="008055B0"/>
    <w:rsid w:val="00806DA0"/>
    <w:rsid w:val="00811A0B"/>
    <w:rsid w:val="00821425"/>
    <w:rsid w:val="00821F4A"/>
    <w:rsid w:val="008268F4"/>
    <w:rsid w:val="00833538"/>
    <w:rsid w:val="00834A4C"/>
    <w:rsid w:val="00836F1C"/>
    <w:rsid w:val="008411D6"/>
    <w:rsid w:val="0084187E"/>
    <w:rsid w:val="0084392B"/>
    <w:rsid w:val="008460C5"/>
    <w:rsid w:val="008472E8"/>
    <w:rsid w:val="008474A4"/>
    <w:rsid w:val="00852F0F"/>
    <w:rsid w:val="00854F28"/>
    <w:rsid w:val="00855E45"/>
    <w:rsid w:val="0085723C"/>
    <w:rsid w:val="0086297B"/>
    <w:rsid w:val="00864C99"/>
    <w:rsid w:val="008660DB"/>
    <w:rsid w:val="00873EE0"/>
    <w:rsid w:val="00880061"/>
    <w:rsid w:val="00884094"/>
    <w:rsid w:val="0089583E"/>
    <w:rsid w:val="0089599E"/>
    <w:rsid w:val="008962DF"/>
    <w:rsid w:val="0089731E"/>
    <w:rsid w:val="00897784"/>
    <w:rsid w:val="008977F8"/>
    <w:rsid w:val="008A009D"/>
    <w:rsid w:val="008A4E72"/>
    <w:rsid w:val="008A6C06"/>
    <w:rsid w:val="008A79AE"/>
    <w:rsid w:val="008B59D9"/>
    <w:rsid w:val="008B5A73"/>
    <w:rsid w:val="008B61B0"/>
    <w:rsid w:val="008B701F"/>
    <w:rsid w:val="008B7F45"/>
    <w:rsid w:val="008C1EBD"/>
    <w:rsid w:val="008C5F5B"/>
    <w:rsid w:val="008C6495"/>
    <w:rsid w:val="008C6C66"/>
    <w:rsid w:val="008D140A"/>
    <w:rsid w:val="008D1603"/>
    <w:rsid w:val="008D168E"/>
    <w:rsid w:val="008D1919"/>
    <w:rsid w:val="008D2B4C"/>
    <w:rsid w:val="008D2FA7"/>
    <w:rsid w:val="008D5BE5"/>
    <w:rsid w:val="008D5F15"/>
    <w:rsid w:val="008D7B0A"/>
    <w:rsid w:val="008E1C56"/>
    <w:rsid w:val="008F0C39"/>
    <w:rsid w:val="008F2D22"/>
    <w:rsid w:val="008F4428"/>
    <w:rsid w:val="008F6CA4"/>
    <w:rsid w:val="0090063A"/>
    <w:rsid w:val="00903640"/>
    <w:rsid w:val="009058A7"/>
    <w:rsid w:val="00913A6C"/>
    <w:rsid w:val="00913AAE"/>
    <w:rsid w:val="009140D9"/>
    <w:rsid w:val="0092029D"/>
    <w:rsid w:val="0092500D"/>
    <w:rsid w:val="00930F9F"/>
    <w:rsid w:val="0093147B"/>
    <w:rsid w:val="0093278D"/>
    <w:rsid w:val="00933BF3"/>
    <w:rsid w:val="00935FAF"/>
    <w:rsid w:val="00936CD6"/>
    <w:rsid w:val="00937BC3"/>
    <w:rsid w:val="009422D4"/>
    <w:rsid w:val="009424A1"/>
    <w:rsid w:val="00947AAF"/>
    <w:rsid w:val="009500E2"/>
    <w:rsid w:val="00953283"/>
    <w:rsid w:val="0095444D"/>
    <w:rsid w:val="00955EDB"/>
    <w:rsid w:val="00960844"/>
    <w:rsid w:val="00963D16"/>
    <w:rsid w:val="009652D8"/>
    <w:rsid w:val="00965DEB"/>
    <w:rsid w:val="00965E10"/>
    <w:rsid w:val="009668B1"/>
    <w:rsid w:val="0097137D"/>
    <w:rsid w:val="00971FAE"/>
    <w:rsid w:val="00974530"/>
    <w:rsid w:val="00980C86"/>
    <w:rsid w:val="009818FE"/>
    <w:rsid w:val="00983F96"/>
    <w:rsid w:val="00984000"/>
    <w:rsid w:val="00986B71"/>
    <w:rsid w:val="00990C5A"/>
    <w:rsid w:val="00992BD6"/>
    <w:rsid w:val="0099544B"/>
    <w:rsid w:val="00996440"/>
    <w:rsid w:val="009A6B83"/>
    <w:rsid w:val="009B48A9"/>
    <w:rsid w:val="009B4F2F"/>
    <w:rsid w:val="009C1117"/>
    <w:rsid w:val="009C174D"/>
    <w:rsid w:val="009C60C4"/>
    <w:rsid w:val="009C652E"/>
    <w:rsid w:val="009C69E0"/>
    <w:rsid w:val="009C7337"/>
    <w:rsid w:val="009D2095"/>
    <w:rsid w:val="009D2118"/>
    <w:rsid w:val="009D6A25"/>
    <w:rsid w:val="009D7E5E"/>
    <w:rsid w:val="009E051B"/>
    <w:rsid w:val="009E2390"/>
    <w:rsid w:val="009E5843"/>
    <w:rsid w:val="00A007C5"/>
    <w:rsid w:val="00A02965"/>
    <w:rsid w:val="00A03FC3"/>
    <w:rsid w:val="00A04212"/>
    <w:rsid w:val="00A04516"/>
    <w:rsid w:val="00A0451E"/>
    <w:rsid w:val="00A05340"/>
    <w:rsid w:val="00A067CF"/>
    <w:rsid w:val="00A10C6B"/>
    <w:rsid w:val="00A11E57"/>
    <w:rsid w:val="00A11F8D"/>
    <w:rsid w:val="00A16D36"/>
    <w:rsid w:val="00A23B96"/>
    <w:rsid w:val="00A2402A"/>
    <w:rsid w:val="00A24D2F"/>
    <w:rsid w:val="00A3072E"/>
    <w:rsid w:val="00A37192"/>
    <w:rsid w:val="00A42E98"/>
    <w:rsid w:val="00A4324A"/>
    <w:rsid w:val="00A44ABA"/>
    <w:rsid w:val="00A51450"/>
    <w:rsid w:val="00A52995"/>
    <w:rsid w:val="00A542A4"/>
    <w:rsid w:val="00A722BA"/>
    <w:rsid w:val="00A72A6C"/>
    <w:rsid w:val="00A7355C"/>
    <w:rsid w:val="00A73A8B"/>
    <w:rsid w:val="00A74D60"/>
    <w:rsid w:val="00A81CD5"/>
    <w:rsid w:val="00A85460"/>
    <w:rsid w:val="00A857FB"/>
    <w:rsid w:val="00A8758C"/>
    <w:rsid w:val="00A9362E"/>
    <w:rsid w:val="00AA0F50"/>
    <w:rsid w:val="00AA2CF3"/>
    <w:rsid w:val="00AA48CB"/>
    <w:rsid w:val="00AA519B"/>
    <w:rsid w:val="00AB027F"/>
    <w:rsid w:val="00AB1DB3"/>
    <w:rsid w:val="00AB3805"/>
    <w:rsid w:val="00AB41EC"/>
    <w:rsid w:val="00AB5244"/>
    <w:rsid w:val="00AB55A1"/>
    <w:rsid w:val="00AC228A"/>
    <w:rsid w:val="00AC47FD"/>
    <w:rsid w:val="00AD0B41"/>
    <w:rsid w:val="00AD393C"/>
    <w:rsid w:val="00AD6518"/>
    <w:rsid w:val="00AE2596"/>
    <w:rsid w:val="00AE2669"/>
    <w:rsid w:val="00AE5B78"/>
    <w:rsid w:val="00AF0357"/>
    <w:rsid w:val="00AF1E7A"/>
    <w:rsid w:val="00AF683D"/>
    <w:rsid w:val="00AF72E1"/>
    <w:rsid w:val="00B003CF"/>
    <w:rsid w:val="00B02130"/>
    <w:rsid w:val="00B04AE0"/>
    <w:rsid w:val="00B16411"/>
    <w:rsid w:val="00B16873"/>
    <w:rsid w:val="00B17431"/>
    <w:rsid w:val="00B21C51"/>
    <w:rsid w:val="00B24548"/>
    <w:rsid w:val="00B24B14"/>
    <w:rsid w:val="00B32770"/>
    <w:rsid w:val="00B32CFB"/>
    <w:rsid w:val="00B4072C"/>
    <w:rsid w:val="00B47AB8"/>
    <w:rsid w:val="00B5675D"/>
    <w:rsid w:val="00B56E4C"/>
    <w:rsid w:val="00B60526"/>
    <w:rsid w:val="00B628C0"/>
    <w:rsid w:val="00B668CB"/>
    <w:rsid w:val="00B72270"/>
    <w:rsid w:val="00B76C02"/>
    <w:rsid w:val="00B80D96"/>
    <w:rsid w:val="00B8313E"/>
    <w:rsid w:val="00B84A77"/>
    <w:rsid w:val="00B87ACE"/>
    <w:rsid w:val="00B900D3"/>
    <w:rsid w:val="00B905D7"/>
    <w:rsid w:val="00B92545"/>
    <w:rsid w:val="00B93A4C"/>
    <w:rsid w:val="00B95C15"/>
    <w:rsid w:val="00BA1BAB"/>
    <w:rsid w:val="00BA20E3"/>
    <w:rsid w:val="00BA4022"/>
    <w:rsid w:val="00BA6949"/>
    <w:rsid w:val="00BA7D79"/>
    <w:rsid w:val="00BB132A"/>
    <w:rsid w:val="00BB4A06"/>
    <w:rsid w:val="00BB7B7A"/>
    <w:rsid w:val="00BC151B"/>
    <w:rsid w:val="00BC231D"/>
    <w:rsid w:val="00BC4D22"/>
    <w:rsid w:val="00BC52AC"/>
    <w:rsid w:val="00BD20D0"/>
    <w:rsid w:val="00BD533D"/>
    <w:rsid w:val="00BD6631"/>
    <w:rsid w:val="00BD7EAC"/>
    <w:rsid w:val="00BE42D9"/>
    <w:rsid w:val="00BF139D"/>
    <w:rsid w:val="00BF46EA"/>
    <w:rsid w:val="00BF5642"/>
    <w:rsid w:val="00C00945"/>
    <w:rsid w:val="00C010F2"/>
    <w:rsid w:val="00C014EC"/>
    <w:rsid w:val="00C0314A"/>
    <w:rsid w:val="00C06BD9"/>
    <w:rsid w:val="00C120EA"/>
    <w:rsid w:val="00C1461E"/>
    <w:rsid w:val="00C149DC"/>
    <w:rsid w:val="00C228D8"/>
    <w:rsid w:val="00C232B3"/>
    <w:rsid w:val="00C33366"/>
    <w:rsid w:val="00C37BE4"/>
    <w:rsid w:val="00C37ED2"/>
    <w:rsid w:val="00C42D7B"/>
    <w:rsid w:val="00C4325C"/>
    <w:rsid w:val="00C432C8"/>
    <w:rsid w:val="00C46CBB"/>
    <w:rsid w:val="00C52A08"/>
    <w:rsid w:val="00C545A2"/>
    <w:rsid w:val="00C55C38"/>
    <w:rsid w:val="00C56D50"/>
    <w:rsid w:val="00C57107"/>
    <w:rsid w:val="00C60779"/>
    <w:rsid w:val="00C633EB"/>
    <w:rsid w:val="00C63831"/>
    <w:rsid w:val="00C6451B"/>
    <w:rsid w:val="00C66888"/>
    <w:rsid w:val="00C70EAD"/>
    <w:rsid w:val="00C70EEC"/>
    <w:rsid w:val="00C720E7"/>
    <w:rsid w:val="00C73986"/>
    <w:rsid w:val="00C75624"/>
    <w:rsid w:val="00C756F8"/>
    <w:rsid w:val="00C763E2"/>
    <w:rsid w:val="00C8098A"/>
    <w:rsid w:val="00C83F2D"/>
    <w:rsid w:val="00C85E39"/>
    <w:rsid w:val="00C923E9"/>
    <w:rsid w:val="00C95D0E"/>
    <w:rsid w:val="00C976B7"/>
    <w:rsid w:val="00CA1594"/>
    <w:rsid w:val="00CA1A07"/>
    <w:rsid w:val="00CA6800"/>
    <w:rsid w:val="00CA7596"/>
    <w:rsid w:val="00CB4096"/>
    <w:rsid w:val="00CB65E4"/>
    <w:rsid w:val="00CB6EA2"/>
    <w:rsid w:val="00CC0DA2"/>
    <w:rsid w:val="00CC1308"/>
    <w:rsid w:val="00CC3514"/>
    <w:rsid w:val="00CC666E"/>
    <w:rsid w:val="00CC7A73"/>
    <w:rsid w:val="00CC7FEF"/>
    <w:rsid w:val="00CD4760"/>
    <w:rsid w:val="00CD47D5"/>
    <w:rsid w:val="00CD52A6"/>
    <w:rsid w:val="00CD5807"/>
    <w:rsid w:val="00CD5A80"/>
    <w:rsid w:val="00CE6662"/>
    <w:rsid w:val="00CF59E0"/>
    <w:rsid w:val="00D037ED"/>
    <w:rsid w:val="00D05476"/>
    <w:rsid w:val="00D06C2E"/>
    <w:rsid w:val="00D0718F"/>
    <w:rsid w:val="00D07AD2"/>
    <w:rsid w:val="00D10765"/>
    <w:rsid w:val="00D107BE"/>
    <w:rsid w:val="00D11A68"/>
    <w:rsid w:val="00D12103"/>
    <w:rsid w:val="00D12E6C"/>
    <w:rsid w:val="00D1618E"/>
    <w:rsid w:val="00D16279"/>
    <w:rsid w:val="00D17156"/>
    <w:rsid w:val="00D2443B"/>
    <w:rsid w:val="00D32C0A"/>
    <w:rsid w:val="00D35DBF"/>
    <w:rsid w:val="00D413AE"/>
    <w:rsid w:val="00D41E71"/>
    <w:rsid w:val="00D44835"/>
    <w:rsid w:val="00D44849"/>
    <w:rsid w:val="00D45EF8"/>
    <w:rsid w:val="00D46D81"/>
    <w:rsid w:val="00D532A0"/>
    <w:rsid w:val="00D5597A"/>
    <w:rsid w:val="00D55A51"/>
    <w:rsid w:val="00D622C6"/>
    <w:rsid w:val="00D622DD"/>
    <w:rsid w:val="00D6491B"/>
    <w:rsid w:val="00D74079"/>
    <w:rsid w:val="00D80431"/>
    <w:rsid w:val="00D82284"/>
    <w:rsid w:val="00D8637C"/>
    <w:rsid w:val="00D8658B"/>
    <w:rsid w:val="00D9000C"/>
    <w:rsid w:val="00D908F1"/>
    <w:rsid w:val="00D95D2C"/>
    <w:rsid w:val="00D97206"/>
    <w:rsid w:val="00D97BDC"/>
    <w:rsid w:val="00DA0B67"/>
    <w:rsid w:val="00DA0EF8"/>
    <w:rsid w:val="00DA1B67"/>
    <w:rsid w:val="00DA3009"/>
    <w:rsid w:val="00DA35FC"/>
    <w:rsid w:val="00DA4E84"/>
    <w:rsid w:val="00DA59DC"/>
    <w:rsid w:val="00DA6C37"/>
    <w:rsid w:val="00DB2B4F"/>
    <w:rsid w:val="00DB3891"/>
    <w:rsid w:val="00DB3C72"/>
    <w:rsid w:val="00DB468F"/>
    <w:rsid w:val="00DB5A92"/>
    <w:rsid w:val="00DB5EC3"/>
    <w:rsid w:val="00DC093E"/>
    <w:rsid w:val="00DC3D15"/>
    <w:rsid w:val="00DC46A8"/>
    <w:rsid w:val="00DC77A0"/>
    <w:rsid w:val="00DD105E"/>
    <w:rsid w:val="00DD2A87"/>
    <w:rsid w:val="00DD4C10"/>
    <w:rsid w:val="00DD5883"/>
    <w:rsid w:val="00DD630A"/>
    <w:rsid w:val="00DD718C"/>
    <w:rsid w:val="00DE1633"/>
    <w:rsid w:val="00DE443A"/>
    <w:rsid w:val="00DE454B"/>
    <w:rsid w:val="00DE4FF5"/>
    <w:rsid w:val="00DE61C4"/>
    <w:rsid w:val="00DF38DC"/>
    <w:rsid w:val="00DF3C5F"/>
    <w:rsid w:val="00DF5082"/>
    <w:rsid w:val="00DF6B63"/>
    <w:rsid w:val="00E00EDD"/>
    <w:rsid w:val="00E01761"/>
    <w:rsid w:val="00E02E28"/>
    <w:rsid w:val="00E0699A"/>
    <w:rsid w:val="00E17532"/>
    <w:rsid w:val="00E201B6"/>
    <w:rsid w:val="00E23EFC"/>
    <w:rsid w:val="00E24AB8"/>
    <w:rsid w:val="00E272E4"/>
    <w:rsid w:val="00E27A10"/>
    <w:rsid w:val="00E310D2"/>
    <w:rsid w:val="00E40E7C"/>
    <w:rsid w:val="00E43B79"/>
    <w:rsid w:val="00E4582E"/>
    <w:rsid w:val="00E47923"/>
    <w:rsid w:val="00E50B90"/>
    <w:rsid w:val="00E50D8A"/>
    <w:rsid w:val="00E5397F"/>
    <w:rsid w:val="00E57620"/>
    <w:rsid w:val="00E57B1A"/>
    <w:rsid w:val="00E6021D"/>
    <w:rsid w:val="00E60F43"/>
    <w:rsid w:val="00E74DFB"/>
    <w:rsid w:val="00E80B20"/>
    <w:rsid w:val="00E81A83"/>
    <w:rsid w:val="00E84D0C"/>
    <w:rsid w:val="00E93C54"/>
    <w:rsid w:val="00E9458B"/>
    <w:rsid w:val="00E97769"/>
    <w:rsid w:val="00EA11FB"/>
    <w:rsid w:val="00EB44D8"/>
    <w:rsid w:val="00EB629A"/>
    <w:rsid w:val="00EC01BE"/>
    <w:rsid w:val="00EC02E1"/>
    <w:rsid w:val="00EC1A62"/>
    <w:rsid w:val="00ED0BE4"/>
    <w:rsid w:val="00ED0E29"/>
    <w:rsid w:val="00ED18A5"/>
    <w:rsid w:val="00ED200E"/>
    <w:rsid w:val="00ED42D5"/>
    <w:rsid w:val="00ED708C"/>
    <w:rsid w:val="00EE04F9"/>
    <w:rsid w:val="00EE2293"/>
    <w:rsid w:val="00EE2FF2"/>
    <w:rsid w:val="00EE4DA7"/>
    <w:rsid w:val="00EF136A"/>
    <w:rsid w:val="00EF2296"/>
    <w:rsid w:val="00F00E32"/>
    <w:rsid w:val="00F0257C"/>
    <w:rsid w:val="00F041FA"/>
    <w:rsid w:val="00F05262"/>
    <w:rsid w:val="00F100AA"/>
    <w:rsid w:val="00F14E82"/>
    <w:rsid w:val="00F1641D"/>
    <w:rsid w:val="00F2461E"/>
    <w:rsid w:val="00F26CB2"/>
    <w:rsid w:val="00F3191C"/>
    <w:rsid w:val="00F31CDD"/>
    <w:rsid w:val="00F3409F"/>
    <w:rsid w:val="00F41E6D"/>
    <w:rsid w:val="00F4238B"/>
    <w:rsid w:val="00F4738C"/>
    <w:rsid w:val="00F52ECD"/>
    <w:rsid w:val="00F544B4"/>
    <w:rsid w:val="00F57A4D"/>
    <w:rsid w:val="00F6541D"/>
    <w:rsid w:val="00F66D9D"/>
    <w:rsid w:val="00F677E9"/>
    <w:rsid w:val="00F7197D"/>
    <w:rsid w:val="00F72D91"/>
    <w:rsid w:val="00F73C26"/>
    <w:rsid w:val="00F76EDA"/>
    <w:rsid w:val="00F77146"/>
    <w:rsid w:val="00F77F19"/>
    <w:rsid w:val="00F816B2"/>
    <w:rsid w:val="00F847B6"/>
    <w:rsid w:val="00F85600"/>
    <w:rsid w:val="00F85741"/>
    <w:rsid w:val="00F865EB"/>
    <w:rsid w:val="00F95A81"/>
    <w:rsid w:val="00F9723F"/>
    <w:rsid w:val="00FA17EB"/>
    <w:rsid w:val="00FA7040"/>
    <w:rsid w:val="00FB18D0"/>
    <w:rsid w:val="00FB3402"/>
    <w:rsid w:val="00FB6D4E"/>
    <w:rsid w:val="00FC00D1"/>
    <w:rsid w:val="00FC106E"/>
    <w:rsid w:val="00FC24E1"/>
    <w:rsid w:val="00FC6A22"/>
    <w:rsid w:val="00FC6E1D"/>
    <w:rsid w:val="00FD07E2"/>
    <w:rsid w:val="00FD0EA4"/>
    <w:rsid w:val="00FD1DD3"/>
    <w:rsid w:val="00FD291D"/>
    <w:rsid w:val="00FD47E3"/>
    <w:rsid w:val="00FE398F"/>
    <w:rsid w:val="00FE5727"/>
    <w:rsid w:val="00FF0DD9"/>
    <w:rsid w:val="00FF2DFE"/>
    <w:rsid w:val="00FF33A8"/>
    <w:rsid w:val="00FF3791"/>
    <w:rsid w:val="00FF78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384"/>
  <w15:docId w15:val="{AC1E5FF4-7AF4-4897-A70C-AF0328CD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628C0"/>
    <w:rPr>
      <w:rFonts w:ascii="Arial" w:hAnsi="Arial"/>
      <w:b/>
      <w:kern w:val="28"/>
      <w:sz w:val="28"/>
      <w:lang w:eastAsia="en-US"/>
    </w:rPr>
  </w:style>
  <w:style w:type="paragraph" w:styleId="ListParagraph">
    <w:name w:val="List Paragraph"/>
    <w:basedOn w:val="Normal"/>
    <w:uiPriority w:val="34"/>
    <w:qFormat/>
    <w:rsid w:val="00947AAF"/>
    <w:pPr>
      <w:ind w:left="720"/>
      <w:contextualSpacing/>
    </w:pPr>
  </w:style>
  <w:style w:type="paragraph" w:styleId="NormalWeb">
    <w:name w:val="Normal (Web)"/>
    <w:basedOn w:val="Normal"/>
    <w:uiPriority w:val="99"/>
    <w:semiHidden/>
    <w:unhideWhenUsed/>
    <w:rsid w:val="00F85741"/>
    <w:pPr>
      <w:overflowPunct/>
      <w:autoSpaceDE/>
      <w:autoSpaceDN/>
      <w:adjustRightInd/>
      <w:spacing w:before="100" w:beforeAutospacing="1" w:after="100" w:afterAutospacing="1"/>
      <w:jc w:val="left"/>
      <w:textAlignment w:val="auto"/>
    </w:pPr>
    <w:rPr>
      <w:lang w:eastAsia="en-IE"/>
    </w:rPr>
  </w:style>
  <w:style w:type="paragraph" w:styleId="Header">
    <w:name w:val="header"/>
    <w:basedOn w:val="Normal"/>
    <w:link w:val="HeaderChar"/>
    <w:uiPriority w:val="99"/>
    <w:unhideWhenUsed/>
    <w:rsid w:val="00913AAE"/>
    <w:pPr>
      <w:tabs>
        <w:tab w:val="center" w:pos="4513"/>
        <w:tab w:val="right" w:pos="9026"/>
      </w:tabs>
      <w:spacing w:after="0"/>
    </w:pPr>
  </w:style>
  <w:style w:type="character" w:customStyle="1" w:styleId="HeaderChar">
    <w:name w:val="Header Char"/>
    <w:basedOn w:val="DefaultParagraphFont"/>
    <w:link w:val="Header"/>
    <w:uiPriority w:val="99"/>
    <w:rsid w:val="00913AAE"/>
    <w:rPr>
      <w:lang w:eastAsia="en-US"/>
    </w:rPr>
  </w:style>
  <w:style w:type="paragraph" w:styleId="Footer">
    <w:name w:val="footer"/>
    <w:basedOn w:val="Normal"/>
    <w:link w:val="FooterChar"/>
    <w:uiPriority w:val="99"/>
    <w:unhideWhenUsed/>
    <w:rsid w:val="00913AAE"/>
    <w:pPr>
      <w:tabs>
        <w:tab w:val="center" w:pos="4513"/>
        <w:tab w:val="right" w:pos="9026"/>
      </w:tabs>
      <w:spacing w:after="0"/>
    </w:pPr>
  </w:style>
  <w:style w:type="character" w:customStyle="1" w:styleId="FooterChar">
    <w:name w:val="Footer Char"/>
    <w:basedOn w:val="DefaultParagraphFont"/>
    <w:link w:val="Footer"/>
    <w:uiPriority w:val="99"/>
    <w:rsid w:val="00913AAE"/>
    <w:rPr>
      <w:lang w:eastAsia="en-US"/>
    </w:rPr>
  </w:style>
  <w:style w:type="paragraph" w:styleId="Caption">
    <w:name w:val="caption"/>
    <w:basedOn w:val="Normal"/>
    <w:next w:val="Normal"/>
    <w:uiPriority w:val="35"/>
    <w:unhideWhenUsed/>
    <w:qFormat/>
    <w:rsid w:val="00656F3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E1928"/>
    <w:rPr>
      <w:color w:val="954F72" w:themeColor="followedHyperlink"/>
      <w:u w:val="single"/>
    </w:rPr>
  </w:style>
  <w:style w:type="character" w:customStyle="1" w:styleId="Heading2Char">
    <w:name w:val="Heading 2 Char"/>
    <w:basedOn w:val="DefaultParagraphFont"/>
    <w:link w:val="Heading2"/>
    <w:uiPriority w:val="9"/>
    <w:rsid w:val="000B31D2"/>
    <w:rPr>
      <w:rFonts w:ascii="Arial" w:hAnsi="Arial"/>
      <w:b/>
      <w:kern w:val="28"/>
      <w:lang w:eastAsia="en-US"/>
    </w:rPr>
  </w:style>
  <w:style w:type="table" w:styleId="TableGrid">
    <w:name w:val="Table Grid"/>
    <w:basedOn w:val="TableNormal"/>
    <w:uiPriority w:val="59"/>
    <w:rsid w:val="00525E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11D70"/>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400">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793910082">
      <w:bodyDiv w:val="1"/>
      <w:marLeft w:val="0"/>
      <w:marRight w:val="0"/>
      <w:marTop w:val="0"/>
      <w:marBottom w:val="0"/>
      <w:divBdr>
        <w:top w:val="none" w:sz="0" w:space="0" w:color="auto"/>
        <w:left w:val="none" w:sz="0" w:space="0" w:color="auto"/>
        <w:bottom w:val="none" w:sz="0" w:space="0" w:color="auto"/>
        <w:right w:val="none" w:sz="0" w:space="0" w:color="auto"/>
      </w:divBdr>
    </w:div>
    <w:div w:id="1177882856">
      <w:bodyDiv w:val="1"/>
      <w:marLeft w:val="0"/>
      <w:marRight w:val="0"/>
      <w:marTop w:val="0"/>
      <w:marBottom w:val="0"/>
      <w:divBdr>
        <w:top w:val="none" w:sz="0" w:space="0" w:color="auto"/>
        <w:left w:val="none" w:sz="0" w:space="0" w:color="auto"/>
        <w:bottom w:val="none" w:sz="0" w:space="0" w:color="auto"/>
        <w:right w:val="none" w:sz="0" w:space="0" w:color="auto"/>
      </w:divBdr>
    </w:div>
    <w:div w:id="1314288529">
      <w:bodyDiv w:val="1"/>
      <w:marLeft w:val="0"/>
      <w:marRight w:val="0"/>
      <w:marTop w:val="0"/>
      <w:marBottom w:val="0"/>
      <w:divBdr>
        <w:top w:val="none" w:sz="0" w:space="0" w:color="auto"/>
        <w:left w:val="none" w:sz="0" w:space="0" w:color="auto"/>
        <w:bottom w:val="none" w:sz="0" w:space="0" w:color="auto"/>
        <w:right w:val="none" w:sz="0" w:space="0" w:color="auto"/>
      </w:divBdr>
    </w:div>
    <w:div w:id="15829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sinduff-cct/CA2-2022-Twitter" TargetMode="External"/><Relationship Id="rId4" Type="http://schemas.openxmlformats.org/officeDocument/2006/relationships/styles" Target="styles.xml"/><Relationship Id="rId9" Type="http://schemas.openxmlformats.org/officeDocument/2006/relationships/hyperlink" Target="mailto:sba22229@student.cct.i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E79B5389-5443-4907-B28A-EB7574776A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Sinead</cp:lastModifiedBy>
  <cp:revision>252</cp:revision>
  <dcterms:created xsi:type="dcterms:W3CDTF">2023-05-26T10:53:00Z</dcterms:created>
  <dcterms:modified xsi:type="dcterms:W3CDTF">2023-05-26T22:13:00Z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2022-11-10T18:06:00Z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7561a41b-c6d1-4378-8990-0050002581b7</vt:lpwstr>
  </property>
  <property fmtid="{D5CDD505-2E9C-101B-9397-08002B2CF9AE}" pid="8" name="MSIP_Label_0702bf62-88e6-456d-b298-e2abb13de1ea_ContentBits">
    <vt:lpwstr>2</vt:lpwstr>
  </property>
  <property fmtid="{D5CDD505-2E9C-101B-9397-08002B2CF9AE}" pid="9" name="ZOTERO_PREF_1">
    <vt:lpwstr>&lt;data data-version="3" zotero-version="6.0.26"&gt;&lt;session id="nfYZ7mvI"/&gt;&lt;style id="http://www.zotero.org/styles/harvard-cite-them-right" hasBibliography="1" bibliographyStyleHasBeenSet="1"/&gt;&lt;prefs&gt;&lt;pref name="fieldType" value="Field"/&gt;&lt;pref name="automatic</vt:lpwstr>
  </property>
  <property fmtid="{D5CDD505-2E9C-101B-9397-08002B2CF9AE}" pid="10" name="ZOTERO_PREF_2">
    <vt:lpwstr>JournalAbbreviations" value="true"/&gt;&lt;/prefs&gt;&lt;/data&gt;</vt:lpwstr>
  </property>
</Properties>
</file>