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69A5A" w14:textId="29FCA7AF" w:rsidR="00556AF1" w:rsidRPr="003E3346" w:rsidRDefault="00032447" w:rsidP="002F3C0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3E3346">
        <w:rPr>
          <w:rFonts w:ascii="宋体" w:eastAsia="宋体" w:hAnsi="宋体" w:hint="eastAsia"/>
          <w:b/>
          <w:bCs/>
          <w:sz w:val="44"/>
          <w:szCs w:val="44"/>
        </w:rPr>
        <w:t>现场检查记录表</w:t>
      </w:r>
    </w:p>
    <w:p w14:paraId="5CB9A742" w14:textId="77777777" w:rsidR="002F3C0D" w:rsidRPr="003E3346" w:rsidRDefault="002F3C0D" w:rsidP="002F3C0D">
      <w:pPr>
        <w:jc w:val="center"/>
        <w:rPr>
          <w:rFonts w:ascii="宋体" w:eastAsia="宋体" w:hAnsi="宋体"/>
          <w:sz w:val="44"/>
          <w:szCs w:val="44"/>
        </w:rPr>
      </w:pPr>
    </w:p>
    <w:p w14:paraId="313F55D8" w14:textId="5F44D587" w:rsidR="00032447" w:rsidRPr="003E3346" w:rsidRDefault="00032447" w:rsidP="002F3C0D">
      <w:pPr>
        <w:jc w:val="right"/>
        <w:rPr>
          <w:rFonts w:ascii="宋体" w:eastAsia="宋体" w:hAnsi="宋体"/>
        </w:rPr>
      </w:pPr>
      <w:r w:rsidRPr="003E3346">
        <w:rPr>
          <w:rFonts w:ascii="宋体" w:eastAsia="宋体" w:hAnsi="宋体" w:hint="eastAsia"/>
        </w:rPr>
        <w:t>检查时间：</w:t>
      </w:r>
      <w:r w:rsidR="000E0D85">
        <w:rPr>
          <w:rFonts w:ascii="宋体" w:eastAsia="宋体" w:hAnsi="宋体" w:hint="eastAsia"/>
        </w:rPr>
        <w:t>{</w:t>
      </w:r>
      <w:proofErr w:type="spellStart"/>
      <w:proofErr w:type="gramStart"/>
      <w:r w:rsidR="000E0D85" w:rsidRPr="00174549">
        <w:rPr>
          <w:rFonts w:ascii="宋体" w:eastAsia="宋体" w:hAnsi="宋体"/>
        </w:rPr>
        <w:t>actualInspectionTime</w:t>
      </w:r>
      <w:proofErr w:type="spellEnd"/>
      <w:proofErr w:type="gramEnd"/>
      <w:r w:rsidR="000E0D85">
        <w:rPr>
          <w:rFonts w:ascii="宋体" w:eastAsia="宋体" w:hAnsi="宋体" w:hint="eastAsia"/>
        </w:rPr>
        <w:t>}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6"/>
        <w:gridCol w:w="3234"/>
        <w:gridCol w:w="2042"/>
        <w:gridCol w:w="3160"/>
      </w:tblGrid>
      <w:tr w:rsidR="00032447" w:rsidRPr="003E3346" w14:paraId="4B8BBEBA" w14:textId="77777777" w:rsidTr="001C10F8">
        <w:trPr>
          <w:trHeight w:val="409"/>
        </w:trPr>
        <w:tc>
          <w:tcPr>
            <w:tcW w:w="766" w:type="pct"/>
            <w:shd w:val="clear" w:color="auto" w:fill="D9D9D9" w:themeFill="background1" w:themeFillShade="D9"/>
            <w:vAlign w:val="center"/>
          </w:tcPr>
          <w:p w14:paraId="3BD9FD6D" w14:textId="674BC50E" w:rsidR="00032447" w:rsidRPr="003E3346" w:rsidRDefault="00032447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检查名称</w:t>
            </w:r>
            <w:r w:rsidR="002F3C0D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623" w:type="pct"/>
            <w:vAlign w:val="center"/>
          </w:tcPr>
          <w:p w14:paraId="34DC21A7" w14:textId="78B09CE1" w:rsidR="00032447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174549">
              <w:rPr>
                <w:rFonts w:ascii="宋体" w:eastAsia="宋体" w:hAnsi="宋体"/>
                <w:sz w:val="24"/>
                <w:szCs w:val="24"/>
              </w:rPr>
              <w:t>planningName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7C03E273" w14:textId="227ED893" w:rsidR="00032447" w:rsidRPr="003E3346" w:rsidRDefault="00032447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被检查企业</w:t>
            </w:r>
            <w:r w:rsidR="002F3C0D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586" w:type="pct"/>
            <w:vAlign w:val="center"/>
          </w:tcPr>
          <w:p w14:paraId="3C134D5D" w14:textId="5F501ADB" w:rsidR="00032447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174549">
              <w:rPr>
                <w:rFonts w:ascii="宋体" w:eastAsia="宋体" w:hAnsi="宋体"/>
                <w:sz w:val="24"/>
                <w:szCs w:val="24"/>
              </w:rPr>
              <w:t>targetName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032447" w:rsidRPr="003E3346" w14:paraId="24A70BFF" w14:textId="77777777" w:rsidTr="001C10F8">
        <w:trPr>
          <w:trHeight w:val="414"/>
        </w:trPr>
        <w:tc>
          <w:tcPr>
            <w:tcW w:w="766" w:type="pct"/>
            <w:shd w:val="clear" w:color="auto" w:fill="D9D9D9" w:themeFill="background1" w:themeFillShade="D9"/>
            <w:vAlign w:val="center"/>
          </w:tcPr>
          <w:p w14:paraId="4B20CC85" w14:textId="60D38D24" w:rsidR="00032447" w:rsidRPr="003E3346" w:rsidRDefault="00032447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检查类型</w:t>
            </w:r>
            <w:r w:rsidR="002F3C0D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623" w:type="pct"/>
            <w:vAlign w:val="center"/>
          </w:tcPr>
          <w:p w14:paraId="4452FA2F" w14:textId="33912EC0" w:rsidR="00032447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174549">
              <w:rPr>
                <w:rFonts w:ascii="宋体" w:eastAsia="宋体" w:hAnsi="宋体"/>
                <w:sz w:val="24"/>
                <w:szCs w:val="24"/>
              </w:rPr>
              <w:t>categoryName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3E54BE2F" w14:textId="774748E7" w:rsidR="00032447" w:rsidRPr="003E3346" w:rsidRDefault="002F3C0D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是否邀请专家：</w:t>
            </w:r>
          </w:p>
        </w:tc>
        <w:tc>
          <w:tcPr>
            <w:tcW w:w="1586" w:type="pct"/>
            <w:vAlign w:val="center"/>
          </w:tcPr>
          <w:p w14:paraId="5410D422" w14:textId="3947C849" w:rsidR="00032447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174549">
              <w:rPr>
                <w:rFonts w:ascii="宋体" w:eastAsia="宋体" w:hAnsi="宋体"/>
                <w:sz w:val="24"/>
                <w:szCs w:val="24"/>
              </w:rPr>
              <w:t>isExpertInvited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032447" w:rsidRPr="003E3346" w14:paraId="7B45EA4A" w14:textId="77777777" w:rsidTr="001C10F8">
        <w:trPr>
          <w:trHeight w:val="420"/>
        </w:trPr>
        <w:tc>
          <w:tcPr>
            <w:tcW w:w="766" w:type="pct"/>
            <w:shd w:val="clear" w:color="auto" w:fill="D9D9D9" w:themeFill="background1" w:themeFillShade="D9"/>
            <w:vAlign w:val="center"/>
          </w:tcPr>
          <w:p w14:paraId="378401D7" w14:textId="2EDA7CDD" w:rsidR="00032447" w:rsidRPr="003E3346" w:rsidRDefault="00032447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检查人员</w:t>
            </w:r>
            <w:r w:rsidR="002F3C0D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623" w:type="pct"/>
            <w:vAlign w:val="center"/>
          </w:tcPr>
          <w:p w14:paraId="5E476487" w14:textId="2CCA765A" w:rsidR="00032447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174549">
              <w:rPr>
                <w:rFonts w:ascii="宋体" w:eastAsia="宋体" w:hAnsi="宋体"/>
                <w:sz w:val="24"/>
                <w:szCs w:val="24"/>
              </w:rPr>
              <w:t>personnel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73E87D8F" w14:textId="0F681D9C" w:rsidR="00032447" w:rsidRPr="003E3346" w:rsidRDefault="002F3C0D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专家人员：</w:t>
            </w:r>
          </w:p>
        </w:tc>
        <w:tc>
          <w:tcPr>
            <w:tcW w:w="1586" w:type="pct"/>
            <w:vAlign w:val="center"/>
          </w:tcPr>
          <w:p w14:paraId="3925D415" w14:textId="5DBA64B7" w:rsidR="00032447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174549">
              <w:rPr>
                <w:rFonts w:ascii="宋体" w:eastAsia="宋体" w:hAnsi="宋体"/>
                <w:sz w:val="24"/>
                <w:szCs w:val="24"/>
              </w:rPr>
              <w:t>expertPersonnel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2F3C0D" w:rsidRPr="003E3346" w14:paraId="3BAA31F2" w14:textId="77777777" w:rsidTr="001C10F8">
        <w:trPr>
          <w:trHeight w:val="413"/>
        </w:trPr>
        <w:tc>
          <w:tcPr>
            <w:tcW w:w="766" w:type="pct"/>
            <w:shd w:val="clear" w:color="auto" w:fill="D9D9D9" w:themeFill="background1" w:themeFillShade="D9"/>
            <w:vAlign w:val="center"/>
          </w:tcPr>
          <w:p w14:paraId="443A0FB8" w14:textId="0EF4FB83" w:rsidR="002F3C0D" w:rsidRPr="003E3346" w:rsidRDefault="002F3C0D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负责机构：</w:t>
            </w:r>
          </w:p>
        </w:tc>
        <w:tc>
          <w:tcPr>
            <w:tcW w:w="4234" w:type="pct"/>
            <w:gridSpan w:val="3"/>
            <w:vAlign w:val="center"/>
          </w:tcPr>
          <w:p w14:paraId="04549379" w14:textId="7AF5A411" w:rsidR="002F3C0D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174549">
              <w:rPr>
                <w:rFonts w:ascii="宋体" w:eastAsia="宋体" w:hAnsi="宋体"/>
                <w:sz w:val="24"/>
                <w:szCs w:val="24"/>
              </w:rPr>
              <w:t>isUseUnit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2F3C0D" w:rsidRPr="003E3346" w14:paraId="48DCD4DD" w14:textId="77777777" w:rsidTr="001C10F8">
        <w:trPr>
          <w:trHeight w:val="540"/>
        </w:trPr>
        <w:tc>
          <w:tcPr>
            <w:tcW w:w="766" w:type="pct"/>
            <w:shd w:val="clear" w:color="auto" w:fill="D9D9D9" w:themeFill="background1" w:themeFillShade="D9"/>
            <w:vAlign w:val="center"/>
          </w:tcPr>
          <w:p w14:paraId="0B4AD21B" w14:textId="6761802B" w:rsidR="002F3C0D" w:rsidRPr="003E3346" w:rsidRDefault="002F3C0D" w:rsidP="001C10F8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</w:p>
        </w:tc>
        <w:tc>
          <w:tcPr>
            <w:tcW w:w="4234" w:type="pct"/>
            <w:gridSpan w:val="3"/>
            <w:vAlign w:val="center"/>
          </w:tcPr>
          <w:p w14:paraId="620A86A8" w14:textId="754526D5" w:rsidR="002F3C0D" w:rsidRPr="003E3346" w:rsidRDefault="000E0D85" w:rsidP="000324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174549">
              <w:rPr>
                <w:rFonts w:ascii="宋体" w:eastAsia="宋体" w:hAnsi="宋体"/>
                <w:sz w:val="24"/>
                <w:szCs w:val="24"/>
              </w:rPr>
              <w:t>remark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32E076C1" w14:textId="7A913F89" w:rsidR="00032447" w:rsidRPr="003E3346" w:rsidRDefault="00032447" w:rsidP="00032447">
      <w:pPr>
        <w:rPr>
          <w:rFonts w:ascii="宋体" w:eastAsia="宋体" w:hAnsi="宋体"/>
        </w:rPr>
      </w:pPr>
    </w:p>
    <w:p w14:paraId="093B4ED6" w14:textId="775D816A" w:rsidR="00032447" w:rsidRPr="003E3346" w:rsidRDefault="002F3C0D" w:rsidP="00032447">
      <w:pPr>
        <w:rPr>
          <w:rFonts w:ascii="宋体" w:eastAsia="宋体" w:hAnsi="宋体" w:cs="Helvetica"/>
          <w:b/>
          <w:bCs/>
          <w:color w:val="303133"/>
          <w:sz w:val="32"/>
          <w:szCs w:val="32"/>
          <w:shd w:val="clear" w:color="auto" w:fill="FFFFFF"/>
        </w:rPr>
      </w:pPr>
      <w:r w:rsidRPr="003E3346">
        <w:rPr>
          <w:rFonts w:ascii="宋体" w:eastAsia="宋体" w:hAnsi="宋体" w:cs="Helvetica"/>
          <w:b/>
          <w:bCs/>
          <w:color w:val="303133"/>
          <w:sz w:val="32"/>
          <w:szCs w:val="32"/>
          <w:shd w:val="clear" w:color="auto" w:fill="FFFFFF"/>
        </w:rPr>
        <w:t>检查情况</w:t>
      </w:r>
      <w:r w:rsidRPr="003E3346">
        <w:rPr>
          <w:rFonts w:ascii="宋体" w:eastAsia="宋体" w:hAnsi="宋体" w:cs="Helvetica" w:hint="eastAsia"/>
          <w:b/>
          <w:bCs/>
          <w:color w:val="303133"/>
          <w:sz w:val="32"/>
          <w:szCs w:val="32"/>
          <w:shd w:val="clear" w:color="auto" w:fill="FFFFFF"/>
        </w:rPr>
        <w:t>：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1712"/>
        <w:gridCol w:w="1752"/>
        <w:gridCol w:w="2064"/>
        <w:gridCol w:w="1560"/>
        <w:gridCol w:w="1632"/>
      </w:tblGrid>
      <w:tr w:rsidR="00BA06AE" w:rsidRPr="003E3346" w14:paraId="157AF89F" w14:textId="77777777" w:rsidTr="00BA06AE">
        <w:tc>
          <w:tcPr>
            <w:tcW w:w="623" w:type="pct"/>
            <w:shd w:val="clear" w:color="auto" w:fill="D9D9D9" w:themeFill="background1" w:themeFillShade="D9"/>
            <w:vAlign w:val="center"/>
          </w:tcPr>
          <w:p w14:paraId="73C6DBBD" w14:textId="3950DF04" w:rsidR="004C7D2B" w:rsidRPr="003E3346" w:rsidRDefault="004C7D2B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14:paraId="2EE8C983" w14:textId="6E887983" w:rsidR="004C7D2B" w:rsidRPr="003E3346" w:rsidRDefault="004C7D2B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检查项</w:t>
            </w:r>
          </w:p>
        </w:tc>
        <w:tc>
          <w:tcPr>
            <w:tcW w:w="879" w:type="pct"/>
            <w:shd w:val="clear" w:color="auto" w:fill="D9D9D9" w:themeFill="background1" w:themeFillShade="D9"/>
            <w:vAlign w:val="center"/>
          </w:tcPr>
          <w:p w14:paraId="33877724" w14:textId="28245681" w:rsidR="004C7D2B" w:rsidRPr="003E3346" w:rsidRDefault="004C7D2B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</w:t>
            </w:r>
            <w:proofErr w:type="gramStart"/>
            <w:r w:rsidRPr="003E3346">
              <w:rPr>
                <w:rFonts w:ascii="宋体" w:eastAsia="宋体" w:hAnsi="宋体" w:hint="eastAsia"/>
                <w:sz w:val="24"/>
                <w:szCs w:val="24"/>
              </w:rPr>
              <w:t>项类型</w:t>
            </w:r>
            <w:proofErr w:type="gramEnd"/>
          </w:p>
        </w:tc>
        <w:tc>
          <w:tcPr>
            <w:tcW w:w="1036" w:type="pct"/>
            <w:shd w:val="clear" w:color="auto" w:fill="D9D9D9" w:themeFill="background1" w:themeFillShade="D9"/>
            <w:vAlign w:val="center"/>
          </w:tcPr>
          <w:p w14:paraId="6EF25DAB" w14:textId="036D2C23" w:rsidR="004C7D2B" w:rsidRPr="003E3346" w:rsidRDefault="004C7D2B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检查结果</w:t>
            </w:r>
          </w:p>
        </w:tc>
        <w:tc>
          <w:tcPr>
            <w:tcW w:w="783" w:type="pct"/>
            <w:shd w:val="clear" w:color="auto" w:fill="D9D9D9" w:themeFill="background1" w:themeFillShade="D9"/>
            <w:vAlign w:val="center"/>
          </w:tcPr>
          <w:p w14:paraId="63004ECC" w14:textId="08819A54" w:rsidR="004C7D2B" w:rsidRPr="003E3346" w:rsidRDefault="004C7D2B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是否需要整改</w:t>
            </w:r>
          </w:p>
        </w:tc>
        <w:tc>
          <w:tcPr>
            <w:tcW w:w="819" w:type="pct"/>
            <w:shd w:val="clear" w:color="auto" w:fill="D9D9D9" w:themeFill="background1" w:themeFillShade="D9"/>
            <w:vAlign w:val="center"/>
          </w:tcPr>
          <w:p w14:paraId="1DDBD4AF" w14:textId="7113862C" w:rsidR="004C7D2B" w:rsidRPr="003E3346" w:rsidRDefault="004C7D2B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是否需要复查</w:t>
            </w:r>
          </w:p>
        </w:tc>
      </w:tr>
      <w:tr w:rsidR="00BA06AE" w:rsidRPr="003E3346" w14:paraId="46182FB5" w14:textId="77777777" w:rsidTr="00BA06AE">
        <w:tc>
          <w:tcPr>
            <w:tcW w:w="623" w:type="pct"/>
            <w:vAlign w:val="center"/>
          </w:tcPr>
          <w:p w14:paraId="29A0A456" w14:textId="01FE5B66" w:rsidR="004C7D2B" w:rsidRPr="003E3346" w:rsidRDefault="008C7E96" w:rsidP="00BA06AE">
            <w:pPr>
              <w:pStyle w:val="a4"/>
              <w:ind w:left="360"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{#list}{index}</w:t>
            </w:r>
          </w:p>
        </w:tc>
        <w:tc>
          <w:tcPr>
            <w:tcW w:w="859" w:type="pct"/>
            <w:vAlign w:val="center"/>
          </w:tcPr>
          <w:p w14:paraId="12CD300A" w14:textId="0809293D" w:rsidR="004C7D2B" w:rsidRPr="003E3346" w:rsidRDefault="00EC52A0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="00E26834" w:rsidRPr="00E26834">
              <w:rPr>
                <w:rFonts w:ascii="宋体" w:eastAsia="宋体" w:hAnsi="宋体"/>
                <w:sz w:val="24"/>
                <w:szCs w:val="24"/>
              </w:rPr>
              <w:t>itemName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79" w:type="pct"/>
            <w:vAlign w:val="center"/>
          </w:tcPr>
          <w:p w14:paraId="64B8BD55" w14:textId="70FAB398" w:rsidR="004C7D2B" w:rsidRPr="003E3346" w:rsidRDefault="00EC52A0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EC52A0">
              <w:rPr>
                <w:rFonts w:ascii="宋体" w:eastAsia="宋体" w:hAnsi="宋体"/>
                <w:sz w:val="24"/>
                <w:szCs w:val="24"/>
              </w:rPr>
              <w:t>categoryName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36" w:type="pct"/>
            <w:vAlign w:val="center"/>
          </w:tcPr>
          <w:p w14:paraId="1E444D95" w14:textId="3424EF9D" w:rsidR="004C7D2B" w:rsidRPr="003E3346" w:rsidRDefault="00EC52A0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C3C75" w:rsidRPr="001C3C75">
              <w:rPr>
                <w:rFonts w:ascii="宋体" w:eastAsia="宋体" w:hAnsi="宋体"/>
                <w:sz w:val="24"/>
                <w:szCs w:val="24"/>
              </w:rPr>
              <w:t>center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783" w:type="pct"/>
            <w:vAlign w:val="center"/>
          </w:tcPr>
          <w:p w14:paraId="3D610F97" w14:textId="04EFC133" w:rsidR="004C7D2B" w:rsidRPr="003E3346" w:rsidRDefault="00EC52A0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="001C3C75" w:rsidRPr="001C3C75">
              <w:rPr>
                <w:rFonts w:ascii="宋体" w:eastAsia="宋体" w:hAnsi="宋体"/>
                <w:sz w:val="24"/>
                <w:szCs w:val="24"/>
              </w:rPr>
              <w:t>isRectification_str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819" w:type="pct"/>
            <w:vAlign w:val="center"/>
          </w:tcPr>
          <w:p w14:paraId="4F9FF21D" w14:textId="45CF5091" w:rsidR="004C7D2B" w:rsidRPr="003E3346" w:rsidRDefault="00EC52A0" w:rsidP="00BA06A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="001C3C75" w:rsidRPr="001C3C75">
              <w:rPr>
                <w:rFonts w:ascii="宋体" w:eastAsia="宋体" w:hAnsi="宋体"/>
                <w:sz w:val="24"/>
                <w:szCs w:val="24"/>
              </w:rPr>
              <w:t>isReview_str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8C7E96">
              <w:rPr>
                <w:rFonts w:ascii="宋体" w:eastAsia="宋体" w:hAnsi="宋体" w:hint="eastAsia"/>
                <w:sz w:val="24"/>
                <w:szCs w:val="24"/>
              </w:rPr>
              <w:t>{/list}</w:t>
            </w:r>
          </w:p>
        </w:tc>
      </w:tr>
    </w:tbl>
    <w:p w14:paraId="1B827E70" w14:textId="7E3757B5" w:rsidR="00A5757D" w:rsidRPr="003E3346" w:rsidRDefault="000D6BE0" w:rsidP="000324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{#list}</w:t>
      </w:r>
    </w:p>
    <w:p w14:paraId="4D577FE3" w14:textId="76ED8339" w:rsidR="002F3C0D" w:rsidRPr="003E3346" w:rsidRDefault="000D6BE0" w:rsidP="0003244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{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index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}</w:t>
      </w:r>
      <w:r w:rsidR="00A5757D" w:rsidRPr="003E3346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{</w:t>
      </w:r>
      <w:proofErr w:type="spellStart"/>
      <w:r w:rsidR="00D31C52" w:rsidRPr="004F26E9">
        <w:rPr>
          <w:rFonts w:ascii="宋体" w:eastAsia="宋体" w:hAnsi="宋体"/>
          <w:b/>
          <w:bCs/>
          <w:sz w:val="28"/>
          <w:szCs w:val="28"/>
        </w:rPr>
        <w:t>itemName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}</w:t>
      </w:r>
      <w:r w:rsidRPr="003E3346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Y="36"/>
        <w:tblW w:w="5000" w:type="pct"/>
        <w:tblLook w:val="04A0" w:firstRow="1" w:lastRow="0" w:firstColumn="1" w:lastColumn="0" w:noHBand="0" w:noVBand="1"/>
      </w:tblPr>
      <w:tblGrid>
        <w:gridCol w:w="2036"/>
        <w:gridCol w:w="2724"/>
        <w:gridCol w:w="2042"/>
        <w:gridCol w:w="3160"/>
      </w:tblGrid>
      <w:tr w:rsidR="00AA0046" w:rsidRPr="003E3346" w14:paraId="32D32143" w14:textId="77777777" w:rsidTr="00AA0046">
        <w:trPr>
          <w:trHeight w:val="558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3216E16F" w14:textId="67370C18" w:rsidR="00AA0046" w:rsidRPr="00AA0046" w:rsidRDefault="00AA0046" w:rsidP="00AA0046">
            <w:pPr>
              <w:jc w:val="lef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A004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现场检查情况</w:t>
            </w:r>
          </w:p>
        </w:tc>
      </w:tr>
      <w:tr w:rsidR="00A5757D" w:rsidRPr="003E3346" w14:paraId="0145622D" w14:textId="77777777" w:rsidTr="003E3346">
        <w:trPr>
          <w:trHeight w:val="558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7B952620" w14:textId="1FE46C24" w:rsidR="00A5757D" w:rsidRPr="003E3346" w:rsidRDefault="00B97156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检查情况</w:t>
            </w:r>
            <w:r w:rsidR="00A5757D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367" w:type="pct"/>
            <w:vAlign w:val="center"/>
          </w:tcPr>
          <w:p w14:paraId="23E4982E" w14:textId="5F55A48C" w:rsidR="00A5757D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56AC6">
              <w:rPr>
                <w:rFonts w:ascii="宋体" w:eastAsia="宋体" w:hAnsi="宋体"/>
                <w:sz w:val="24"/>
                <w:szCs w:val="24"/>
              </w:rPr>
              <w:t>center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13AEEE9C" w14:textId="4E0EB779" w:rsidR="00A5757D" w:rsidRPr="003E3346" w:rsidRDefault="00B97156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危险等级</w:t>
            </w:r>
            <w:r w:rsidR="00A5757D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586" w:type="pct"/>
            <w:vAlign w:val="center"/>
          </w:tcPr>
          <w:p w14:paraId="39049E9B" w14:textId="67AC924C" w:rsidR="00A5757D" w:rsidRPr="003E3346" w:rsidRDefault="00E56AC6" w:rsidP="00A575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E56AC6">
              <w:rPr>
                <w:rFonts w:ascii="宋体" w:eastAsia="宋体" w:hAnsi="宋体"/>
              </w:rPr>
              <w:t>riskLevel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B97156" w:rsidRPr="003E3346" w14:paraId="24779966" w14:textId="77777777" w:rsidTr="003E3346">
        <w:trPr>
          <w:trHeight w:val="664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5DD3FEDC" w14:textId="76529430" w:rsidR="00B97156" w:rsidRPr="003E3346" w:rsidRDefault="00B97156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违规行为：</w:t>
            </w:r>
          </w:p>
        </w:tc>
        <w:tc>
          <w:tcPr>
            <w:tcW w:w="3978" w:type="pct"/>
            <w:gridSpan w:val="3"/>
            <w:shd w:val="clear" w:color="auto" w:fill="auto"/>
            <w:vAlign w:val="center"/>
          </w:tcPr>
          <w:p w14:paraId="3E9CE7DB" w14:textId="2C759845" w:rsidR="00B97156" w:rsidRPr="00E56AC6" w:rsidRDefault="00E56AC6" w:rsidP="00E56AC6">
            <w:pPr>
              <w:rPr>
                <w:rFonts w:ascii="宋体" w:eastAsia="宋体" w:hAnsi="宋体" w:cs="Helvetica"/>
                <w:color w:val="606266"/>
                <w:sz w:val="24"/>
                <w:szCs w:val="24"/>
                <w:shd w:val="clear" w:color="auto" w:fill="FFFFFF"/>
              </w:rPr>
            </w:pPr>
            <w:r w:rsidRPr="00E56AC6">
              <w:rPr>
                <w:rFonts w:ascii="宋体" w:eastAsia="宋体" w:hAnsi="宋体" w:cs="Helvetica" w:hint="eastAsia"/>
                <w:color w:val="606266"/>
                <w:sz w:val="24"/>
                <w:szCs w:val="24"/>
                <w:shd w:val="clear" w:color="auto" w:fill="FFFFFF"/>
              </w:rPr>
              <w:t>{</w:t>
            </w:r>
            <w:r w:rsidR="00303FF8" w:rsidRPr="00303FF8">
              <w:rPr>
                <w:rFonts w:ascii="宋体" w:eastAsia="宋体" w:hAnsi="宋体" w:cs="Helvetica"/>
                <w:color w:val="606266"/>
                <w:sz w:val="24"/>
                <w:szCs w:val="24"/>
                <w:shd w:val="clear" w:color="auto" w:fill="FFFFFF"/>
              </w:rPr>
              <w:t>violations</w:t>
            </w:r>
            <w:r w:rsidRPr="00E56AC6">
              <w:rPr>
                <w:rFonts w:ascii="宋体" w:eastAsia="宋体" w:hAnsi="宋体" w:cs="Helvetica" w:hint="eastAsia"/>
                <w:color w:val="606266"/>
                <w:sz w:val="24"/>
                <w:szCs w:val="24"/>
                <w:shd w:val="clear" w:color="auto" w:fill="FFFFFF"/>
              </w:rPr>
              <w:t>}</w:t>
            </w:r>
          </w:p>
        </w:tc>
      </w:tr>
      <w:tr w:rsidR="00B97156" w:rsidRPr="003E3346" w14:paraId="61D38DB1" w14:textId="77777777" w:rsidTr="003E3346">
        <w:trPr>
          <w:trHeight w:val="1299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1B44938E" w14:textId="034D6247" w:rsidR="00B97156" w:rsidRPr="003E3346" w:rsidRDefault="00B97156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检查情况详情：</w:t>
            </w:r>
          </w:p>
        </w:tc>
        <w:tc>
          <w:tcPr>
            <w:tcW w:w="3978" w:type="pct"/>
            <w:gridSpan w:val="3"/>
            <w:shd w:val="clear" w:color="auto" w:fill="auto"/>
            <w:vAlign w:val="center"/>
          </w:tcPr>
          <w:p w14:paraId="1C5AC8BC" w14:textId="472B6590" w:rsidR="00B97156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E56AC6">
              <w:rPr>
                <w:rFonts w:ascii="宋体" w:eastAsia="宋体" w:hAnsi="宋体"/>
                <w:sz w:val="24"/>
                <w:szCs w:val="24"/>
              </w:rPr>
              <w:t>inspectSituation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5757D" w:rsidRPr="003E3346" w14:paraId="3620527D" w14:textId="77777777" w:rsidTr="00AA0046">
        <w:trPr>
          <w:trHeight w:val="1687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0BEF9E63" w14:textId="65A0601F" w:rsidR="00A5757D" w:rsidRPr="003E3346" w:rsidRDefault="00F744D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现场照片</w:t>
            </w:r>
            <w:r w:rsidR="00A5757D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3978" w:type="pct"/>
            <w:gridSpan w:val="3"/>
            <w:vAlign w:val="center"/>
          </w:tcPr>
          <w:p w14:paraId="029C02B4" w14:textId="2B6B6769" w:rsidR="00A5757D" w:rsidRPr="003E3346" w:rsidRDefault="0037241A" w:rsidP="00481D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</w:t>
            </w:r>
            <w:proofErr w:type="spellStart"/>
            <w:r w:rsidRPr="0037241A">
              <w:rPr>
                <w:rFonts w:ascii="宋体" w:eastAsia="宋体" w:hAnsi="宋体"/>
                <w:sz w:val="24"/>
                <w:szCs w:val="24"/>
              </w:rPr>
              <w:t>checkPicture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D77382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FE4E63">
              <w:rPr>
                <w:rFonts w:ascii="宋体" w:eastAsia="宋体" w:hAnsi="宋体" w:hint="eastAsia"/>
                <w:sz w:val="24"/>
                <w:szCs w:val="24"/>
              </w:rPr>
              <w:t>%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 w:rsidR="00D77382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{/</w:t>
            </w:r>
            <w:proofErr w:type="spellStart"/>
            <w:r w:rsidRPr="0037241A">
              <w:rPr>
                <w:rFonts w:ascii="宋体" w:eastAsia="宋体" w:hAnsi="宋体"/>
                <w:sz w:val="24"/>
                <w:szCs w:val="24"/>
              </w:rPr>
              <w:t>checkPicture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744D3" w:rsidRPr="003E3346" w14:paraId="590182D5" w14:textId="77777777" w:rsidTr="00AA0046">
        <w:trPr>
          <w:trHeight w:val="1697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3E34BBA6" w14:textId="2456708D" w:rsidR="00F744D3" w:rsidRPr="003E3346" w:rsidRDefault="00F744D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检查确认单：</w:t>
            </w:r>
          </w:p>
        </w:tc>
        <w:tc>
          <w:tcPr>
            <w:tcW w:w="3978" w:type="pct"/>
            <w:gridSpan w:val="3"/>
            <w:vAlign w:val="center"/>
          </w:tcPr>
          <w:p w14:paraId="080F9631" w14:textId="098E7300" w:rsidR="00F744D3" w:rsidRPr="003E3346" w:rsidRDefault="001C3C75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{%</w:t>
            </w:r>
            <w:r w:rsidRPr="001C3C75">
              <w:rPr>
                <w:rFonts w:ascii="宋体" w:eastAsia="宋体" w:hAnsi="宋体"/>
                <w:sz w:val="24"/>
                <w:szCs w:val="24"/>
              </w:rPr>
              <w:t>signature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5757D" w:rsidRPr="003E3346" w14:paraId="6883EF14" w14:textId="77777777" w:rsidTr="003E3346">
        <w:trPr>
          <w:trHeight w:val="946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11094781" w14:textId="77777777" w:rsidR="00A5757D" w:rsidRPr="003E3346" w:rsidRDefault="00A5757D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备注：</w:t>
            </w:r>
          </w:p>
        </w:tc>
        <w:tc>
          <w:tcPr>
            <w:tcW w:w="3978" w:type="pct"/>
            <w:gridSpan w:val="3"/>
            <w:vAlign w:val="center"/>
          </w:tcPr>
          <w:p w14:paraId="2C08CBEC" w14:textId="6EF75BFA" w:rsidR="00A5757D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56AC6">
              <w:rPr>
                <w:rFonts w:ascii="宋体" w:eastAsia="宋体" w:hAnsi="宋体"/>
                <w:sz w:val="24"/>
                <w:szCs w:val="24"/>
              </w:rPr>
              <w:t>remark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744D3" w:rsidRPr="003E3346" w14:paraId="574FCF76" w14:textId="77777777" w:rsidTr="003E3346">
        <w:trPr>
          <w:trHeight w:val="540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296D92E6" w14:textId="5A851837" w:rsidR="00F744D3" w:rsidRPr="003E3346" w:rsidRDefault="00F744D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 w:hint="eastAsia"/>
                <w:sz w:val="24"/>
                <w:szCs w:val="24"/>
              </w:rPr>
              <w:t>是否需要整改：</w:t>
            </w:r>
          </w:p>
        </w:tc>
        <w:tc>
          <w:tcPr>
            <w:tcW w:w="3978" w:type="pct"/>
            <w:gridSpan w:val="3"/>
            <w:vAlign w:val="center"/>
          </w:tcPr>
          <w:p w14:paraId="6BA941D7" w14:textId="10B7A1F1" w:rsidR="00F744D3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="00E406DE" w:rsidRPr="001C3C75">
              <w:rPr>
                <w:rFonts w:ascii="宋体" w:eastAsia="宋体" w:hAnsi="宋体"/>
                <w:sz w:val="24"/>
                <w:szCs w:val="24"/>
              </w:rPr>
              <w:t>isRectification_str</w:t>
            </w:r>
            <w:bookmarkStart w:id="0" w:name="_GoBack"/>
            <w:bookmarkEnd w:id="0"/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744D3" w:rsidRPr="003E3346" w14:paraId="5214132B" w14:textId="77777777" w:rsidTr="003E3346">
        <w:trPr>
          <w:trHeight w:val="540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0C542DB7" w14:textId="0B2F4885" w:rsidR="00F744D3" w:rsidRPr="003E3346" w:rsidRDefault="00F744D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/>
                <w:sz w:val="24"/>
                <w:szCs w:val="24"/>
              </w:rPr>
              <w:t>整改时间要求</w:t>
            </w:r>
            <w:r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367" w:type="pct"/>
            <w:vAlign w:val="center"/>
          </w:tcPr>
          <w:p w14:paraId="15154895" w14:textId="77A9EB9E" w:rsidR="00F744D3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E56AC6">
              <w:rPr>
                <w:rFonts w:ascii="宋体" w:eastAsia="宋体" w:hAnsi="宋体"/>
                <w:sz w:val="24"/>
                <w:szCs w:val="24"/>
              </w:rPr>
              <w:t>timeRequirement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0CECE" w:themeFill="background2" w:themeFillShade="E6"/>
            <w:vAlign w:val="center"/>
          </w:tcPr>
          <w:p w14:paraId="6C8E30A7" w14:textId="0F49BBC4" w:rsidR="00F744D3" w:rsidRPr="003E3346" w:rsidRDefault="00F744D3" w:rsidP="00AA00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/>
                <w:sz w:val="24"/>
                <w:szCs w:val="24"/>
              </w:rPr>
              <w:t>整改截止时间</w:t>
            </w:r>
            <w:r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586" w:type="pct"/>
            <w:vAlign w:val="center"/>
          </w:tcPr>
          <w:p w14:paraId="146A6E3F" w14:textId="0D31D171" w:rsidR="00F744D3" w:rsidRPr="003E3346" w:rsidRDefault="00E56AC6" w:rsidP="00E56A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E56AC6">
              <w:rPr>
                <w:rFonts w:ascii="宋体" w:eastAsia="宋体" w:hAnsi="宋体"/>
              </w:rPr>
              <w:t>deadlineDate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F744D3" w:rsidRPr="003E3346" w14:paraId="0575EF06" w14:textId="77777777" w:rsidTr="003E3346">
        <w:trPr>
          <w:trHeight w:val="1124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3E598265" w14:textId="3BE34A13" w:rsidR="00F744D3" w:rsidRPr="003E3346" w:rsidRDefault="00F744D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/>
                <w:sz w:val="24"/>
                <w:szCs w:val="24"/>
              </w:rPr>
              <w:t>整改要求</w:t>
            </w:r>
            <w:r w:rsidR="003E3346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3978" w:type="pct"/>
            <w:gridSpan w:val="3"/>
            <w:vAlign w:val="center"/>
          </w:tcPr>
          <w:p w14:paraId="0DF4DAAE" w14:textId="5944C9AE" w:rsidR="00F744D3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E56AC6">
              <w:rPr>
                <w:rFonts w:ascii="宋体" w:eastAsia="宋体" w:hAnsi="宋体"/>
                <w:sz w:val="24"/>
                <w:szCs w:val="24"/>
              </w:rPr>
              <w:t>rectificationRequirement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744D3" w:rsidRPr="003E3346" w14:paraId="705E75A1" w14:textId="77777777" w:rsidTr="003E3346">
        <w:trPr>
          <w:trHeight w:val="540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44F582BB" w14:textId="2EB39EE4" w:rsidR="00F744D3" w:rsidRPr="003E3346" w:rsidRDefault="00F744D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/>
                <w:sz w:val="24"/>
                <w:szCs w:val="24"/>
              </w:rPr>
              <w:t>是否需要复查</w:t>
            </w:r>
            <w:r w:rsidR="003E3346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3978" w:type="pct"/>
            <w:gridSpan w:val="3"/>
            <w:vAlign w:val="center"/>
          </w:tcPr>
          <w:p w14:paraId="19A52A8F" w14:textId="0A99FB06" w:rsidR="00F744D3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="00DF4645" w:rsidRPr="001C3C75">
              <w:rPr>
                <w:rFonts w:ascii="宋体" w:eastAsia="宋体" w:hAnsi="宋体"/>
                <w:sz w:val="24"/>
                <w:szCs w:val="24"/>
              </w:rPr>
              <w:t>isReview_str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F744D3" w:rsidRPr="003E3346" w14:paraId="31B6CD0C" w14:textId="77777777" w:rsidTr="003E3346">
        <w:trPr>
          <w:trHeight w:val="540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320337D1" w14:textId="66BAFE1D" w:rsidR="00F744D3" w:rsidRPr="003E3346" w:rsidRDefault="00F744D3" w:rsidP="003E33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/>
                <w:sz w:val="24"/>
                <w:szCs w:val="24"/>
              </w:rPr>
              <w:t>复查机构</w:t>
            </w:r>
            <w:r w:rsidR="003E3346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367" w:type="pct"/>
            <w:vAlign w:val="center"/>
          </w:tcPr>
          <w:p w14:paraId="3B089840" w14:textId="7701A4DE" w:rsidR="00F744D3" w:rsidRPr="003E3346" w:rsidRDefault="00E56AC6" w:rsidP="00A5757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E56AC6">
              <w:rPr>
                <w:rFonts w:ascii="宋体" w:eastAsia="宋体" w:hAnsi="宋体"/>
                <w:sz w:val="24"/>
                <w:szCs w:val="24"/>
              </w:rPr>
              <w:t>organizationName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0CECE" w:themeFill="background2" w:themeFillShade="E6"/>
            <w:vAlign w:val="center"/>
          </w:tcPr>
          <w:p w14:paraId="53C5B5D3" w14:textId="2D702EE5" w:rsidR="00F744D3" w:rsidRPr="003E3346" w:rsidRDefault="00F744D3" w:rsidP="00AA0046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3E3346">
              <w:rPr>
                <w:rFonts w:ascii="宋体" w:eastAsia="宋体" w:hAnsi="宋体"/>
                <w:sz w:val="24"/>
                <w:szCs w:val="24"/>
              </w:rPr>
              <w:t>复查时间</w:t>
            </w:r>
            <w:r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586" w:type="pct"/>
            <w:vAlign w:val="center"/>
          </w:tcPr>
          <w:p w14:paraId="40810C04" w14:textId="02BEB7DF" w:rsidR="00F744D3" w:rsidRPr="003E3346" w:rsidRDefault="00E56AC6" w:rsidP="00A575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="004E6812" w:rsidRPr="004E6812">
              <w:rPr>
                <w:rFonts w:ascii="宋体" w:eastAsia="宋体" w:hAnsi="宋体"/>
              </w:rPr>
              <w:t>reviewTime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AA0046" w:rsidRPr="003E3346" w14:paraId="62D5AF45" w14:textId="77777777" w:rsidTr="000D6BE4">
        <w:trPr>
          <w:trHeight w:val="558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9D17080" w14:textId="115FC1F7" w:rsidR="00AA0046" w:rsidRPr="00AA0046" w:rsidRDefault="00E14D4F" w:rsidP="007E54C0">
            <w:pPr>
              <w:jc w:val="lef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{#</w:t>
            </w:r>
            <w:proofErr w:type="spellStart"/>
            <w:r w:rsidRPr="00E14D4F">
              <w:rPr>
                <w:rFonts w:ascii="宋体" w:eastAsia="宋体" w:hAnsi="宋体"/>
                <w:b/>
                <w:bCs/>
                <w:sz w:val="28"/>
                <w:szCs w:val="28"/>
              </w:rPr>
              <w:t>rectificationVo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}</w:t>
            </w:r>
            <w:r w:rsidR="001C10F8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整改</w:t>
            </w:r>
            <w:r w:rsidR="00AA0046" w:rsidRPr="00AA004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情况</w:t>
            </w:r>
          </w:p>
        </w:tc>
      </w:tr>
      <w:tr w:rsidR="00AA0046" w:rsidRPr="003E3346" w14:paraId="7A63E1DD" w14:textId="77777777" w:rsidTr="000D6BE4">
        <w:trPr>
          <w:trHeight w:val="558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3AB1E2ED" w14:textId="77777777" w:rsidR="00AA0046" w:rsidRPr="003E3346" w:rsidRDefault="00AA0046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是否完成整改</w:t>
            </w:r>
            <w:r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367" w:type="pct"/>
            <w:vAlign w:val="center"/>
          </w:tcPr>
          <w:p w14:paraId="555B7769" w14:textId="3F5513D0" w:rsidR="00AA0046" w:rsidRPr="003E3346" w:rsidRDefault="00D34FCE" w:rsidP="000D6B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="00F77A3A" w:rsidRPr="00F77A3A">
              <w:rPr>
                <w:rFonts w:ascii="宋体" w:eastAsia="宋体" w:hAnsi="宋体"/>
                <w:sz w:val="24"/>
                <w:szCs w:val="24"/>
              </w:rPr>
              <w:t>isStatus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3100E4C4" w14:textId="77777777" w:rsidR="00AA0046" w:rsidRPr="003E3346" w:rsidRDefault="00AA0046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整改时间</w:t>
            </w:r>
            <w:r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586" w:type="pct"/>
            <w:vAlign w:val="center"/>
          </w:tcPr>
          <w:p w14:paraId="0A550315" w14:textId="56B1C048" w:rsidR="00AA0046" w:rsidRPr="003E3346" w:rsidRDefault="00F77A3A" w:rsidP="000D6B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F77A3A">
              <w:rPr>
                <w:rFonts w:ascii="宋体" w:eastAsia="宋体" w:hAnsi="宋体"/>
              </w:rPr>
              <w:t>improvedDate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AA0046" w:rsidRPr="003E3346" w14:paraId="61A969C6" w14:textId="77777777" w:rsidTr="000D6BE4">
        <w:trPr>
          <w:trHeight w:val="558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64DCE60D" w14:textId="77777777" w:rsidR="00AA0046" w:rsidRDefault="00AA0046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整改落实金：</w:t>
            </w:r>
          </w:p>
        </w:tc>
        <w:tc>
          <w:tcPr>
            <w:tcW w:w="1367" w:type="pct"/>
            <w:vAlign w:val="center"/>
          </w:tcPr>
          <w:p w14:paraId="097269DA" w14:textId="7D3C71C6" w:rsidR="00AA0046" w:rsidRPr="003E3346" w:rsidRDefault="00F77A3A" w:rsidP="000D6B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F77A3A">
              <w:rPr>
                <w:rFonts w:ascii="宋体" w:eastAsia="宋体" w:hAnsi="宋体"/>
                <w:sz w:val="24"/>
                <w:szCs w:val="24"/>
              </w:rPr>
              <w:t>fund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05537D9B" w14:textId="77777777" w:rsidR="00AA0046" w:rsidRDefault="00AA0046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整改负责人：</w:t>
            </w:r>
          </w:p>
        </w:tc>
        <w:tc>
          <w:tcPr>
            <w:tcW w:w="1586" w:type="pct"/>
            <w:vAlign w:val="center"/>
          </w:tcPr>
          <w:p w14:paraId="6F0659A1" w14:textId="14756F3A" w:rsidR="00AA0046" w:rsidRPr="003E3346" w:rsidRDefault="00F77A3A" w:rsidP="000D6B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F77A3A">
              <w:rPr>
                <w:rFonts w:ascii="宋体" w:eastAsia="宋体" w:hAnsi="宋体"/>
              </w:rPr>
              <w:t>directorName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AA0046" w:rsidRPr="003E3346" w14:paraId="2410FDF9" w14:textId="77777777" w:rsidTr="000D6BE4">
        <w:trPr>
          <w:trHeight w:val="1299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12C1D789" w14:textId="77777777" w:rsidR="00AA0046" w:rsidRPr="003E3346" w:rsidRDefault="00AA0046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整改措施</w:t>
            </w:r>
            <w:r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3978" w:type="pct"/>
            <w:gridSpan w:val="3"/>
            <w:shd w:val="clear" w:color="auto" w:fill="auto"/>
            <w:vAlign w:val="center"/>
          </w:tcPr>
          <w:p w14:paraId="317657BF" w14:textId="35F32243" w:rsidR="00AA0046" w:rsidRPr="003E3346" w:rsidRDefault="00F77A3A" w:rsidP="000D6B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F77A3A">
              <w:rPr>
                <w:rFonts w:ascii="宋体" w:eastAsia="宋体" w:hAnsi="宋体"/>
                <w:sz w:val="24"/>
                <w:szCs w:val="24"/>
              </w:rPr>
              <w:t>improvementMeasure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A0046" w:rsidRPr="003E3346" w14:paraId="7294E482" w14:textId="77777777" w:rsidTr="000D6BE4">
        <w:trPr>
          <w:trHeight w:val="1299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3AEC0D27" w14:textId="77777777" w:rsidR="00AA0046" w:rsidRDefault="00AA0046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应急保证措施：</w:t>
            </w:r>
          </w:p>
        </w:tc>
        <w:tc>
          <w:tcPr>
            <w:tcW w:w="3978" w:type="pct"/>
            <w:gridSpan w:val="3"/>
            <w:shd w:val="clear" w:color="auto" w:fill="auto"/>
            <w:vAlign w:val="center"/>
          </w:tcPr>
          <w:p w14:paraId="0CC166E4" w14:textId="3AF86327" w:rsidR="00AA0046" w:rsidRPr="003E3346" w:rsidRDefault="00F77A3A" w:rsidP="000D6B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Pr="00F77A3A">
              <w:rPr>
                <w:rFonts w:ascii="宋体" w:eastAsia="宋体" w:hAnsi="宋体"/>
                <w:sz w:val="24"/>
                <w:szCs w:val="24"/>
              </w:rPr>
              <w:t>emergencyMeasure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AA0046" w:rsidRPr="003E3346" w14:paraId="0101F3C8" w14:textId="77777777" w:rsidTr="000D6BE4">
        <w:trPr>
          <w:trHeight w:val="1687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550F4B75" w14:textId="77777777" w:rsidR="00AA0046" w:rsidRPr="003E3346" w:rsidRDefault="00AA0046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整改完成</w:t>
            </w:r>
            <w:r w:rsidRPr="003E3346">
              <w:rPr>
                <w:rFonts w:ascii="宋体" w:eastAsia="宋体" w:hAnsi="宋体" w:hint="eastAsia"/>
                <w:sz w:val="24"/>
                <w:szCs w:val="24"/>
              </w:rPr>
              <w:t>照片：</w:t>
            </w:r>
          </w:p>
        </w:tc>
        <w:tc>
          <w:tcPr>
            <w:tcW w:w="3978" w:type="pct"/>
            <w:gridSpan w:val="3"/>
            <w:vAlign w:val="center"/>
          </w:tcPr>
          <w:p w14:paraId="46CEA7A3" w14:textId="5E228B7A" w:rsidR="00AA0046" w:rsidRPr="003E3346" w:rsidRDefault="00F77A3A" w:rsidP="000D6B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</w:t>
            </w:r>
            <w:proofErr w:type="spellStart"/>
            <w:r w:rsidRPr="00F77A3A">
              <w:rPr>
                <w:rFonts w:ascii="宋体" w:eastAsia="宋体" w:hAnsi="宋体"/>
                <w:sz w:val="24"/>
                <w:szCs w:val="24"/>
              </w:rPr>
              <w:t>improvementPicture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}{%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}{/</w:t>
            </w:r>
            <w:proofErr w:type="spellStart"/>
            <w:r w:rsidRPr="00F77A3A">
              <w:rPr>
                <w:rFonts w:ascii="宋体" w:eastAsia="宋体" w:hAnsi="宋体"/>
                <w:sz w:val="24"/>
                <w:szCs w:val="24"/>
              </w:rPr>
              <w:t>improvementPicture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6513CF" w:rsidRPr="003E3346" w14:paraId="7E4A10EE" w14:textId="77777777" w:rsidTr="000D6BE4">
        <w:trPr>
          <w:trHeight w:val="558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522C085F" w14:textId="5426AFA1" w:rsidR="006513CF" w:rsidRDefault="006513CF" w:rsidP="00D00896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{/</w:t>
            </w:r>
            <w:proofErr w:type="spellStart"/>
            <w:r w:rsidRPr="00E14D4F">
              <w:rPr>
                <w:rFonts w:ascii="宋体" w:eastAsia="宋体" w:hAnsi="宋体"/>
                <w:b/>
                <w:bCs/>
                <w:sz w:val="28"/>
                <w:szCs w:val="28"/>
              </w:rPr>
              <w:t>rectificationVo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}</w:t>
            </w:r>
          </w:p>
        </w:tc>
      </w:tr>
      <w:tr w:rsidR="00AA0046" w:rsidRPr="003E3346" w14:paraId="31726927" w14:textId="77777777" w:rsidTr="000D6BE4">
        <w:trPr>
          <w:trHeight w:val="558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084746C3" w14:textId="7DB31D11" w:rsidR="00AA0046" w:rsidRPr="00AA0046" w:rsidRDefault="008B2DE4" w:rsidP="00D00896">
            <w:pPr>
              <w:jc w:val="left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</w:t>
            </w:r>
            <w:proofErr w:type="spellStart"/>
            <w:r w:rsidR="000462FF" w:rsidRPr="000462FF">
              <w:rPr>
                <w:rFonts w:ascii="宋体" w:eastAsia="宋体" w:hAnsi="宋体"/>
                <w:sz w:val="24"/>
                <w:szCs w:val="24"/>
              </w:rPr>
              <w:t>reviewVo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AA004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复查</w:t>
            </w:r>
            <w:r w:rsidR="00AA0046" w:rsidRPr="00AA0046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情况</w:t>
            </w:r>
          </w:p>
        </w:tc>
      </w:tr>
      <w:tr w:rsidR="00AA0046" w:rsidRPr="003E3346" w14:paraId="11B2CD8C" w14:textId="77777777" w:rsidTr="000D6BE4">
        <w:trPr>
          <w:trHeight w:val="558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0D38CD7F" w14:textId="1E5D421F" w:rsidR="00AA0046" w:rsidRPr="003E3346" w:rsidRDefault="001C10F8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复查完成情况</w:t>
            </w:r>
            <w:r w:rsidR="00AA0046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367" w:type="pct"/>
            <w:vAlign w:val="center"/>
          </w:tcPr>
          <w:p w14:paraId="573029D2" w14:textId="58C797BD" w:rsidR="00AA0046" w:rsidRPr="003E3346" w:rsidRDefault="00F77A3A" w:rsidP="000D6B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proofErr w:type="spellStart"/>
            <w:r w:rsidR="007519B0" w:rsidRPr="007519B0">
              <w:rPr>
                <w:rFonts w:ascii="宋体" w:eastAsia="宋体" w:hAnsi="宋体"/>
                <w:sz w:val="24"/>
                <w:szCs w:val="24"/>
              </w:rPr>
              <w:t>isStatus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025" w:type="pct"/>
            <w:shd w:val="clear" w:color="auto" w:fill="D9D9D9" w:themeFill="background1" w:themeFillShade="D9"/>
            <w:vAlign w:val="center"/>
          </w:tcPr>
          <w:p w14:paraId="6DC14F54" w14:textId="3B851ECD" w:rsidR="00AA0046" w:rsidRPr="003E3346" w:rsidRDefault="001C10F8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C10F8">
              <w:rPr>
                <w:rFonts w:ascii="宋体" w:eastAsia="宋体" w:hAnsi="宋体"/>
                <w:sz w:val="24"/>
                <w:szCs w:val="24"/>
              </w:rPr>
              <w:t>复查验收时间</w:t>
            </w:r>
            <w:r w:rsidR="00AA0046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1586" w:type="pct"/>
            <w:vAlign w:val="center"/>
          </w:tcPr>
          <w:p w14:paraId="2C0D34E4" w14:textId="6F35E7A4" w:rsidR="00AA0046" w:rsidRPr="003E3346" w:rsidRDefault="00F77A3A" w:rsidP="000D6B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="007519B0" w:rsidRPr="007519B0">
              <w:rPr>
                <w:rFonts w:ascii="宋体" w:eastAsia="宋体" w:hAnsi="宋体"/>
              </w:rPr>
              <w:t>reviewDate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AA0046" w:rsidRPr="003E3346" w14:paraId="28F56D28" w14:textId="77777777" w:rsidTr="000D6BE4">
        <w:trPr>
          <w:trHeight w:val="664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5CD5F908" w14:textId="57F3ADA2" w:rsidR="00AA0046" w:rsidRPr="003E3346" w:rsidRDefault="001C10F8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1C10F8">
              <w:rPr>
                <w:rFonts w:ascii="宋体" w:eastAsia="宋体" w:hAnsi="宋体"/>
                <w:sz w:val="24"/>
                <w:szCs w:val="24"/>
              </w:rPr>
              <w:t>复查情况</w:t>
            </w:r>
            <w:r w:rsidR="00AA0046" w:rsidRPr="003E334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3978" w:type="pct"/>
            <w:gridSpan w:val="3"/>
            <w:shd w:val="clear" w:color="auto" w:fill="auto"/>
            <w:vAlign w:val="center"/>
          </w:tcPr>
          <w:p w14:paraId="17BF8246" w14:textId="014D841B" w:rsidR="00AA0046" w:rsidRPr="001C10F8" w:rsidRDefault="00F77A3A" w:rsidP="001C10F8">
            <w:pPr>
              <w:rPr>
                <w:rFonts w:ascii="宋体" w:eastAsia="宋体" w:hAnsi="宋体" w:cs="Helvetica"/>
                <w:color w:val="606266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Helvetica" w:hint="eastAsia"/>
                <w:color w:val="606266"/>
                <w:sz w:val="24"/>
                <w:szCs w:val="24"/>
                <w:shd w:val="clear" w:color="auto" w:fill="FFFFFF"/>
              </w:rPr>
              <w:t>{</w:t>
            </w:r>
            <w:proofErr w:type="spellStart"/>
            <w:r w:rsidR="00B76667" w:rsidRPr="00B76667">
              <w:rPr>
                <w:rFonts w:ascii="宋体" w:eastAsia="宋体" w:hAnsi="宋体" w:cs="Helvetica"/>
                <w:color w:val="606266"/>
                <w:sz w:val="24"/>
                <w:szCs w:val="24"/>
                <w:shd w:val="clear" w:color="auto" w:fill="FFFFFF"/>
              </w:rPr>
              <w:t>reviewDesc</w:t>
            </w:r>
            <w:proofErr w:type="spellEnd"/>
            <w:r>
              <w:rPr>
                <w:rFonts w:ascii="宋体" w:eastAsia="宋体" w:hAnsi="宋体" w:cs="Helvetica" w:hint="eastAsia"/>
                <w:color w:val="606266"/>
                <w:sz w:val="24"/>
                <w:szCs w:val="24"/>
                <w:shd w:val="clear" w:color="auto" w:fill="FFFFFF"/>
              </w:rPr>
              <w:t>}</w:t>
            </w:r>
          </w:p>
        </w:tc>
      </w:tr>
      <w:tr w:rsidR="00AA0046" w:rsidRPr="003E3346" w14:paraId="07273E39" w14:textId="77777777" w:rsidTr="000D6BE4">
        <w:trPr>
          <w:trHeight w:val="1687"/>
        </w:trPr>
        <w:tc>
          <w:tcPr>
            <w:tcW w:w="1022" w:type="pct"/>
            <w:shd w:val="clear" w:color="auto" w:fill="D9D9D9" w:themeFill="background1" w:themeFillShade="D9"/>
            <w:vAlign w:val="center"/>
          </w:tcPr>
          <w:p w14:paraId="59E5CE21" w14:textId="48AA98C7" w:rsidR="00AA0046" w:rsidRPr="003E3346" w:rsidRDefault="001C10F8" w:rsidP="000D6BE4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复查现场</w:t>
            </w:r>
            <w:r w:rsidR="00AA0046" w:rsidRPr="003E3346">
              <w:rPr>
                <w:rFonts w:ascii="宋体" w:eastAsia="宋体" w:hAnsi="宋体" w:hint="eastAsia"/>
                <w:sz w:val="24"/>
                <w:szCs w:val="24"/>
              </w:rPr>
              <w:t>照片：</w:t>
            </w:r>
          </w:p>
        </w:tc>
        <w:tc>
          <w:tcPr>
            <w:tcW w:w="3978" w:type="pct"/>
            <w:gridSpan w:val="3"/>
            <w:vAlign w:val="center"/>
          </w:tcPr>
          <w:p w14:paraId="6021AE44" w14:textId="5E8187AE" w:rsidR="00AA0046" w:rsidRPr="003E3346" w:rsidRDefault="00F77A3A" w:rsidP="008B2DE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{#</w:t>
            </w:r>
            <w:proofErr w:type="spellStart"/>
            <w:r w:rsidR="0040299F" w:rsidRPr="0040299F">
              <w:rPr>
                <w:rFonts w:ascii="宋体" w:eastAsia="宋体" w:hAnsi="宋体"/>
                <w:sz w:val="24"/>
                <w:szCs w:val="24"/>
              </w:rPr>
              <w:t>reviewPicture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}{%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}{/</w:t>
            </w:r>
            <w:proofErr w:type="spellStart"/>
            <w:r w:rsidR="0040299F" w:rsidRPr="0040299F">
              <w:rPr>
                <w:rFonts w:ascii="宋体" w:eastAsia="宋体" w:hAnsi="宋体"/>
                <w:sz w:val="24"/>
                <w:szCs w:val="24"/>
              </w:rPr>
              <w:t>reviewPicture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6513CF">
              <w:rPr>
                <w:rFonts w:ascii="宋体" w:eastAsia="宋体" w:hAnsi="宋体" w:hint="eastAsia"/>
                <w:sz w:val="24"/>
                <w:szCs w:val="24"/>
              </w:rPr>
              <w:t>{/</w:t>
            </w:r>
            <w:proofErr w:type="spellStart"/>
            <w:r w:rsidR="000462FF" w:rsidRPr="000462FF">
              <w:rPr>
                <w:rFonts w:ascii="宋体" w:eastAsia="宋体" w:hAnsi="宋体"/>
                <w:sz w:val="24"/>
                <w:szCs w:val="24"/>
              </w:rPr>
              <w:t>reviewVo</w:t>
            </w:r>
            <w:proofErr w:type="spellEnd"/>
            <w:r w:rsidR="006513CF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78A1B1FB" w14:textId="639C7D5D" w:rsidR="001241BF" w:rsidRDefault="000D6BE0" w:rsidP="00AA00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{/</w:t>
      </w:r>
      <w:r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 w:hint="eastAsia"/>
        </w:rPr>
        <w:t>}</w:t>
      </w:r>
    </w:p>
    <w:sectPr w:rsidR="001241BF" w:rsidSect="003E334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97681" w14:textId="77777777" w:rsidR="005A4B33" w:rsidRDefault="005A4B33" w:rsidP="00110CF2">
      <w:r>
        <w:separator/>
      </w:r>
    </w:p>
  </w:endnote>
  <w:endnote w:type="continuationSeparator" w:id="0">
    <w:p w14:paraId="549B3898" w14:textId="77777777" w:rsidR="005A4B33" w:rsidRDefault="005A4B33" w:rsidP="00110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A8409" w14:textId="77777777" w:rsidR="005A4B33" w:rsidRDefault="005A4B33" w:rsidP="00110CF2">
      <w:r>
        <w:separator/>
      </w:r>
    </w:p>
  </w:footnote>
  <w:footnote w:type="continuationSeparator" w:id="0">
    <w:p w14:paraId="62C2DBCA" w14:textId="77777777" w:rsidR="005A4B33" w:rsidRDefault="005A4B33" w:rsidP="00110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1F7E"/>
    <w:multiLevelType w:val="hybridMultilevel"/>
    <w:tmpl w:val="95DC9FC6"/>
    <w:lvl w:ilvl="0" w:tplc="7EA29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F02557"/>
    <w:multiLevelType w:val="hybridMultilevel"/>
    <w:tmpl w:val="CD5A7400"/>
    <w:lvl w:ilvl="0" w:tplc="FCD4D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AE0BA0"/>
    <w:multiLevelType w:val="hybridMultilevel"/>
    <w:tmpl w:val="4F04B910"/>
    <w:lvl w:ilvl="0" w:tplc="B73861B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A6A3FFB"/>
    <w:multiLevelType w:val="hybridMultilevel"/>
    <w:tmpl w:val="AEEC1998"/>
    <w:lvl w:ilvl="0" w:tplc="42FAC0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1"/>
    <w:rsid w:val="00032447"/>
    <w:rsid w:val="000462FF"/>
    <w:rsid w:val="000503BB"/>
    <w:rsid w:val="000538A6"/>
    <w:rsid w:val="00087343"/>
    <w:rsid w:val="000D6BE0"/>
    <w:rsid w:val="000E0D85"/>
    <w:rsid w:val="00110CF2"/>
    <w:rsid w:val="001241BF"/>
    <w:rsid w:val="001C10F8"/>
    <w:rsid w:val="001C3C75"/>
    <w:rsid w:val="001D626C"/>
    <w:rsid w:val="0025214C"/>
    <w:rsid w:val="00283FC7"/>
    <w:rsid w:val="002B665E"/>
    <w:rsid w:val="002F3C0D"/>
    <w:rsid w:val="00303171"/>
    <w:rsid w:val="00303FF8"/>
    <w:rsid w:val="0037241A"/>
    <w:rsid w:val="003E3346"/>
    <w:rsid w:val="0040299F"/>
    <w:rsid w:val="004046AA"/>
    <w:rsid w:val="00414FDA"/>
    <w:rsid w:val="00432218"/>
    <w:rsid w:val="00481D36"/>
    <w:rsid w:val="00482110"/>
    <w:rsid w:val="004C7D2B"/>
    <w:rsid w:val="004E356F"/>
    <w:rsid w:val="004E6812"/>
    <w:rsid w:val="004F26E9"/>
    <w:rsid w:val="00503BF1"/>
    <w:rsid w:val="00530585"/>
    <w:rsid w:val="00540E2A"/>
    <w:rsid w:val="00556AF1"/>
    <w:rsid w:val="00580537"/>
    <w:rsid w:val="005A4B33"/>
    <w:rsid w:val="005B1EB1"/>
    <w:rsid w:val="005B766A"/>
    <w:rsid w:val="00625581"/>
    <w:rsid w:val="00644215"/>
    <w:rsid w:val="006513CF"/>
    <w:rsid w:val="006C7FDD"/>
    <w:rsid w:val="00742A68"/>
    <w:rsid w:val="007519B0"/>
    <w:rsid w:val="007D6721"/>
    <w:rsid w:val="007E54C0"/>
    <w:rsid w:val="00837702"/>
    <w:rsid w:val="008566D2"/>
    <w:rsid w:val="008B2DE4"/>
    <w:rsid w:val="008C7E96"/>
    <w:rsid w:val="00996F92"/>
    <w:rsid w:val="009E4DB2"/>
    <w:rsid w:val="009F4F0E"/>
    <w:rsid w:val="00A376A5"/>
    <w:rsid w:val="00A5757D"/>
    <w:rsid w:val="00A678CE"/>
    <w:rsid w:val="00A75C04"/>
    <w:rsid w:val="00A779FA"/>
    <w:rsid w:val="00A900AE"/>
    <w:rsid w:val="00AA0046"/>
    <w:rsid w:val="00B41B42"/>
    <w:rsid w:val="00B76667"/>
    <w:rsid w:val="00B97156"/>
    <w:rsid w:val="00BA06AE"/>
    <w:rsid w:val="00BC1BEB"/>
    <w:rsid w:val="00BD3899"/>
    <w:rsid w:val="00C235D5"/>
    <w:rsid w:val="00C41275"/>
    <w:rsid w:val="00D00896"/>
    <w:rsid w:val="00D22EF2"/>
    <w:rsid w:val="00D31C52"/>
    <w:rsid w:val="00D34FCE"/>
    <w:rsid w:val="00D77382"/>
    <w:rsid w:val="00DD3199"/>
    <w:rsid w:val="00DF4645"/>
    <w:rsid w:val="00E14D4F"/>
    <w:rsid w:val="00E26834"/>
    <w:rsid w:val="00E406DE"/>
    <w:rsid w:val="00E56AC6"/>
    <w:rsid w:val="00E6231A"/>
    <w:rsid w:val="00E73C11"/>
    <w:rsid w:val="00EC52A0"/>
    <w:rsid w:val="00ED703D"/>
    <w:rsid w:val="00F15A9C"/>
    <w:rsid w:val="00F21C49"/>
    <w:rsid w:val="00F26EDE"/>
    <w:rsid w:val="00F30183"/>
    <w:rsid w:val="00F54A94"/>
    <w:rsid w:val="00F72635"/>
    <w:rsid w:val="00F744D3"/>
    <w:rsid w:val="00F77A3A"/>
    <w:rsid w:val="00FA03C6"/>
    <w:rsid w:val="00FB4879"/>
    <w:rsid w:val="00FC2E9F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B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7D2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0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0C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0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0C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7D2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0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0CF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0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0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Bmax</dc:creator>
  <cp:lastModifiedBy>Microsoft</cp:lastModifiedBy>
  <cp:revision>143</cp:revision>
  <dcterms:created xsi:type="dcterms:W3CDTF">2022-05-23T10:13:00Z</dcterms:created>
  <dcterms:modified xsi:type="dcterms:W3CDTF">2022-05-26T04:34:00Z</dcterms:modified>
</cp:coreProperties>
</file>