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087755" cy="43561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2"/>
                    <a:stretch>
                      <a:fillRect/>
                    </a:stretch>
                  </pic:blipFill>
                  <pic:spPr bwMode="auto">
                    <a:xfrm>
                      <a:off x="0" y="0"/>
                      <a:ext cx="1087755" cy="435610"/>
                    </a:xfrm>
                    <a:prstGeom prst="rect">
                      <a:avLst/>
                    </a:prstGeom>
                  </pic:spPr>
                </pic:pic>
              </a:graphicData>
            </a:graphic>
          </wp:inline>
        </w:drawing>
      </w:r>
    </w:p>
    <w:p>
      <w:pPr>
        <w:pStyle w:val="Normal"/>
        <w:jc w:val="center"/>
        <w:rPr/>
      </w:pPr>
      <w:r>
        <w:rPr/>
      </w:r>
    </w:p>
    <w:p>
      <w:pPr>
        <w:pStyle w:val="Normal"/>
        <w:jc w:val="center"/>
        <w:rPr>
          <w:sz w:val="32"/>
          <w:szCs w:val="32"/>
        </w:rPr>
      </w:pPr>
      <w:r>
        <w:rPr>
          <w:sz w:val="32"/>
          <w:szCs w:val="32"/>
        </w:rPr>
        <w:t>VYSOKÉ UČENÍ TECHNICKÉ V BRNĚ</w:t>
      </w:r>
    </w:p>
    <w:p>
      <w:pPr>
        <w:pStyle w:val="Normal"/>
        <w:jc w:val="center"/>
        <w:rPr>
          <w:sz w:val="32"/>
          <w:szCs w:val="32"/>
        </w:rPr>
      </w:pPr>
      <w:r>
        <w:rPr>
          <w:sz w:val="32"/>
          <w:szCs w:val="32"/>
        </w:rPr>
        <w:t>Fakulta informačních technologií</w:t>
      </w:r>
    </w:p>
    <w:p>
      <w:pPr>
        <w:pStyle w:val="Normal"/>
        <w:ind w:left="0" w:right="0" w:hanging="0"/>
        <w:jc w:val="center"/>
        <w:rPr/>
      </w:pPr>
      <w:r>
        <w:rPr>
          <w:sz w:val="32"/>
          <w:szCs w:val="32"/>
        </w:rPr>
        <w:t>20</w:t>
      </w:r>
      <w:r>
        <w:rPr>
          <w:sz w:val="32"/>
          <w:szCs w:val="32"/>
        </w:rPr>
        <w:t>20</w:t>
      </w:r>
      <w:r>
        <w:rPr>
          <w:sz w:val="32"/>
          <w:szCs w:val="32"/>
        </w:rPr>
        <w:t>/202</w:t>
      </w:r>
      <w:r>
        <w:rPr>
          <w:sz w:val="32"/>
          <w:szCs w:val="32"/>
        </w:rPr>
        <w:t>1</w:t>
      </w:r>
    </w:p>
    <w:p>
      <w:pPr>
        <w:pStyle w:val="Normal"/>
        <w:spacing w:before="1800" w:after="0"/>
        <w:jc w:val="center"/>
        <w:rPr>
          <w:rFonts w:ascii="Times New Roman" w:hAnsi="Times New Roman" w:eastAsia="Times New Roman" w:cs="Times New Roman"/>
          <w:b/>
          <w:b/>
          <w:bCs/>
          <w:color w:val="auto"/>
          <w:kern w:val="0"/>
          <w:sz w:val="32"/>
          <w:szCs w:val="32"/>
          <w:lang w:val="cs-CZ" w:eastAsia="en-US" w:bidi="ar-SA"/>
        </w:rPr>
      </w:pPr>
      <w:r>
        <w:rPr>
          <w:rFonts w:eastAsia="Times New Roman" w:cs="Times New Roman"/>
          <w:b/>
          <w:bCs/>
          <w:color w:val="auto"/>
          <w:kern w:val="0"/>
          <w:sz w:val="32"/>
          <w:szCs w:val="32"/>
          <w:lang w:val="cs-CZ" w:eastAsia="en-US" w:bidi="ar-SA"/>
        </w:rPr>
        <w:t>IMP: Světelná tabule</w:t>
      </w:r>
    </w:p>
    <w:p>
      <w:pPr>
        <w:pStyle w:val="Normal"/>
        <w:spacing w:before="1800" w:after="0"/>
        <w:jc w:val="center"/>
        <w:rPr/>
      </w:pPr>
      <w:r>
        <w:rPr/>
      </w:r>
    </w:p>
    <w:p>
      <w:pPr>
        <w:pStyle w:val="Normal"/>
        <w:spacing w:before="1800" w:after="0"/>
        <w:jc w:val="center"/>
        <w:rPr/>
      </w:pPr>
      <w:r>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pPr>
      <w:r>
        <w:rPr>
          <w:sz w:val="28"/>
          <w:szCs w:val="28"/>
        </w:rPr>
        <w:t xml:space="preserve">Daniel Andraško – xandra05                                      Brno, </w:t>
      </w:r>
      <w:r>
        <w:rPr>
          <w:sz w:val="28"/>
          <w:szCs w:val="28"/>
        </w:rPr>
        <w:t>20</w:t>
      </w:r>
      <w:r>
        <w:rPr>
          <w:sz w:val="28"/>
          <w:szCs w:val="28"/>
        </w:rPr>
        <w:t xml:space="preserve">. </w:t>
      </w:r>
      <w:r>
        <w:rPr>
          <w:rFonts w:eastAsia="Times New Roman" w:cs="Times New Roman"/>
          <w:color w:val="auto"/>
          <w:kern w:val="0"/>
          <w:sz w:val="28"/>
          <w:szCs w:val="28"/>
          <w:lang w:val="cs-CZ" w:eastAsia="en-US" w:bidi="ar-SA"/>
        </w:rPr>
        <w:t xml:space="preserve">decembra </w:t>
      </w:r>
      <w:r>
        <w:rPr>
          <w:sz w:val="28"/>
          <w:szCs w:val="28"/>
        </w:rPr>
        <w:t>2020</w:t>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sz w:val="28"/>
          <w:szCs w:val="28"/>
        </w:rPr>
      </w:pPr>
      <w:r>
        <w:rPr>
          <w:sz w:val="28"/>
          <w:szCs w:val="28"/>
        </w:rPr>
      </w:r>
    </w:p>
    <w:p>
      <w:pPr>
        <w:pStyle w:val="Normal"/>
        <w:tabs>
          <w:tab w:val="clear" w:pos="720"/>
          <w:tab w:val="left" w:pos="6663" w:leader="none"/>
        </w:tabs>
        <w:ind w:left="0" w:right="0" w:hanging="0"/>
        <w:jc w:val="center"/>
        <w:rPr>
          <w:rFonts w:ascii="Times new roman" w:hAnsi="Times new roman" w:eastAsia="Times New Roman" w:cs="Times New Roman"/>
          <w:color w:val="auto"/>
          <w:kern w:val="0"/>
          <w:sz w:val="28"/>
          <w:szCs w:val="28"/>
          <w:lang w:val="cs-CZ" w:eastAsia="en-US" w:bidi="ar-SA"/>
        </w:rPr>
      </w:pPr>
      <w:r>
        <w:rPr>
          <w:rFonts w:eastAsia="Times New Roman" w:cs="Times New Roman" w:ascii="Times new roman" w:hAnsi="Times new roman"/>
          <w:color w:val="auto"/>
          <w:kern w:val="0"/>
          <w:sz w:val="28"/>
          <w:szCs w:val="28"/>
          <w:lang w:val="cs-CZ" w:eastAsia="en-US" w:bidi="ar-SA"/>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Obsah</w:t>
          </w:r>
        </w:p>
        <w:p>
          <w:pPr>
            <w:pStyle w:val="Contents1"/>
            <w:rPr/>
          </w:pPr>
          <w:r>
            <w:fldChar w:fldCharType="begin"/>
          </w:r>
          <w:r>
            <w:rPr/>
            <w:instrText> TOC \f \o "1-9" \h</w:instrText>
          </w:r>
          <w:r>
            <w:rPr/>
            <w:fldChar w:fldCharType="separate"/>
          </w:r>
          <w:hyperlink w:anchor="__RefHeading___Toc586_2437132315">
            <w:r>
              <w:rPr/>
              <w:t xml:space="preserve">1 </w:t>
            </w:r>
          </w:hyperlink>
          <w:hyperlink w:anchor="__RefHeading___Toc586_2437132315">
            <w:r>
              <w:rPr>
                <w:rStyle w:val="IndexLink"/>
              </w:rPr>
              <w:t>Úvod</w:t>
              <w:tab/>
              <w:t>3</w:t>
            </w:r>
          </w:hyperlink>
        </w:p>
        <w:p>
          <w:pPr>
            <w:pStyle w:val="Contents1"/>
            <w:rPr/>
          </w:pPr>
          <w:hyperlink w:anchor="__RefHeading___Toc598_2437132315">
            <w:r>
              <w:rPr/>
              <w:t xml:space="preserve">2 </w:t>
            </w:r>
          </w:hyperlink>
          <w:hyperlink w:anchor="__RefHeading___Toc598_2437132315">
            <w:r>
              <w:rPr>
                <w:rStyle w:val="IndexLink"/>
              </w:rPr>
              <w:t>Implementácia</w:t>
              <w:tab/>
              <w:t>3</w:t>
            </w:r>
          </w:hyperlink>
        </w:p>
        <w:p>
          <w:pPr>
            <w:pStyle w:val="Contents2"/>
            <w:tabs>
              <w:tab w:val="clear" w:pos="9077"/>
              <w:tab w:val="right" w:pos="9360" w:leader="dot"/>
            </w:tabs>
            <w:rPr/>
          </w:pPr>
          <w:hyperlink w:anchor="__RefHeading___Toc1485_3954952292">
            <w:r>
              <w:rPr>
                <w:rStyle w:val="IndexLink"/>
              </w:rPr>
              <w:t xml:space="preserve"> </w:t>
            </w:r>
            <w:r>
              <w:rPr>
                <w:rStyle w:val="IndexLink"/>
              </w:rPr>
              <w:t>1 Zasvietenie LED svetiel</w:t>
              <w:tab/>
              <w:t>3</w:t>
            </w:r>
          </w:hyperlink>
        </w:p>
        <w:p>
          <w:pPr>
            <w:pStyle w:val="Contents2"/>
            <w:tabs>
              <w:tab w:val="clear" w:pos="9077"/>
              <w:tab w:val="right" w:pos="9360" w:leader="dot"/>
            </w:tabs>
            <w:rPr/>
          </w:pPr>
          <w:hyperlink w:anchor="__RefHeading___Toc1487_3954952292">
            <w:r>
              <w:rPr>
                <w:rStyle w:val="IndexLink"/>
              </w:rPr>
              <w:t xml:space="preserve"> </w:t>
            </w:r>
            <w:r>
              <w:rPr>
                <w:rStyle w:val="IndexLink"/>
              </w:rPr>
              <w:t>2 Použitie tlačidiel</w:t>
              <w:tab/>
              <w:t>3</w:t>
            </w:r>
          </w:hyperlink>
        </w:p>
        <w:p>
          <w:pPr>
            <w:pStyle w:val="Contents1"/>
            <w:rPr/>
          </w:pPr>
          <w:hyperlink w:anchor="__RefHeading___Toc602_2437132315">
            <w:r>
              <w:rPr/>
              <w:t xml:space="preserve">3 </w:t>
            </w:r>
          </w:hyperlink>
          <w:hyperlink w:anchor="__RefHeading___Toc602_2437132315">
            <w:r>
              <w:rPr>
                <w:rStyle w:val="IndexLink"/>
              </w:rPr>
              <w:t>Spustenie</w:t>
              <w:tab/>
              <w:t>4</w:t>
            </w:r>
          </w:hyperlink>
        </w:p>
        <w:p>
          <w:pPr>
            <w:pStyle w:val="Contents1"/>
            <w:rPr/>
          </w:pPr>
          <w:hyperlink w:anchor="__RefHeading___Toc233_1262734011">
            <w:r>
              <w:rPr/>
              <w:t xml:space="preserve">4 </w:t>
            </w:r>
          </w:hyperlink>
          <w:hyperlink w:anchor="__RefHeading___Toc233_1262734011">
            <w:r>
              <w:rPr>
                <w:rStyle w:val="IndexLink"/>
              </w:rPr>
              <w:t>Odkaz na prezentáciu projektu</w:t>
              <w:tab/>
              <w:t>4</w:t>
            </w:r>
          </w:hyperlink>
          <w:r>
            <w:rPr>
              <w:rStyle w:val="IndexLink"/>
            </w:rPr>
            <w:fldChar w:fldCharType="end"/>
          </w:r>
        </w:p>
      </w:sdtContent>
    </w:sdt>
    <w:p>
      <w:pPr>
        <w:pStyle w:val="Normal"/>
        <w:rPr>
          <w:rFonts w:ascii="Times new roman" w:hAnsi="Times new roman" w:eastAsia="Times New Roman" w:cs="Times New Roman"/>
          <w:color w:val="auto"/>
          <w:kern w:val="0"/>
          <w:sz w:val="28"/>
          <w:szCs w:val="28"/>
          <w:lang w:val="cs-CZ" w:eastAsia="en-US" w:bidi="ar-SA"/>
        </w:rPr>
      </w:pPr>
      <w:r>
        <w:rPr>
          <w:rFonts w:eastAsia="Times New Roman" w:cs="Times New Roman" w:ascii="Times new roman" w:hAnsi="Times new roman"/>
          <w:color w:val="auto"/>
          <w:kern w:val="0"/>
          <w:sz w:val="28"/>
          <w:szCs w:val="28"/>
          <w:lang w:val="cs-CZ" w:eastAsia="en-US" w:bidi="ar-SA"/>
        </w:rPr>
      </w:r>
      <w:r>
        <w:br w:type="page"/>
      </w:r>
    </w:p>
    <w:p>
      <w:pPr>
        <w:pStyle w:val="Heading1"/>
        <w:numPr>
          <w:ilvl w:val="0"/>
          <w:numId w:val="2"/>
        </w:numPr>
        <w:rPr/>
      </w:pPr>
      <w:bookmarkStart w:id="0" w:name="__RefHeading___Toc586_2437132315"/>
      <w:bookmarkEnd w:id="0"/>
      <w:r>
        <w:rPr/>
        <w:t>Úvod</w:t>
      </w:r>
    </w:p>
    <w:p>
      <w:pPr>
        <w:pStyle w:val="Normal"/>
        <w:rPr/>
      </w:pPr>
      <w:r>
        <w:rPr>
          <w:rFonts w:eastAsia="Times New Roman" w:cs="Times New Roman"/>
          <w:color w:val="auto"/>
          <w:kern w:val="0"/>
          <w:sz w:val="24"/>
          <w:szCs w:val="24"/>
          <w:lang w:val="cs-CZ" w:eastAsia="en-US" w:bidi="ar-SA"/>
        </w:rPr>
        <w:tab/>
      </w:r>
      <w:r>
        <w:rPr>
          <w:rFonts w:eastAsia="Times New Roman" w:cs="Times New Roman"/>
          <w:color w:val="auto"/>
          <w:kern w:val="0"/>
          <w:sz w:val="24"/>
          <w:szCs w:val="24"/>
          <w:lang w:val="cs-CZ" w:eastAsia="en-US" w:bidi="ar-SA"/>
        </w:rPr>
        <w:t>Zadaním tohoto projektu bolo vytvoriť program, ktorý vypíše správu na maticový displej pomocou prípravku Fitkit3.0. Táto správa sa zobrazí buď po stačení tlačidiel na Fitkite alebo po zadaní správy do terminálu. Bohužiaľ som nestihol implementovať funkcionalitu pre zadávanie správ do terminálu.</w:t>
      </w:r>
    </w:p>
    <w:p>
      <w:pPr>
        <w:pStyle w:val="Normal"/>
        <w:rPr>
          <w:rFonts w:ascii="Times New Roman" w:hAnsi="Times New Roman" w:eastAsia="Times New Roman" w:cs="Times New Roman"/>
          <w:color w:val="auto"/>
          <w:kern w:val="0"/>
          <w:sz w:val="24"/>
          <w:szCs w:val="24"/>
          <w:lang w:val="cs-CZ" w:eastAsia="en-US" w:bidi="ar-SA"/>
        </w:rPr>
      </w:pPr>
      <w:r>
        <w:rPr>
          <w:rFonts w:eastAsia="Times New Roman" w:cs="Times New Roman"/>
          <w:color w:val="auto"/>
          <w:kern w:val="0"/>
          <w:sz w:val="24"/>
          <w:szCs w:val="24"/>
          <w:lang w:val="cs-CZ" w:eastAsia="en-US" w:bidi="ar-SA"/>
        </w:rPr>
      </w:r>
    </w:p>
    <w:p>
      <w:pPr>
        <w:pStyle w:val="Normal"/>
        <w:rPr/>
      </w:pPr>
      <w:r>
        <w:rPr/>
      </w:r>
    </w:p>
    <w:p>
      <w:pPr>
        <w:pStyle w:val="Heading1"/>
        <w:numPr>
          <w:ilvl w:val="0"/>
          <w:numId w:val="2"/>
        </w:numPr>
        <w:rPr>
          <w:rFonts w:ascii="Calibri light" w:hAnsi="Calibri light" w:eastAsia="Calibri" w:cs="DejaVu Sans"/>
          <w:b/>
          <w:color w:val="000000"/>
          <w:kern w:val="0"/>
          <w:sz w:val="32"/>
          <w:szCs w:val="32"/>
          <w:lang w:val="cs-CZ" w:eastAsia="en-US" w:bidi="ar-SA"/>
        </w:rPr>
      </w:pPr>
      <w:bookmarkStart w:id="1" w:name="__RefHeading___Toc598_2437132315"/>
      <w:bookmarkEnd w:id="1"/>
      <w:r>
        <w:rPr>
          <w:rFonts w:eastAsia="Calibri" w:cs="DejaVu Sans"/>
          <w:b/>
          <w:color w:val="000000"/>
          <w:kern w:val="0"/>
          <w:sz w:val="32"/>
          <w:szCs w:val="32"/>
          <w:lang w:val="cs-CZ" w:eastAsia="en-US" w:bidi="ar-SA"/>
        </w:rPr>
        <w:t>Implementácia</w:t>
      </w:r>
    </w:p>
    <w:p>
      <w:pPr>
        <w:pStyle w:val="TextBody"/>
        <w:rPr/>
      </w:pPr>
      <w:r>
        <w:rPr>
          <w:rFonts w:eastAsia="Times New Roman" w:cs="Times New Roman"/>
          <w:color w:val="auto"/>
          <w:kern w:val="0"/>
          <w:sz w:val="24"/>
          <w:szCs w:val="24"/>
          <w:lang w:val="cs-CZ" w:eastAsia="en-US" w:bidi="ar-SA"/>
        </w:rPr>
        <w:tab/>
        <w:t xml:space="preserve">Tento projekt je implementovaný v jazyku </w:t>
      </w:r>
      <w:r>
        <w:rPr>
          <w:rFonts w:eastAsia="Times New Roman" w:cs="Times New Roman"/>
          <w:b/>
          <w:bCs/>
          <w:color w:val="auto"/>
          <w:kern w:val="0"/>
          <w:sz w:val="24"/>
          <w:szCs w:val="24"/>
          <w:lang w:val="cs-CZ" w:eastAsia="en-US" w:bidi="ar-SA"/>
        </w:rPr>
        <w:t>C</w:t>
      </w:r>
      <w:r>
        <w:rPr>
          <w:rFonts w:eastAsia="Times New Roman" w:cs="Times New Roman"/>
          <w:color w:val="auto"/>
          <w:kern w:val="0"/>
          <w:sz w:val="24"/>
          <w:szCs w:val="24"/>
          <w:lang w:val="cs-CZ" w:eastAsia="en-US" w:bidi="ar-SA"/>
        </w:rPr>
        <w:t xml:space="preserve">. Využíval som </w:t>
      </w:r>
      <w:r>
        <w:rPr>
          <w:rFonts w:eastAsia="Times New Roman" w:cs="Times New Roman"/>
          <w:b/>
          <w:bCs/>
          <w:color w:val="auto"/>
          <w:kern w:val="0"/>
          <w:sz w:val="24"/>
          <w:szCs w:val="24"/>
          <w:lang w:val="cs-CZ" w:eastAsia="en-US" w:bidi="ar-SA"/>
        </w:rPr>
        <w:t>Kinetis Design Studio IDE</w:t>
      </w:r>
      <w:r>
        <w:rPr>
          <w:rFonts w:eastAsia="Times New Roman" w:cs="Times New Roman"/>
          <w:color w:val="auto"/>
          <w:kern w:val="0"/>
          <w:sz w:val="24"/>
          <w:szCs w:val="24"/>
          <w:lang w:val="cs-CZ" w:eastAsia="en-US" w:bidi="ar-SA"/>
        </w:rPr>
        <w:t xml:space="preserve"> a taktiež už spomínaný </w:t>
      </w:r>
      <w:r>
        <w:rPr>
          <w:rFonts w:eastAsia="Times New Roman" w:cs="Times New Roman"/>
          <w:b/>
          <w:bCs/>
          <w:color w:val="auto"/>
          <w:kern w:val="0"/>
          <w:sz w:val="24"/>
          <w:szCs w:val="24"/>
          <w:lang w:val="cs-CZ" w:eastAsia="en-US" w:bidi="ar-SA"/>
        </w:rPr>
        <w:t>Fitkit3.0</w:t>
      </w:r>
      <w:r>
        <w:rPr>
          <w:rFonts w:eastAsia="Times New Roman" w:cs="Times New Roman"/>
          <w:color w:val="auto"/>
          <w:kern w:val="0"/>
          <w:sz w:val="24"/>
          <w:szCs w:val="24"/>
          <w:lang w:val="cs-CZ" w:eastAsia="en-US" w:bidi="ar-SA"/>
        </w:rPr>
        <w:t xml:space="preserve"> s extérnym maticovým displejom. </w:t>
      </w:r>
      <w:r>
        <w:rPr>
          <w:rFonts w:eastAsia="Times New Roman" w:cs="Times New Roman"/>
          <w:color w:val="auto"/>
          <w:kern w:val="0"/>
          <w:sz w:val="24"/>
          <w:szCs w:val="24"/>
          <w:lang w:val="cs-CZ" w:eastAsia="en-US" w:bidi="ar-SA"/>
        </w:rPr>
        <w:t xml:space="preserve">Na implementáciu som použil znalosti z predmetu </w:t>
      </w:r>
      <w:r>
        <w:rPr>
          <w:rFonts w:eastAsia="Times New Roman" w:cs="Times New Roman"/>
          <w:i/>
          <w:iCs/>
          <w:color w:val="auto"/>
          <w:kern w:val="0"/>
          <w:sz w:val="24"/>
          <w:szCs w:val="24"/>
          <w:lang w:val="cs-CZ" w:eastAsia="en-US" w:bidi="ar-SA"/>
        </w:rPr>
        <w:t>Mikroprocesorové a vestavěné systémy</w:t>
      </w:r>
      <w:r>
        <w:rPr>
          <w:rFonts w:eastAsia="Times New Roman" w:cs="Times New Roman"/>
          <w:color w:val="auto"/>
          <w:kern w:val="0"/>
          <w:sz w:val="24"/>
          <w:szCs w:val="24"/>
          <w:lang w:val="cs-CZ" w:eastAsia="en-US" w:bidi="ar-SA"/>
        </w:rPr>
        <w:t xml:space="preserve">, z cvičení a demo prednášok. </w:t>
      </w:r>
    </w:p>
    <w:p>
      <w:pPr>
        <w:pStyle w:val="TextBody"/>
        <w:rPr/>
      </w:pPr>
      <w:r>
        <w:rPr>
          <w:rFonts w:eastAsia="Times New Roman" w:cs="Times New Roman"/>
          <w:color w:val="auto"/>
          <w:kern w:val="0"/>
          <w:sz w:val="24"/>
          <w:szCs w:val="24"/>
          <w:lang w:val="cs-CZ" w:eastAsia="en-US" w:bidi="ar-SA"/>
        </w:rPr>
        <w:tab/>
        <w:t xml:space="preserve">Sú implenetované dva súbory: </w:t>
      </w:r>
      <w:r>
        <w:rPr>
          <w:rFonts w:eastAsia="Times New Roman" w:cs="Times New Roman"/>
          <w:i/>
          <w:iCs/>
          <w:color w:val="auto"/>
          <w:kern w:val="0"/>
          <w:sz w:val="24"/>
          <w:szCs w:val="24"/>
          <w:lang w:val="cs-CZ" w:eastAsia="en-US" w:bidi="ar-SA"/>
        </w:rPr>
        <w:t xml:space="preserve">main.c </w:t>
      </w:r>
      <w:r>
        <w:rPr>
          <w:rFonts w:eastAsia="Times New Roman" w:cs="Times New Roman"/>
          <w:color w:val="auto"/>
          <w:kern w:val="0"/>
          <w:sz w:val="24"/>
          <w:szCs w:val="24"/>
          <w:lang w:val="cs-CZ" w:eastAsia="en-US" w:bidi="ar-SA"/>
        </w:rPr>
        <w:t xml:space="preserve">a </w:t>
      </w:r>
      <w:r>
        <w:rPr>
          <w:rFonts w:eastAsia="Times New Roman" w:cs="Times New Roman"/>
          <w:i/>
          <w:iCs/>
          <w:color w:val="auto"/>
          <w:kern w:val="0"/>
          <w:sz w:val="24"/>
          <w:szCs w:val="24"/>
          <w:lang w:val="cs-CZ" w:eastAsia="en-US" w:bidi="ar-SA"/>
        </w:rPr>
        <w:t>main.h</w:t>
      </w:r>
      <w:r>
        <w:rPr>
          <w:rFonts w:eastAsia="Times New Roman" w:cs="Times New Roman"/>
          <w:color w:val="auto"/>
          <w:kern w:val="0"/>
          <w:sz w:val="24"/>
          <w:szCs w:val="24"/>
          <w:lang w:val="cs-CZ" w:eastAsia="en-US" w:bidi="ar-SA"/>
        </w:rPr>
        <w:t xml:space="preserve">. </w:t>
      </w:r>
      <w:r>
        <w:rPr>
          <w:rFonts w:eastAsia="Times New Roman" w:cs="Times New Roman"/>
          <w:color w:val="auto"/>
          <w:kern w:val="0"/>
          <w:sz w:val="24"/>
          <w:szCs w:val="24"/>
          <w:lang w:val="cs-CZ" w:eastAsia="en-US" w:bidi="ar-SA"/>
        </w:rPr>
        <w:t xml:space="preserve">Súbor </w:t>
      </w:r>
      <w:r>
        <w:rPr>
          <w:rFonts w:eastAsia="Times New Roman" w:cs="Times New Roman"/>
          <w:i/>
          <w:iCs/>
          <w:color w:val="auto"/>
          <w:kern w:val="0"/>
          <w:sz w:val="24"/>
          <w:szCs w:val="24"/>
          <w:lang w:val="cs-CZ" w:eastAsia="en-US" w:bidi="ar-SA"/>
        </w:rPr>
        <w:t>main.h</w:t>
      </w:r>
      <w:r>
        <w:rPr>
          <w:rFonts w:eastAsia="Times New Roman" w:cs="Times New Roman"/>
          <w:color w:val="auto"/>
          <w:kern w:val="0"/>
          <w:sz w:val="24"/>
          <w:szCs w:val="24"/>
          <w:lang w:val="cs-CZ" w:eastAsia="en-US" w:bidi="ar-SA"/>
        </w:rPr>
        <w:t xml:space="preserve"> je hlavičkovým súborom v ktorom su zadefinované všetky potrebné premenné, matice a definície. Zároveň sa tam nachádzajú inicializácie funkcií. Súbor main.c obsahuje logiku programu. Tá vo funkcii main volá všetky potrebné a definované funkcie v nekonečnej smyčke. </w:t>
      </w:r>
    </w:p>
    <w:p>
      <w:pPr>
        <w:pStyle w:val="TextBody"/>
        <w:rPr/>
      </w:pPr>
      <w:r>
        <w:rPr>
          <w:rFonts w:eastAsia="Times New Roman" w:cs="Times New Roman"/>
          <w:color w:val="auto"/>
          <w:kern w:val="0"/>
          <w:sz w:val="24"/>
          <w:szCs w:val="24"/>
          <w:lang w:val="cs-CZ" w:eastAsia="en-US" w:bidi="ar-SA"/>
        </w:rPr>
        <w:tab/>
      </w:r>
      <w:r>
        <w:rPr>
          <w:rFonts w:eastAsia="Times New Roman" w:cs="Times New Roman"/>
          <w:color w:val="auto"/>
          <w:kern w:val="0"/>
          <w:sz w:val="24"/>
          <w:szCs w:val="24"/>
          <w:lang w:val="cs-CZ" w:eastAsia="en-US" w:bidi="ar-SA"/>
        </w:rPr>
        <w:t xml:space="preserve">Po spustení programu sa teda spustí funkcia main, ktorá kontroluje stisk tlačidiel a to pomocou funkcie void </w:t>
      </w:r>
      <w:r>
        <w:rPr>
          <w:rFonts w:eastAsia="Times New Roman" w:cs="Times New Roman"/>
          <w:i/>
          <w:iCs/>
          <w:color w:val="auto"/>
          <w:kern w:val="0"/>
          <w:sz w:val="24"/>
          <w:szCs w:val="24"/>
          <w:lang w:val="cs-CZ" w:eastAsia="en-US" w:bidi="ar-SA"/>
        </w:rPr>
        <w:t>LPTMR0_IRQHandler(void).</w:t>
      </w:r>
      <w:r>
        <w:rPr>
          <w:rFonts w:eastAsia="Times New Roman" w:cs="Times New Roman"/>
          <w:color w:val="auto"/>
          <w:kern w:val="0"/>
          <w:sz w:val="24"/>
          <w:szCs w:val="24"/>
          <w:lang w:val="cs-CZ" w:eastAsia="en-US" w:bidi="ar-SA"/>
        </w:rPr>
        <w:t xml:space="preserve"> Zároveň sa volá funkcia na výpis, teda funkcia ktorá zasvieti LEDky podľa nami </w:t>
      </w:r>
      <w:r>
        <w:rPr>
          <w:rFonts w:eastAsia="Times New Roman" w:cs="Times New Roman"/>
          <w:color w:val="auto"/>
          <w:kern w:val="0"/>
          <w:sz w:val="24"/>
          <w:szCs w:val="24"/>
          <w:lang w:val="cs-CZ" w:eastAsia="en-US" w:bidi="ar-SA"/>
        </w:rPr>
        <w:t xml:space="preserve">stlačeného tlačidla. </w:t>
      </w:r>
    </w:p>
    <w:p>
      <w:pPr>
        <w:pStyle w:val="TextBody"/>
        <w:rPr>
          <w:rFonts w:ascii="Times New Roman" w:hAnsi="Times New Roman" w:eastAsia="Times New Roman" w:cs="Times New Roman"/>
          <w:color w:val="auto"/>
          <w:kern w:val="0"/>
          <w:sz w:val="24"/>
          <w:szCs w:val="24"/>
          <w:lang w:val="cs-CZ" w:eastAsia="en-US" w:bidi="ar-SA"/>
        </w:rPr>
      </w:pPr>
      <w:r>
        <w:rPr>
          <w:rFonts w:eastAsia="Times New Roman" w:cs="Times New Roman"/>
          <w:color w:val="auto"/>
          <w:kern w:val="0"/>
          <w:sz w:val="24"/>
          <w:szCs w:val="24"/>
          <w:lang w:val="cs-CZ" w:eastAsia="en-US" w:bidi="ar-SA"/>
        </w:rPr>
      </w:r>
    </w:p>
    <w:p>
      <w:pPr>
        <w:pStyle w:val="Heading2"/>
        <w:rPr/>
      </w:pPr>
      <w:bookmarkStart w:id="2" w:name="__RefHeading___Toc1485_3954952292"/>
      <w:bookmarkEnd w:id="2"/>
      <w:r>
        <w:rPr/>
        <w:tab/>
        <w:t>1 Zasvietenie LED svetiel</w:t>
      </w:r>
    </w:p>
    <w:p>
      <w:pPr>
        <w:pStyle w:val="Normal"/>
        <w:rPr/>
      </w:pPr>
      <w:r>
        <w:rPr/>
      </w:r>
    </w:p>
    <w:p>
      <w:pPr>
        <w:pStyle w:val="Normal"/>
        <w:rPr/>
      </w:pPr>
      <w:r>
        <w:rPr/>
        <w:tab/>
        <w:t xml:space="preserve">Je to implementované pomocou dvoch </w:t>
      </w:r>
      <w:r>
        <w:rPr/>
        <w:t xml:space="preserve">vnorených </w:t>
      </w:r>
      <w:r>
        <w:rPr/>
        <w:t>cyklov for, kedy v prvom sa počítaju stĺpce mati</w:t>
      </w:r>
      <w:r>
        <w:rPr/>
        <w:t>c</w:t>
      </w:r>
      <w:r>
        <w:rPr/>
        <w:t xml:space="preserve">ového displeja a v druhom riadky. </w:t>
      </w:r>
      <w:r>
        <w:rPr/>
        <w:t>Vo vnútri sa kontrlouje či daná matica na danej pozícií obsahuje číslicu 1 alebo nie. Pokiaľ áno, tak sa daný riadok v stĺpci zasvieti</w:t>
      </w:r>
    </w:p>
    <w:p>
      <w:pPr>
        <w:pStyle w:val="TextBody"/>
        <w:rPr>
          <w:rFonts w:ascii="Times New Roman" w:hAnsi="Times New Roman" w:eastAsia="Times New Roman" w:cs="Times New Roman"/>
          <w:color w:val="auto"/>
          <w:kern w:val="0"/>
          <w:sz w:val="24"/>
          <w:szCs w:val="24"/>
          <w:lang w:val="cs-CZ" w:eastAsia="en-US" w:bidi="ar-SA"/>
        </w:rPr>
      </w:pPr>
      <w:r>
        <w:rPr>
          <w:rFonts w:eastAsia="Times New Roman" w:cs="Times New Roman"/>
          <w:color w:val="auto"/>
          <w:kern w:val="0"/>
          <w:sz w:val="24"/>
          <w:szCs w:val="24"/>
          <w:lang w:val="cs-CZ" w:eastAsia="en-US" w:bidi="ar-SA"/>
        </w:rPr>
      </w:r>
    </w:p>
    <w:p>
      <w:pPr>
        <w:pStyle w:val="Heading2"/>
        <w:rPr/>
      </w:pPr>
      <w:bookmarkStart w:id="3" w:name="__RefHeading___Toc1487_3954952292"/>
      <w:bookmarkEnd w:id="3"/>
      <w:r>
        <w:rPr/>
        <w:tab/>
      </w:r>
      <w:r>
        <w:rPr/>
        <w:t>2 Použitie tlačidiel</w:t>
      </w:r>
    </w:p>
    <w:p>
      <w:pPr>
        <w:pStyle w:val="Normal"/>
        <w:rPr/>
      </w:pPr>
      <w:r>
        <w:rPr/>
      </w:r>
    </w:p>
    <w:p>
      <w:pPr>
        <w:pStyle w:val="Normal"/>
        <w:rPr/>
      </w:pPr>
      <w:r>
        <w:rPr/>
        <w:tab/>
      </w:r>
      <w:r>
        <w:rPr/>
        <w:t xml:space="preserve">Zadefinovali sme si makro pre </w:t>
      </w:r>
      <w:r>
        <w:rPr>
          <w:rFonts w:eastAsia="Times New Roman" w:cs="Times New Roman"/>
          <w:color w:val="auto"/>
          <w:kern w:val="0"/>
          <w:sz w:val="24"/>
          <w:szCs w:val="24"/>
          <w:lang w:val="cs-CZ" w:eastAsia="en-US" w:bidi="ar-SA"/>
        </w:rPr>
        <w:t xml:space="preserve">4 </w:t>
      </w:r>
      <w:r>
        <w:rPr/>
        <w:t xml:space="preserve">tlačidlá, podľa toho jako sú zapojené na fitkite. Zároveň sme si potrebovali inicializovať hodiny a porty pre dané tlačidlá. Tieto věci sú </w:t>
      </w:r>
      <w:r>
        <w:rPr>
          <w:rFonts w:eastAsia="Times New Roman" w:cs="Times New Roman"/>
          <w:color w:val="auto"/>
          <w:kern w:val="0"/>
          <w:sz w:val="24"/>
          <w:szCs w:val="24"/>
          <w:lang w:val="cs-CZ" w:eastAsia="en-US" w:bidi="ar-SA"/>
        </w:rPr>
        <w:t xml:space="preserve">definované vo funkciách </w:t>
      </w:r>
      <w:r>
        <w:rPr>
          <w:rFonts w:eastAsia="Times New Roman" w:cs="Times New Roman"/>
          <w:i/>
          <w:iCs/>
          <w:color w:val="auto"/>
          <w:kern w:val="0"/>
          <w:sz w:val="24"/>
          <w:szCs w:val="24"/>
          <w:lang w:val="cs-CZ" w:eastAsia="en-US" w:bidi="ar-SA"/>
        </w:rPr>
        <w:t>void MCUInit(void)</w:t>
      </w:r>
      <w:r>
        <w:rPr>
          <w:rFonts w:eastAsia="Times New Roman" w:cs="Times New Roman"/>
          <w:color w:val="auto"/>
          <w:kern w:val="0"/>
          <w:sz w:val="24"/>
          <w:szCs w:val="24"/>
          <w:lang w:val="cs-CZ" w:eastAsia="en-US" w:bidi="ar-SA"/>
        </w:rPr>
        <w:t xml:space="preserve">, </w:t>
      </w:r>
      <w:r>
        <w:rPr>
          <w:rFonts w:eastAsia="Times New Roman" w:cs="Times New Roman"/>
          <w:i/>
          <w:iCs/>
          <w:color w:val="auto"/>
          <w:kern w:val="0"/>
          <w:sz w:val="24"/>
          <w:szCs w:val="24"/>
          <w:lang w:val="cs-CZ" w:eastAsia="en-US" w:bidi="ar-SA"/>
        </w:rPr>
        <w:t>void PortsInit(void)</w:t>
      </w:r>
      <w:r>
        <w:rPr>
          <w:rFonts w:eastAsia="Times New Roman" w:cs="Times New Roman"/>
          <w:color w:val="auto"/>
          <w:kern w:val="0"/>
          <w:sz w:val="24"/>
          <w:szCs w:val="24"/>
          <w:lang w:val="cs-CZ" w:eastAsia="en-US" w:bidi="ar-SA"/>
        </w:rPr>
        <w:t xml:space="preserve"> a </w:t>
      </w:r>
      <w:r>
        <w:rPr>
          <w:rFonts w:eastAsia="Times New Roman" w:cs="Times New Roman"/>
          <w:i/>
          <w:iCs/>
          <w:color w:val="auto"/>
          <w:kern w:val="0"/>
          <w:sz w:val="24"/>
          <w:szCs w:val="24"/>
          <w:lang w:val="cs-CZ" w:eastAsia="en-US" w:bidi="ar-SA"/>
        </w:rPr>
        <w:t>void LPTMR0Init(int count)</w:t>
      </w:r>
      <w:r>
        <w:rPr>
          <w:rFonts w:eastAsia="Times New Roman" w:cs="Times New Roman"/>
          <w:color w:val="auto"/>
          <w:kern w:val="0"/>
          <w:sz w:val="24"/>
          <w:szCs w:val="24"/>
          <w:lang w:val="cs-CZ" w:eastAsia="en-US" w:bidi="ar-SA"/>
        </w:rPr>
        <w:t>.</w:t>
      </w:r>
    </w:p>
    <w:p>
      <w:pPr>
        <w:pStyle w:val="Normal"/>
        <w:rPr/>
      </w:pPr>
      <w:r>
        <w:rPr>
          <w:rFonts w:eastAsia="Times New Roman" w:cs="Times New Roman"/>
          <w:color w:val="auto"/>
          <w:kern w:val="0"/>
          <w:sz w:val="24"/>
          <w:szCs w:val="24"/>
          <w:lang w:val="cs-CZ" w:eastAsia="en-US" w:bidi="ar-SA"/>
        </w:rPr>
        <w:tab/>
      </w:r>
      <w:r>
        <w:rPr>
          <w:rFonts w:eastAsia="Times New Roman" w:cs="Times New Roman"/>
          <w:color w:val="auto"/>
          <w:kern w:val="0"/>
          <w:sz w:val="24"/>
          <w:szCs w:val="24"/>
          <w:lang w:val="cs-CZ" w:eastAsia="en-US" w:bidi="ar-SA"/>
        </w:rPr>
        <w:t xml:space="preserve">Ďalej očakávame v main stisk tlačidiel, ktorý vyvolá prerušenie a spracuje ho pomocou funkcie </w:t>
      </w:r>
      <w:r>
        <w:rPr>
          <w:rFonts w:eastAsia="Times New Roman" w:cs="Times New Roman"/>
          <w:i/>
          <w:iCs/>
          <w:color w:val="auto"/>
          <w:kern w:val="0"/>
          <w:sz w:val="24"/>
          <w:szCs w:val="24"/>
          <w:lang w:val="cs-CZ" w:eastAsia="en-US" w:bidi="ar-SA"/>
        </w:rPr>
        <w:t>void</w:t>
      </w:r>
      <w:r>
        <w:rPr>
          <w:rFonts w:eastAsia="Times New Roman" w:cs="Times New Roman"/>
          <w:i/>
          <w:iCs/>
          <w:color w:val="auto"/>
          <w:kern w:val="0"/>
          <w:sz w:val="24"/>
          <w:szCs w:val="24"/>
          <w:lang w:val="cs-CZ" w:eastAsia="en-US" w:bidi="ar-SA"/>
        </w:rPr>
        <w:t xml:space="preserve"> LPTMR0_IRQHandler(void)</w:t>
      </w:r>
      <w:r>
        <w:rPr>
          <w:rFonts w:eastAsia="Times New Roman" w:cs="Times New Roman"/>
          <w:color w:val="auto"/>
          <w:kern w:val="0"/>
          <w:sz w:val="24"/>
          <w:szCs w:val="24"/>
          <w:lang w:val="cs-CZ" w:eastAsia="en-US" w:bidi="ar-SA"/>
        </w:rPr>
        <w:t xml:space="preserve">. </w:t>
      </w:r>
      <w:r>
        <w:rPr>
          <w:rFonts w:eastAsia="Times New Roman" w:cs="Times New Roman"/>
          <w:color w:val="auto"/>
          <w:kern w:val="0"/>
          <w:sz w:val="24"/>
          <w:szCs w:val="24"/>
          <w:lang w:val="cs-CZ" w:eastAsia="en-US" w:bidi="ar-SA"/>
        </w:rPr>
        <w:t>Po prerušení sa nastavý typ tlačidla ktoré sme stačili do premennej. A danú premennú posúvame funkcii na zobrazenie matice.</w:t>
      </w:r>
    </w:p>
    <w:p>
      <w:pPr>
        <w:pStyle w:val="Normal"/>
        <w:rPr/>
      </w:pPr>
      <w:r>
        <w:rPr/>
        <w:tab/>
      </w:r>
    </w:p>
    <w:p>
      <w:pPr>
        <w:pStyle w:val="Normal"/>
        <w:rPr>
          <w:rFonts w:ascii="Times New Roman" w:hAnsi="Times New Roman" w:eastAsia="Times New Roman" w:cs="Times New Roman"/>
          <w:color w:val="auto"/>
          <w:kern w:val="0"/>
          <w:sz w:val="24"/>
          <w:szCs w:val="24"/>
          <w:lang w:val="cs-CZ" w:eastAsia="en-US" w:bidi="ar-SA"/>
        </w:rPr>
      </w:pPr>
      <w:r>
        <w:rPr>
          <w:rFonts w:eastAsia="Times New Roman" w:cs="Times New Roman"/>
          <w:color w:val="auto"/>
          <w:kern w:val="0"/>
          <w:sz w:val="24"/>
          <w:szCs w:val="24"/>
          <w:lang w:val="cs-CZ" w:eastAsia="en-US" w:bidi="ar-SA"/>
        </w:rPr>
      </w:r>
    </w:p>
    <w:p>
      <w:pPr>
        <w:pStyle w:val="Heading1"/>
        <w:numPr>
          <w:ilvl w:val="0"/>
          <w:numId w:val="2"/>
        </w:numPr>
        <w:rPr>
          <w:rFonts w:ascii="Calibri light" w:hAnsi="Calibri light" w:eastAsia="Calibri" w:cs="DejaVu Sans"/>
          <w:b/>
          <w:color w:val="000000"/>
          <w:kern w:val="0"/>
          <w:sz w:val="32"/>
          <w:szCs w:val="32"/>
          <w:lang w:val="cs-CZ" w:eastAsia="en-US" w:bidi="ar-SA"/>
        </w:rPr>
      </w:pPr>
      <w:bookmarkStart w:id="4" w:name="__RefHeading___Toc602_2437132315"/>
      <w:bookmarkEnd w:id="4"/>
      <w:r>
        <w:rPr>
          <w:rFonts w:eastAsia="Calibri" w:cs="DejaVu Sans"/>
          <w:b/>
          <w:color w:val="000000"/>
          <w:kern w:val="0"/>
          <w:sz w:val="32"/>
          <w:szCs w:val="32"/>
          <w:lang w:val="cs-CZ" w:eastAsia="en-US" w:bidi="ar-SA"/>
        </w:rPr>
        <w:t>Spustenie</w:t>
      </w:r>
    </w:p>
    <w:p>
      <w:pPr>
        <w:pStyle w:val="TextBody"/>
        <w:rPr/>
      </w:pPr>
      <w:r>
        <w:rPr/>
        <w:t xml:space="preserve">Aplikácia sa spústi napríklad v IDE KDS. Po spustení uvidíme svietit reťazec „IMP“. Pokiaľ budeme stláčať 4 rôzne tlačidlá na prípravku Fitkit, tak sa nám bude správa prekreslovať. </w:t>
      </w:r>
    </w:p>
    <w:p>
      <w:pPr>
        <w:pStyle w:val="TextBody"/>
        <w:rPr/>
      </w:pPr>
      <w:r>
        <w:rPr/>
      </w:r>
    </w:p>
    <w:p>
      <w:pPr>
        <w:pStyle w:val="Heading1"/>
        <w:numPr>
          <w:ilvl w:val="0"/>
          <w:numId w:val="2"/>
        </w:numPr>
        <w:rPr/>
      </w:pPr>
      <w:bookmarkStart w:id="5" w:name="__RefHeading___Toc233_1262734011"/>
      <w:bookmarkEnd w:id="5"/>
      <w:r>
        <w:rPr>
          <w:rFonts w:eastAsia="Calibri" w:cs="DejaVu Sans"/>
          <w:b/>
          <w:color w:val="000000"/>
          <w:kern w:val="0"/>
          <w:sz w:val="32"/>
          <w:szCs w:val="32"/>
          <w:lang w:val="cs-CZ" w:eastAsia="en-US" w:bidi="ar-SA"/>
        </w:rPr>
        <w:t xml:space="preserve">Odkaz na </w:t>
      </w:r>
      <w:r>
        <w:rPr>
          <w:rFonts w:eastAsia="Calibri" w:cs="DejaVu Sans"/>
          <w:b/>
          <w:color w:val="000000"/>
          <w:kern w:val="0"/>
          <w:sz w:val="32"/>
          <w:szCs w:val="32"/>
          <w:lang w:val="cs-CZ" w:eastAsia="en-US" w:bidi="ar-SA"/>
        </w:rPr>
        <w:t>prezentáciu projektu</w:t>
      </w:r>
    </w:p>
    <w:p>
      <w:pPr>
        <w:pStyle w:val="Normal"/>
        <w:rPr/>
      </w:pPr>
      <w:r>
        <w:rPr/>
        <w:t>https://nextcloud.fit.vutbr.cz/s/ZDm5qeRen3JEo8p</w:t>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color w:val="auto"/>
          <w:kern w:val="0"/>
          <w:sz w:val="24"/>
          <w:szCs w:val="24"/>
          <w:lang w:val="cs-CZ" w:eastAsia="en-US" w:bidi="ar-SA"/>
        </w:rPr>
      </w:pPr>
      <w:r>
        <w:rPr>
          <w:rFonts w:eastAsia="Times New Roman" w:cs="Times New Roman"/>
          <w:color w:val="auto"/>
          <w:kern w:val="0"/>
          <w:sz w:val="24"/>
          <w:szCs w:val="24"/>
          <w:lang w:val="cs-CZ" w:eastAsia="en-US" w:bidi="ar-SA"/>
        </w:rPr>
        <w:tab/>
      </w:r>
    </w:p>
    <w:p>
      <w:pPr>
        <w:pStyle w:val="Normal"/>
        <w:rPr>
          <w:rFonts w:ascii="Calibri light" w:hAnsi="Calibri light" w:eastAsia="Calibri" w:cs="DejaVu Sans"/>
          <w:b/>
          <w:color w:val="000000"/>
          <w:kern w:val="0"/>
          <w:sz w:val="32"/>
          <w:szCs w:val="32"/>
          <w:lang w:val="cs-CZ" w:eastAsia="en-US" w:bidi="ar-SA"/>
        </w:rPr>
      </w:pPr>
      <w:r>
        <w:rPr>
          <w:rFonts w:eastAsia="Calibri" w:cs="DejaVu Sans" w:ascii="Calibri light" w:hAnsi="Calibri light"/>
          <w:b/>
          <w:color w:val="000000"/>
          <w:kern w:val="0"/>
          <w:sz w:val="32"/>
          <w:szCs w:val="32"/>
          <w:lang w:val="cs-CZ" w:eastAsia="en-US" w:bidi="ar-SA"/>
        </w:rPr>
      </w:r>
    </w:p>
    <w:p>
      <w:pPr>
        <w:pStyle w:val="Normal"/>
        <w:rPr>
          <w:rFonts w:ascii="Times New Roman" w:hAnsi="Times New Roman" w:eastAsia="Times New Roman" w:cs="Times New Roman"/>
          <w:color w:val="auto"/>
          <w:kern w:val="0"/>
          <w:sz w:val="24"/>
          <w:szCs w:val="24"/>
          <w:lang w:val="cs-CZ" w:eastAsia="en-US" w:bidi="ar-SA"/>
        </w:rPr>
      </w:pPr>
      <w:r>
        <w:rPr>
          <w:rFonts w:eastAsia="Times New Roman" w:cs="Times New Roman"/>
          <w:color w:val="auto"/>
          <w:kern w:val="0"/>
          <w:sz w:val="24"/>
          <w:szCs w:val="24"/>
          <w:lang w:val="cs-CZ" w:eastAsia="en-US" w:bidi="ar-SA"/>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auto"/>
    <w:pitch w:val="default"/>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ind w:left="0" w:right="0" w:hanging="0"/>
      <w:jc w:val="both"/>
    </w:pPr>
    <w:rPr>
      <w:rFonts w:ascii="Times New Roman" w:hAnsi="Times New Roman" w:eastAsia="Times New Roman" w:cs="Times New Roman"/>
      <w:color w:val="auto"/>
      <w:kern w:val="0"/>
      <w:sz w:val="24"/>
      <w:szCs w:val="24"/>
      <w:lang w:val="cs-CZ" w:eastAsia="en-US" w:bidi="ar-SA"/>
    </w:rPr>
  </w:style>
  <w:style w:type="paragraph" w:styleId="Heading1">
    <w:name w:val="Heading 1"/>
    <w:basedOn w:val="Normal"/>
    <w:next w:val="Normal"/>
    <w:qFormat/>
    <w:pPr>
      <w:keepNext w:val="true"/>
      <w:keepLines/>
      <w:numPr>
        <w:ilvl w:val="0"/>
        <w:numId w:val="1"/>
      </w:numPr>
      <w:spacing w:lineRule="auto" w:line="480" w:before="240" w:after="0"/>
      <w:outlineLvl w:val="0"/>
    </w:pPr>
    <w:rPr>
      <w:rFonts w:ascii="Calibri light" w:hAnsi="Calibri light" w:eastAsia="Calibri" w:cs="DejaVu Sans"/>
      <w:b/>
      <w:color w:val="000000"/>
      <w:sz w:val="32"/>
      <w:szCs w:val="32"/>
    </w:rPr>
  </w:style>
  <w:style w:type="paragraph" w:styleId="Heading2">
    <w:name w:val="Heading 2"/>
    <w:basedOn w:val="Normal"/>
    <w:next w:val="Normal"/>
    <w:qFormat/>
    <w:pPr>
      <w:keepNext w:val="true"/>
      <w:keepLines/>
      <w:numPr>
        <w:ilvl w:val="0"/>
        <w:numId w:val="0"/>
      </w:numPr>
      <w:spacing w:before="40" w:after="0"/>
      <w:ind w:left="0" w:right="0" w:hanging="0"/>
      <w:outlineLvl w:val="1"/>
    </w:pPr>
    <w:rPr>
      <w:rFonts w:ascii="Calibri light" w:hAnsi="Calibri light" w:eastAsia="Calibri" w:cs="DejaVu Sans"/>
      <w:b/>
      <w:bCs/>
      <w:color w:val="000000"/>
      <w:sz w:val="28"/>
      <w:szCs w:val="28"/>
    </w:rPr>
  </w:style>
  <w:style w:type="paragraph" w:styleId="Heading3">
    <w:name w:val="Heading 3"/>
    <w:basedOn w:val="Heading"/>
    <w:next w:val="TextBody"/>
    <w:qFormat/>
    <w:pPr>
      <w:numPr>
        <w:ilvl w:val="0"/>
        <w:numId w:val="0"/>
      </w:numPr>
      <w:spacing w:before="140" w:after="120"/>
      <w:ind w:left="0" w:right="0" w:hanging="0"/>
      <w:outlineLvl w:val="2"/>
    </w:pPr>
    <w:rPr>
      <w:rFonts w:ascii="Liberation Serif" w:hAnsi="Liberation Serif" w:eastAsia="DejaVu Sans" w:cs="DejaVu Sans"/>
      <w:b/>
      <w:bCs/>
      <w:sz w:val="26"/>
      <w:szCs w:val="26"/>
    </w:rPr>
  </w:style>
  <w:style w:type="character" w:styleId="DefaultParagraphFont">
    <w:name w:val="Default Paragraph Font"/>
    <w:qFormat/>
    <w:rPr/>
  </w:style>
  <w:style w:type="character" w:styleId="Heading1Char">
    <w:name w:val="Heading 1 Char"/>
    <w:basedOn w:val="DefaultParagraphFont"/>
    <w:qFormat/>
    <w:rPr>
      <w:rFonts w:ascii="Times" w:hAnsi="Times" w:eastAsia="Calibri" w:cs="DejaVu Sans"/>
      <w:color w:val="000000"/>
      <w:sz w:val="32"/>
      <w:szCs w:val="32"/>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BalloonTextChar">
    <w:name w:val="Balloon Text Char"/>
    <w:basedOn w:val="DefaultParagraphFont"/>
    <w:qFormat/>
    <w:rPr>
      <w:rFonts w:ascii="Times New Roman" w:hAnsi="Times New Roman" w:eastAsia="Times New Roman" w:cs="Times New Roman"/>
      <w:sz w:val="18"/>
      <w:szCs w:val="18"/>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style>
  <w:style w:type="paragraph" w:styleId="ListParagraph">
    <w:name w:val="List Paragraph"/>
    <w:basedOn w:val="Normal"/>
    <w:qFormat/>
    <w:pPr>
      <w:spacing w:before="0" w:after="0"/>
      <w:ind w:left="720" w:right="0" w:firstLine="567"/>
      <w:contextualSpacing/>
    </w:pPr>
    <w:rPr/>
  </w:style>
  <w:style w:type="paragraph" w:styleId="BalloonText">
    <w:name w:val="Balloon Text"/>
    <w:basedOn w:val="Normal"/>
    <w:qForma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Contents1">
    <w:name w:val="TOC 1"/>
    <w:basedOn w:val="Index"/>
    <w:pPr>
      <w:tabs>
        <w:tab w:val="clear" w:pos="720"/>
        <w:tab w:val="right" w:pos="9360" w:leader="dot"/>
      </w:tabs>
      <w:ind w:left="0" w:right="0" w:hanging="0"/>
    </w:pPr>
    <w:rPr/>
  </w:style>
  <w:style w:type="paragraph" w:styleId="Contents2">
    <w:name w:val="TOC 2"/>
    <w:basedOn w:val="Index"/>
    <w:pPr>
      <w:tabs>
        <w:tab w:val="clear" w:pos="720"/>
        <w:tab w:val="right" w:pos="9077" w:leader="dot"/>
      </w:tabs>
      <w:ind w:left="283" w:right="0" w:hanging="0"/>
    </w:pPr>
    <w:rPr/>
  </w:style>
  <w:style w:type="paragraph" w:styleId="Contents3">
    <w:name w:val="TOC 3"/>
    <w:basedOn w:val="Index"/>
    <w:pPr>
      <w:tabs>
        <w:tab w:val="clear" w:pos="720"/>
        <w:tab w:val="right" w:pos="8794" w:leader="dot"/>
      </w:tabs>
      <w:ind w:left="566" w:right="0" w:hanging="0"/>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2796</TotalTime>
  <Application>LibreOffice/6.4.6.2$Linux_X86_64 LibreOffice_project/40$Build-2</Application>
  <Pages>4</Pages>
  <Words>368</Words>
  <Characters>2146</Characters>
  <CharactersWithSpaces>2537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2020-04-22T10:55:00Z</dcterms:created>
  <dc:creator>Pokorný Matěj (213390)</dc:creator>
  <dc:description/>
  <dc:language>sk-SK</dc:language>
  <cp:lastModifiedBy/>
  <cp:lastPrinted>2019-12-13T22:09:00Z</cp:lastPrinted>
  <dcterms:modified xsi:type="dcterms:W3CDTF">2020-12-20T23:35:11Z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