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Quem recebeu. Nas linhas de saldo inicial, a marca verde </w:t>
            </w:r>
            <w:r>
              <w:rPr>
                <w:rFonts w:ascii="Segoe UI" w:hAnsi="Segoe UI"/>
                <w:b w:val="0"/>
                <w:i/>
              </w:rPr>
              <w:t>Estoque Inicial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 w:val="0"/>
          <w:i w:val="0"/>
        </w:rPr>
        <w:t xml:space="preserve">Todos moram num </w:t>
      </w:r>
      <w:r>
        <w:rPr>
          <w:rFonts w:ascii="Segoe UI" w:hAnsi="Segoe UI"/>
          <w:b/>
          <w:i w:val="0"/>
        </w:rPr>
        <w:t>painel suspenso</w:t>
      </w:r>
      <w:r>
        <w:rPr>
          <w:rFonts w:ascii="Segoe UI" w:hAnsi="Segoe UI"/>
          <w:b w:val="0"/>
          <w:i w:val="0"/>
        </w:rPr>
        <w:t xml:space="preserve">, que abre no botão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do rodapé da coluna da esquerda. Ele fecha no mesmo botão,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, e nasce fechado a cada visita — painel aberto não é preferência, é estado passageiro, e reabri-lo sozinho taparia a tabela de quem só queria consultar.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FECHADO, O PAINEL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guardar os filtros num painel: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e, com o painel fechado,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fica logo abaixo,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No rodapé dessa mesma coluna ficam os quatro botões —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em cima, </w:t>
      </w:r>
      <w:r>
        <w:rPr>
          <w:rFonts w:ascii="Segoe UI" w:hAnsi="Segoe UI"/>
          <w:b/>
          <w:i w:val="0"/>
        </w:rPr>
        <w:t>Exportar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Atualizar</w:t>
      </w:r>
      <w:r>
        <w:rPr>
          <w:rFonts w:ascii="Segoe UI" w:hAnsi="Segoe UI"/>
          <w:b w:val="0"/>
          <w:i w:val="0"/>
        </w:rPr>
        <w:t xml:space="preserve"> embaixo. A linha entre eles separa </w:t>
      </w:r>
      <w:r>
        <w:rPr>
          <w:rFonts w:ascii="Segoe UI" w:hAnsi="Segoe UI"/>
          <w:b w:val="0"/>
          <w:i/>
        </w:rPr>
        <w:t>mudar o que vejo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fazer algo com isto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coluna inteira </w:t>
      </w:r>
      <w:r>
        <w:rPr>
          <w:rFonts w:ascii="Segoe UI" w:hAnsi="Segoe UI"/>
          <w:b/>
          <w:i w:val="0"/>
        </w:rPr>
        <w:t>recolhe</w:t>
      </w:r>
      <w:r>
        <w:rPr>
          <w:rFonts w:ascii="Segoe UI" w:hAnsi="Segoe UI"/>
          <w:b w:val="0"/>
          <w:i w:val="0"/>
        </w:rPr>
        <w:t xml:space="preserve"> no botão ao lado do título, devolvendo 220px de largura à tabela. Fica guardado neste navegador.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COLUNA NÃO LEVA O RECORTE JUNTO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grupo escolhido peneira a tabela. Recolhida a coluna, ele sai da tela — e quem chega depois fica olhando quatro linhas onde havia dezenas, sem saber por quê.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passa a </w:t>
      </w:r>
      <w:r>
        <w:rPr>
          <w:rFonts w:ascii="Segoe UI" w:hAnsi="Segoe UI"/>
          <w:b/>
          <w:i w:val="0"/>
        </w:rPr>
        <w:t>carregar o nome do grupo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☰ Usuários</w:t>
      </w:r>
      <w:r>
        <w:rPr>
          <w:rFonts w:ascii="Segoe UI" w:hAnsi="Segoe UI"/>
          <w:b w:val="0"/>
          <w:i w:val="0"/>
        </w:rPr>
        <w:t xml:space="preserve"> — e troca de cor. Em </w:t>
      </w:r>
      <w:r>
        <w:rPr>
          <w:rFonts w:ascii="Segoe UI" w:hAnsi="Segoe UI"/>
          <w:b w:val="0"/>
          <w:i/>
        </w:rPr>
        <w:t>Todas</w:t>
      </w:r>
      <w:r>
        <w:rPr>
          <w:rFonts w:ascii="Segoe UI" w:hAnsi="Segoe UI"/>
          <w:b w:val="0"/>
          <w:i w:val="0"/>
        </w:rPr>
        <w:t xml:space="preserve"> ele fica mudo: aí não há nada escondido para avisar.</w:t>
      </w:r>
    </w:p>
    <w:p>
      <w:pPr>
        <w:spacing w:after="40"/>
      </w:pPr>
    </w:p>
    <w:p>
      <w:pPr>
        <w:pStyle w:val="Heading2"/>
      </w:pPr>
      <w:r>
        <w:t>Classificar, arrastar, redimensionar</w:t>
      </w:r>
    </w:p>
    <w:p>
      <w:r>
        <w:rPr>
          <w:rFonts w:ascii="Segoe UI" w:hAnsi="Segoe UI"/>
          <w:b w:val="0"/>
          <w:i w:val="0"/>
        </w:rPr>
        <w:t>O título da coluna faz três coisas, e nenhuma atrapalha 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Clique</w:t>
      </w:r>
      <w:r>
        <w:rPr>
          <w:rFonts w:ascii="Segoe UI" w:hAnsi="Segoe UI"/>
          <w:b w:val="0"/>
          <w:i w:val="0"/>
        </w:rPr>
        <w:t xml:space="preserve"> — classifica por ela. Um clique é crescente, dois é decrescente, três volta à ordem de origem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o título</w:t>
      </w:r>
      <w:r>
        <w:rPr>
          <w:rFonts w:ascii="Segoe UI" w:hAnsi="Segoe UI"/>
          <w:b w:val="0"/>
          <w:i w:val="0"/>
        </w:rPr>
        <w:t xml:space="preserve"> — troca a coluna de lugar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a borda direita</w:t>
      </w:r>
      <w:r>
        <w:rPr>
          <w:rFonts w:ascii="Segoe UI" w:hAnsi="Segoe UI"/>
          <w:b w:val="0"/>
          <w:i w:val="0"/>
        </w:rPr>
        <w:t xml:space="preserve"> — muda a largura</w:t>
      </w:r>
    </w:p>
    <w:p>
      <w:r>
        <w:rPr>
          <w:rFonts w:ascii="Segoe UI" w:hAnsi="Segoe UI"/>
          <w:b w:val="0"/>
          <w:i w:val="0"/>
        </w:rPr>
        <w:t xml:space="preserve">A ordem e a largura ficam guardadas neste navegador, porque são preferência de quem olha. A </w:t>
      </w:r>
      <w:r>
        <w:rPr>
          <w:rFonts w:ascii="Segoe UI" w:hAnsi="Segoe UI"/>
          <w:b/>
          <w:i w:val="0"/>
        </w:rPr>
        <w:t>classificação não</w:t>
      </w:r>
      <w:r>
        <w:rPr>
          <w:rFonts w:ascii="Segoe UI" w:hAnsi="Segoe UI"/>
          <w:b w:val="0"/>
          <w:i w:val="0"/>
        </w:rPr>
        <w:t xml:space="preserve">: ela é um recorte para responder uma pergunta — </w:t>
      </w:r>
      <w:r>
        <w:rPr>
          <w:rFonts w:ascii="Segoe UI" w:hAnsi="Segoe UI"/>
          <w:b w:val="0"/>
          <w:i/>
        </w:rPr>
        <w:t>quem devolveu menos?</w:t>
      </w:r>
      <w:r>
        <w:rPr>
          <w:rFonts w:ascii="Segoe UI" w:hAnsi="Segoe UI"/>
          <w:b w:val="0"/>
          <w:i w:val="0"/>
        </w:rPr>
        <w:t xml:space="preserve"> —, e não um jeito de trabalhar. Guardada, a tela voltaria dias depois fora da ordem de extrato sem ninguém lembrar por quê.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CLASSIFICADO, O SALDO DEIXA DE ENCADEAR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Classificar só troca a ordem das linhas na tela: cada número continua o da sua linha. O que se perde é a leitura de extrato — fora da ordem por data,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deixa de ser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A seta no título diz quando você saiu da ordem de origem, e o terceiro clique devolve.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de colunas da tela, e sempre na ordem de extrato das linhas.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seis páginas: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r>
        <w:rPr>
          <w:rFonts w:ascii="Segoe UI" w:hAnsi="Segoe UI"/>
          <w:b w:val="0"/>
          <w:i w:val="0"/>
        </w:rPr>
        <w:t xml:space="preserve">Elas ficam numa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 xml:space="preserve">, no cabeçalho, ao lado do indicador </w:t>
      </w:r>
      <w:r>
        <w:rPr>
          <w:rFonts w:ascii="Segoe UI" w:hAnsi="Segoe UI"/>
          <w:b w:val="0"/>
          <w:i/>
        </w:rPr>
        <w:t>● Online</w:t>
      </w:r>
      <w:r>
        <w:rPr>
          <w:rFonts w:ascii="Segoe UI" w:hAnsi="Segoe UI"/>
          <w:b w:val="0"/>
          <w:i w:val="0"/>
        </w:rPr>
        <w:t xml:space="preserve">. O botão traz o nome da página aberta — </w:t>
      </w:r>
      <w:r>
        <w:rPr>
          <w:rFonts w:ascii="Segoe UI" w:hAnsi="Segoe UI"/>
          <w:b w:val="0"/>
          <w:i/>
        </w:rPr>
        <w:t>☰ Movimentos</w:t>
      </w:r>
      <w:r>
        <w:rPr>
          <w:rFonts w:ascii="Segoe UI" w:hAnsi="Segoe UI"/>
          <w:b w:val="0"/>
          <w:i w:val="0"/>
        </w:rPr>
        <w:t xml:space="preserve"> —, porque com a barra de abas fora da tela essa seria a única pista de onde se está. A lista fecha ao escolher uma página,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No app de campo as três abas continuam numa barra: lá elas cabem, e trocar entre Saída e Retorno o dia inteiro num menu custaria um clique a mais por lançamento.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seis abas do escritório aquela pessoa enxerga. Um gerente pode ver o Painel de Ativos e os Extratos sem ver Movimentos; um conferente pode entrar só para consultar.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ficam fora da lista: são do administrador.</w:t>
      </w:r>
    </w:p>
    <w:p>
      <w:r>
        <w:rPr>
          <w:rFonts w:ascii="Segoe UI" w:hAnsi="Segoe UI"/>
          <w:b w:val="0"/>
          <w:i w:val="0"/>
        </w:rPr>
        <w:t xml:space="preserve">Nos três quadros — Saída, Destino, Operações e Abas —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>. Marque só para restringir. Se fosse o contrário, o dia em que a coluna entrou no ar teria trancado a operação inteira, porque ninguém tinha nada marcado.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pessoa precisa </w:t>
      </w:r>
      <w:r>
        <w:rPr>
          <w:rFonts w:ascii="Segoe UI" w:hAnsi="Segoe UI"/>
          <w:b/>
          <w:i w:val="0"/>
        </w:rPr>
        <w:t>sair e entrar de novo</w:t>
      </w:r>
      <w:r>
        <w:rPr>
          <w:rFonts w:ascii="Segoe UI" w:hAnsi="Segoe UI"/>
          <w:b w:val="0"/>
          <w:i w:val="0"/>
        </w:rPr>
        <w:t xml:space="preserve"> no app de campo. As permissões viajam no login, então quem está com o app aberto continua vendo a lista antiga.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455 verificações das regrasnode teste/teste_tela.js → 214 verificações das telas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