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3872"/>
        <w:gridCol w:w="4500"/>
        <w:gridCol w:w="2685"/>
      </w:tblGrid>
      <w:tr w:rsidR="003617EE" w14:paraId="5E04A3F8" w14:textId="77777777" w:rsidTr="00C665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5465A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87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BC4A" w14:textId="0DA3776B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b/>
                <w:bCs/>
                <w:color w:val="FFFFFF"/>
                <w:sz w:val="24"/>
                <w:szCs w:val="24"/>
                <w:cs/>
              </w:rPr>
              <w:t>ម៉ូឌុល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5BAB" w14:textId="50AD4366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sz w:val="24"/>
                <w:szCs w:val="24"/>
                <w:cs/>
              </w:rPr>
              <w:t>វត្ថុបំណង</w:t>
            </w:r>
          </w:p>
        </w:tc>
        <w:tc>
          <w:tcPr>
            <w:tcW w:w="268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8178" w14:textId="76807AF3" w:rsidR="003617EE" w:rsidRPr="00C66501" w:rsidRDefault="00C66501" w:rsidP="00CE51E8">
            <w:pPr>
              <w:rPr>
                <w:rFonts w:ascii="Khmer OS Siemreap" w:hAnsi="Khmer OS Siemreap" w:cs="Khmer OS Siemreap" w:hint="cs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ក្របខណ្ឌសមត្ថភាព</w:t>
            </w:r>
          </w:p>
        </w:tc>
      </w:tr>
      <w:tr w:rsidR="003617EE" w14:paraId="3C1838D3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56F4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C421" w14:textId="7CF7789C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ហេតុអ្វីយើងត្រូវការមានអក្ខរកម្មបញ្ញាសិប្បនិម្មិត(</w:t>
            </w: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  <w:lang w:val="en-GB"/>
              </w:rPr>
              <w:t>AI literacy)?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5AD2" w14:textId="53C532F2" w:rsidR="003617EE" w:rsidRPr="00C66501" w:rsidRDefault="003617EE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</w:rPr>
              <w:t>ពន្យល់ពីមូលហេតុដែលអក្ខរកម្មបញ្ញាសិប្បនិម្មិត</w:t>
            </w:r>
            <w:r w:rsidR="00C66501">
              <w:rPr>
                <w:rFonts w:ascii="Khmer OS Siemreap" w:hAnsi="Khmer OS Siemreap" w:cs="Khmer OS Siemreap" w:hint="cs"/>
                <w:szCs w:val="24"/>
                <w:cs/>
              </w:rPr>
              <w:t>គឺ</w:t>
            </w:r>
            <w:r w:rsidRPr="00C66501">
              <w:rPr>
                <w:rFonts w:ascii="Khmer OS Siemreap" w:hAnsi="Khmer OS Siemreap" w:cs="Khmer OS Siemreap"/>
                <w:szCs w:val="24"/>
                <w:cs/>
              </w:rPr>
              <w:t>ជាចំណេះដឹងវិជ្ជាជីវៈចាំបាច់សម្រាប់គ្រូបង្រៀន</w:t>
            </w:r>
            <w:r w:rsidR="00C66501">
              <w:rPr>
                <w:rFonts w:ascii="Khmer OS Siemreap" w:hAnsi="Khmer OS Siemreap" w:cs="Khmer OS Siemreap" w:hint="cs"/>
                <w:szCs w:val="24"/>
                <w:cs/>
              </w:rPr>
              <w:t>មិនមែនត្រឹមតែជា</w:t>
            </w:r>
            <w:r w:rsidRPr="00C66501">
              <w:rPr>
                <w:rFonts w:ascii="Khmer OS Siemreap" w:hAnsi="Khmer OS Siemreap" w:cs="Khmer OS Siemreap"/>
                <w:szCs w:val="24"/>
                <w:cs/>
              </w:rPr>
              <w:t>ចំណេះដឹងបន្ថែម(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>optional)</w:t>
            </w:r>
          </w:p>
          <w:p w14:paraId="391E3972" w14:textId="77777777" w:rsidR="003617EE" w:rsidRPr="00C66501" w:rsidRDefault="003617EE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</w:rPr>
              <w:t>កំណត់រចនាសម្ព័ន្ធរបស់វគ្គសិក្សានេះ និងយល់ដឹងពីលក្ខខណ្ឌដើម្បីទទួលបានវិញ្ញាបនបត្រ</w:t>
            </w:r>
          </w:p>
          <w:p w14:paraId="209FF8A3" w14:textId="2E126D59" w:rsidR="003617EE" w:rsidRPr="00C66501" w:rsidRDefault="003617EE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</w:rPr>
              <w:t>កំណត់គោលដៅផ្ទាល់ខ្លួនពីការរៀនវគ្គនេះ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461B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UNESCO AI CFT — Human-centred mindset</w:t>
            </w:r>
          </w:p>
        </w:tc>
      </w:tr>
      <w:tr w:rsidR="003617EE" w14:paraId="1F277CEC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C747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1B35A" w14:textId="5CA1ED6E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sz w:val="24"/>
                <w:szCs w:val="24"/>
                <w:cs/>
              </w:rPr>
              <w:t>តើបញ្ញាសិប្បនិម្មិតគឺជាអ្វី?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1F69B" w14:textId="3A8775FB" w:rsidR="003617EE" w:rsidRPr="00C66501" w:rsidRDefault="003617EE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កំណត់និយមន័យនៃបញ្ញាសិប្បនិម្មិត</w:t>
            </w:r>
          </w:p>
          <w:p w14:paraId="3DA0B6D0" w14:textId="738FD55B" w:rsidR="003617EE" w:rsidRPr="00C66501" w:rsidRDefault="003617EE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ប្រៀបធៀប បញ្ញាសិប្បនិម្មិតចង្អៀត(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narrow AI)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និង បញ្ញាសិប្បនិម្មិតទូលាយ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 (general AI)</w:t>
            </w:r>
          </w:p>
          <w:p w14:paraId="6284A245" w14:textId="77777777" w:rsidR="003617EE" w:rsidRPr="00C66501" w:rsidRDefault="003617EE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ពន្យល់ថាហេតុអ្វីឧបករណ៍បញ្ញាសិប្បនិម្មិតដែលប្រើក្នុងថ្នាក់រៀនបច្ចុប្បន្ន សុទ្ធតែជាបញ្ញាសិប្បនិម្មិតចង្អៀត</w:t>
            </w:r>
          </w:p>
          <w:p w14:paraId="0927A970" w14:textId="77777777" w:rsidR="003617EE" w:rsidRPr="00C66501" w:rsidRDefault="003617EE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ពន្យល់របៀបដែលបញ្ញាសិប្បនិម្មិតប្រភេទ 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LLM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ទស្សន៍ទាយពាក្យបន្តបន្ទាប់គ្នាក្នុងការបង្កើតឃ្លា ប្រយោគ ល្បះ កថាខណ្ឌ និងអត្ថបទ</w:t>
            </w:r>
          </w:p>
          <w:p w14:paraId="211A6541" w14:textId="05233FA2" w:rsidR="003617EE" w:rsidRPr="00C66501" w:rsidRDefault="008170DC" w:rsidP="003617E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កែតម្រូវការយល់ខុសទាក់ទងបញ្ញាសិប្បនិម្មិតដូចជា ការយល់ថាបញ្ញា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lastRenderedPageBreak/>
              <w:t>សិប្បនិម្មិត</w:t>
            </w:r>
            <w:r w:rsidR="00C66501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អាច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គិត ឬ</w:t>
            </w:r>
            <w:r w:rsidR="00C66501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អាច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យល់តាមរបៀបដែលមនុស្សគិត ឬយល់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3546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lastRenderedPageBreak/>
              <w:t>UNESCO AI CFT — AI foundations &amp; applications</w:t>
            </w:r>
          </w:p>
        </w:tc>
      </w:tr>
      <w:tr w:rsidR="003617EE" w14:paraId="12EF3409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2FF1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11F5" w14:textId="33A65056" w:rsidR="003617EE" w:rsidRPr="00C66501" w:rsidRDefault="008170DC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ក្របខណ្ឌសមត្ថភាពទាក់ទងបញ្ញាសិប្បនិម្មិតសម្រាប់គ្រូបង្រៀន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E549" w14:textId="365774D2" w:rsidR="003617EE" w:rsidRPr="00C66501" w:rsidRDefault="008170DC" w:rsidP="008170DC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ផ្គូផ្គងការអនុវត្តផ្ទាល់ខ្លួនទាក់ទងបញ្ញាសិប្បនិម្មិតជាមួយ</w:t>
            </w:r>
            <w:r w:rsidR="00EE27A0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សមាសភាគ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ទាំង៥នៃ</w:t>
            </w:r>
            <w:r w:rsidRPr="00C66501">
              <w:rPr>
                <w:rFonts w:ascii="Khmer OS Siemreap" w:hAnsi="Khmer OS Siemreap" w:cs="Khmer OS Siemreap"/>
                <w:color w:val="000000"/>
                <w:szCs w:val="24"/>
                <w:cs/>
              </w:rPr>
              <w:t>ក្របខណ្ឌសមត្ថភាពបញ្ញាសិប្បនិម្មិតសម្រាប់គ្រូបង្រៀន</w:t>
            </w:r>
            <w:r w:rsidRPr="00C66501">
              <w:rPr>
                <w:rFonts w:ascii="Khmer OS Siemreap" w:hAnsi="Khmer OS Siemreap" w:cs="Khmer OS Siemreap"/>
                <w:color w:val="000000"/>
                <w:szCs w:val="24"/>
                <w:cs/>
              </w:rPr>
              <w:t>របស់អង្គការយូណេស្កូ</w:t>
            </w:r>
          </w:p>
          <w:p w14:paraId="531067F1" w14:textId="56F3BAA8" w:rsidR="008170DC" w:rsidRPr="00C66501" w:rsidRDefault="008170DC" w:rsidP="008170DC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កំណត់កំរិតវឌ្ឍនភាព(ទទួលយក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>/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ស៊ីជម្រៅ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>/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បង្កើត)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នៅក្នុង</w:t>
            </w:r>
            <w:r w:rsidR="00C66501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សមាសភាគ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ទាំង៥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នៃ</w:t>
            </w:r>
            <w:r w:rsidRPr="00C66501">
              <w:rPr>
                <w:rFonts w:ascii="Khmer OS Siemreap" w:hAnsi="Khmer OS Siemreap" w:cs="Khmer OS Siemreap"/>
                <w:color w:val="000000"/>
                <w:szCs w:val="24"/>
                <w:cs/>
              </w:rPr>
              <w:t>ក្របខណ្ឌសមត្ថភាពបញ្ញាសិប្បនិម្មិតសម្រាប់គ្រូបង្រៀនរបស់អង្គការយូណេស្កូ</w:t>
            </w:r>
          </w:p>
          <w:p w14:paraId="232AD4F2" w14:textId="6F95DCEC" w:rsidR="008170DC" w:rsidRPr="00C66501" w:rsidRDefault="0080685F" w:rsidP="008170DC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ផ្សា</w:t>
            </w:r>
            <w:r w:rsidR="00C66501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រ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ភ្ជាប់ក្រ</w:t>
            </w:r>
            <w:r w:rsidR="00C66501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ប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ខណ្ឌសមត្ថភាពបញ្ញាសិប្បនិម្មិតជាមួយ</w:t>
            </w:r>
            <w:r w:rsidR="00EE27A0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សមាសភាគ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ទាំង៦នៃក្របខណ្ឌសមត្ថភាពបច្ចេកវិទ្យាឌីជីថលសម្របការអប់រំរបស់សហគមន៍អឺរ៉ុប 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(DigCompEdu)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និងជាមួយ ចំណេះដឹងបច្ចេកវិទ្យាគរុកោសល្យនិងមាតិកា (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>TPACK)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របស់គ្រូបង្រៀន</w:t>
            </w:r>
          </w:p>
          <w:p w14:paraId="69F9C2F0" w14:textId="19D363A1" w:rsidR="0080685F" w:rsidRPr="00C66501" w:rsidRDefault="0080685F" w:rsidP="0080685F">
            <w:pPr>
              <w:rPr>
                <w:rFonts w:ascii="Khmer OS Siemreap" w:hAnsi="Khmer OS Siemreap" w:cs="Khmer OS Siemreap"/>
                <w:sz w:val="24"/>
                <w:szCs w:val="24"/>
                <w:lang w:val="en-GB"/>
              </w:rPr>
            </w:pP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5059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UNESCO AI CFT — All five aspects</w:t>
            </w:r>
          </w:p>
        </w:tc>
      </w:tr>
      <w:tr w:rsidR="003617EE" w14:paraId="7F72C0EF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BFE9B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6922" w14:textId="0AEB69E4" w:rsidR="003617EE" w:rsidRPr="00C66501" w:rsidRDefault="0080685F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វិទ្យាសាស្រ្តនៃការរៀន</w:t>
            </w:r>
            <w:r w:rsidR="00EE27A0">
              <w:rPr>
                <w:rFonts w:ascii="Khmer OS Siemreap" w:hAnsi="Khmer OS Siemreap" w:cs="Khmer OS Siemreap" w:hint="cs"/>
                <w:color w:val="000000"/>
                <w:sz w:val="24"/>
                <w:szCs w:val="24"/>
                <w:cs/>
              </w:rPr>
              <w:t>និងបញ្ញាសិប្បនិម្មិត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9DFB" w14:textId="73C9D3FB" w:rsidR="0080685F" w:rsidRPr="00C66501" w:rsidRDefault="0080685F" w:rsidP="0080685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Cs w:val="24"/>
                <w:cs/>
              </w:rPr>
              <w:t>ពន្យល់មូលហេតុដែលគ្រូចាំបាច់ត្រូវយល់ដឹងពីរបៀបដែលសិស្សរៀនមុន</w:t>
            </w:r>
            <w:r w:rsidRPr="00C66501">
              <w:rPr>
                <w:rFonts w:ascii="Khmer OS Siemreap" w:hAnsi="Khmer OS Siemreap" w:cs="Khmer OS Siemreap"/>
                <w:color w:val="000000"/>
                <w:szCs w:val="24"/>
                <w:cs/>
              </w:rPr>
              <w:lastRenderedPageBreak/>
              <w:t>សម្រេចចិត្តថាបញ្ញាសិប្បនិម្មិតអាចជួយសិស្សអោយរៀនដោយប្រសិទ្ធភាព</w:t>
            </w:r>
          </w:p>
          <w:p w14:paraId="54193D98" w14:textId="2741478B" w:rsidR="0080685F" w:rsidRPr="00C66501" w:rsidRDefault="0080685F" w:rsidP="0080685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</w:rPr>
              <w:t xml:space="preserve">រៀបរាប់ពីទ្រឹស្តី 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Cognitive Load Theory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និង ការអនុវត្តទ្រឹស្តីនេះនៅក្នុងការបង្កើតមេរៀននិងសន្លឹកកិច្ចការ</w:t>
            </w:r>
          </w:p>
          <w:p w14:paraId="726E2E91" w14:textId="02B1DAF5" w:rsidR="0080685F" w:rsidRPr="00C66501" w:rsidRDefault="0080685F" w:rsidP="0080685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</w:rPr>
              <w:t>កំណត់វិធីសាស្រ្តរៀនមានប្រសិទ្ធភាពខ្ពស់ (រំលឹកសកម្ម រំលឹករំលងថ្ងៃ) និងវិធីសាស្រ្តរៀនមិនសូវមានប្រសិទ្ធភាព (អានឡើងវិញដដែលៗ គូសហាយឡាយ)</w:t>
            </w:r>
          </w:p>
          <w:p w14:paraId="7CF51BAF" w14:textId="7FF46AEB" w:rsidR="003617EE" w:rsidRPr="00C66501" w:rsidRDefault="0080685F" w:rsidP="00BD6343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</w:rPr>
              <w:t>ពន្យល់គោលគំ</w:t>
            </w:r>
            <w:r w:rsidR="00BD6343" w:rsidRPr="00C66501">
              <w:rPr>
                <w:rFonts w:ascii="Khmer OS Siemreap" w:hAnsi="Khmer OS Siemreap" w:cs="Khmer OS Siemreap"/>
                <w:szCs w:val="24"/>
                <w:cs/>
              </w:rPr>
              <w:t>និ</w:t>
            </w:r>
            <w:r w:rsidRPr="00C66501">
              <w:rPr>
                <w:rFonts w:ascii="Khmer OS Siemreap" w:hAnsi="Khmer OS Siemreap" w:cs="Khmer OS Siemreap"/>
                <w:szCs w:val="24"/>
                <w:cs/>
              </w:rPr>
              <w:t>ត «ការ</w:t>
            </w:r>
            <w:r w:rsidR="00BD6343" w:rsidRPr="00C66501">
              <w:rPr>
                <w:rFonts w:ascii="Khmer OS Siemreap" w:hAnsi="Khmer OS Siemreap" w:cs="Khmer OS Siemreap"/>
                <w:szCs w:val="24"/>
                <w:cs/>
              </w:rPr>
              <w:t xml:space="preserve">លំបាកដែលគួរអោយចង់បាន» </w:t>
            </w:r>
            <w:r w:rsidR="00BD6343" w:rsidRPr="00C66501">
              <w:rPr>
                <w:rFonts w:ascii="Khmer OS Siemreap" w:hAnsi="Khmer OS Siemreap" w:cs="Khmer OS Siemreap"/>
                <w:szCs w:val="24"/>
                <w:lang w:val="en-GB"/>
              </w:rPr>
              <w:t>(desirable difficulty)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FCB6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lastRenderedPageBreak/>
              <w:t>UNESCO AI CFT — AI pedagogy</w:t>
            </w:r>
          </w:p>
        </w:tc>
      </w:tr>
      <w:tr w:rsidR="003617EE" w14:paraId="4B0B4AEC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8376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042C6" w14:textId="47714C13" w:rsidR="003617EE" w:rsidRPr="00C66501" w:rsidRDefault="00BD6343" w:rsidP="00CE51E8">
            <w:pPr>
              <w:rPr>
                <w:rFonts w:ascii="Khmer OS Siemreap" w:hAnsi="Khmer OS Siemreap" w:cs="Khmer OS Siemreap"/>
                <w:sz w:val="24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 w:val="24"/>
                <w:szCs w:val="24"/>
                <w:cs/>
                <w:lang w:val="en-GB"/>
              </w:rPr>
              <w:t>បម្រុងប្រយ័ត្នចំពោះដែនកំណត់នៃសមត្ថភាពរបស់</w:t>
            </w:r>
            <w:r w:rsidR="00EE27A0">
              <w:rPr>
                <w:rFonts w:ascii="Khmer OS Siemreap" w:hAnsi="Khmer OS Siemreap" w:cs="Khmer OS Siemreap" w:hint="cs"/>
                <w:sz w:val="24"/>
                <w:szCs w:val="24"/>
                <w:cs/>
                <w:lang w:val="en-GB"/>
              </w:rPr>
              <w:t>បញ្ញាសិប្បនិម្មិត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9B059" w14:textId="35B07F0E" w:rsidR="00BD6343" w:rsidRPr="00C66501" w:rsidRDefault="00BD6343" w:rsidP="00BD6343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ពន្យល់ពីភាពបំភាន់នៃធាតុចេញ</w:t>
            </w:r>
            <w:r w:rsidR="00EE27A0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របស់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បញ្ញាសិប្បនិម្មិត</w:t>
            </w:r>
          </w:p>
          <w:p w14:paraId="49DB08B9" w14:textId="15218AA1" w:rsidR="003617EE" w:rsidRPr="00C66501" w:rsidRDefault="00BD6343" w:rsidP="00BD6343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កំណត់សំគាល់របៀបដែលភាពអគតិអាចចូលក្នុងប្រព័ន្ធបញ្ញាសិប្បនិម្មិត និងរបៀបដែលភាពអគតិនេះអាចលេចឡើងនៅក្នុងធាតុចេញ</w:t>
            </w:r>
            <w:r w:rsidR="00EE27A0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របស់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បញ្ញាសិប្បនិម្មិត</w:t>
            </w:r>
          </w:p>
          <w:p w14:paraId="774A9F46" w14:textId="77777777" w:rsidR="00BD6343" w:rsidRPr="00C66501" w:rsidRDefault="009E0B36" w:rsidP="00BD6343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lastRenderedPageBreak/>
              <w:t>រៀបរាប់ពីហានិភ័យទាក់ទង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ឯកជនភាព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មូលដ្ឋានពីការបញ្ចូលព័ត៌មានសិស្សចូលទៅក្នុងឧបករណ៍បញ្ញាសិប្បនិម្មិត</w:t>
            </w:r>
          </w:p>
          <w:p w14:paraId="362D6A22" w14:textId="77777777" w:rsidR="009E0B36" w:rsidRPr="00C66501" w:rsidRDefault="009E0B36" w:rsidP="00BD6343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ពន្យល់ពីការដោះបន្ទុកការគិត (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>cognitive offloading)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 និង សង្ខេបភស្តុតាងពីករណីដែលការប្រើបញ្ញាសិប្បនិម្មិតនាំអោយការរៀនប្រសើឡើង និងករណីដែលការប្រើបញ្ញាសិប្បនិម្មិតនាំអោយមានផលប៉ះពាល់អវិជ្ជមានដល់ការរៀន</w:t>
            </w:r>
          </w:p>
          <w:p w14:paraId="3C2E77FA" w14:textId="78DC4DF0" w:rsidR="009E0B36" w:rsidRPr="00C66501" w:rsidRDefault="009E0B36" w:rsidP="00BD6343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អនុវត្តការសួរសំណួរ៤សំខាន់ៗមុនពេលជឿឬប្រើប្រាស់ធាតុចេញពីបញ្ញាសិប្បនិម្មិត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87B0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lastRenderedPageBreak/>
              <w:t>UNESCO AI CFT — Ethics of AI</w:t>
            </w:r>
          </w:p>
        </w:tc>
      </w:tr>
      <w:tr w:rsidR="003617EE" w14:paraId="14503391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0D5D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6328" w14:textId="628A3606" w:rsidR="003617EE" w:rsidRPr="00C66501" w:rsidRDefault="009E0B36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ឧបករណ៍បញ្ញាសិប្បនិម្មិតសម្រាប់គ្រូបង្រៀន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A0EB" w14:textId="411BD695" w:rsidR="00BD3BF9" w:rsidRPr="00C66501" w:rsidRDefault="00BD3BF9" w:rsidP="00BD3BF9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ស្គាល់និងចេះប្រើ</w:t>
            </w:r>
            <w:r w:rsidR="00EE27A0">
              <w:rPr>
                <w:rFonts w:ascii="Khmer OS Siemreap" w:hAnsi="Khmer OS Siemreap" w:cs="Khmer OS Siemreap" w:hint="cs"/>
                <w:szCs w:val="24"/>
                <w:cs/>
                <w:lang w:val="en-GB"/>
              </w:rPr>
              <w:t>ឧបករណ៍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បញ្ញាសិប្បនិម្មិតសំខាន់ៗដែលអាចជំនួយដល់ការរៀននិងបង្រៀន</w:t>
            </w:r>
          </w:p>
          <w:p w14:paraId="2D97BC1D" w14:textId="0ABC2A76" w:rsidR="00BD3BF9" w:rsidRPr="00C66501" w:rsidRDefault="00BD3BF9" w:rsidP="00BD3BF9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អនុវត្តរូបមន្ត 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PARTS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នៅក្នុងការបញ្ជាឧបករណ៍បញ្ញាសិប្បនិម្មិត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8826C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UNESCO AI CFT — AI pedagogy; professional learning</w:t>
            </w:r>
          </w:p>
        </w:tc>
      </w:tr>
      <w:tr w:rsidR="003617EE" w14:paraId="7C25E7F5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FC58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B9E6D" w14:textId="276BA960" w:rsidR="003617EE" w:rsidRPr="00C66501" w:rsidRDefault="00BD3BF9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ការប្រើបញ្ញាសិប្បនិម្មិតក្នុងការផ្តល់មតិត្រឡប់ និងរង្វាយតម្លៃ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CF1A2" w14:textId="37E27760" w:rsidR="003617EE" w:rsidRPr="00C66501" w:rsidRDefault="00BD3BF9" w:rsidP="00BD3BF9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ស្វែងយល់ពីការប្រើប្រាស់បញ្ញាសិប្បនិម្មិតក្នុងការផ្តល់មតិត្រឡប់ចំពោះកិច្ចការរបស់សិស្ស</w:t>
            </w:r>
          </w:p>
          <w:p w14:paraId="3128DD44" w14:textId="58DB6067" w:rsidR="0082266E" w:rsidRPr="00C66501" w:rsidRDefault="0082266E" w:rsidP="00BD3BF9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lastRenderedPageBreak/>
              <w:t>ពន្យល់ពីភាពខុសគ្នារវាងរង្វាយតម្លៃក្នុងកំឡុងពេលសិក្សា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(formative assessment)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និងរង្វាយតម្លៃសរុប (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summative assessment)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ព្រមទាំងរបៀបដែលបញ្ញាសិប្បនិម្មិតអាចជួយនិងអាចបង្កផលវិជ្ជមានលើដំណើរការទាំងនេះ</w:t>
            </w:r>
          </w:p>
          <w:p w14:paraId="150CCD88" w14:textId="098133DD" w:rsidR="0082266E" w:rsidRPr="00C66501" w:rsidRDefault="00BD3BF9" w:rsidP="0082266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ប្រើប្រាស់គំរូ៣សំណួររបស់ 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Hattie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និង 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Timberley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ក្នុងការត្រួតពិនិត្យមតិត្រឡប់ចេញពី</w:t>
            </w:r>
            <w:r w:rsidR="0082266E"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បញ្ញាសិប្បនិម្មិត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ទៅលើកិច្ចការសិស្ស</w:t>
            </w:r>
          </w:p>
          <w:p w14:paraId="721988FF" w14:textId="2A297F7E" w:rsidR="0082266E" w:rsidRPr="00C66501" w:rsidRDefault="00BD3BF9" w:rsidP="0082266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ពន្យល់មូលហេតុដែល</w:t>
            </w:r>
            <w:r w:rsidR="0082266E"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 មតិដែលសរសេរដោយបញ្ញាសិប្បនិម្មិតអាចប្រើប្រាស់ជាធនាគារមតិហើយការផ្តល់មតិចុងក្រោយដល់សិស្សគឺជាការសម្រេចរបស់គ្រូផ្ទាល់ខ្លួន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90D4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lastRenderedPageBreak/>
              <w:t>UNESCO AI CFT — AI pedagogy</w:t>
            </w:r>
          </w:p>
        </w:tc>
      </w:tr>
      <w:tr w:rsidR="003617EE" w14:paraId="1D957EC4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0A521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B809" w14:textId="7F52B256" w:rsidR="003617EE" w:rsidRPr="00C66501" w:rsidRDefault="0082266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sz w:val="24"/>
                <w:szCs w:val="24"/>
                <w:cs/>
              </w:rPr>
              <w:t>សុវត្ថិភាពកុមារ និងក្រមសីលធម៌ក្នុងការប្រើប្រាស់បញ្ញសិប្បនិម្មិត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6EE8" w14:textId="40ABC01F" w:rsidR="003617EE" w:rsidRPr="00C66501" w:rsidRDefault="0082266E" w:rsidP="0082266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ពន្យល់ពីមូលហេតុដែលកុមារត្រូវការការពារច្រើនជាងមនុស្ស</w:t>
            </w:r>
            <w:r w:rsidR="007A7219"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ពេញវ័យ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នៅក្នុងប្រព័ន្ធបញ្ញាសិប្បនិម្មិត</w:t>
            </w:r>
          </w:p>
          <w:p w14:paraId="43483E51" w14:textId="77777777" w:rsidR="0082266E" w:rsidRPr="00C66501" w:rsidRDefault="007A7219" w:rsidP="0082266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អនុវត្តសេចក្តីនែនាំរបស់អង្គការយូណេស្កូពាក់ព័ន្ធក្រមសីលធម៌នៃបញ្ញាសិប្បនិម្មិត និងគោលការណ៍នែនាំទាំង៩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lastRenderedPageBreak/>
              <w:t>របស់អង្គការយូនីសេហ្វពាក់ព័ន្ធកុមារនិងបញ្ញាសិប្បនិម្មិត</w:t>
            </w:r>
          </w:p>
          <w:p w14:paraId="589FEAF7" w14:textId="61560DE6" w:rsidR="007A7219" w:rsidRPr="00C66501" w:rsidRDefault="007A7219" w:rsidP="0082266E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កំណត់ការអនុវត្តប្រកបដោយសុវត្ថិភាពពាក់ព័ន្ធការប្រើប្រាស់រូបកុមារនៅក្នុងឧបករណ៍បញ្ញាសិប្បនិម្មិត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DA54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lastRenderedPageBreak/>
              <w:t>UNESCO AI CFT — Ethics of AI</w:t>
            </w:r>
          </w:p>
        </w:tc>
      </w:tr>
      <w:tr w:rsidR="003617EE" w14:paraId="4339F2B1" w14:textId="77777777" w:rsidTr="00C66501">
        <w:tblPrEx>
          <w:tblCellMar>
            <w:top w:w="0" w:type="dxa"/>
            <w:bottom w:w="0" w:type="dxa"/>
          </w:tblCellMar>
        </w:tblPrEx>
        <w:tc>
          <w:tcPr>
            <w:tcW w:w="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EC2A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</w:t>
            </w:r>
          </w:p>
        </w:tc>
        <w:tc>
          <w:tcPr>
            <w:tcW w:w="3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CBB42" w14:textId="6DE5BBB3" w:rsidR="003617EE" w:rsidRPr="00C66501" w:rsidRDefault="007A7219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sz w:val="24"/>
                <w:szCs w:val="24"/>
                <w:cs/>
              </w:rPr>
              <w:t>ការជួយសិស្សត្រៀមខ្លួនសម្រាប់ពិភពលោកដែលមានបញ្ញាសិប្បនិម្មិត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AB17" w14:textId="77777777" w:rsidR="003617EE" w:rsidRPr="00C66501" w:rsidRDefault="00FC060A" w:rsidP="007A7219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ណែនាំក្របខណ្ឌសមត្ថភាពបញ្ញាសិប្បនិម្មិតសម្រាប់សិស្ស (១២សមត្ថភាព ៤សមាសភាគ)</w:t>
            </w:r>
          </w:p>
          <w:p w14:paraId="0D7BD289" w14:textId="77777777" w:rsidR="00FC060A" w:rsidRPr="00C66501" w:rsidRDefault="00FC060A" w:rsidP="007A7219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ពន្យល់ពីការរកឃើញរបស់ </w:t>
            </w:r>
            <w:r w:rsidRPr="00C66501">
              <w:rPr>
                <w:rFonts w:ascii="Khmer OS Siemreap" w:hAnsi="Khmer OS Siemreap" w:cs="Khmer OS Siemreap"/>
                <w:szCs w:val="24"/>
                <w:lang w:val="en-GB"/>
              </w:rPr>
              <w:t xml:space="preserve">Druga </w:t>
            </w: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និងសហការី (២០១៧) ទាក់ទងការយល់ឃើញរបស់កុមារចំពោះបញ្ញាសិប្បនិម្មិតដើម្បីអាចបង្រៀនកុមារពីបញ្ញាសិប្បនិម្មិតបានត្រឹមត្រូវ</w:t>
            </w:r>
          </w:p>
          <w:p w14:paraId="4758AF10" w14:textId="0E2E14A1" w:rsidR="00FC060A" w:rsidRPr="00C66501" w:rsidRDefault="00C66501" w:rsidP="007A7219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Cs w:val="24"/>
                <w:lang w:val="en-GB"/>
              </w:rPr>
            </w:pPr>
            <w:r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>រៀបចំផែនការសកម្មភាពក្នុងថ្នាក់រៀនងាយៗដើម្បីជួយសិស្សកសាងអក្ខរកម្មបញ្ញាសិប្បនិម្មិត</w:t>
            </w:r>
            <w:r w:rsidR="00FC060A" w:rsidRPr="00C66501">
              <w:rPr>
                <w:rFonts w:ascii="Khmer OS Siemreap" w:hAnsi="Khmer OS Siemreap" w:cs="Khmer OS Siemreap"/>
                <w:szCs w:val="24"/>
                <w:cs/>
                <w:lang w:val="en-GB"/>
              </w:rPr>
              <w:t xml:space="preserve"> </w:t>
            </w:r>
          </w:p>
        </w:tc>
        <w:tc>
          <w:tcPr>
            <w:tcW w:w="2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DBB8" w14:textId="77777777" w:rsidR="003617EE" w:rsidRPr="00C66501" w:rsidRDefault="003617EE" w:rsidP="00CE51E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66501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UNESCO AI CFS — Understand level, all 4 dimensions</w:t>
            </w:r>
          </w:p>
        </w:tc>
      </w:tr>
    </w:tbl>
    <w:p w14:paraId="4C1EA167" w14:textId="77777777" w:rsidR="00B72108" w:rsidRDefault="00B72108"/>
    <w:sectPr w:rsidR="00B72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73B8C"/>
    <w:multiLevelType w:val="hybridMultilevel"/>
    <w:tmpl w:val="EA9878BE"/>
    <w:lvl w:ilvl="0" w:tplc="B0E244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51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EE"/>
    <w:rsid w:val="00201E25"/>
    <w:rsid w:val="003617EE"/>
    <w:rsid w:val="005367EB"/>
    <w:rsid w:val="007A7219"/>
    <w:rsid w:val="0080685F"/>
    <w:rsid w:val="008170DC"/>
    <w:rsid w:val="0082266E"/>
    <w:rsid w:val="009E0B36"/>
    <w:rsid w:val="00B72108"/>
    <w:rsid w:val="00BD3BF9"/>
    <w:rsid w:val="00BD6343"/>
    <w:rsid w:val="00C66501"/>
    <w:rsid w:val="00EE27A0"/>
    <w:rsid w:val="00FC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00D2"/>
  <w15:chartTrackingRefBased/>
  <w15:docId w15:val="{9BEAEEA4-5E26-4405-8500-15B1C83B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7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7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65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5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4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9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9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9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9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9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9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EE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EE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EE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17E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4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17E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617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9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9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9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1648</dc:creator>
  <cp:keywords/>
  <dc:description/>
  <cp:lastModifiedBy>F 1648</cp:lastModifiedBy>
  <cp:revision>1</cp:revision>
  <dcterms:created xsi:type="dcterms:W3CDTF">2026-07-21T03:39:00Z</dcterms:created>
  <dcterms:modified xsi:type="dcterms:W3CDTF">2026-07-21T05:30:00Z</dcterms:modified>
</cp:coreProperties>
</file>