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2"/>
        <w:spacing w:line="240" w:lineRule="auto" w:before="0" w:after="0"/>
      </w:pPr>
      <w:bookmarkStart w:name="4715-1636707936200" w:id="1"/>
      <w:bookmarkEnd w:id="1"/>
    </w:p>
    <w:p>
      <w:pPr>
        <w:jc w:val="center"/>
      </w:pPr>
      <w:bookmarkStart w:name="2523-1636707943517" w:id="2"/>
      <w:bookmarkEnd w:id="2"/>
      <w:r>
        <w:rPr>
          <w:b w:val="true"/>
          <w:color w:val="df402a"/>
          <w:sz w:val="28"/>
        </w:rPr>
        <w:t>★★★★★★★思想上\行动上★★★★★★★</w:t>
      </w:r>
    </w:p>
    <w:p>
      <w:pPr/>
      <w:bookmarkStart w:name="4666-1636707936200" w:id="3"/>
      <w:bookmarkEnd w:id="3"/>
      <w:r>
        <w:rPr>
          <w:b w:val="true"/>
          <w:sz w:val="24"/>
        </w:rPr>
        <w:t>（一）思想上：</w:t>
      </w:r>
    </w:p>
    <w:p>
      <w:pPr>
        <w:ind w:firstLine="420"/>
      </w:pPr>
      <w:bookmarkStart w:name="2828-1636707936200" w:id="4"/>
      <w:bookmarkEnd w:id="4"/>
      <w:r>
        <w:rPr>
          <w:sz w:val="24"/>
        </w:rPr>
        <w:t>1、坚持群众路线，了解群众诉求，广泛听取意见，紧密贴近群众需求，采取恰当的措施解决问题。</w:t>
      </w:r>
    </w:p>
    <w:p>
      <w:pPr>
        <w:ind w:firstLine="420"/>
      </w:pPr>
      <w:bookmarkStart w:name="4260-1636707936200" w:id="5"/>
      <w:bookmarkEnd w:id="5"/>
      <w:r>
        <w:rPr>
          <w:sz w:val="24"/>
        </w:rPr>
        <w:t>2、</w:t>
      </w:r>
      <w:r>
        <w:rPr>
          <w:color w:val="333333"/>
          <w:sz w:val="24"/>
          <w:highlight w:val="white"/>
        </w:rPr>
        <w:t>心有理想、坚定信念，树立以民为本，为民服务的理念。</w:t>
      </w:r>
    </w:p>
    <w:p>
      <w:pPr>
        <w:ind w:firstLine="420"/>
      </w:pPr>
      <w:bookmarkStart w:name="9354-1638835911246" w:id="6"/>
      <w:bookmarkEnd w:id="6"/>
      <w:r>
        <w:rPr>
          <w:color w:val="333333"/>
          <w:sz w:val="24"/>
          <w:highlight w:val="white"/>
        </w:rPr>
        <w:t>3、应该摒弃浮躁心态和功利之心，树立正确的执政观、政绩观，坚持务实作风。</w:t>
      </w:r>
    </w:p>
    <w:p>
      <w:pPr>
        <w:ind w:firstLine="420"/>
      </w:pPr>
      <w:bookmarkStart w:name="7850-1636707936200" w:id="7"/>
      <w:bookmarkEnd w:id="7"/>
      <w:r>
        <w:rPr>
          <w:color w:val="333333"/>
          <w:sz w:val="24"/>
          <w:highlight w:val="white"/>
        </w:rPr>
        <w:t>3、在群众“骂声”中发现问题，了解工作的不足。</w:t>
      </w:r>
    </w:p>
    <w:p>
      <w:pPr>
        <w:ind w:firstLine="420"/>
      </w:pPr>
      <w:bookmarkStart w:name="3960-1636707958957" w:id="8"/>
      <w:bookmarkEnd w:id="8"/>
    </w:p>
    <w:p>
      <w:pPr/>
      <w:bookmarkStart w:name="5059-1636707936200" w:id="9"/>
      <w:bookmarkEnd w:id="9"/>
      <w:r>
        <w:rPr>
          <w:b w:val="true"/>
          <w:sz w:val="24"/>
        </w:rPr>
        <w:t>（二）行动上：</w:t>
      </w:r>
    </w:p>
    <w:p>
      <w:pPr>
        <w:ind w:firstLine="420"/>
      </w:pPr>
      <w:bookmarkStart w:name="3929-1636707936200" w:id="10"/>
      <w:bookmarkEnd w:id="10"/>
      <w:r>
        <w:rPr>
          <w:b w:val="true"/>
          <w:color w:val="df402a"/>
          <w:sz w:val="24"/>
        </w:rPr>
        <w:t>1、顺应时代潮流，更新观念，主动学习，与时俱进，补短板、强弱项</w:t>
      </w:r>
      <w:r>
        <w:rPr>
          <w:color w:val="df402a"/>
          <w:sz w:val="24"/>
        </w:rPr>
        <w:t>，</w:t>
      </w:r>
      <w:r>
        <w:rPr>
          <w:b w:val="true"/>
          <w:color w:val="df402a"/>
          <w:sz w:val="24"/>
        </w:rPr>
        <w:t>提高执法能力，更好地满足群众对美好生活的期待。</w:t>
      </w:r>
    </w:p>
    <w:p>
      <w:pPr>
        <w:ind w:firstLine="420"/>
      </w:pPr>
      <w:bookmarkStart w:name="8594-1636707936200" w:id="11"/>
      <w:bookmarkEnd w:id="11"/>
      <w:r>
        <w:rPr>
          <w:b w:val="true"/>
          <w:color w:val="df402a"/>
          <w:sz w:val="24"/>
        </w:rPr>
        <w:t>2、逼迫自身完善、改变理念、提高素质、优化执法工作方式方法。</w:t>
      </w:r>
    </w:p>
    <w:p>
      <w:pPr>
        <w:ind w:firstLine="420"/>
      </w:pPr>
      <w:bookmarkStart w:name="4579-1636707934652" w:id="12"/>
      <w:bookmarkEnd w:id="12"/>
      <w:r>
        <w:rPr>
          <w:b w:val="true"/>
          <w:sz w:val="24"/>
        </w:rPr>
        <w:t>3、执法者应从自身做起，增强法治意识，学习法律知识，严格遵守法律，做到秉公执法，方能促进社会的公平正义，保护人民群众的权益。</w:t>
      </w:r>
    </w:p>
    <w:p>
      <w:pPr>
        <w:ind w:firstLine="420"/>
      </w:pPr>
      <w:bookmarkStart w:name="9455-1637678126894" w:id="13"/>
      <w:bookmarkEnd w:id="13"/>
    </w:p>
    <w:p>
      <w:pPr/>
      <w:bookmarkStart w:name="2375-1638710061436" w:id="14"/>
      <w:bookmarkEnd w:id="14"/>
      <w:r>
        <w:rPr>
          <w:b w:val="true"/>
        </w:rPr>
        <w:t>习近平法治思想</w:t>
      </w:r>
      <w:r>
        <w:rPr/>
        <w:t>：</w:t>
      </w:r>
      <w:r>
        <w:rPr>
          <w:color w:val="df402a"/>
          <w:highlight w:val="yellow"/>
        </w:rPr>
        <w:t>科学立法、严格执法、公正司法、全民守法</w:t>
      </w:r>
    </w:p>
    <w:sdt>
      <w:sdtPr>
        <w:id w:val="439686020"/>
        <w:docPartObj>
          <w:docPartGallery w:val="Table of Contents"/>
        </w:docPartObj>
      </w:sdtPr>
      <w:sdtEndPr/>
      <w:sdtContent>
        <w:p>
          <w:pPr>
            <w:ind w:left="420"/>
          </w:pPr>
          <w:r>
            <w:fldChar w:fldCharType="begin"/>
          </w:r>
          <w:r>
            <w:instrText> TOC \o "1-3" \h \z \u </w:instrText>
          </w:r>
          <w:r>
            <w:fldChar w:fldCharType="separate"/>
          </w:r>
          <w:bookmarkStart w:name="7843-1638453262937" w:id="15"/>
          <w:bookmarkEnd w:id="15"/>
          <w:hyperlink w:anchor="4489-1638452947951">
            <w:r>
              <w:rPr/>
              <w:t>一、总结</w:t>
            </w:r>
          </w:hyperlink>
        </w:p>
        <w:p>
          <w:pPr>
            <w:ind w:left="840"/>
          </w:pPr>
          <w:bookmarkStart w:name="6566-1638453262938" w:id="16"/>
          <w:bookmarkEnd w:id="16"/>
          <w:hyperlink w:anchor="7668-1636707962164">
            <w:r>
              <w:rPr/>
              <w:t>（一）行政执法</w:t>
            </w:r>
          </w:hyperlink>
        </w:p>
        <w:p>
          <w:pPr>
            <w:ind w:left="840"/>
          </w:pPr>
          <w:bookmarkStart w:name="8377-1638453262938" w:id="17"/>
          <w:bookmarkEnd w:id="17"/>
          <w:hyperlink w:anchor="9212-1636707907709">
            <w:r>
              <w:rPr/>
              <w:t>（二）大数据、互联网融入治理优势</w:t>
            </w:r>
          </w:hyperlink>
        </w:p>
        <w:p>
          <w:pPr>
            <w:ind w:left="840"/>
          </w:pPr>
          <w:bookmarkStart w:name="3928-1638453262938" w:id="18"/>
          <w:bookmarkEnd w:id="18"/>
          <w:hyperlink w:anchor="0090-1636979900706">
            <w:r>
              <w:rPr/>
              <w:t>（三）基层治理，共建共治共享</w:t>
            </w:r>
          </w:hyperlink>
        </w:p>
        <w:p>
          <w:pPr>
            <w:ind w:left="840"/>
          </w:pPr>
          <w:bookmarkStart w:name="3746-1638453262938" w:id="19"/>
          <w:bookmarkEnd w:id="19"/>
          <w:hyperlink w:anchor="8291-1637246715683">
            <w:r>
              <w:rPr/>
              <w:t>（四）法治</w:t>
            </w:r>
          </w:hyperlink>
        </w:p>
        <w:p>
          <w:pPr>
            <w:ind w:left="840"/>
          </w:pPr>
          <w:bookmarkStart w:name="1318-1638453262938" w:id="20"/>
          <w:bookmarkEnd w:id="20"/>
          <w:hyperlink w:anchor="1579-1638084414792">
            <w:r>
              <w:rPr/>
              <w:t>（五）党纪</w:t>
            </w:r>
          </w:hyperlink>
        </w:p>
        <w:p>
          <w:pPr>
            <w:ind w:left="420"/>
          </w:pPr>
          <w:bookmarkStart w:name="1319-1638453262938" w:id="21"/>
          <w:bookmarkEnd w:id="21"/>
          <w:hyperlink w:anchor="8972-1636378236889">
            <w:r>
              <w:rPr/>
              <w:t>二、引用谚语</w:t>
            </w:r>
          </w:hyperlink>
        </w:p>
        <w:p>
          <w:pPr>
            <w:ind w:left="840"/>
          </w:pPr>
          <w:bookmarkStart w:name="4372-1638453262938" w:id="22"/>
          <w:bookmarkEnd w:id="22"/>
          <w:hyperlink w:anchor="7232-1637910305162">
            <w:r>
              <w:rPr/>
              <w:t>（一）法治</w:t>
            </w:r>
          </w:hyperlink>
        </w:p>
        <w:p>
          <w:pPr>
            <w:ind w:left="840"/>
          </w:pPr>
          <w:bookmarkStart w:name="5495-1638453262938" w:id="23"/>
          <w:bookmarkEnd w:id="23"/>
          <w:hyperlink w:anchor="5788-1637910310427">
            <w:r>
              <w:rPr/>
              <w:t>（二）基层</w:t>
            </w:r>
          </w:hyperlink>
        </w:p>
        <w:p>
          <w:pPr>
            <w:ind w:left="840"/>
          </w:pPr>
          <w:bookmarkStart w:name="8860-1638453262938" w:id="24"/>
          <w:bookmarkEnd w:id="24"/>
          <w:hyperlink w:anchor="6297-1637910313929">
            <w:r>
              <w:rPr/>
              <w:t>（三）科技</w:t>
            </w:r>
          </w:hyperlink>
        </w:p>
        <w:p>
          <w:pPr>
            <w:ind w:left="840"/>
          </w:pPr>
          <w:bookmarkStart w:name="3084-1638453262938" w:id="25"/>
          <w:bookmarkEnd w:id="25"/>
          <w:hyperlink w:anchor="4363-1637910319323">
            <w:r>
              <w:rPr/>
              <w:t>（四）执法</w:t>
            </w:r>
          </w:hyperlink>
        </w:p>
        <w:p>
          <w:pPr>
            <w:ind w:left="840"/>
          </w:pPr>
          <w:bookmarkStart w:name="5322-1638453262939" w:id="26"/>
          <w:bookmarkEnd w:id="26"/>
          <w:hyperlink w:anchor="9929-1637910342875">
            <w:r>
              <w:rPr/>
              <w:t>（五）党纪</w:t>
            </w:r>
          </w:hyperlink>
        </w:p>
        <w:p>
          <w:pPr>
            <w:ind w:left="420"/>
          </w:pPr>
          <w:bookmarkStart w:name="8360-1638453262939" w:id="27"/>
          <w:bookmarkEnd w:id="27"/>
          <w:hyperlink w:anchor="9063-1638453191382">
            <w:r>
              <w:rPr/>
              <w:t>三、国家治理体系和治理能力现代化</w:t>
            </w:r>
          </w:hyperlink>
        </w:p>
        <w:p>
          <w:pPr>
            <w:ind w:left="840"/>
          </w:pPr>
          <w:bookmarkStart w:name="1615-1638453262939" w:id="28"/>
          <w:bookmarkEnd w:id="28"/>
          <w:hyperlink w:anchor="4081-1638453195907">
            <w:r>
              <w:rPr/>
              <w:t>（1）国家治理体系和治理能力现代化的治理目标包括以下方面：</w:t>
            </w:r>
          </w:hyperlink>
        </w:p>
        <w:p>
          <w:pPr>
            <w:ind w:left="840"/>
          </w:pPr>
          <w:bookmarkStart w:name="3369-1638453262939" w:id="29"/>
          <w:bookmarkEnd w:id="29"/>
          <w:hyperlink w:anchor="2642-1638453231342">
            <w:r>
              <w:rPr/>
              <w:t>（2）提出了一系列更高的要求和标准。</w:t>
            </w:r>
          </w:hyperlink>
        </w:p>
        <w:p>
          <w:r>
            <w:fldChar w:fldCharType="end"/>
          </w:r>
        </w:p>
      </w:sdtContent>
    </w:sdt>
    <w:p>
      <w:pPr/>
      <w:bookmarkStart w:name="7080-1636708324230" w:id="30"/>
      <w:bookmarkEnd w:id="30"/>
    </w:p>
    <w:p>
      <w:pPr>
        <w:pStyle w:val="2"/>
        <w:spacing w:line="240" w:lineRule="auto" w:before="0" w:after="0"/>
      </w:pPr>
      <w:bookmarkStart w:name="4489-1638452947951" w:id="31"/>
      <w:bookmarkEnd w:id="31"/>
      <w:r>
        <w:rPr>
          <w:rFonts w:ascii="微软雅黑" w:hAnsi="微软雅黑" w:cs="微软雅黑" w:eastAsia="微软雅黑"/>
          <w:b w:val="true"/>
          <w:sz w:val="30"/>
        </w:rPr>
        <w:t>一、总结</w:t>
      </w:r>
    </w:p>
    <w:p>
      <w:pPr>
        <w:pStyle w:val="3"/>
        <w:spacing w:line="240" w:lineRule="auto" w:before="0" w:after="0"/>
      </w:pPr>
      <w:bookmarkStart w:name="7668-1636707962164" w:id="32"/>
      <w:bookmarkEnd w:id="32"/>
      <w:r>
        <w:rPr>
          <w:rFonts w:ascii="微软雅黑" w:hAnsi="微软雅黑" w:cs="微软雅黑" w:eastAsia="微软雅黑"/>
          <w:b w:val="true"/>
          <w:color w:val="333333"/>
          <w:sz w:val="24"/>
          <w:highlight w:val="white"/>
        </w:rPr>
        <w:t>（一）行政执法</w:t>
      </w:r>
    </w:p>
    <w:p>
      <w:pPr/>
      <w:bookmarkStart w:name="7gVV-1669517435219" w:id="33"/>
      <w:bookmarkEnd w:id="33"/>
      <w:r>
        <w:rPr>
          <w:rFonts w:ascii="Arial" w:hAnsi="Arial" w:cs="Arial" w:eastAsia="Arial"/>
          <w:color w:val="3c464f"/>
          <w:sz w:val="22"/>
        </w:rPr>
        <w:t>法者，治之端也。执政兴国，离不开法治支撑；社会发展，离不开法治护航；百姓福祉，离不开法治保障。</w:t>
      </w:r>
    </w:p>
    <w:p>
      <w:pPr/>
      <w:bookmarkStart w:name="4634-1638453390569" w:id="34"/>
      <w:bookmarkEnd w:id="34"/>
      <w:r>
        <w:rPr>
          <w:b w:val="true"/>
        </w:rPr>
        <w:t>法治</w:t>
      </w:r>
      <w:r>
        <w:rPr/>
        <w:t>是</w:t>
      </w:r>
      <w:r>
        <w:rPr>
          <w:color w:val="df402a"/>
        </w:rPr>
        <w:t>治国理政的基本方式</w:t>
      </w:r>
      <w:r>
        <w:rPr/>
        <w:t>，是国家治理体系和治理能力的</w:t>
      </w:r>
      <w:r>
        <w:rPr>
          <w:b w:val="true"/>
          <w:color w:val="df402a"/>
        </w:rPr>
        <w:t>重要依托</w:t>
      </w:r>
      <w:r>
        <w:rPr/>
        <w:t>。</w:t>
      </w:r>
    </w:p>
    <w:p>
      <w:pPr/>
      <w:bookmarkStart w:name="9437-1638453391889" w:id="35"/>
      <w:bookmarkEnd w:id="35"/>
    </w:p>
    <w:p>
      <w:pPr/>
      <w:bookmarkStart w:name="6824-1638402763909" w:id="36"/>
      <w:bookmarkEnd w:id="36"/>
      <w:r>
        <w:rPr/>
        <w:t>行政执法是</w:t>
      </w:r>
      <w:r>
        <w:rPr>
          <w:b w:val="true"/>
          <w:color w:val="df402a"/>
        </w:rPr>
        <w:t>法治政府建设的“最后一公里”</w:t>
      </w:r>
      <w:r>
        <w:rPr>
          <w:b w:val="true"/>
        </w:rPr>
        <w:t>，</w:t>
      </w:r>
      <w:r>
        <w:rPr>
          <w:b w:val="true"/>
          <w:color w:val="df402a"/>
        </w:rPr>
        <w:t>直接关系群众权益</w:t>
      </w:r>
      <w:r>
        <w:rPr>
          <w:b w:val="true"/>
        </w:rPr>
        <w:t>。</w:t>
      </w:r>
    </w:p>
    <w:p>
      <w:pPr/>
      <w:bookmarkStart w:name="3920-1638452686664" w:id="37"/>
      <w:bookmarkEnd w:id="37"/>
      <w:r>
        <w:rPr>
          <w:color w:val="df402a"/>
        </w:rPr>
        <w:t>依法行政</w:t>
      </w:r>
      <w:r>
        <w:rPr/>
        <w:t>是依法治国的核心内容，是依法治国的必然要求。</w:t>
      </w:r>
    </w:p>
    <w:p>
      <w:pPr/>
      <w:bookmarkStart w:name="3312-1638453374014" w:id="38"/>
      <w:bookmarkEnd w:id="38"/>
      <w:r>
        <w:rPr>
          <w:color w:val="df402a"/>
        </w:rPr>
        <w:t>行政执法监督</w:t>
      </w:r>
      <w:r>
        <w:rPr/>
        <w:t>是规范行政执法的有效途径，是依法行政的重要保障。</w:t>
      </w:r>
    </w:p>
    <w:p>
      <w:pPr/>
      <w:bookmarkStart w:name="1024-1638452720151" w:id="39"/>
      <w:bookmarkEnd w:id="39"/>
    </w:p>
    <w:p>
      <w:pPr/>
      <w:bookmarkStart w:name="5046-1638709286423" w:id="40"/>
      <w:bookmarkEnd w:id="40"/>
      <w:r>
        <w:rPr>
          <w:rFonts w:ascii="Arial" w:hAnsi="Arial" w:cs="Arial" w:eastAsia="Arial"/>
          <w:b w:val="true"/>
          <w:color w:val="df402a"/>
          <w:highlight w:val="white"/>
        </w:rPr>
        <w:t>（1）健全行政执法工作体系，全面推进严格规范公正文明执法</w:t>
      </w:r>
      <w:r>
        <w:rPr>
          <w:rFonts w:ascii="Arial" w:hAnsi="Arial" w:cs="Arial" w:eastAsia="Arial"/>
          <w:color w:val="df402a"/>
          <w:highlight w:val="white"/>
        </w:rPr>
        <w:t>（即、严格执法、规范执法、公正执法、文明执法）</w:t>
      </w:r>
    </w:p>
    <w:p>
      <w:pPr/>
      <w:bookmarkStart w:name="9878-1638709338760" w:id="41"/>
      <w:bookmarkEnd w:id="41"/>
      <w:r>
        <w:rPr>
          <w:rFonts w:ascii="Arial" w:hAnsi="Arial" w:cs="Arial" w:eastAsia="Arial"/>
          <w:b w:val="true"/>
          <w:color w:val="df402a"/>
          <w:highlight w:val="white"/>
        </w:rPr>
        <w:t>（2）健全行政权力制约和监督体系，促进行政权力规范透明运行，</w:t>
      </w:r>
      <w:r>
        <w:rPr>
          <w:rFonts w:ascii="Arial" w:hAnsi="Arial" w:cs="Arial" w:eastAsia="Arial"/>
          <w:color w:val="df402a"/>
          <w:highlight w:val="white"/>
        </w:rPr>
        <w:t>形成监督合力</w:t>
      </w:r>
      <w:r>
        <w:rPr>
          <w:rFonts w:ascii="Arial" w:hAnsi="Arial" w:cs="Arial" w:eastAsia="Arial"/>
          <w:b w:val="true"/>
          <w:color w:val="df402a"/>
          <w:highlight w:val="white"/>
        </w:rPr>
        <w:t>。</w:t>
      </w:r>
    </w:p>
    <w:p>
      <w:pPr/>
      <w:bookmarkStart w:name="3534-1638709428437" w:id="42"/>
      <w:bookmarkEnd w:id="42"/>
      <w:r>
        <w:rPr>
          <w:rFonts w:ascii="Arial" w:hAnsi="Arial" w:cs="Arial" w:eastAsia="Arial"/>
          <w:color w:val="df402a"/>
          <w:highlight w:val="white"/>
        </w:rPr>
        <w:t>（3）全面主动落实政务公开。</w:t>
      </w:r>
      <w:r>
        <w:rPr>
          <w:rFonts w:ascii="Arial" w:hAnsi="Arial" w:cs="Arial" w:eastAsia="Arial"/>
          <w:color w:val="333333"/>
          <w:highlight w:val="white"/>
        </w:rPr>
        <w:t>坚持以公开为常态、不公开为例外。</w:t>
      </w:r>
    </w:p>
    <w:p>
      <w:pPr/>
      <w:bookmarkStart w:name="6921-1638709287074" w:id="43"/>
      <w:bookmarkEnd w:id="43"/>
      <w:r>
        <w:rPr>
          <w:rFonts w:ascii="Arial" w:hAnsi="Arial" w:cs="Arial" w:eastAsia="Arial"/>
          <w:b w:val="true"/>
          <w:color w:val="df402a"/>
          <w:highlight w:val="white"/>
        </w:rPr>
        <w:t>（4）健全法治政府建设科技保障体系，全面建设数字法治政府。</w:t>
      </w:r>
      <w:r>
        <w:rPr>
          <w:rFonts w:ascii="Arial" w:hAnsi="Arial" w:cs="Arial" w:eastAsia="Arial"/>
          <w:color w:val="333333"/>
          <w:highlight w:val="white"/>
        </w:rPr>
        <w:t>坚持运用互联网、大数据、人工智能等技术手段促进依法行政，着力实现政府治理信息化与法治化深度融合，</w:t>
      </w:r>
      <w:r>
        <w:rPr>
          <w:rFonts w:ascii="Arial" w:hAnsi="Arial" w:cs="Arial" w:eastAsia="Arial"/>
          <w:color w:val="df402a"/>
          <w:highlight w:val="white"/>
        </w:rPr>
        <w:t>优化革新政府治理流程和方式</w:t>
      </w:r>
      <w:r>
        <w:rPr>
          <w:rFonts w:ascii="Arial" w:hAnsi="Arial" w:cs="Arial" w:eastAsia="Arial"/>
          <w:color w:val="333333"/>
          <w:highlight w:val="white"/>
        </w:rPr>
        <w:t>，大力提升法治政府建设数字化水平。</w:t>
      </w:r>
    </w:p>
    <w:p>
      <w:pPr/>
      <w:bookmarkStart w:name="7725-1638709519780" w:id="44"/>
      <w:bookmarkEnd w:id="44"/>
      <w:r>
        <w:rPr>
          <w:rFonts w:ascii="Arial" w:hAnsi="Arial" w:cs="Arial" w:eastAsia="Arial"/>
          <w:color w:val="333333"/>
          <w:highlight w:val="white"/>
        </w:rPr>
        <w:t>（5）</w:t>
      </w:r>
      <w:r>
        <w:rPr>
          <w:b w:val="true"/>
        </w:rPr>
        <w:t>坚持优化协同高效。</w:t>
      </w:r>
      <w:r>
        <w:rPr/>
        <w:t>科学界定执法职能，全面梳理、规范和精简执法事项，</w:t>
      </w:r>
      <w:r>
        <w:rPr>
          <w:b w:val="true"/>
          <w:highlight w:val="yellow"/>
        </w:rPr>
        <w:t>推动执法力量下沉，提高监管执法效能。</w:t>
      </w:r>
      <w:r>
        <w:rPr>
          <w:color w:val="df402a"/>
        </w:rPr>
        <w:t>行政管理体制改革同步推进，</w:t>
      </w:r>
      <w:r>
        <w:rPr>
          <w:color w:val="df402a"/>
          <w:highlight w:val="yellow"/>
        </w:rPr>
        <w:t>使群众享受到改革红利。</w:t>
      </w:r>
    </w:p>
    <w:p>
      <w:pPr/>
      <w:bookmarkStart w:name="1940-1638709913864" w:id="45"/>
      <w:bookmarkEnd w:id="45"/>
    </w:p>
    <w:p>
      <w:pPr/>
      <w:bookmarkStart w:name="3923-1638709914066" w:id="46"/>
      <w:bookmarkEnd w:id="46"/>
    </w:p>
    <w:p>
      <w:pPr>
        <w:pStyle w:val="3"/>
        <w:spacing w:line="240" w:lineRule="auto" w:before="0" w:after="0"/>
      </w:pPr>
      <w:bookmarkStart w:name="5950-1638453547100" w:id="47"/>
      <w:bookmarkEnd w:id="47"/>
      <w:r>
        <w:rPr>
          <w:rFonts w:ascii="微软雅黑" w:hAnsi="微软雅黑" w:cs="微软雅黑" w:eastAsia="微软雅黑"/>
          <w:b w:val="true"/>
          <w:sz w:val="24"/>
        </w:rPr>
        <w:t>（1）执法者</w:t>
      </w:r>
    </w:p>
    <w:p>
      <w:pPr/>
      <w:bookmarkStart w:name="1895-1638453556563" w:id="48"/>
      <w:bookmarkEnd w:id="48"/>
      <w:r>
        <w:rPr/>
        <w:t>1、</w:t>
      </w:r>
      <w:r>
        <w:rPr>
          <w:color w:val="df402a"/>
        </w:rPr>
        <w:t>树立正确的政绩观</w:t>
      </w:r>
      <w:r>
        <w:rPr/>
        <w:t>，为此各级政府需采取</w:t>
      </w:r>
      <w:r>
        <w:rPr>
          <w:color w:val="df402a"/>
        </w:rPr>
        <w:t>集中培训与自我学习相结合</w:t>
      </w:r>
      <w:r>
        <w:rPr/>
        <w:t>的形式，增强</w:t>
      </w:r>
      <w:r>
        <w:rPr>
          <w:color w:val="df402a"/>
        </w:rPr>
        <w:t>执政观教育力度</w:t>
      </w:r>
      <w:r>
        <w:rPr/>
        <w:t>，</w:t>
      </w:r>
      <w:r>
        <w:rPr>
          <w:color w:val="df402a"/>
        </w:rPr>
        <w:t>使领导干部</w:t>
      </w:r>
      <w:r>
        <w:rPr>
          <w:b w:val="true"/>
          <w:color w:val="df402a"/>
          <w:highlight w:val="yellow"/>
        </w:rPr>
        <w:t>常立“公仆志”、深怀“爱民心”</w:t>
      </w:r>
      <w:r>
        <w:rPr>
          <w:color w:val="df402a"/>
        </w:rPr>
        <w:t>。在工作中不断深化对人民利益的认识，拓宽群众沟通渠道，及时有效地解决问题。</w:t>
      </w:r>
    </w:p>
    <w:p>
      <w:pPr/>
      <w:bookmarkStart w:name="4623-1638453616222" w:id="49"/>
      <w:bookmarkEnd w:id="49"/>
      <w:r>
        <w:rPr/>
        <w:t>2、</w:t>
      </w:r>
      <w:r>
        <w:rPr>
          <w:color w:val="df402a"/>
        </w:rPr>
        <w:t>坚持以人为本原则</w:t>
      </w:r>
      <w:r>
        <w:rPr/>
        <w:t>，以</w:t>
      </w:r>
      <w:r>
        <w:rPr>
          <w:color w:val="df402a"/>
        </w:rPr>
        <w:t>正确的执法观</w:t>
      </w:r>
      <w:r>
        <w:rPr/>
        <w:t>和</w:t>
      </w:r>
      <w:r>
        <w:rPr>
          <w:color w:val="df402a"/>
        </w:rPr>
        <w:t>严密的监督管理</w:t>
      </w:r>
      <w:r>
        <w:rPr/>
        <w:t>开展工作，切实</w:t>
      </w:r>
      <w:r>
        <w:rPr>
          <w:color w:val="df402a"/>
        </w:rPr>
        <w:t>保障社会公平正义</w:t>
      </w:r>
      <w:r>
        <w:rPr/>
        <w:t>，真正实现</w:t>
      </w:r>
      <w:r>
        <w:rPr>
          <w:b w:val="true"/>
          <w:color w:val="df402a"/>
        </w:rPr>
        <w:t>“权为民所用、情为民所系、利为民所谋”</w:t>
      </w:r>
      <w:r>
        <w:rPr/>
        <w:t>。</w:t>
      </w:r>
    </w:p>
    <w:p>
      <w:pPr/>
      <w:bookmarkStart w:name="2080-1638453617287" w:id="50"/>
      <w:bookmarkEnd w:id="50"/>
      <w:r>
        <w:rPr>
          <w:b w:val="true"/>
        </w:rPr>
        <w:t>3、改变工作方式方法。干部深入群众，</w:t>
      </w:r>
      <w:r>
        <w:rPr>
          <w:b w:val="true"/>
          <w:color w:val="df402a"/>
          <w:highlight w:val="yellow"/>
        </w:rPr>
        <w:t>以问题为工作导向，增进干群关系。</w:t>
      </w:r>
    </w:p>
    <w:p>
      <w:pPr/>
      <w:bookmarkStart w:name="4074-1638453699457" w:id="51"/>
      <w:bookmarkEnd w:id="51"/>
      <w:r>
        <w:rPr>
          <w:b w:val="true"/>
        </w:rPr>
        <w:t>4、实现居民自治。</w:t>
      </w:r>
      <w:r>
        <w:rPr>
          <w:b w:val="true"/>
          <w:color w:val="df402a"/>
        </w:rPr>
        <w:t>引导居民参与社区事务，</w:t>
      </w:r>
      <w:r>
        <w:rPr>
          <w:color w:val="df402a"/>
        </w:rPr>
        <w:t>集体讨论社区管理难题，制定制度细则，</w:t>
      </w:r>
      <w:r>
        <w:rPr>
          <w:b w:val="true"/>
          <w:color w:val="df402a"/>
        </w:rPr>
        <w:t>实现共建共治共享。</w:t>
      </w:r>
    </w:p>
    <w:p>
      <w:pPr/>
      <w:bookmarkStart w:name="6592-1638453608452" w:id="52"/>
      <w:bookmarkEnd w:id="52"/>
      <w:r>
        <w:rPr/>
        <w:t>5、坚持集体讨论决定，防止滥用</w:t>
      </w:r>
      <w:r>
        <w:rPr>
          <w:color w:val="df402a"/>
        </w:rPr>
        <w:t>行政裁量权</w:t>
      </w:r>
      <w:r>
        <w:rPr/>
        <w:t>，确保</w:t>
      </w:r>
      <w:r>
        <w:rPr>
          <w:color w:val="df402a"/>
          <w:highlight w:val="yellow"/>
        </w:rPr>
        <w:t>严格执法、公正执法和文明执法</w:t>
      </w:r>
      <w:r>
        <w:rPr>
          <w:highlight w:val="yellow"/>
        </w:rPr>
        <w:t>。</w:t>
      </w:r>
    </w:p>
    <w:p>
      <w:pPr/>
      <w:bookmarkStart w:name="3156-1638454870364" w:id="53"/>
      <w:bookmarkEnd w:id="53"/>
      <w:r>
        <w:rPr>
          <w:sz w:val="24"/>
        </w:rPr>
        <w:t>6</w:t>
      </w:r>
      <w:r>
        <w:rPr/>
        <w:t>、</w:t>
      </w:r>
      <w:r>
        <w:rPr>
          <w:b w:val="true"/>
        </w:rPr>
        <w:t>坚持注重实效。</w:t>
      </w:r>
      <w:r>
        <w:rPr>
          <w:b w:val="true"/>
          <w:color w:val="df402a"/>
          <w:highlight w:val="yellow"/>
        </w:rPr>
        <w:t>坚持问题导向和目标导向相结合</w:t>
      </w:r>
      <w:r>
        <w:rPr>
          <w:highlight w:val="yellow"/>
        </w:rPr>
        <w:t>，</w:t>
      </w:r>
      <w:r>
        <w:rPr>
          <w:b w:val="true"/>
          <w:color w:val="df402a"/>
          <w:highlight w:val="yellow"/>
        </w:rPr>
        <w:t>顶层设计和实践探索相结合</w:t>
      </w:r>
      <w:r>
        <w:rPr>
          <w:b w:val="true"/>
          <w:color w:val="df402a"/>
        </w:rPr>
        <w:t>，行业指导和地方主导相结合。</w:t>
      </w:r>
    </w:p>
    <w:p>
      <w:pPr/>
      <w:bookmarkStart w:name="6368-1638709549997" w:id="54"/>
      <w:bookmarkEnd w:id="54"/>
      <w:r>
        <w:rPr>
          <w:b w:val="true"/>
          <w:color w:val="df402a"/>
        </w:rPr>
        <w:t>7.</w:t>
      </w:r>
      <w:r>
        <w:rPr>
          <w:rFonts w:ascii="Arial" w:hAnsi="Arial" w:cs="Arial" w:eastAsia="Arial"/>
          <w:color w:val="df402a"/>
          <w:highlight w:val="white"/>
        </w:rPr>
        <w:t>全面加强依法行政能力建设。</w:t>
      </w:r>
      <w:r>
        <w:rPr>
          <w:rFonts w:ascii="Arial" w:hAnsi="Arial" w:cs="Arial" w:eastAsia="Arial"/>
          <w:color w:val="333333"/>
          <w:highlight w:val="white"/>
        </w:rPr>
        <w:t>带头尊法，依法执法，</w:t>
      </w:r>
      <w:r>
        <w:rPr>
          <w:rFonts w:ascii="Arial" w:hAnsi="Arial" w:cs="Arial" w:eastAsia="Arial"/>
          <w:color w:val="df402a"/>
          <w:highlight w:val="yellow"/>
        </w:rPr>
        <w:t>建立执法清单</w:t>
      </w:r>
      <w:r>
        <w:rPr>
          <w:rFonts w:ascii="Arial" w:hAnsi="Arial" w:cs="Arial" w:eastAsia="Arial"/>
          <w:color w:val="333333"/>
          <w:highlight w:val="white"/>
        </w:rPr>
        <w:t>。坚持把</w:t>
      </w:r>
      <w:r>
        <w:rPr>
          <w:color w:val="393939"/>
          <w:highlight w:val="white"/>
        </w:rPr>
        <w:t>民法典</w:t>
      </w:r>
      <w:r>
        <w:rPr>
          <w:rFonts w:ascii="Arial" w:hAnsi="Arial" w:cs="Arial" w:eastAsia="Arial"/>
          <w:color w:val="333333"/>
          <w:highlight w:val="white"/>
        </w:rPr>
        <w:t>作为</w:t>
      </w:r>
      <w:r>
        <w:rPr>
          <w:rFonts w:ascii="Arial" w:hAnsi="Arial" w:cs="Arial" w:eastAsia="Arial"/>
          <w:color w:val="df402a"/>
          <w:highlight w:val="white"/>
        </w:rPr>
        <w:t>行政决策、行政管理、行政监督</w:t>
      </w:r>
      <w:r>
        <w:rPr>
          <w:rFonts w:ascii="Arial" w:hAnsi="Arial" w:cs="Arial" w:eastAsia="Arial"/>
          <w:color w:val="333333"/>
          <w:highlight w:val="white"/>
        </w:rPr>
        <w:t>的</w:t>
      </w:r>
      <w:r>
        <w:rPr>
          <w:rFonts w:ascii="Arial" w:hAnsi="Arial" w:cs="Arial" w:eastAsia="Arial"/>
          <w:color w:val="df402a"/>
          <w:highlight w:val="white"/>
        </w:rPr>
        <w:t>重要标尺</w:t>
      </w:r>
      <w:r>
        <w:rPr>
          <w:rFonts w:ascii="Arial" w:hAnsi="Arial" w:cs="Arial" w:eastAsia="Arial"/>
          <w:color w:val="333333"/>
          <w:highlight w:val="white"/>
        </w:rPr>
        <w:t>。</w:t>
      </w:r>
      <w:r>
        <w:rPr>
          <w:rFonts w:ascii="Arial" w:hAnsi="Arial" w:cs="Arial" w:eastAsia="Arial"/>
          <w:color w:val="df402a"/>
          <w:highlight w:val="white"/>
        </w:rPr>
        <w:t>健全领导干部学法用法机制。</w:t>
      </w:r>
    </w:p>
    <w:p>
      <w:pPr/>
      <w:bookmarkStart w:name="9123-1638454870641" w:id="55"/>
      <w:bookmarkEnd w:id="55"/>
    </w:p>
    <w:p>
      <w:pPr>
        <w:pStyle w:val="3"/>
        <w:spacing w:line="240" w:lineRule="auto" w:before="0" w:after="0"/>
      </w:pPr>
      <w:bookmarkStart w:name="8713-1638453707912" w:id="56"/>
      <w:bookmarkEnd w:id="56"/>
      <w:r>
        <w:rPr>
          <w:rFonts w:ascii="微软雅黑" w:hAnsi="微软雅黑" w:cs="微软雅黑" w:eastAsia="微软雅黑"/>
          <w:b w:val="true"/>
          <w:sz w:val="24"/>
        </w:rPr>
        <w:t>（2）执法部门</w:t>
      </w:r>
    </w:p>
    <w:p>
      <w:pPr/>
      <w:bookmarkStart w:name="8513-1638453556950" w:id="57"/>
      <w:bookmarkEnd w:id="57"/>
      <w:r>
        <w:rPr/>
        <w:t>1、</w:t>
      </w:r>
      <w:r>
        <w:rPr>
          <w:b w:val="true"/>
        </w:rPr>
        <w:t>完善监督管理。</w:t>
      </w:r>
      <w:r>
        <w:rPr>
          <w:b w:val="true"/>
          <w:color w:val="df402a"/>
          <w:highlight w:val="yellow"/>
        </w:rPr>
        <w:t>“法到严时生廉政，官到清时更爱民”</w:t>
      </w:r>
      <w:r>
        <w:rPr/>
        <w:t>，好制度是好作风的可靠保证。</w:t>
      </w:r>
    </w:p>
    <w:p>
      <w:pPr/>
      <w:bookmarkStart w:name="8750-1638454476421" w:id="58"/>
      <w:bookmarkEnd w:id="58"/>
      <w:r>
        <w:rPr/>
        <w:t>2、</w:t>
      </w:r>
      <w:r>
        <w:rPr>
          <w:b w:val="true"/>
        </w:rPr>
        <w:t>强化作风建设。</w:t>
      </w:r>
      <w:r>
        <w:rPr/>
        <w:t>建立</w:t>
      </w:r>
      <w:r>
        <w:rPr>
          <w:b w:val="true"/>
        </w:rPr>
        <w:t>科学合理</w:t>
      </w:r>
      <w:r>
        <w:rPr/>
        <w:t>的</w:t>
      </w:r>
      <w:r>
        <w:rPr>
          <w:b w:val="true"/>
        </w:rPr>
        <w:t>监管执法绩效考评体系</w:t>
      </w:r>
      <w:r>
        <w:rPr/>
        <w:t>。</w:t>
      </w:r>
    </w:p>
    <w:p>
      <w:pPr/>
      <w:bookmarkStart w:name="5334-1638454120125" w:id="59"/>
      <w:bookmarkEnd w:id="59"/>
      <w:r>
        <w:rPr/>
        <w:t>3、</w:t>
      </w:r>
      <w:r>
        <w:rPr>
          <w:b w:val="true"/>
        </w:rPr>
        <w:t>加强党建工作。</w:t>
      </w:r>
      <w:r>
        <w:rPr/>
        <w:t>加强行政执法队伍党组织建设，保证</w:t>
      </w:r>
      <w:r>
        <w:rPr>
          <w:b w:val="true"/>
        </w:rPr>
        <w:t>全面从严治党在基层落地落实</w:t>
      </w:r>
      <w:r>
        <w:rPr/>
        <w:t>。</w:t>
      </w:r>
    </w:p>
    <w:p>
      <w:pPr/>
      <w:bookmarkStart w:name="7571-1638454232909" w:id="60"/>
      <w:bookmarkEnd w:id="60"/>
      <w:r>
        <w:rPr/>
        <w:t>4、</w:t>
      </w:r>
      <w:r>
        <w:rPr>
          <w:b w:val="true"/>
        </w:rPr>
        <w:t>坚持优化协同高效。</w:t>
      </w:r>
      <w:r>
        <w:rPr/>
        <w:t>科学界定执法职能，全面梳理、规范和精简执法事项，</w:t>
      </w:r>
      <w:r>
        <w:rPr>
          <w:b w:val="true"/>
          <w:highlight w:val="yellow"/>
        </w:rPr>
        <w:t>推动执法力量下沉，提高监管执法效能。</w:t>
      </w:r>
    </w:p>
    <w:p>
      <w:pPr/>
      <w:bookmarkStart w:name="5456-1638709230662" w:id="61"/>
      <w:bookmarkEnd w:id="61"/>
      <w:r>
        <w:rPr/>
        <w:t>5.</w:t>
      </w:r>
      <w:r>
        <w:rPr>
          <w:b w:val="true"/>
        </w:rPr>
        <w:t>体系重塑提升执法效能。</w:t>
      </w:r>
      <w:r>
        <w:rPr/>
        <w:t>“一支队伍管执法”执法主体更集中，责任更清晰。</w:t>
      </w:r>
    </w:p>
    <w:p>
      <w:pPr/>
      <w:bookmarkStart w:name="1559-1638709231449" w:id="62"/>
      <w:bookmarkEnd w:id="62"/>
      <w:r>
        <w:rPr/>
        <w:t>6.</w:t>
      </w:r>
      <w:r>
        <w:rPr>
          <w:b w:val="true"/>
        </w:rPr>
        <w:t>立体式普法筑牢法治根基。</w:t>
      </w:r>
      <w:r>
        <w:rPr/>
        <w:t>“庭审普法”、“以案释法”，确立普法清单制度，普法责任从抽象到具体。</w:t>
      </w:r>
    </w:p>
    <w:p>
      <w:pPr/>
      <w:bookmarkStart w:name="1729-1638709231449" w:id="63"/>
      <w:bookmarkEnd w:id="63"/>
      <w:r>
        <w:rPr/>
        <w:t>7</w:t>
      </w:r>
      <w:r>
        <w:rPr>
          <w:b w:val="true"/>
        </w:rPr>
        <w:t>.智慧管理助力执法新态势。</w:t>
      </w:r>
    </w:p>
    <w:p>
      <w:pPr/>
      <w:bookmarkStart w:name="2187-1638709259897" w:id="64"/>
      <w:bookmarkEnd w:id="64"/>
      <w:r>
        <w:rPr>
          <w:b w:val="true"/>
        </w:rPr>
        <w:t>8.</w:t>
      </w:r>
      <w:r>
        <w:rPr>
          <w:rFonts w:ascii="Arial" w:hAnsi="Arial" w:cs="Arial" w:eastAsia="Arial"/>
          <w:b w:val="true"/>
          <w:color w:val="333333"/>
          <w:highlight w:val="white"/>
        </w:rPr>
        <w:t>全面落实行政裁量权基准制度</w:t>
      </w:r>
      <w:r>
        <w:rPr>
          <w:rFonts w:ascii="Arial" w:hAnsi="Arial" w:cs="Arial" w:eastAsia="Arial"/>
          <w:color w:val="333333"/>
          <w:highlight w:val="white"/>
        </w:rPr>
        <w:t>，细化量化本地区各行政执法行为的裁量范围、种类、幅度等并对外公布。</w:t>
      </w:r>
    </w:p>
    <w:p>
      <w:pPr/>
      <w:bookmarkStart w:name="8034-1638709366992" w:id="65"/>
      <w:bookmarkEnd w:id="65"/>
      <w:r>
        <w:rPr>
          <w:rFonts w:ascii="Arial" w:hAnsi="Arial" w:cs="Arial" w:eastAsia="Arial"/>
          <w:b w:val="true"/>
          <w:color w:val="333333"/>
          <w:highlight w:val="white"/>
        </w:rPr>
        <w:t>9.创新行政执法方式。</w:t>
      </w:r>
      <w:r>
        <w:rPr>
          <w:rFonts w:ascii="Arial" w:hAnsi="Arial" w:cs="Arial" w:eastAsia="Arial"/>
          <w:color w:val="333333"/>
          <w:highlight w:val="white"/>
        </w:rPr>
        <w:t>广泛运用</w:t>
      </w:r>
      <w:r>
        <w:rPr>
          <w:rFonts w:ascii="Arial" w:hAnsi="Arial" w:cs="Arial" w:eastAsia="Arial"/>
          <w:color w:val="df402a"/>
          <w:highlight w:val="white"/>
        </w:rPr>
        <w:t>说服教育、劝导示范、警示告诫、指导约谈</w:t>
      </w:r>
      <w:r>
        <w:rPr>
          <w:rFonts w:ascii="Arial" w:hAnsi="Arial" w:cs="Arial" w:eastAsia="Arial"/>
          <w:color w:val="333333"/>
          <w:highlight w:val="white"/>
        </w:rPr>
        <w:t>等方式，努力做到</w:t>
      </w:r>
      <w:r>
        <w:rPr>
          <w:rFonts w:ascii="Arial" w:hAnsi="Arial" w:cs="Arial" w:eastAsia="Arial"/>
          <w:color w:val="df402a"/>
          <w:highlight w:val="yellow"/>
        </w:rPr>
        <w:t>宽严相济、法理相融</w:t>
      </w:r>
      <w:r>
        <w:rPr>
          <w:rFonts w:ascii="Arial" w:hAnsi="Arial" w:cs="Arial" w:eastAsia="Arial"/>
          <w:color w:val="333333"/>
          <w:highlight w:val="yellow"/>
        </w:rPr>
        <w:t>，让执法</w:t>
      </w:r>
      <w:r>
        <w:rPr>
          <w:rFonts w:ascii="Arial" w:hAnsi="Arial" w:cs="Arial" w:eastAsia="Arial"/>
          <w:color w:val="df402a"/>
          <w:highlight w:val="yellow"/>
        </w:rPr>
        <w:t>既有力度又有温度。</w:t>
      </w:r>
    </w:p>
    <w:p>
      <w:pPr/>
      <w:bookmarkStart w:name="5930-1638709418957" w:id="66"/>
      <w:bookmarkEnd w:id="66"/>
      <w:r>
        <w:rPr>
          <w:rFonts w:ascii="Arial" w:hAnsi="Arial" w:cs="Arial" w:eastAsia="Arial"/>
          <w:color w:val="df402a"/>
          <w:highlight w:val="yellow"/>
        </w:rPr>
        <w:t>10.</w:t>
      </w:r>
      <w:r>
        <w:rPr>
          <w:rFonts w:ascii="Arial" w:hAnsi="Arial" w:cs="Arial" w:eastAsia="Arial"/>
          <w:b w:val="true"/>
          <w:color w:val="333333"/>
          <w:highlight w:val="white"/>
        </w:rPr>
        <w:t>建立健全</w:t>
      </w:r>
      <w:r>
        <w:rPr>
          <w:rFonts w:ascii="Arial" w:hAnsi="Arial" w:cs="Arial" w:eastAsia="Arial"/>
          <w:b w:val="true"/>
          <w:color w:val="df402a"/>
          <w:highlight w:val="white"/>
        </w:rPr>
        <w:t>担当作为的激励和保护机制</w:t>
      </w:r>
      <w:r>
        <w:rPr>
          <w:rFonts w:ascii="Arial" w:hAnsi="Arial" w:cs="Arial" w:eastAsia="Arial"/>
          <w:color w:val="333333"/>
          <w:highlight w:val="white"/>
        </w:rPr>
        <w:t>，切实调动各级特别是基层政府工作人员的积极性，充分支持从实际出发担当作为、干事创业。坚持</w:t>
      </w:r>
      <w:r>
        <w:rPr>
          <w:rFonts w:ascii="Arial" w:hAnsi="Arial" w:cs="Arial" w:eastAsia="Arial"/>
          <w:color w:val="df402a"/>
          <w:highlight w:val="white"/>
        </w:rPr>
        <w:t>奖惩并举</w:t>
      </w:r>
      <w:r>
        <w:rPr>
          <w:rFonts w:ascii="Arial" w:hAnsi="Arial" w:cs="Arial" w:eastAsia="Arial"/>
          <w:color w:val="333333"/>
          <w:highlight w:val="white"/>
        </w:rPr>
        <w:t>，对成效明显的按规定加大表扬和政策激励力度，对不作为乱作为的依规依法严肃问责。</w:t>
      </w:r>
    </w:p>
    <w:p>
      <w:pPr/>
      <w:bookmarkStart w:name="5658-1638708833153" w:id="67"/>
      <w:bookmarkEnd w:id="67"/>
    </w:p>
    <w:p>
      <w:pPr/>
      <w:bookmarkStart w:name="3073-1638708833472" w:id="68"/>
      <w:bookmarkEnd w:id="68"/>
    </w:p>
    <w:p>
      <w:pPr>
        <w:pStyle w:val="3"/>
        <w:spacing w:line="240" w:lineRule="auto" w:before="0" w:after="0"/>
      </w:pPr>
      <w:bookmarkStart w:name="3064-1638455723491" w:id="69"/>
      <w:bookmarkEnd w:id="69"/>
      <w:r>
        <w:rPr>
          <w:rFonts w:ascii="微软雅黑" w:hAnsi="微软雅黑" w:cs="微软雅黑" w:eastAsia="微软雅黑"/>
          <w:b w:val="true"/>
          <w:sz w:val="24"/>
        </w:rPr>
        <w:t>（3）问题对策</w:t>
      </w:r>
    </w:p>
    <w:p>
      <w:pPr/>
      <w:bookmarkStart w:name="1980-1638455730236" w:id="70"/>
      <w:bookmarkEnd w:id="70"/>
      <w:r>
        <w:rPr>
          <w:b w:val="true"/>
        </w:rPr>
        <w:t>问题1：</w:t>
      </w:r>
      <w:r>
        <w:rPr/>
        <w:t>政府与群众之间缺乏有效的沟通机制，</w:t>
      </w:r>
      <w:r>
        <w:rPr>
          <w:color w:val="df402a"/>
        </w:rPr>
        <w:t>政务信息不透明</w:t>
      </w:r>
      <w:r>
        <w:rPr/>
        <w:t>。政府决策不能反映群众意志，引起群众抵触与反感。</w:t>
      </w:r>
    </w:p>
    <w:p>
      <w:pPr/>
      <w:bookmarkStart w:name="2017-1638455745916" w:id="71"/>
      <w:bookmarkEnd w:id="71"/>
      <w:r>
        <w:rPr>
          <w:b w:val="true"/>
        </w:rPr>
        <w:t>对策1：</w:t>
      </w:r>
      <w:r>
        <w:rPr/>
        <w:t>制度完善，监督规范。1、</w:t>
      </w:r>
      <w:r>
        <w:rPr>
          <w:color w:val="df402a"/>
          <w:highlight w:val="yellow"/>
        </w:rPr>
        <w:t>健全</w:t>
      </w:r>
      <w:r>
        <w:rPr>
          <w:b w:val="true"/>
          <w:color w:val="df402a"/>
          <w:highlight w:val="yellow"/>
        </w:rPr>
        <w:t>切实有效</w:t>
      </w:r>
      <w:r>
        <w:rPr>
          <w:color w:val="df402a"/>
          <w:highlight w:val="yellow"/>
        </w:rPr>
        <w:t>的</w:t>
      </w:r>
      <w:r>
        <w:rPr>
          <w:b w:val="true"/>
          <w:color w:val="df402a"/>
          <w:highlight w:val="yellow"/>
        </w:rPr>
        <w:t>沟通协调机制</w:t>
      </w:r>
      <w:r>
        <w:rPr>
          <w:color w:val="df402a"/>
          <w:highlight w:val="yellow"/>
        </w:rPr>
        <w:t>，健全</w:t>
      </w:r>
      <w:r>
        <w:rPr>
          <w:b w:val="true"/>
          <w:color w:val="df402a"/>
          <w:highlight w:val="yellow"/>
        </w:rPr>
        <w:t>权责明晰</w:t>
      </w:r>
      <w:r>
        <w:rPr>
          <w:color w:val="df402a"/>
          <w:highlight w:val="yellow"/>
        </w:rPr>
        <w:t>的</w:t>
      </w:r>
      <w:r>
        <w:rPr>
          <w:b w:val="true"/>
          <w:color w:val="df402a"/>
          <w:highlight w:val="yellow"/>
        </w:rPr>
        <w:t>监管执法责任体系</w:t>
      </w:r>
      <w:r>
        <w:rPr>
          <w:color w:val="df402a"/>
          <w:highlight w:val="yellow"/>
        </w:rPr>
        <w:t>和</w:t>
      </w:r>
      <w:r>
        <w:rPr>
          <w:b w:val="true"/>
          <w:color w:val="df402a"/>
          <w:highlight w:val="yellow"/>
        </w:rPr>
        <w:t>责任追究机制</w:t>
      </w:r>
      <w:r>
        <w:rPr>
          <w:color w:val="df402a"/>
          <w:highlight w:val="yellow"/>
        </w:rPr>
        <w:t>，加强信息透明公开。</w:t>
      </w:r>
    </w:p>
    <w:p>
      <w:pPr/>
      <w:bookmarkStart w:name="4860-1638455746660" w:id="72"/>
      <w:bookmarkEnd w:id="72"/>
    </w:p>
    <w:p>
      <w:pPr/>
      <w:bookmarkStart w:name="6442-1638455764540" w:id="73"/>
      <w:bookmarkEnd w:id="73"/>
      <w:r>
        <w:rPr>
          <w:b w:val="true"/>
        </w:rPr>
        <w:t>问题/对策2：</w:t>
      </w:r>
      <w:r>
        <w:rPr/>
        <w:t>坚决纠正那些人民群众反映强烈的</w:t>
      </w:r>
      <w:r>
        <w:rPr>
          <w:color w:val="df402a"/>
        </w:rPr>
        <w:t>执法不作为、乱作为</w:t>
      </w:r>
      <w:r>
        <w:rPr/>
        <w:t>以及</w:t>
      </w:r>
      <w:r>
        <w:rPr>
          <w:color w:val="df402a"/>
        </w:rPr>
        <w:t>选择性执法、随意执法、粗暴执法、逐利执法</w:t>
      </w:r>
      <w:r>
        <w:rPr/>
        <w:t>等突出问题，努力以严格规范公正文明执法的实际行动取信于民，让群众有更多、更直接、更实在的获得感、幸福感、安全感。</w:t>
      </w:r>
    </w:p>
    <w:p>
      <w:pPr/>
      <w:bookmarkStart w:name="5481-1638709156544" w:id="74"/>
      <w:bookmarkEnd w:id="74"/>
    </w:p>
    <w:p>
      <w:pPr/>
      <w:bookmarkStart w:name="7747-1638709156683" w:id="75"/>
      <w:bookmarkEnd w:id="75"/>
      <w:r>
        <w:rPr>
          <w:b w:val="true"/>
        </w:rPr>
        <w:t>问题/对策3：</w:t>
      </w:r>
      <w:r>
        <w:rPr/>
        <w:t>而近年来，部分领导干部却逐渐脱离群众，对基础设施建设等民生问题不闻不问，对社会弱势群体保障漠不关心，各种不作为、乱作为的尴尬现象更是比比皆是，</w:t>
      </w:r>
      <w:r>
        <w:rPr>
          <w:color w:val="df402a"/>
          <w:highlight w:val="yellow"/>
        </w:rPr>
        <w:t>既降低了政府的公信力，更激化了社会矛盾。</w:t>
      </w:r>
    </w:p>
    <w:p>
      <w:pPr/>
      <w:bookmarkStart w:name="5739-1638455746818" w:id="76"/>
      <w:bookmarkEnd w:id="76"/>
    </w:p>
    <w:p>
      <w:pPr/>
      <w:bookmarkStart w:name="5355-1638455746965" w:id="77"/>
      <w:bookmarkEnd w:id="77"/>
    </w:p>
    <w:p>
      <w:pPr/>
      <w:bookmarkStart w:name="9850-1638402602849" w:id="78"/>
      <w:bookmarkEnd w:id="78"/>
      <w:r>
        <w:rPr>
          <w:color w:val="333333"/>
          <w:highlight w:val="white"/>
        </w:rPr>
        <w:t>（树立</w:t>
      </w:r>
      <w:r>
        <w:rPr>
          <w:b w:val="true"/>
          <w:color w:val="333333"/>
          <w:highlight w:val="white"/>
        </w:rPr>
        <w:t>务实作风，知行合一</w:t>
      </w:r>
      <w:r>
        <w:rPr>
          <w:color w:val="333333"/>
          <w:highlight w:val="white"/>
        </w:rPr>
        <w:t>做“实”事。）</w:t>
      </w:r>
    </w:p>
    <w:p>
      <w:pPr/>
      <w:bookmarkStart w:name="1950-1636378045005" w:id="79"/>
      <w:bookmarkEnd w:id="79"/>
      <w:r>
        <w:rPr>
          <w:color w:val="333333"/>
          <w:highlight w:val="white"/>
        </w:rPr>
        <w:t>应该摒弃浮躁心态和功利之心，树立务实作风。</w:t>
      </w:r>
    </w:p>
    <w:p>
      <w:pPr/>
      <w:bookmarkStart w:name="3690-1638402611668" w:id="80"/>
      <w:bookmarkEnd w:id="80"/>
      <w:r>
        <w:rPr>
          <w:color w:val="333333"/>
          <w:highlight w:val="white"/>
        </w:rPr>
        <w:t>（</w:t>
      </w:r>
      <w:r>
        <w:rPr>
          <w:color w:val="df402a"/>
          <w:highlight w:val="white"/>
        </w:rPr>
        <w:t>涵养</w:t>
      </w:r>
      <w:r>
        <w:rPr>
          <w:b w:val="true"/>
          <w:color w:val="df402a"/>
          <w:highlight w:val="white"/>
        </w:rPr>
        <w:t>为民情怀，纾困解忧</w:t>
      </w:r>
      <w:r>
        <w:rPr>
          <w:color w:val="df402a"/>
          <w:highlight w:val="white"/>
        </w:rPr>
        <w:t>做“好”事。</w:t>
      </w:r>
      <w:r>
        <w:rPr>
          <w:color w:val="333333"/>
          <w:highlight w:val="white"/>
        </w:rPr>
        <w:t>）</w:t>
      </w:r>
    </w:p>
    <w:p>
      <w:pPr/>
      <w:bookmarkStart w:name="4142-1636378090900" w:id="81"/>
      <w:bookmarkEnd w:id="81"/>
      <w:r>
        <w:rPr>
          <w:color w:val="333333"/>
          <w:highlight w:val="white"/>
        </w:rPr>
        <w:t>应该心有理想、坚定信念，树立以民为本，为民服务的理念。</w:t>
      </w:r>
    </w:p>
    <w:p>
      <w:pPr/>
      <w:bookmarkStart w:name="1396-1638402620675" w:id="82"/>
      <w:bookmarkEnd w:id="82"/>
      <w:r>
        <w:rPr>
          <w:color w:val="333333"/>
          <w:highlight w:val="white"/>
        </w:rPr>
        <w:t>（</w:t>
      </w:r>
      <w:r>
        <w:rPr>
          <w:b w:val="true"/>
          <w:color w:val="333333"/>
          <w:highlight w:val="white"/>
        </w:rPr>
        <w:t>永葆创新劲头，攻坚克难</w:t>
      </w:r>
      <w:r>
        <w:rPr>
          <w:color w:val="333333"/>
          <w:highlight w:val="white"/>
        </w:rPr>
        <w:t>做“成”事。）</w:t>
      </w:r>
    </w:p>
    <w:p>
      <w:pPr/>
      <w:bookmarkStart w:name="9857-1636378128311" w:id="83"/>
      <w:bookmarkEnd w:id="83"/>
      <w:r>
        <w:rPr>
          <w:color w:val="333333"/>
          <w:highlight w:val="white"/>
        </w:rPr>
        <w:t>应该坚持学习，与时俱进，永葆创新，全面提升自身的能力和素养。</w:t>
      </w:r>
    </w:p>
    <w:p>
      <w:pPr/>
      <w:bookmarkStart w:name="9613-1638402633126" w:id="84"/>
      <w:bookmarkEnd w:id="84"/>
      <w:r>
        <w:rPr>
          <w:color w:val="333333"/>
          <w:highlight w:val="white"/>
        </w:rPr>
        <w:t>（</w:t>
      </w:r>
      <w:r>
        <w:rPr>
          <w:b w:val="true"/>
          <w:color w:val="333333"/>
          <w:highlight w:val="white"/>
        </w:rPr>
        <w:t>深入基层群众，干事创业</w:t>
      </w:r>
      <w:r>
        <w:rPr>
          <w:color w:val="333333"/>
          <w:highlight w:val="white"/>
        </w:rPr>
        <w:t>做“真”事。）</w:t>
      </w:r>
    </w:p>
    <w:p>
      <w:pPr/>
      <w:bookmarkStart w:name="9570-1636378171965" w:id="85"/>
      <w:bookmarkEnd w:id="85"/>
      <w:r>
        <w:rPr>
          <w:color w:val="333333"/>
          <w:highlight w:val="white"/>
        </w:rPr>
        <w:t>应该深入基层，砥砺品质，增长才干，干事创业做“真事”。</w:t>
      </w:r>
    </w:p>
    <w:p>
      <w:pPr/>
      <w:bookmarkStart w:name="1850-1636378236461" w:id="86"/>
      <w:bookmarkEnd w:id="86"/>
    </w:p>
    <w:p>
      <w:pPr/>
      <w:bookmarkStart w:name="4231-1636380602543" w:id="87"/>
      <w:bookmarkEnd w:id="87"/>
      <w:r>
        <w:rPr/>
        <w:t>树立大数据思维，创新服务，精细化管控，细心服务，实现治理能力现代化</w:t>
      </w:r>
    </w:p>
    <w:p>
      <w:pPr/>
      <w:bookmarkStart w:name="5311-1636380621781" w:id="88"/>
      <w:bookmarkEnd w:id="88"/>
    </w:p>
    <w:p>
      <w:pPr/>
      <w:bookmarkStart w:name="3057-1636707907709" w:id="89"/>
      <w:bookmarkEnd w:id="89"/>
      <w:r>
        <w:rPr/>
        <w:t>（1）</w:t>
      </w:r>
      <w:r>
        <w:rPr>
          <w:b w:val="true"/>
          <w:color w:val="df402a"/>
        </w:rPr>
        <w:t>执法过程</w:t>
      </w:r>
      <w:r>
        <w:rPr/>
        <w:t>规范化</w:t>
      </w:r>
    </w:p>
    <w:p>
      <w:pPr>
        <w:ind w:firstLine="420"/>
      </w:pPr>
      <w:bookmarkStart w:name="7899-1636707907709" w:id="90"/>
      <w:bookmarkEnd w:id="90"/>
      <w:r>
        <w:rPr/>
        <w:t>全程开启执法记录仪，执法动态留痕；数据录入法律数据库，执法静态留痕</w:t>
      </w:r>
    </w:p>
    <w:p>
      <w:pPr/>
      <w:bookmarkStart w:name="4085-1636707907709" w:id="91"/>
      <w:bookmarkEnd w:id="91"/>
      <w:r>
        <w:rPr/>
        <w:t>（2）</w:t>
      </w:r>
      <w:r>
        <w:rPr>
          <w:b w:val="true"/>
          <w:color w:val="df402a"/>
        </w:rPr>
        <w:t>执法用语</w:t>
      </w:r>
      <w:r>
        <w:rPr/>
        <w:t>规范化</w:t>
      </w:r>
    </w:p>
    <w:p>
      <w:pPr>
        <w:ind w:firstLine="420"/>
      </w:pPr>
      <w:bookmarkStart w:name="5079-1636707907709" w:id="92"/>
      <w:bookmarkEnd w:id="92"/>
      <w:r>
        <w:rPr/>
        <w:t>熟记法律法规，使用生活化语言，</w:t>
      </w:r>
      <w:r>
        <w:rPr>
          <w:color w:val="df402a"/>
        </w:rPr>
        <w:t>法理结合</w:t>
      </w:r>
    </w:p>
    <w:p>
      <w:pPr/>
      <w:bookmarkStart w:name="9366-1636707907709" w:id="93"/>
      <w:bookmarkEnd w:id="93"/>
      <w:r>
        <w:rPr/>
        <w:t>（3）</w:t>
      </w:r>
      <w:r>
        <w:rPr>
          <w:b w:val="true"/>
          <w:color w:val="df402a"/>
        </w:rPr>
        <w:t>执法形象</w:t>
      </w:r>
      <w:r>
        <w:rPr/>
        <w:t>规范化</w:t>
      </w:r>
    </w:p>
    <w:p>
      <w:pPr>
        <w:ind w:firstLine="420"/>
      </w:pPr>
      <w:bookmarkStart w:name="4016-1636707907709" w:id="94"/>
      <w:bookmarkEnd w:id="94"/>
      <w:r>
        <w:rPr/>
        <w:t>规范着装，减轻装备，打造良好的警容、警貌、警风，体现精气神</w:t>
      </w:r>
    </w:p>
    <w:p>
      <w:pPr/>
      <w:bookmarkStart w:name="3890-1636707907709" w:id="95"/>
      <w:bookmarkEnd w:id="95"/>
      <w:r>
        <w:rPr/>
        <w:t>（4）</w:t>
      </w:r>
      <w:r>
        <w:rPr>
          <w:b w:val="true"/>
          <w:color w:val="df402a"/>
        </w:rPr>
        <w:t>执法程序</w:t>
      </w:r>
      <w:r>
        <w:rPr/>
        <w:t>规范化</w:t>
      </w:r>
    </w:p>
    <w:p>
      <w:pPr>
        <w:ind w:firstLine="420"/>
      </w:pPr>
      <w:bookmarkStart w:name="9112-1636707907709" w:id="96"/>
      <w:bookmarkEnd w:id="96"/>
      <w:r>
        <w:rPr/>
        <w:t>学习法律法规，解释政策谨慎严肃</w:t>
      </w:r>
    </w:p>
    <w:p>
      <w:pPr/>
      <w:bookmarkStart w:name="6491-1636707907709" w:id="97"/>
      <w:bookmarkEnd w:id="97"/>
    </w:p>
    <w:p>
      <w:pPr/>
      <w:bookmarkStart w:name="3700-1636708007395" w:id="98"/>
      <w:bookmarkEnd w:id="98"/>
      <w:r>
        <w:rPr/>
        <w:t>（1）</w:t>
      </w:r>
      <w:r>
        <w:rPr>
          <w:b w:val="true"/>
        </w:rPr>
        <w:t>创新执法</w:t>
      </w:r>
    </w:p>
    <w:p>
      <w:pPr>
        <w:ind w:firstLine="420"/>
      </w:pPr>
      <w:bookmarkStart w:name="9045-1636708007395" w:id="99"/>
      <w:bookmarkEnd w:id="99"/>
      <w:r>
        <w:rPr/>
        <w:t>执法工作</w:t>
      </w:r>
      <w:r>
        <w:rPr>
          <w:b w:val="true"/>
          <w:color w:val="df402a"/>
        </w:rPr>
        <w:t>要重视科学技术，创新服务形式，提高服务效率，运用大数据及信息技术</w:t>
      </w:r>
      <w:r>
        <w:rPr/>
        <w:t>，将执法检查的评价结果向社会公开，</w:t>
      </w:r>
      <w:r>
        <w:rPr>
          <w:b w:val="true"/>
          <w:color w:val="df402a"/>
        </w:rPr>
        <w:t>追求共建共享</w:t>
      </w:r>
      <w:r>
        <w:rPr/>
        <w:t>。</w:t>
      </w:r>
    </w:p>
    <w:p>
      <w:pPr/>
      <w:bookmarkStart w:name="2810-1636708007395" w:id="100"/>
      <w:bookmarkEnd w:id="100"/>
      <w:r>
        <w:rPr/>
        <w:t>（2）</w:t>
      </w:r>
      <w:r>
        <w:rPr>
          <w:b w:val="true"/>
        </w:rPr>
        <w:t>依法执法</w:t>
      </w:r>
    </w:p>
    <w:p>
      <w:pPr/>
      <w:bookmarkStart w:name="4791-1636708007395" w:id="101"/>
      <w:bookmarkEnd w:id="101"/>
      <w:r>
        <w:rPr/>
        <w:t>（3）</w:t>
      </w:r>
      <w:r>
        <w:rPr>
          <w:b w:val="true"/>
        </w:rPr>
        <w:t>为民执法</w:t>
      </w:r>
    </w:p>
    <w:p>
      <w:pPr>
        <w:ind w:firstLine="420"/>
      </w:pPr>
      <w:bookmarkStart w:name="2514-1636708007395" w:id="102"/>
      <w:bookmarkEnd w:id="102"/>
      <w:r>
        <w:rPr/>
        <w:t>执法工作</w:t>
      </w:r>
      <w:r>
        <w:rPr>
          <w:b w:val="true"/>
          <w:color w:val="df402a"/>
        </w:rPr>
        <w:t>要紧密贴合群众需求，了解群众诉求，广泛听取意见，不断完善管理政策</w:t>
      </w:r>
      <w:r>
        <w:rPr/>
        <w:t>，实现</w:t>
      </w:r>
      <w:r>
        <w:rPr>
          <w:b w:val="true"/>
          <w:color w:val="df402a"/>
        </w:rPr>
        <w:t>从管理者向服务者的转变。</w:t>
      </w:r>
    </w:p>
    <w:p>
      <w:pPr/>
      <w:bookmarkStart w:name="1320-1636708007395" w:id="103"/>
      <w:bookmarkEnd w:id="103"/>
      <w:r>
        <w:rPr/>
        <w:t>（4）</w:t>
      </w:r>
      <w:r>
        <w:rPr>
          <w:b w:val="true"/>
        </w:rPr>
        <w:t>科学执法</w:t>
      </w:r>
    </w:p>
    <w:p>
      <w:pPr/>
      <w:bookmarkStart w:name="4568-1638145986892" w:id="104"/>
      <w:bookmarkEnd w:id="104"/>
    </w:p>
    <w:p>
      <w:pPr/>
      <w:bookmarkStart w:name="7750-1638145987118" w:id="105"/>
      <w:bookmarkEnd w:id="105"/>
      <w:r>
        <w:rPr/>
        <w:t>（1）</w:t>
      </w:r>
      <w:r>
        <w:rPr>
          <w:b w:val="true"/>
        </w:rPr>
        <w:t>执法理念</w:t>
      </w:r>
    </w:p>
    <w:p>
      <w:pPr>
        <w:ind w:firstLine="420"/>
      </w:pPr>
      <w:bookmarkStart w:name="1784-1638146168974" w:id="106"/>
      <w:bookmarkEnd w:id="106"/>
      <w:r>
        <w:rPr/>
        <w:t>政绩观、执法理念偏差，脱离群众，一味追求市容整齐划一，没有考虑群众生产生活的实际需求。</w:t>
      </w:r>
    </w:p>
    <w:p>
      <w:pPr/>
      <w:bookmarkStart w:name="5725-1638146009652" w:id="107"/>
      <w:bookmarkEnd w:id="107"/>
      <w:r>
        <w:rPr/>
        <w:t>（2）</w:t>
      </w:r>
      <w:r>
        <w:rPr>
          <w:b w:val="true"/>
        </w:rPr>
        <w:t>执法方式</w:t>
      </w:r>
    </w:p>
    <w:p>
      <w:pPr>
        <w:ind w:firstLine="420"/>
      </w:pPr>
      <w:bookmarkStart w:name="6277-1638146195940" w:id="108"/>
      <w:bookmarkEnd w:id="108"/>
      <w:r>
        <w:rPr/>
        <w:t>一刀切，简单粗暴，过度形式主义，缺乏人性化考量。</w:t>
      </w:r>
    </w:p>
    <w:p>
      <w:pPr/>
      <w:bookmarkStart w:name="3278-1638146022324" w:id="109"/>
      <w:bookmarkEnd w:id="109"/>
      <w:r>
        <w:rPr/>
        <w:t>（3）</w:t>
      </w:r>
      <w:r>
        <w:rPr>
          <w:b w:val="true"/>
        </w:rPr>
        <w:t>执法能力</w:t>
      </w:r>
    </w:p>
    <w:p>
      <w:pPr>
        <w:ind w:firstLine="420"/>
      </w:pPr>
      <w:bookmarkStart w:name="7558-1638146072374" w:id="110"/>
      <w:bookmarkEnd w:id="110"/>
      <w:r>
        <w:rPr/>
        <w:t>调研、统筹协调能力不足，忽视治理的针对性、全面性，缺乏长远眼光和科学规划；缺乏创新和美学设计能力。</w:t>
      </w:r>
    </w:p>
    <w:p>
      <w:pPr/>
      <w:bookmarkStart w:name="7334-1638146027240" w:id="111"/>
      <w:bookmarkEnd w:id="111"/>
      <w:r>
        <w:rPr/>
        <w:t>（4）</w:t>
      </w:r>
      <w:r>
        <w:rPr>
          <w:b w:val="true"/>
        </w:rPr>
        <w:t>执法态度</w:t>
      </w:r>
    </w:p>
    <w:p>
      <w:pPr>
        <w:ind w:firstLine="420"/>
      </w:pPr>
      <w:bookmarkStart w:name="2114-1638146075448" w:id="112"/>
      <w:bookmarkEnd w:id="112"/>
      <w:r>
        <w:rPr/>
        <w:t>不能顺应潮流，更新观念，坚持学习，全面提高自身能力和素养，不会优化工作方式方法</w:t>
      </w:r>
    </w:p>
    <w:p>
      <w:pPr/>
      <w:bookmarkStart w:name="8519-1638146035102" w:id="113"/>
      <w:bookmarkEnd w:id="113"/>
      <w:r>
        <w:rPr/>
        <w:t>（5）</w:t>
      </w:r>
      <w:r>
        <w:rPr>
          <w:b w:val="true"/>
        </w:rPr>
        <w:t>执法制度</w:t>
      </w:r>
    </w:p>
    <w:p>
      <w:pPr>
        <w:ind w:firstLine="420"/>
      </w:pPr>
      <w:bookmarkStart w:name="6013-1636708007718" w:id="114"/>
      <w:bookmarkEnd w:id="114"/>
      <w:r>
        <w:rPr/>
        <w:t>沟通反馈机制不健全，不注重倾听百姓意见；执法标准不合理，监督考核机制不完善。</w:t>
      </w:r>
    </w:p>
    <w:p>
      <w:pPr>
        <w:ind w:firstLine="420"/>
      </w:pPr>
      <w:bookmarkStart w:name="3929-1638146136042" w:id="115"/>
      <w:bookmarkEnd w:id="115"/>
    </w:p>
    <w:p>
      <w:pPr/>
      <w:bookmarkStart w:name="5520-1636707907709" w:id="116"/>
      <w:bookmarkEnd w:id="116"/>
    </w:p>
    <w:p>
      <w:pPr/>
      <w:bookmarkStart w:name="5834-1637677101278" w:id="117"/>
      <w:bookmarkEnd w:id="117"/>
    </w:p>
    <w:p>
      <w:pPr>
        <w:pStyle w:val="3"/>
        <w:spacing w:line="240" w:lineRule="auto" w:before="0" w:after="0"/>
      </w:pPr>
      <w:bookmarkStart w:name="9212-1636707907709" w:id="118"/>
      <w:bookmarkEnd w:id="118"/>
      <w:r>
        <w:rPr>
          <w:rFonts w:ascii="微软雅黑" w:hAnsi="微软雅黑" w:cs="微软雅黑" w:eastAsia="微软雅黑"/>
          <w:b w:val="true"/>
          <w:sz w:val="24"/>
        </w:rPr>
        <w:t>（二）大数据、互联网融入治理优势</w:t>
      </w:r>
    </w:p>
    <w:p>
      <w:pPr/>
      <w:bookmarkStart w:name="1570-1636708103461" w:id="119"/>
      <w:bookmarkEnd w:id="119"/>
      <w:r>
        <w:rPr/>
        <w:t>（1）新科技在行政执法实践中运用，在显著提高执法效率的同时，也对执法者的</w:t>
      </w:r>
      <w:r>
        <w:rPr>
          <w:color w:val="df402a"/>
        </w:rPr>
        <w:t>理念和素质、执法方式方法</w:t>
      </w:r>
      <w:r>
        <w:rPr/>
        <w:t>提出了新的要求。</w:t>
      </w:r>
    </w:p>
    <w:p>
      <w:pPr/>
      <w:bookmarkStart w:name="1075-1638452594375" w:id="120"/>
      <w:bookmarkEnd w:id="120"/>
      <w:r>
        <w:rPr/>
        <w:t>（2）大数据分析，强化了治安工作的针对性，破解了一系列执法难题。</w:t>
      </w:r>
    </w:p>
    <w:p>
      <w:pPr/>
      <w:bookmarkStart w:name="6260-1638452594375" w:id="121"/>
      <w:bookmarkEnd w:id="121"/>
      <w:r>
        <w:rPr/>
        <w:t>（3）物联网感知设施，</w:t>
      </w:r>
      <w:r>
        <w:rPr>
          <w:b w:val="true"/>
          <w:color w:val="df402a"/>
        </w:rPr>
        <w:t>推动社区治理工作由被动应付向主动发现转变，公共安全工作的重心从应急处置向风险管控转变。</w:t>
      </w:r>
    </w:p>
    <w:p>
      <w:pPr/>
      <w:bookmarkStart w:name="8094-1638452594375" w:id="122"/>
      <w:bookmarkEnd w:id="122"/>
      <w:r>
        <w:rPr/>
        <w:t>（4）实现了</w:t>
      </w:r>
      <w:r>
        <w:rPr>
          <w:b w:val="true"/>
          <w:color w:val="df402a"/>
        </w:rPr>
        <w:t>从管理者向服务者转变</w:t>
      </w:r>
      <w:r>
        <w:rPr/>
        <w:t>。</w:t>
      </w:r>
    </w:p>
    <w:p>
      <w:pPr/>
      <w:bookmarkStart w:name="4526-1638452594375" w:id="123"/>
      <w:bookmarkEnd w:id="123"/>
      <w:r>
        <w:rPr/>
        <w:t>（5）运用智能互联技术推动基层公共服务的</w:t>
      </w:r>
      <w:r>
        <w:rPr>
          <w:color w:val="df402a"/>
        </w:rPr>
        <w:t>社会化、精准化、智能化、精细化</w:t>
      </w:r>
      <w:r>
        <w:rPr/>
        <w:t>供给。</w:t>
      </w:r>
    </w:p>
    <w:p>
      <w:pPr/>
      <w:bookmarkStart w:name="7512-1636707908213" w:id="124"/>
      <w:bookmarkEnd w:id="124"/>
    </w:p>
    <w:p>
      <w:pPr>
        <w:pStyle w:val="3"/>
        <w:spacing w:line="240" w:lineRule="auto" w:before="0" w:after="0"/>
      </w:pPr>
      <w:bookmarkStart w:name="0090-1636979900706" w:id="125"/>
      <w:bookmarkEnd w:id="125"/>
      <w:r>
        <w:rPr>
          <w:rFonts w:ascii="微软雅黑" w:hAnsi="微软雅黑" w:cs="微软雅黑" w:eastAsia="微软雅黑"/>
          <w:b w:val="true"/>
          <w:sz w:val="24"/>
        </w:rPr>
        <w:t>（三）基层治理，共建共治共享</w:t>
      </w:r>
    </w:p>
    <w:p>
      <w:pPr>
        <w:ind w:firstLine="420"/>
      </w:pPr>
      <w:bookmarkStart w:name="7032-1636980102978" w:id="126"/>
      <w:bookmarkEnd w:id="126"/>
      <w:r>
        <w:rPr/>
        <w:t>在基层社会治理中，</w:t>
      </w:r>
      <w:r>
        <w:rPr>
          <w:b w:val="true"/>
          <w:color w:val="df402a"/>
        </w:rPr>
        <w:t>政府职权行使、社会组织功能发挥和民众守法观念形成</w:t>
      </w:r>
      <w:r>
        <w:rPr/>
        <w:t>三者至关重要。</w:t>
      </w:r>
    </w:p>
    <w:p>
      <w:pPr>
        <w:ind w:firstLine="420"/>
      </w:pPr>
      <w:bookmarkStart w:name="1235-1638450999038" w:id="127"/>
      <w:bookmarkEnd w:id="127"/>
      <w:r>
        <w:rPr>
          <w:b w:val="true"/>
        </w:rPr>
        <w:t>发挥领导核心作用，赋权基层，以问题为工作导向，统筹协调各方。</w:t>
      </w:r>
    </w:p>
    <w:p>
      <w:pPr>
        <w:ind w:firstLine="420"/>
      </w:pPr>
      <w:bookmarkStart w:name="8596-1638450848990" w:id="128"/>
      <w:bookmarkEnd w:id="128"/>
      <w:r>
        <w:rPr>
          <w:b w:val="true"/>
        </w:rPr>
        <w:t>体制机制创新</w:t>
      </w:r>
      <w:r>
        <w:rPr/>
        <w:t>首先要形成</w:t>
      </w:r>
      <w:r>
        <w:rPr>
          <w:b w:val="true"/>
          <w:color w:val="df402a"/>
        </w:rPr>
        <w:t>党委领导、政府负责、社会协同、公众参与</w:t>
      </w:r>
      <w:r>
        <w:rPr/>
        <w:t>的社会管理机制。</w:t>
      </w:r>
    </w:p>
    <w:p>
      <w:pPr>
        <w:ind w:firstLine="420"/>
      </w:pPr>
      <w:bookmarkStart w:name="2880-1638450993918" w:id="129"/>
      <w:bookmarkEnd w:id="129"/>
      <w:r>
        <w:rPr/>
        <w:t>加强共建，</w:t>
      </w:r>
      <w:r>
        <w:rPr>
          <w:color w:val="df402a"/>
        </w:rPr>
        <w:t>需加强基层民主，坚持群众路线不动摇，充分发挥群众力量，创新群众工作方法，下放权利到基层，做到人人有责。</w:t>
      </w:r>
    </w:p>
    <w:p>
      <w:pPr>
        <w:ind w:firstLine="420"/>
      </w:pPr>
      <w:bookmarkStart w:name="8174-1638451362023" w:id="130"/>
      <w:bookmarkEnd w:id="130"/>
      <w:r>
        <w:rPr/>
        <w:t>完善共治，</w:t>
      </w:r>
      <w:r>
        <w:rPr>
          <w:color w:val="df402a"/>
        </w:rPr>
        <w:t>规范网格化管理，健全</w:t>
      </w:r>
      <w:r>
        <w:rPr>
          <w:b w:val="true"/>
          <w:color w:val="df402a"/>
        </w:rPr>
        <w:t>以党建为统领、以法治为核心</w:t>
      </w:r>
      <w:r>
        <w:rPr>
          <w:color w:val="df402a"/>
        </w:rPr>
        <w:t>的基层治理体系，有效保障基层社会治理，调动群众积极性，做到人人尽责。</w:t>
      </w:r>
    </w:p>
    <w:p>
      <w:pPr>
        <w:ind w:firstLine="420"/>
      </w:pPr>
      <w:bookmarkStart w:name="6569-1638451362023" w:id="131"/>
      <w:bookmarkEnd w:id="131"/>
      <w:r>
        <w:rPr/>
        <w:t>实现共享，</w:t>
      </w:r>
      <w:r>
        <w:rPr>
          <w:color w:val="df402a"/>
        </w:rPr>
        <w:t>政府应深化职能转型，转型成果由群众共享，将资源、服务、管理下放到基层，促进公共服务体系的精准对接，实现人人享有。</w:t>
      </w:r>
    </w:p>
    <w:p>
      <w:pPr>
        <w:ind w:firstLine="420"/>
      </w:pPr>
      <w:bookmarkStart w:name="3631-1638450884526" w:id="132"/>
      <w:bookmarkEnd w:id="132"/>
    </w:p>
    <w:p>
      <w:pPr>
        <w:ind w:firstLine="420"/>
      </w:pPr>
      <w:bookmarkStart w:name="7587-1638451547688" w:id="133"/>
      <w:bookmarkEnd w:id="133"/>
      <w:r>
        <w:rPr>
          <w:b w:val="true"/>
        </w:rPr>
        <w:t>（2）科技赋能基层治理</w:t>
      </w:r>
    </w:p>
    <w:p>
      <w:pPr>
        <w:ind w:firstLine="420"/>
      </w:pPr>
      <w:bookmarkStart w:name="3489-1638450849359" w:id="134"/>
      <w:bookmarkEnd w:id="134"/>
      <w:r>
        <w:rPr>
          <w:color w:val="df402a"/>
          <w:highlight w:val="yellow"/>
        </w:rPr>
        <w:t>提升了多部门协同服务能力</w:t>
      </w:r>
      <w:r>
        <w:rPr>
          <w:highlight w:val="yellow"/>
        </w:rPr>
        <w:t>，</w:t>
      </w:r>
      <w:r>
        <w:rPr>
          <w:color w:val="df402a"/>
          <w:highlight w:val="yellow"/>
        </w:rPr>
        <w:t>提高了执法效率，减少了执法成本，让执法更加精准、科学。</w:t>
      </w:r>
    </w:p>
    <w:p>
      <w:pPr>
        <w:ind w:firstLine="420"/>
      </w:pPr>
      <w:bookmarkStart w:name="5831-1638451542446" w:id="135"/>
      <w:bookmarkEnd w:id="135"/>
      <w:r>
        <w:rPr>
          <w:b w:val="true"/>
          <w:color w:val="df402a"/>
          <w:highlight w:val="yellow"/>
        </w:rPr>
        <w:t>打通信息壁垒，实现公共资源的共享和整合，为民众提供全面性、精准性、专业性的服务</w:t>
      </w:r>
      <w:r>
        <w:rPr>
          <w:highlight w:val="yellow"/>
        </w:rPr>
        <w:t>。</w:t>
      </w:r>
    </w:p>
    <w:p>
      <w:pPr>
        <w:ind w:firstLine="420"/>
      </w:pPr>
      <w:bookmarkStart w:name="3299-1638451542446" w:id="136"/>
      <w:bookmarkEnd w:id="136"/>
      <w:r>
        <w:rPr>
          <w:color w:val="df402a"/>
        </w:rPr>
        <w:t>及时了解群众诉求，快速做出反应，推进社区治理向</w:t>
      </w:r>
      <w:r>
        <w:rPr>
          <w:b w:val="true"/>
          <w:color w:val="df402a"/>
        </w:rPr>
        <w:t>高效性</w:t>
      </w:r>
      <w:r>
        <w:rPr>
          <w:color w:val="df402a"/>
        </w:rPr>
        <w:t>和</w:t>
      </w:r>
      <w:r>
        <w:rPr>
          <w:b w:val="true"/>
          <w:color w:val="df402a"/>
        </w:rPr>
        <w:t>有效性</w:t>
      </w:r>
      <w:r>
        <w:rPr>
          <w:color w:val="df402a"/>
        </w:rPr>
        <w:t>方向发展</w:t>
      </w:r>
      <w:r>
        <w:rPr/>
        <w:t>。</w:t>
      </w:r>
    </w:p>
    <w:p>
      <w:pPr>
        <w:ind w:firstLine="420"/>
      </w:pPr>
      <w:bookmarkStart w:name="2141-1638451542446" w:id="137"/>
      <w:bookmarkEnd w:id="137"/>
      <w:r>
        <w:rPr/>
        <w:t>借助互联网技术，改变过去粗放式管理方式，让社区治理</w:t>
      </w:r>
      <w:r>
        <w:rPr>
          <w:b w:val="true"/>
          <w:color w:val="df402a"/>
        </w:rPr>
        <w:t>更智能、更专业、更高效</w:t>
      </w:r>
      <w:r>
        <w:rPr/>
        <w:t>是创新社会治理的必然选择。</w:t>
      </w:r>
    </w:p>
    <w:p>
      <w:pPr/>
      <w:bookmarkStart w:name="3160-1636980104307" w:id="138"/>
      <w:bookmarkEnd w:id="138"/>
    </w:p>
    <w:p>
      <w:pPr>
        <w:pStyle w:val="3"/>
        <w:spacing w:line="240" w:lineRule="auto" w:before="0" w:after="0"/>
      </w:pPr>
      <w:bookmarkStart w:name="8291-1637246715683" w:id="139"/>
      <w:bookmarkEnd w:id="139"/>
      <w:r>
        <w:rPr>
          <w:rFonts w:ascii="微软雅黑" w:hAnsi="微软雅黑" w:cs="微软雅黑" w:eastAsia="微软雅黑"/>
          <w:b w:val="true"/>
          <w:sz w:val="24"/>
        </w:rPr>
        <w:t>（四）法治</w:t>
      </w:r>
    </w:p>
    <w:p>
      <w:pPr/>
      <w:bookmarkStart w:name="2996-1638710052021" w:id="140"/>
      <w:bookmarkEnd w:id="140"/>
    </w:p>
    <w:p>
      <w:pPr>
        <w:ind w:firstLine="420"/>
      </w:pPr>
      <w:bookmarkStart w:name="2029-1637246726398" w:id="141"/>
      <w:bookmarkEnd w:id="141"/>
      <w:r>
        <w:rPr/>
        <w:t>要建立</w:t>
      </w:r>
      <w:r>
        <w:rPr>
          <w:b w:val="true"/>
          <w:color w:val="df402a"/>
        </w:rPr>
        <w:t>规范有序</w:t>
      </w:r>
      <w:r>
        <w:rPr>
          <w:color w:val="df402a"/>
        </w:rPr>
        <w:t>、</w:t>
      </w:r>
      <w:r>
        <w:rPr>
          <w:b w:val="true"/>
          <w:color w:val="df402a"/>
        </w:rPr>
        <w:t>权责明晰</w:t>
      </w:r>
      <w:r>
        <w:rPr/>
        <w:t>的</w:t>
      </w:r>
      <w:r>
        <w:rPr>
          <w:color w:val="df402a"/>
        </w:rPr>
        <w:t>社会治理法治体系</w:t>
      </w:r>
      <w:r>
        <w:rPr/>
        <w:t>，</w:t>
      </w:r>
      <w:r>
        <w:rPr>
          <w:b w:val="true"/>
          <w:color w:val="df402a"/>
        </w:rPr>
        <w:t>完善清单式责任分解、常态化责任落实、全过程责任考评机制</w:t>
      </w:r>
      <w:r>
        <w:rPr/>
        <w:t>，依法推动职能部门简政放权，选准事项让权力“放得下”、上下联动让职能“接得住”、强化监督让事项“管得好”。</w:t>
      </w:r>
    </w:p>
    <w:p>
      <w:pPr>
        <w:ind w:firstLine="420"/>
      </w:pPr>
      <w:bookmarkStart w:name="6239-1637246789478" w:id="142"/>
      <w:bookmarkEnd w:id="142"/>
      <w:r>
        <w:rPr/>
        <w:t>要切实增强做好新时代基层治理工作的责任感和使命感，学会运用法治方式破解工作难题，不断提高</w:t>
      </w:r>
      <w:r>
        <w:rPr>
          <w:color w:val="df402a"/>
        </w:rPr>
        <w:t>防范和抵御安全风险能力，有效防范化解社会矛盾，确保社会既安定有序又充满生机活力</w:t>
      </w:r>
      <w:r>
        <w:rPr/>
        <w:t>。</w:t>
      </w:r>
    </w:p>
    <w:p>
      <w:pPr>
        <w:ind w:firstLine="420"/>
      </w:pPr>
      <w:bookmarkStart w:name="9696-1637246809139" w:id="143"/>
      <w:bookmarkEnd w:id="143"/>
    </w:p>
    <w:p>
      <w:pPr>
        <w:ind w:firstLine="420"/>
      </w:pPr>
      <w:bookmarkStart w:name="6123-1637246858243" w:id="144"/>
      <w:bookmarkEnd w:id="144"/>
      <w:r>
        <w:rPr/>
        <w:t>倡导多元纠纷解决机制。</w:t>
      </w:r>
    </w:p>
    <w:p>
      <w:pPr/>
      <w:bookmarkStart w:name="8467-1637246719241" w:id="145"/>
      <w:bookmarkEnd w:id="145"/>
    </w:p>
    <w:p>
      <w:pPr>
        <w:pStyle w:val="3"/>
        <w:spacing w:line="240" w:lineRule="auto" w:before="0" w:after="0"/>
      </w:pPr>
      <w:bookmarkStart w:name="1579-1638084414792" w:id="146"/>
      <w:bookmarkEnd w:id="146"/>
    </w:p>
    <w:p>
      <w:pPr>
        <w:pStyle w:val="2"/>
        <w:spacing w:line="240" w:lineRule="auto" w:before="0" w:after="0"/>
      </w:pPr>
      <w:bookmarkStart w:name="8972-1636378236889" w:id="147"/>
      <w:bookmarkEnd w:id="147"/>
      <w:r>
        <w:rPr>
          <w:rFonts w:ascii="微软雅黑" w:hAnsi="微软雅黑" w:cs="微软雅黑" w:eastAsia="微软雅黑"/>
          <w:b w:val="true"/>
          <w:color w:val="333333"/>
          <w:sz w:val="30"/>
          <w:highlight w:val="white"/>
        </w:rPr>
        <w:t>二、引用谚语</w:t>
      </w:r>
    </w:p>
    <w:p>
      <w:pPr>
        <w:pStyle w:val="3"/>
        <w:spacing w:line="240" w:lineRule="auto" w:before="0" w:after="0"/>
      </w:pPr>
      <w:bookmarkStart w:name="7232-1637910305162" w:id="148"/>
      <w:bookmarkEnd w:id="148"/>
      <w:r>
        <w:rPr>
          <w:rFonts w:ascii="微软雅黑" w:hAnsi="微软雅黑" w:cs="微软雅黑" w:eastAsia="微软雅黑"/>
          <w:b w:val="true"/>
          <w:sz w:val="24"/>
        </w:rPr>
        <w:t>（一）法治</w:t>
      </w:r>
    </w:p>
    <w:p>
      <w:pPr>
        <w:ind w:firstLine="420"/>
      </w:pPr>
      <w:bookmarkStart w:name="8696-1637910427961" w:id="149"/>
      <w:bookmarkEnd w:id="149"/>
      <w:r>
        <w:rPr>
          <w:color w:val="df402a"/>
        </w:rPr>
        <w:t>1.法治兴则国家兴，法治衰则国家乱</w:t>
      </w:r>
    </w:p>
    <w:p>
      <w:pPr>
        <w:ind w:firstLine="420"/>
      </w:pPr>
      <w:bookmarkStart w:name="9992-1637910442065" w:id="150"/>
      <w:bookmarkEnd w:id="150"/>
      <w:r>
        <w:rPr>
          <w:color w:val="df402a"/>
        </w:rPr>
        <w:t>2.奉法者强则国强，奉法者弱则国弱</w:t>
      </w:r>
    </w:p>
    <w:p>
      <w:pPr>
        <w:spacing w:line="213" w:lineRule="auto"/>
        <w:ind w:firstLine="420"/>
      </w:pPr>
      <w:bookmarkStart w:name="4090-1637911214994" w:id="151"/>
      <w:bookmarkEnd w:id="151"/>
      <w:r>
        <w:rPr>
          <w:color w:val="df402a"/>
        </w:rPr>
        <w:t>3.法者，天下之准绳也	-- 习近平引用</w:t>
      </w:r>
    </w:p>
    <w:p>
      <w:pPr>
        <w:spacing w:line="213" w:lineRule="auto"/>
        <w:ind w:firstLine="420"/>
      </w:pPr>
      <w:bookmarkStart w:name="7922-1637911339118" w:id="152"/>
      <w:bookmarkEnd w:id="152"/>
      <w:r>
        <w:rPr>
          <w:color w:val="df402a"/>
        </w:rPr>
        <w:t>4.法令者，所以抑暴扶弱，欲其难犯而易避也</w:t>
      </w:r>
    </w:p>
    <w:p>
      <w:pPr>
        <w:pStyle w:val="3"/>
        <w:spacing w:line="240" w:lineRule="auto" w:before="0" w:after="0"/>
      </w:pPr>
      <w:bookmarkStart w:name="5788-1637910310427" w:id="153"/>
      <w:bookmarkEnd w:id="153"/>
      <w:r>
        <w:rPr>
          <w:rFonts w:ascii="微软雅黑" w:hAnsi="微软雅黑" w:cs="微软雅黑" w:eastAsia="微软雅黑"/>
          <w:b w:val="true"/>
          <w:sz w:val="24"/>
        </w:rPr>
        <w:t>（二）基层</w:t>
      </w:r>
    </w:p>
    <w:p>
      <w:pPr>
        <w:ind w:firstLine="420"/>
      </w:pPr>
      <w:bookmarkStart w:name="2720-1637910356500" w:id="154"/>
      <w:bookmarkEnd w:id="154"/>
      <w:r>
        <w:rPr>
          <w:color w:val="df402a"/>
        </w:rPr>
        <w:t>1.成功缘于实干，祸患始于空谈</w:t>
      </w:r>
    </w:p>
    <w:p>
      <w:pPr>
        <w:ind w:firstLine="420"/>
      </w:pPr>
      <w:bookmarkStart w:name="9711-1637910380986" w:id="155"/>
      <w:bookmarkEnd w:id="155"/>
      <w:r>
        <w:rPr/>
        <w:t>2.牡丹花大空入目，麦花虽微结成实</w:t>
      </w:r>
    </w:p>
    <w:p>
      <w:pPr>
        <w:ind w:firstLine="420"/>
      </w:pPr>
      <w:bookmarkStart w:name="3660-1637910396872" w:id="156"/>
      <w:bookmarkEnd w:id="156"/>
      <w:r>
        <w:rPr>
          <w:color w:val="df402a"/>
        </w:rPr>
        <w:t>3.征程万里风正劲，重任千钧再出发</w:t>
      </w:r>
    </w:p>
    <w:p>
      <w:pPr>
        <w:ind w:firstLine="420"/>
      </w:pPr>
      <w:bookmarkStart w:name="6570-1637910405408" w:id="157"/>
      <w:bookmarkEnd w:id="157"/>
      <w:r>
        <w:rPr/>
        <w:t>4.胸怀千秋伟业，恰是百年风华</w:t>
      </w:r>
    </w:p>
    <w:p>
      <w:pPr>
        <w:ind w:firstLine="420"/>
      </w:pPr>
      <w:bookmarkStart w:name="1538-1637910412124" w:id="158"/>
      <w:bookmarkEnd w:id="158"/>
      <w:r>
        <w:rPr/>
        <w:t>5.行之力则知愈进，知之深则行愈达</w:t>
      </w:r>
    </w:p>
    <w:p>
      <w:pPr>
        <w:ind w:firstLine="420"/>
      </w:pPr>
      <w:bookmarkStart w:name="2727-1637910417825" w:id="159"/>
      <w:bookmarkEnd w:id="159"/>
      <w:r>
        <w:rPr>
          <w:color w:val="df402a"/>
        </w:rPr>
        <w:t>6.积力之所举，则无不胜也；众智之所为，则无不成也</w:t>
      </w:r>
    </w:p>
    <w:p>
      <w:pPr>
        <w:ind w:firstLine="420"/>
      </w:pPr>
      <w:bookmarkStart w:name="2427-1638364615504" w:id="160"/>
      <w:bookmarkEnd w:id="160"/>
      <w:r>
        <w:rPr/>
        <w:t>7.最是寻常见真情，最是细节显品格</w:t>
      </w:r>
    </w:p>
    <w:p>
      <w:pPr>
        <w:ind w:firstLine="420"/>
      </w:pPr>
      <w:bookmarkStart w:name="9636-1638366446470" w:id="161"/>
      <w:bookmarkEnd w:id="161"/>
      <w:r>
        <w:rPr/>
        <w:t>8.治理之道，莫要于安民；安民之道，在于察其疾苦</w:t>
      </w:r>
    </w:p>
    <w:p>
      <w:pPr>
        <w:ind w:firstLine="420"/>
      </w:pPr>
      <w:bookmarkStart w:name="7031-1638366492488" w:id="162"/>
      <w:bookmarkEnd w:id="162"/>
    </w:p>
    <w:p>
      <w:pPr>
        <w:ind w:firstLine="420"/>
      </w:pPr>
      <w:bookmarkStart w:name="2043-1638366446682" w:id="163"/>
      <w:bookmarkEnd w:id="163"/>
    </w:p>
    <w:p>
      <w:pPr>
        <w:ind w:firstLine="420"/>
      </w:pPr>
      <w:bookmarkStart w:name="9816-1638366446827" w:id="164"/>
      <w:bookmarkEnd w:id="164"/>
    </w:p>
    <w:p>
      <w:pPr>
        <w:pStyle w:val="3"/>
        <w:spacing w:line="240" w:lineRule="auto" w:before="0" w:after="0"/>
      </w:pPr>
      <w:bookmarkStart w:name="6297-1637910313929" w:id="165"/>
      <w:bookmarkEnd w:id="165"/>
      <w:r>
        <w:rPr>
          <w:rFonts w:ascii="微软雅黑" w:hAnsi="微软雅黑" w:cs="微软雅黑" w:eastAsia="微软雅黑"/>
          <w:b w:val="true"/>
          <w:sz w:val="24"/>
        </w:rPr>
        <w:t>（三）科技</w:t>
      </w:r>
    </w:p>
    <w:p>
      <w:pPr>
        <w:pStyle w:val="3"/>
        <w:spacing w:line="240" w:lineRule="auto" w:before="0" w:after="0"/>
      </w:pPr>
      <w:bookmarkStart w:name="4363-1637910319323" w:id="166"/>
      <w:bookmarkEnd w:id="166"/>
      <w:r>
        <w:rPr>
          <w:rFonts w:ascii="微软雅黑" w:hAnsi="微软雅黑" w:cs="微软雅黑" w:eastAsia="微软雅黑"/>
          <w:b w:val="true"/>
          <w:sz w:val="24"/>
        </w:rPr>
        <w:t>（四）执法</w:t>
      </w:r>
    </w:p>
    <w:p>
      <w:pPr>
        <w:ind w:firstLine="420"/>
      </w:pPr>
      <w:bookmarkStart w:name="5862-1637910447296" w:id="167"/>
      <w:bookmarkEnd w:id="167"/>
      <w:r>
        <w:rPr/>
        <w:t>1.利民之事，丝发必兴；厉民之事，毫末必去</w:t>
      </w:r>
    </w:p>
    <w:p>
      <w:pPr>
        <w:ind w:firstLine="420"/>
      </w:pPr>
      <w:bookmarkStart w:name="3997-1637911879894" w:id="168"/>
      <w:bookmarkEnd w:id="168"/>
      <w:r>
        <w:rPr/>
        <w:t>2.为之，则难者亦易矣；不为，则易者亦难矣。</w:t>
      </w:r>
    </w:p>
    <w:p>
      <w:pPr>
        <w:ind w:firstLine="420"/>
      </w:pPr>
      <w:bookmarkStart w:name="4324-1637912083407" w:id="169"/>
      <w:bookmarkEnd w:id="169"/>
      <w:r>
        <w:rPr/>
        <w:t>3.士有诤友,则身不陷于不义</w:t>
      </w:r>
    </w:p>
    <w:p>
      <w:pPr>
        <w:ind w:firstLine="420"/>
      </w:pPr>
      <w:bookmarkStart w:name="8283-1638954124183" w:id="170"/>
      <w:bookmarkEnd w:id="170"/>
      <w:r>
        <w:rPr/>
        <w:t>4.统揽伟大事业  御风阔步前行</w:t>
      </w:r>
    </w:p>
    <w:p>
      <w:pPr>
        <w:pStyle w:val="3"/>
        <w:spacing w:line="240" w:lineRule="auto" w:before="0" w:after="0"/>
      </w:pPr>
      <w:bookmarkStart w:name="9929-1637910342875" w:id="171"/>
      <w:bookmarkEnd w:id="171"/>
      <w:r>
        <w:rPr>
          <w:rFonts w:ascii="微软雅黑" w:hAnsi="微软雅黑" w:cs="微软雅黑" w:eastAsia="微软雅黑"/>
          <w:b w:val="true"/>
          <w:sz w:val="24"/>
        </w:rPr>
        <w:t>（五）党纪</w:t>
      </w:r>
    </w:p>
    <w:p>
      <w:pPr>
        <w:ind w:firstLine="420"/>
      </w:pPr>
      <w:bookmarkStart w:name="8719-1637910454921" w:id="172"/>
      <w:bookmarkEnd w:id="172"/>
      <w:r>
        <w:rPr/>
        <w:t>1.公生明，廉生威（公则民不敢慢，廉则吏不敢欺）</w:t>
      </w:r>
    </w:p>
    <w:p>
      <w:pPr>
        <w:ind w:firstLine="420"/>
      </w:pPr>
      <w:bookmarkStart w:name="6576-1638453191220" w:id="173"/>
      <w:bookmarkEnd w:id="173"/>
    </w:p>
    <w:p>
      <w:pPr>
        <w:pStyle w:val="2"/>
        <w:spacing w:line="240" w:lineRule="auto" w:before="0" w:after="0"/>
      </w:pPr>
      <w:bookmarkStart w:name="9063-1638453191382" w:id="174"/>
      <w:bookmarkEnd w:id="174"/>
      <w:r>
        <w:rPr>
          <w:rFonts w:ascii="微软雅黑" w:hAnsi="微软雅黑" w:cs="微软雅黑" w:eastAsia="微软雅黑"/>
          <w:b w:val="true"/>
          <w:sz w:val="30"/>
        </w:rPr>
        <w:t>三、国家治理体系和治理能力现代化</w:t>
      </w:r>
    </w:p>
    <w:p>
      <w:pPr>
        <w:pStyle w:val="3"/>
        <w:spacing w:line="240" w:lineRule="auto" w:before="0" w:after="0"/>
      </w:pPr>
      <w:bookmarkStart w:name="4081-1638453195907" w:id="175"/>
      <w:bookmarkEnd w:id="175"/>
      <w:r>
        <w:rPr>
          <w:rFonts w:ascii="微软雅黑" w:hAnsi="微软雅黑" w:cs="微软雅黑" w:eastAsia="微软雅黑"/>
          <w:b w:val="true"/>
          <w:sz w:val="24"/>
        </w:rPr>
        <w:t>（1）国家治理体系和治理能力现代化的治理目标包括以下方面：</w:t>
      </w:r>
    </w:p>
    <w:p>
      <w:pPr/>
      <w:bookmarkStart w:name="8636-1638453196430" w:id="176"/>
      <w:bookmarkEnd w:id="176"/>
      <w:r>
        <w:rPr/>
        <w:t>公共权力运行的制度化和规范化。</w:t>
      </w:r>
    </w:p>
    <w:p>
      <w:pPr>
        <w:numPr>
          <w:ilvl w:val="0"/>
          <w:numId w:val="1"/>
        </w:numPr>
      </w:pPr>
      <w:bookmarkStart w:name="3073-1638453196430" w:id="177"/>
      <w:bookmarkEnd w:id="177"/>
      <w:r>
        <w:rPr/>
        <w:t>民主化。</w:t>
      </w:r>
    </w:p>
    <w:p>
      <w:pPr>
        <w:numPr>
          <w:ilvl w:val="0"/>
          <w:numId w:val="1"/>
        </w:numPr>
      </w:pPr>
      <w:bookmarkStart w:name="4225-1638453196430" w:id="178"/>
      <w:bookmarkEnd w:id="178"/>
      <w:r>
        <w:rPr/>
        <w:t>法治化。治是国家治理体系和治理能力的重要依托。</w:t>
      </w:r>
    </w:p>
    <w:p>
      <w:pPr>
        <w:numPr>
          <w:ilvl w:val="0"/>
          <w:numId w:val="1"/>
        </w:numPr>
      </w:pPr>
      <w:bookmarkStart w:name="7216-1638453196430" w:id="179"/>
      <w:bookmarkEnd w:id="179"/>
      <w:r>
        <w:rPr/>
        <w:t>效率化。</w:t>
      </w:r>
    </w:p>
    <w:p>
      <w:pPr>
        <w:numPr>
          <w:ilvl w:val="0"/>
          <w:numId w:val="1"/>
        </w:numPr>
      </w:pPr>
      <w:bookmarkStart w:name="7041-1638453196430" w:id="180"/>
      <w:bookmarkEnd w:id="180"/>
      <w:r>
        <w:rPr/>
        <w:t>多元化。摆脱单一的政府一元管理模式，向政府、市场、社会和民众多元交互共治转变。以法治为保障、以共治为路径、最终实现善治。</w:t>
      </w:r>
    </w:p>
    <w:p>
      <w:pPr>
        <w:numPr>
          <w:ilvl w:val="0"/>
          <w:numId w:val="1"/>
        </w:numPr>
      </w:pPr>
      <w:bookmarkStart w:name="9059-1638453196430" w:id="181"/>
      <w:bookmarkEnd w:id="181"/>
      <w:r>
        <w:rPr/>
        <w:t>协调性。</w:t>
      </w:r>
    </w:p>
    <w:p>
      <w:pPr/>
      <w:bookmarkStart w:name="4338-1638453210898" w:id="182"/>
      <w:bookmarkEnd w:id="182"/>
    </w:p>
    <w:p>
      <w:pPr/>
      <w:bookmarkStart w:name="5924-1638453196430" w:id="183"/>
      <w:bookmarkEnd w:id="183"/>
      <w:r>
        <w:rPr/>
        <w:t>中共中央总书记习近平在中国共产党第十九次全国代表大会上所作的报告，从战略角度出发，对国家治理体系和治理能力现代化在中国特色社会主义进入新时代的背景下，</w:t>
      </w:r>
    </w:p>
    <w:p>
      <w:pPr>
        <w:pStyle w:val="3"/>
        <w:spacing w:line="240" w:lineRule="auto" w:before="0" w:after="0"/>
      </w:pPr>
      <w:bookmarkStart w:name="2642-1638453231342" w:id="184"/>
      <w:bookmarkEnd w:id="184"/>
      <w:r>
        <w:rPr>
          <w:rFonts w:ascii="微软雅黑" w:hAnsi="微软雅黑" w:cs="微软雅黑" w:eastAsia="微软雅黑"/>
          <w:b w:val="true"/>
          <w:sz w:val="24"/>
        </w:rPr>
        <w:t>（2）提出了一系列更高的要求和标准。</w:t>
      </w:r>
    </w:p>
    <w:p>
      <w:pPr>
        <w:numPr>
          <w:ilvl w:val="0"/>
          <w:numId w:val="2"/>
        </w:numPr>
      </w:pPr>
      <w:bookmarkStart w:name="0080-1638453196430" w:id="185"/>
      <w:bookmarkEnd w:id="185"/>
      <w:r>
        <w:rPr/>
        <w:t>标准化。</w:t>
      </w:r>
    </w:p>
    <w:p>
      <w:pPr>
        <w:numPr>
          <w:ilvl w:val="0"/>
          <w:numId w:val="2"/>
        </w:numPr>
      </w:pPr>
      <w:bookmarkStart w:name="5347-1638453196430" w:id="186"/>
      <w:bookmarkEnd w:id="186"/>
      <w:r>
        <w:rPr/>
        <w:t>程序化。</w:t>
      </w:r>
    </w:p>
    <w:p>
      <w:pPr>
        <w:numPr>
          <w:ilvl w:val="0"/>
          <w:numId w:val="2"/>
        </w:numPr>
      </w:pPr>
      <w:bookmarkStart w:name="4295-1638453196430" w:id="187"/>
      <w:bookmarkEnd w:id="187"/>
      <w:r>
        <w:rPr/>
        <w:t>法治化。推进国家治理体系和治理能力现代化最基础的标尺是法治化，没有法治化就没有现代化。</w:t>
      </w:r>
    </w:p>
    <w:p>
      <w:pPr>
        <w:numPr>
          <w:ilvl w:val="0"/>
          <w:numId w:val="2"/>
        </w:numPr>
      </w:pPr>
      <w:bookmarkStart w:name="8651-1638453196430" w:id="188"/>
      <w:bookmarkEnd w:id="188"/>
      <w:r>
        <w:rPr/>
        <w:t>科学化。</w:t>
      </w:r>
    </w:p>
    <w:p>
      <w:pPr>
        <w:numPr>
          <w:ilvl w:val="0"/>
          <w:numId w:val="2"/>
        </w:numPr>
      </w:pPr>
      <w:bookmarkStart w:name="2728-1638453196430" w:id="189"/>
      <w:bookmarkEnd w:id="189"/>
      <w:r>
        <w:rPr/>
        <w:t>信息化。</w:t>
      </w:r>
    </w:p>
    <w:p>
      <w:pPr>
        <w:numPr>
          <w:ilvl w:val="0"/>
          <w:numId w:val="2"/>
        </w:numPr>
      </w:pPr>
      <w:bookmarkStart w:name="3480-1638453196430" w:id="190"/>
      <w:bookmarkEnd w:id="190"/>
      <w:r>
        <w:rPr/>
        <w:t>精细化。精细化是运用标准化、程序化、信息化的手段，使其成为国家治理更加精、细、准、严的重要一环。</w:t>
      </w:r>
    </w:p>
    <w:p>
      <w:pPr/>
      <w:bookmarkStart w:name="5176-1636378255902" w:id="191"/>
      <w:bookmarkEnd w:id="191"/>
    </w:p>
    <w:p>
      <w:pPr/>
      <w:bookmarkStart w:name="5517-1636378296825" w:id="192"/>
      <w:bookmarkEnd w:id="192"/>
    </w:p>
    <w:p>
      <w:pPr/>
      <w:bookmarkStart w:name="6990-1636709367529" w:id="193"/>
      <w:bookmarkEnd w:id="193"/>
    </w:p>
    <w:p>
      <w:pPr/>
      <w:bookmarkStart w:name="7056-1636709373995" w:id="194"/>
      <w:bookmarkEnd w:id="194"/>
    </w:p>
    <w:p>
      <w:pPr/>
      <w:bookmarkStart w:name="5118-1636872080350" w:id="195"/>
      <w:bookmarkEnd w:id="195"/>
    </w:p>
    <w:p>
      <w:pPr/>
      <w:bookmarkStart w:name="1725-1637677674483" w:id="196"/>
      <w:bookmarkEnd w:id="196"/>
      <w:r>
        <w:rPr>
          <w:color w:val="df402a"/>
        </w:rPr>
        <w:t xml:space="preserve">    </w:t>
      </w:r>
    </w:p>
    <w:p>
      <w:pPr/>
      <w:bookmarkStart w:name="6960-1636709399491" w:id="197"/>
      <w:bookmarkEnd w:id="19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lvlOverride w:ilvl="0">
      <w:startOverride w:val="1"/>
    </w:lvlOverride>
    <w:lvlOverride w:ilvl="0">
      <w:startOverride w:val="1"/>
    </w:lvlOverride>
    <w:lvlOverride w:ilvl="0">
      <w:startOverride w:val="1"/>
    </w:lvlOverride>
  </w:num>
  <w:num w:numId="2">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2022-12-14T12:34:19Z</dcterms:created>
  <dc:creator>Apache POI</dc:creator>
</cp:coreProperties>
</file>