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2862-1635319599212" w:id="1"/>
      <w:bookmarkEnd w:id="1"/>
      <w:r>
        <w:rPr/>
        <w:t>特点：</w:t>
      </w:r>
    </w:p>
    <w:p>
      <w:pPr/>
      <w:bookmarkStart w:name="4874-1635322230906" w:id="2"/>
      <w:bookmarkEnd w:id="2"/>
      <w:r>
        <w:rPr/>
        <w:t>1.概括后边跟着归纳，</w:t>
      </w:r>
      <w:r>
        <w:rPr>
          <w:color w:val="df402a"/>
        </w:rPr>
        <w:t>明白归纳是什么</w:t>
      </w:r>
    </w:p>
    <w:p>
      <w:pPr/>
      <w:bookmarkStart w:name="9150-1635322252992" w:id="3"/>
      <w:bookmarkEnd w:id="3"/>
      <w:r>
        <w:rPr/>
        <w:t>2.双重限定，如果理解领导讲话的关键点</w:t>
      </w:r>
    </w:p>
    <w:sdt>
      <w:sdtPr>
        <w:id w:val="176475780"/>
        <w:docPartObj>
          <w:docPartGallery w:val="Table of Contents"/>
        </w:docPartObj>
      </w:sdtPr>
      <w:sdtEndPr/>
      <w:sdtContent>
        <w:p>
          <w:pPr>
            <w:ind w:left="84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dGDy-1671019555615" w:id="4"/>
          <w:bookmarkEnd w:id="4"/>
          <w:hyperlink w:anchor="5587-1635319596358">
            <w:r>
              <w:rPr/>
              <w:t>一、［理念］是具体行为（事例背后的原因），具体行为（事例）是［理念］的表现。</w:t>
            </w:r>
          </w:hyperlink>
        </w:p>
        <w:p>
          <w:pPr>
            <w:ind w:left="840"/>
          </w:pPr>
          <w:bookmarkStart w:name="KFXK-1671019555616" w:id="5"/>
          <w:bookmarkEnd w:id="5"/>
          <w:hyperlink w:anchor="8468-1635319542185">
            <w:r>
              <w:rPr/>
              <w:t>二、评析类</w:t>
            </w:r>
          </w:hyperlink>
        </w:p>
        <w:p>
          <w:pPr>
            <w:ind w:left="840"/>
          </w:pPr>
          <w:bookmarkStart w:name="iHGV-1671019555616" w:id="6"/>
          <w:bookmarkEnd w:id="6"/>
          <w:hyperlink w:anchor="3075-1635320616854">
            <w:r>
              <w:rPr/>
              <w:t>三、公文类</w:t>
            </w:r>
          </w:hyperlink>
        </w:p>
        <w:p>
          <w:pPr>
            <w:ind w:left="840"/>
          </w:pPr>
          <w:bookmarkStart w:name="xETo-1671019555616" w:id="7"/>
          <w:bookmarkEnd w:id="7"/>
          <w:hyperlink w:anchor="1940-1635321952597">
            <w:r>
              <w:rPr/>
              <w:t>四、大作文</w:t>
            </w:r>
          </w:hyperlink>
        </w:p>
        <w:p>
          <w:r>
            <w:fldChar w:fldCharType="end"/>
          </w:r>
        </w:p>
      </w:sdtContent>
    </w:sdt>
    <w:p>
      <w:pPr>
        <w:pStyle w:val="3"/>
        <w:spacing w:line="240" w:lineRule="auto" w:before="0" w:after="0"/>
      </w:pPr>
      <w:bookmarkStart w:name="5587-1635319596358" w:id="8"/>
      <w:bookmarkEnd w:id="8"/>
      <w:r>
        <w:rPr>
          <w:rFonts w:ascii="微软雅黑" w:hAnsi="微软雅黑" w:cs="微软雅黑" w:eastAsia="微软雅黑"/>
          <w:b w:val="true"/>
          <w:sz w:val="24"/>
        </w:rPr>
        <w:t>一、</w:t>
      </w:r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>［理念］是具体行为（事例背后的原因），具体行为（事例）是［理念］的表现。</w:t>
      </w:r>
    </w:p>
    <w:p>
      <w:pPr>
        <w:jc w:val="both"/>
      </w:pPr>
      <w:bookmarkStart w:name="3899-1635318813182" w:id="9"/>
      <w:bookmarkEnd w:id="9"/>
      <w:r>
        <w:rPr>
          <w:color w:val="df402a"/>
        </w:rPr>
        <w:t>［理念］即目的、理由、原因。</w:t>
      </w:r>
    </w:p>
    <w:p>
      <w:pPr>
        <w:ind w:firstLine="420"/>
        <w:jc w:val="both"/>
      </w:pPr>
      <w:bookmarkStart w:name="9625-1635318686740" w:id="10"/>
      <w:bookmarkEnd w:id="10"/>
      <w:r>
        <w:rPr/>
        <w:t>比如［为人民服务］就是我党的执政［理念］，也就是说，我党做一切事情都是从这个［为人民服务］的［理念］出发，所以它就是做事的目的｜原因｜理由。</w:t>
      </w:r>
    </w:p>
    <w:p>
      <w:pPr>
        <w:ind w:firstLine="420"/>
        <w:jc w:val="both"/>
      </w:pPr>
      <w:bookmarkStart w:name="7490-1635318686740" w:id="11"/>
      <w:bookmarkEnd w:id="11"/>
      <w:r>
        <w:rPr/>
        <w:t>再比如，［群众路线］就是［为人民服务］</w:t>
      </w:r>
      <w:r>
        <w:rPr>
          <w:color w:val="df402a"/>
        </w:rPr>
        <w:t>［理念］的具体表现</w:t>
      </w:r>
      <w:r>
        <w:rPr/>
        <w:t>，也就是说，出于［为人民服务］的目的｜理由｜原因，所以我们遵循［群众路线］。</w:t>
      </w:r>
    </w:p>
    <w:p>
      <w:pPr>
        <w:ind w:firstLine="420"/>
        <w:jc w:val="both"/>
      </w:pPr>
      <w:bookmarkStart w:name="1068-1635318686740" w:id="12"/>
      <w:bookmarkEnd w:id="12"/>
      <w:r>
        <w:rPr/>
        <w:t xml:space="preserve">这是 </w:t>
      </w:r>
      <w:r>
        <w:rPr>
          <w:b w:val="true"/>
          <w:color w:val="df402a"/>
        </w:rPr>
        <w:t xml:space="preserve">理念 </w:t>
      </w:r>
      <w:r>
        <w:rPr/>
        <w:t xml:space="preserve">和 </w:t>
      </w:r>
      <w:r>
        <w:rPr>
          <w:b w:val="true"/>
          <w:color w:val="F33232"/>
        </w:rPr>
        <w:t>理念所体现的事例（现象）</w:t>
      </w:r>
      <w:r>
        <w:rPr/>
        <w:t>之间的</w:t>
      </w:r>
      <w:r>
        <w:rPr>
          <w:b w:val="true"/>
          <w:color w:val="F33232"/>
        </w:rPr>
        <w:t>差异与逻辑关系</w:t>
      </w:r>
      <w:r>
        <w:rPr/>
        <w:t>。</w:t>
      </w:r>
    </w:p>
    <w:p>
      <w:pPr>
        <w:ind w:firstLine="420"/>
        <w:jc w:val="both"/>
      </w:pPr>
      <w:bookmarkStart w:name="yix2-1671019809552" w:id="13"/>
      <w:bookmarkEnd w:id="13"/>
    </w:p>
    <w:p>
      <w:pPr/>
      <w:bookmarkStart w:name="9315-1635318824228" w:id="14"/>
      <w:bookmarkEnd w:id="14"/>
      <w:r>
        <w:rPr/>
        <w:t>例题1：给定资料3中的［你送我检］和给定资料4中的［宜停车］，是基层执法中的创新案例，请</w:t>
      </w:r>
      <w:r>
        <w:rPr>
          <w:b w:val="true"/>
          <w:color w:val="df402a"/>
        </w:rPr>
        <w:t>归纳概括</w:t>
      </w:r>
      <w:r>
        <w:rPr/>
        <w:t>其中值得推广的</w:t>
      </w:r>
      <w:r>
        <w:rPr>
          <w:b w:val="true"/>
          <w:color w:val="df402a"/>
          <w:highlight w:val="yellow"/>
        </w:rPr>
        <w:t>执法理念</w:t>
      </w:r>
      <w:r>
        <w:rPr/>
        <w:t>。（20分）要求：紧扣给定资料，准确全面，条理清楚。篇幅不超过250字。</w:t>
      </w:r>
    </w:p>
    <w:p>
      <w:pPr>
        <w:jc w:val="both"/>
      </w:pPr>
      <w:bookmarkStart w:name="2255-1635319046112" w:id="15"/>
      <w:bookmarkEnd w:id="15"/>
      <w:r>
        <w:rPr>
          <w:b w:val="true"/>
          <w:color w:val="df402a"/>
        </w:rPr>
        <w:t>题目解析：</w:t>
      </w:r>
    </w:p>
    <w:p>
      <w:pPr>
        <w:ind w:firstLine="420"/>
        <w:jc w:val="both"/>
      </w:pPr>
      <w:bookmarkStart w:name="9026-1635319064201" w:id="16"/>
      <w:bookmarkEnd w:id="16"/>
      <w:r>
        <w:rPr/>
        <w:t>这道题要求概括归纳，说明［理念］有重合。</w:t>
      </w:r>
    </w:p>
    <w:p>
      <w:pPr>
        <w:ind w:firstLine="420"/>
        <w:jc w:val="both"/>
      </w:pPr>
      <w:bookmarkStart w:name="3835-1635319046603" w:id="17"/>
      <w:bookmarkEnd w:id="17"/>
      <w:r>
        <w:rPr>
          <w:b w:val="true"/>
          <w:color w:val="df402a"/>
          <w:highlight w:val="yellow"/>
        </w:rPr>
        <w:t>概括是化繁为简，抓住重点，而归纳则是进一步把概括完的要点再分门别类</w:t>
      </w:r>
      <w:r>
        <w:rPr/>
        <w:t>，既然要求对两个事情归纳，说明［你送我检］和［宜停车］两个事情的理念有重合。</w:t>
      </w:r>
    </w:p>
    <w:p>
      <w:pPr>
        <w:ind w:firstLine="420"/>
        <w:jc w:val="both"/>
      </w:pPr>
      <w:bookmarkStart w:name="6843-1635319046603" w:id="18"/>
      <w:bookmarkEnd w:id="18"/>
      <w:r>
        <w:rPr/>
        <w:t>比如，二者都是［为人民服务］［理念］的具体体现。</w:t>
      </w:r>
    </w:p>
    <w:p>
      <w:pPr>
        <w:ind w:firstLine="420"/>
        <w:jc w:val="both"/>
      </w:pPr>
      <w:bookmarkStart w:name="0039-1635319046603" w:id="19"/>
      <w:bookmarkEnd w:id="19"/>
      <w:r>
        <w:rPr/>
        <w:t>注意，这是出题人给你设置的作答难点，如果没有</w:t>
      </w:r>
      <w:r>
        <w:rPr>
          <w:color w:val="df402a"/>
        </w:rPr>
        <w:t>内容的重合</w:t>
      </w:r>
      <w:r>
        <w:rPr/>
        <w:t>，就无法归纳，</w:t>
      </w:r>
      <w:r>
        <w:rPr>
          <w:b w:val="true"/>
          <w:color w:val="df402a"/>
          <w:highlight w:val="yellow"/>
        </w:rPr>
        <w:t>所以技术上你要先概括，后归纳，这是基本的答题顺序。</w:t>
      </w:r>
    </w:p>
    <w:p>
      <w:pPr>
        <w:ind w:firstLine="420"/>
        <w:jc w:val="both"/>
      </w:pPr>
      <w:bookmarkStart w:name="5998-1635319541777" w:id="20"/>
      <w:bookmarkEnd w:id="20"/>
    </w:p>
    <w:p>
      <w:pPr>
        <w:pStyle w:val="3"/>
        <w:spacing w:line="240" w:lineRule="auto" w:before="0" w:after="0"/>
      </w:pPr>
      <w:bookmarkStart w:name="8468-1635319542185" w:id="21"/>
      <w:bookmarkEnd w:id="21"/>
      <w:r>
        <w:rPr>
          <w:rFonts w:ascii="微软雅黑" w:hAnsi="微软雅黑" w:cs="微软雅黑" w:eastAsia="微软雅黑"/>
          <w:b w:val="true"/>
          <w:sz w:val="24"/>
        </w:rPr>
        <w:t>二、评析类</w:t>
      </w:r>
    </w:p>
    <w:p>
      <w:pPr/>
      <w:bookmarkStart w:name="1186-1635322222154" w:id="22"/>
      <w:bookmarkEnd w:id="22"/>
      <w:r>
        <w:rPr>
          <w:rFonts w:ascii="Arial" w:hAnsi="Arial" w:cs="Arial" w:eastAsia="Arial"/>
          <w:color w:val="333333"/>
          <w:highlight w:val="white"/>
        </w:rPr>
        <w:t>语句解释题：具体情景特定意思 | 话里有话</w:t>
      </w:r>
    </w:p>
    <w:p>
      <w:pPr/>
      <w:bookmarkStart w:name="1620-1635322222620" w:id="23"/>
      <w:bookmarkEnd w:id="23"/>
      <w:r>
        <w:rPr>
          <w:rFonts w:ascii="Arial" w:hAnsi="Arial" w:cs="Arial" w:eastAsia="Arial"/>
          <w:color w:val="333333"/>
          <w:highlight w:val="white"/>
        </w:rPr>
        <w:t>情况分析题：复杂情况来龙去脉 | 逻辑关系</w:t>
      </w:r>
    </w:p>
    <w:p>
      <w:pPr/>
      <w:bookmarkStart w:name="2070-1635322222620" w:id="24"/>
      <w:bookmarkEnd w:id="24"/>
      <w:r>
        <w:rPr>
          <w:rFonts w:ascii="Arial" w:hAnsi="Arial" w:cs="Arial" w:eastAsia="Arial"/>
          <w:color w:val="333333"/>
          <w:highlight w:val="white"/>
        </w:rPr>
        <w:t>启示分析题：先进示范学习精神 | 示范引领</w:t>
      </w:r>
    </w:p>
    <w:p>
      <w:pPr/>
      <w:bookmarkStart w:name="6817-1635322222620" w:id="25"/>
      <w:bookmarkEnd w:id="25"/>
      <w:r>
        <w:rPr>
          <w:rFonts w:ascii="Arial" w:hAnsi="Arial" w:cs="Arial" w:eastAsia="Arial"/>
          <w:color w:val="333333"/>
          <w:highlight w:val="white"/>
        </w:rPr>
        <w:t>观点分析题：判断观点是非对错 | 面试相关</w:t>
      </w:r>
    </w:p>
    <w:p>
      <w:pPr/>
      <w:bookmarkStart w:name="3793-1635322222620" w:id="26"/>
      <w:bookmarkEnd w:id="26"/>
      <w:r>
        <w:rPr>
          <w:rFonts w:ascii="Arial" w:hAnsi="Arial" w:cs="Arial" w:eastAsia="Arial"/>
          <w:color w:val="333333"/>
          <w:highlight w:val="white"/>
        </w:rPr>
        <w:t>比较分析题：同一方面区别不同</w:t>
      </w:r>
    </w:p>
    <w:p>
      <w:pPr/>
      <w:bookmarkStart w:name="3963-1635322222620" w:id="27"/>
      <w:bookmarkEnd w:id="27"/>
      <w:r>
        <w:rPr>
          <w:rFonts w:ascii="Arial" w:hAnsi="Arial" w:cs="Arial" w:eastAsia="Arial"/>
          <w:color w:val="333333"/>
          <w:highlight w:val="white"/>
        </w:rPr>
        <w:t>法律分析题：依法办事合法合理</w:t>
      </w:r>
    </w:p>
    <w:p>
      <w:pPr/>
      <w:bookmarkStart w:name="8934-1635321756375" w:id="28"/>
      <w:bookmarkEnd w:id="28"/>
      <w:r>
        <w:rPr>
          <w:sz w:val="24"/>
        </w:rPr>
        <w:t>A卷</w:t>
      </w:r>
    </w:p>
    <w:p>
      <w:pPr/>
      <w:bookmarkStart w:name="2069-1635321756798" w:id="29"/>
      <w:bookmarkEnd w:id="29"/>
      <w:r>
        <w:rPr>
          <w:sz w:val="24"/>
        </w:rPr>
        <w:t>2021：①先明白两种绣花功夫都是什么②透过现象，看到</w:t>
      </w:r>
      <w:r>
        <w:rPr>
          <w:color w:val="df402a"/>
          <w:sz w:val="24"/>
          <w:highlight w:val="yellow"/>
        </w:rPr>
        <w:t>背后措施理念是什么</w:t>
      </w:r>
    </w:p>
    <w:p>
      <w:pPr/>
      <w:bookmarkStart w:name="5353-1635321757880" w:id="30"/>
      <w:bookmarkEnd w:id="30"/>
    </w:p>
    <w:p>
      <w:pPr/>
      <w:bookmarkStart w:name="4680-1635319634003" w:id="31"/>
      <w:bookmarkEnd w:id="31"/>
      <w:r>
        <w:rPr>
          <w:b w:val="true"/>
          <w:color w:val="3c464f"/>
          <w:sz w:val="24"/>
          <w:highlight w:val="white"/>
        </w:rPr>
        <w:t>例题1（2021B题目三）：</w:t>
      </w:r>
    </w:p>
    <w:p>
      <w:pPr/>
      <w:bookmarkStart w:name="2854-1635319777449" w:id="32"/>
      <w:bookmarkEnd w:id="32"/>
      <w:r>
        <w:rPr>
          <w:b w:val="true"/>
          <w:color w:val="3c464f"/>
          <w:sz w:val="24"/>
          <w:highlight w:val="white"/>
        </w:rPr>
        <w:t>“给定资料</w:t>
      </w:r>
      <w:r>
        <w:rPr>
          <w:color w:val="3c464f"/>
          <w:sz w:val="24"/>
          <w:highlight w:val="white"/>
        </w:rPr>
        <w:t>6</w:t>
      </w:r>
      <w:r>
        <w:rPr>
          <w:b w:val="true"/>
          <w:color w:val="3c464f"/>
          <w:sz w:val="24"/>
          <w:highlight w:val="white"/>
        </w:rPr>
        <w:t>”中S市对行人道路交通违法的执法方式，经历了“累进式执法”到“现场直接处罚”的变化，请对这一变化进行评析。（20分）</w:t>
      </w:r>
    </w:p>
    <w:p>
      <w:pPr/>
      <w:bookmarkStart w:name="5510-1635319762794" w:id="33"/>
      <w:bookmarkEnd w:id="33"/>
      <w:r>
        <w:rPr>
          <w:color w:val="3c464f"/>
          <w:sz w:val="24"/>
          <w:highlight w:val="white"/>
        </w:rPr>
        <w:t>要求：观点正确，层次清晰，分析透彻，篇幅300字左右。</w:t>
      </w:r>
    </w:p>
    <w:p>
      <w:pPr/>
      <w:bookmarkStart w:name="9128-1635319893336" w:id="34"/>
      <w:bookmarkEnd w:id="34"/>
    </w:p>
    <w:p>
      <w:pPr/>
      <w:bookmarkStart w:name="5518-1635320067676" w:id="35"/>
      <w:bookmarkEnd w:id="35"/>
      <w:r>
        <w:rPr>
          <w:color w:val="df402a"/>
        </w:rPr>
        <w:t>题目解析：</w:t>
      </w:r>
      <w:r>
        <w:rPr/>
        <w:t>出题人给你预设的情景是严谨明确的，直接决定了你对这个变化的评价，简单地说，对这种变化的评价应该是既定的。</w:t>
      </w:r>
    </w:p>
    <w:p>
      <w:pPr>
        <w:ind w:firstLine="420"/>
      </w:pPr>
      <w:bookmarkStart w:name="4656-1635320070261" w:id="36"/>
      <w:bookmarkEnd w:id="36"/>
      <w:r>
        <w:rPr/>
        <w:t>这就像你女朋友问你某个口红好不好看，重要不是你的判断，而是她的判断。</w:t>
      </w:r>
    </w:p>
    <w:p>
      <w:pPr>
        <w:ind w:firstLine="420"/>
      </w:pPr>
      <w:bookmarkStart w:name="5869-1635320070261" w:id="37"/>
      <w:bookmarkEnd w:id="37"/>
      <w:r>
        <w:rPr/>
        <w:t>不要在那里说：“我觉得@＃¥％”，俗话说得好：“出题人不要你觉得，要他觉得。”</w:t>
      </w:r>
    </w:p>
    <w:p>
      <w:pPr/>
      <w:bookmarkStart w:name="5100-1635320109433" w:id="38"/>
      <w:bookmarkEnd w:id="38"/>
    </w:p>
    <w:p>
      <w:pPr/>
      <w:bookmarkStart w:name="4420-1635319634459" w:id="39"/>
      <w:bookmarkEnd w:id="39"/>
      <w:r>
        <w:rPr>
          <w:b w:val="true"/>
          <w:color w:val="3c464f"/>
          <w:sz w:val="24"/>
          <w:highlight w:val="white"/>
        </w:rPr>
        <w:t>例题2（2020B题目二）：</w:t>
      </w:r>
    </w:p>
    <w:p>
      <w:pPr/>
      <w:bookmarkStart w:name="2348-1635319849400" w:id="40"/>
      <w:bookmarkEnd w:id="40"/>
      <w:r>
        <w:rPr>
          <w:b w:val="true"/>
          <w:color w:val="3c464f"/>
          <w:sz w:val="24"/>
          <w:highlight w:val="white"/>
        </w:rPr>
        <w:t>请对“给定资料</w:t>
      </w:r>
      <w:r>
        <w:rPr>
          <w:color w:val="3c464f"/>
          <w:sz w:val="24"/>
          <w:highlight w:val="white"/>
        </w:rPr>
        <w:t>5</w:t>
      </w:r>
      <w:r>
        <w:rPr>
          <w:b w:val="true"/>
          <w:color w:val="3c464f"/>
          <w:sz w:val="24"/>
          <w:highlight w:val="white"/>
        </w:rPr>
        <w:t>”中的执法“治理洁癖”产生的原因进行分析。（15分）</w:t>
      </w:r>
    </w:p>
    <w:p>
      <w:pPr/>
      <w:bookmarkStart w:name="8737-1635319885970" w:id="41"/>
      <w:bookmarkEnd w:id="41"/>
      <w:r>
        <w:rPr>
          <w:color w:val="3c464f"/>
          <w:sz w:val="24"/>
          <w:highlight w:val="white"/>
        </w:rPr>
        <w:t>要求：观点正确，分析透彻。篇幅250字左右。</w:t>
      </w:r>
    </w:p>
    <w:p>
      <w:pPr/>
      <w:bookmarkStart w:name="6477-1635319888080" w:id="42"/>
      <w:bookmarkEnd w:id="42"/>
    </w:p>
    <w:p>
      <w:pPr/>
      <w:bookmarkStart w:name="4211-1635319952197" w:id="43"/>
      <w:bookmarkEnd w:id="43"/>
    </w:p>
    <w:p>
      <w:pPr/>
      <w:bookmarkStart w:name="1527-1635319911326" w:id="44"/>
      <w:bookmarkEnd w:id="44"/>
      <w:r>
        <w:rPr>
          <w:b w:val="true"/>
          <w:color w:val="3c464f"/>
          <w:sz w:val="24"/>
          <w:highlight w:val="white"/>
        </w:rPr>
        <w:t>例题3（2019B题目一）：</w:t>
      </w:r>
    </w:p>
    <w:p>
      <w:pPr/>
      <w:bookmarkStart w:name="9444-1635319911578" w:id="45"/>
      <w:bookmarkEnd w:id="45"/>
      <w:r>
        <w:rPr>
          <w:b w:val="true"/>
          <w:color w:val="3c464f"/>
          <w:sz w:val="24"/>
          <w:highlight w:val="white"/>
        </w:rPr>
        <w:t>请结合“给定资料</w:t>
      </w:r>
      <w:r>
        <w:rPr>
          <w:color w:val="3c464f"/>
          <w:sz w:val="24"/>
          <w:highlight w:val="white"/>
        </w:rPr>
        <w:t>1</w:t>
      </w:r>
      <w:r>
        <w:rPr>
          <w:b w:val="true"/>
          <w:color w:val="3c464f"/>
          <w:sz w:val="24"/>
          <w:highlight w:val="white"/>
        </w:rPr>
        <w:t>”,谈谈沈书记的“三怕”对做好执法工作的启示。（15分）</w:t>
      </w:r>
    </w:p>
    <w:p>
      <w:pPr/>
      <w:bookmarkStart w:name="6613-1635319943180" w:id="46"/>
      <w:bookmarkEnd w:id="46"/>
      <w:r>
        <w:rPr>
          <w:color w:val="3c464f"/>
          <w:sz w:val="24"/>
          <w:highlight w:val="white"/>
        </w:rPr>
        <w:t>要求：理解准确，分析透彻，条理清晰。篇幅250字左右。</w:t>
      </w:r>
    </w:p>
    <w:p>
      <w:pPr/>
      <w:bookmarkStart w:name="3630-1635320615800" w:id="47"/>
      <w:bookmarkEnd w:id="47"/>
    </w:p>
    <w:p>
      <w:pPr/>
      <w:bookmarkStart w:name="9789-1635320615969" w:id="48"/>
      <w:bookmarkEnd w:id="48"/>
      <w:r>
        <w:rPr>
          <w:b w:val="true"/>
          <w:color w:val="3c464f"/>
          <w:sz w:val="24"/>
          <w:highlight w:val="white"/>
        </w:rPr>
        <w:t>例题4（2021A题目二）：</w:t>
      </w:r>
    </w:p>
    <w:p>
      <w:pPr/>
      <w:bookmarkStart w:name="7023-1635321766560" w:id="49"/>
      <w:bookmarkEnd w:id="49"/>
      <w:r>
        <w:rPr>
          <w:b w:val="true"/>
          <w:color w:val="3c464f"/>
          <w:sz w:val="24"/>
          <w:highlight w:val="white"/>
        </w:rPr>
        <w:t>“给定资料</w:t>
      </w:r>
      <w:r>
        <w:rPr>
          <w:color w:val="3c464f"/>
          <w:sz w:val="24"/>
          <w:highlight w:val="white"/>
        </w:rPr>
        <w:t>3</w:t>
      </w:r>
      <w:r>
        <w:rPr>
          <w:b w:val="true"/>
          <w:color w:val="3c464f"/>
          <w:sz w:val="24"/>
          <w:highlight w:val="white"/>
        </w:rPr>
        <w:t>”与“给定资料</w:t>
      </w:r>
      <w:r>
        <w:rPr>
          <w:color w:val="3c464f"/>
          <w:sz w:val="24"/>
          <w:highlight w:val="white"/>
        </w:rPr>
        <w:t>4</w:t>
      </w:r>
      <w:r>
        <w:rPr>
          <w:b w:val="true"/>
          <w:color w:val="3c464f"/>
          <w:sz w:val="24"/>
          <w:highlight w:val="white"/>
        </w:rPr>
        <w:t>”中提到了一些地方在应对社会发展变化新情况时所采用的两种“绣花功夫”，请对其进行比较分析。（15分）</w:t>
      </w:r>
    </w:p>
    <w:p>
      <w:pPr/>
      <w:bookmarkStart w:name="5649-1635321766560" w:id="50"/>
      <w:bookmarkEnd w:id="50"/>
      <w:r>
        <w:rPr>
          <w:color w:val="3c464f"/>
          <w:sz w:val="24"/>
          <w:highlight w:val="white"/>
        </w:rPr>
        <w:t>要求：观点正确，分析透彻，篇幅250字左右。</w:t>
      </w:r>
    </w:p>
    <w:p>
      <w:pPr/>
      <w:bookmarkStart w:name="9846-1635321766941" w:id="51"/>
      <w:bookmarkEnd w:id="51"/>
    </w:p>
    <w:p>
      <w:pPr>
        <w:pStyle w:val="3"/>
        <w:spacing w:line="240" w:lineRule="auto" w:before="0" w:after="0"/>
      </w:pPr>
      <w:bookmarkStart w:name="3075-1635320616854" w:id="52"/>
      <w:bookmarkEnd w:id="52"/>
      <w:r>
        <w:rPr>
          <w:rFonts w:ascii="微软雅黑" w:hAnsi="微软雅黑" w:cs="微软雅黑" w:eastAsia="微软雅黑"/>
          <w:b w:val="true"/>
          <w:color w:val="3c464f"/>
          <w:sz w:val="24"/>
          <w:highlight w:val="white"/>
        </w:rPr>
        <w:t>三、公文类</w:t>
      </w:r>
    </w:p>
    <w:p>
      <w:pPr/>
      <w:bookmarkStart w:name="9843-1635321573301" w:id="53"/>
      <w:bookmarkEnd w:id="53"/>
    </w:p>
    <w:p>
      <w:pPr/>
      <w:bookmarkStart w:name="9085-1635321573432" w:id="54"/>
      <w:bookmarkEnd w:id="54"/>
    </w:p>
    <w:p>
      <w:pPr/>
      <w:bookmarkStart w:name="4526-1635321565089" w:id="55"/>
      <w:bookmarkEnd w:id="55"/>
      <w:r>
        <w:rPr>
          <w:sz w:val="24"/>
        </w:rPr>
        <w:t>B卷</w:t>
      </w:r>
    </w:p>
    <w:p>
      <w:pPr/>
      <w:bookmarkStart w:name="9935-1635320761670" w:id="56"/>
      <w:bookmarkEnd w:id="56"/>
      <w:r>
        <w:rPr>
          <w:color w:val="df402a"/>
          <w:sz w:val="24"/>
          <w:highlight w:val="white"/>
        </w:rPr>
        <w:t>2021：难度提升。加入了“以案释法的任务目的”拔高</w:t>
      </w:r>
    </w:p>
    <w:p>
      <w:pPr/>
      <w:bookmarkStart w:name="4977-1635320719126" w:id="57"/>
      <w:bookmarkEnd w:id="57"/>
      <w:r>
        <w:rPr>
          <w:color w:val="df402a"/>
          <w:sz w:val="24"/>
          <w:highlight w:val="white"/>
        </w:rPr>
        <w:t>2020：概括套了PPT提纲的公文壳（关键词照抄）</w:t>
      </w:r>
    </w:p>
    <w:p>
      <w:pPr/>
      <w:bookmarkStart w:name="9487-1635320758223" w:id="58"/>
      <w:bookmarkEnd w:id="58"/>
    </w:p>
    <w:p>
      <w:pPr/>
      <w:bookmarkStart w:name="9155-1635320719259" w:id="59"/>
      <w:bookmarkEnd w:id="59"/>
    </w:p>
    <w:p>
      <w:pPr/>
      <w:bookmarkStart w:name="3081-1635320646585" w:id="60"/>
      <w:bookmarkEnd w:id="60"/>
      <w:r>
        <w:rPr>
          <w:b w:val="true"/>
          <w:color w:val="3c464f"/>
          <w:sz w:val="24"/>
          <w:highlight w:val="white"/>
        </w:rPr>
        <w:t>例题1（2021B题目二）：</w:t>
      </w:r>
    </w:p>
    <w:p>
      <w:pPr/>
      <w:bookmarkStart w:name="7099-1635320624308" w:id="61"/>
      <w:bookmarkEnd w:id="61"/>
      <w:r>
        <w:rPr>
          <w:b w:val="true"/>
          <w:color w:val="3c464f"/>
          <w:sz w:val="24"/>
          <w:highlight w:val="white"/>
        </w:rPr>
        <w:t>假如你是“给定资料</w:t>
      </w:r>
      <w:r>
        <w:rPr>
          <w:color w:val="3c464f"/>
          <w:sz w:val="24"/>
          <w:highlight w:val="white"/>
        </w:rPr>
        <w:t>5</w:t>
      </w:r>
      <w:r>
        <w:rPr>
          <w:b w:val="true"/>
          <w:color w:val="3c464f"/>
          <w:sz w:val="24"/>
          <w:highlight w:val="white"/>
        </w:rPr>
        <w:t>”中王庄街道综合行政执法办的一名工作人员，将对辖区内违建户进行一次“以案释法”宣讲，请拟写一份宣讲提纲。（25分）</w:t>
      </w:r>
    </w:p>
    <w:p>
      <w:pPr/>
      <w:bookmarkStart w:name="1025-1635320641578" w:id="62"/>
      <w:bookmarkEnd w:id="62"/>
      <w:r>
        <w:rPr>
          <w:color w:val="3c464f"/>
          <w:sz w:val="24"/>
          <w:highlight w:val="white"/>
        </w:rPr>
        <w:t>要求：紧扣给定资料，内容完整，条理清楚，篇幅350字左右。</w:t>
      </w:r>
    </w:p>
    <w:p>
      <w:pPr/>
      <w:bookmarkStart w:name="2261-1635320648921" w:id="63"/>
      <w:bookmarkEnd w:id="63"/>
    </w:p>
    <w:p>
      <w:pPr/>
      <w:bookmarkStart w:name="1749-1635320658366" w:id="64"/>
      <w:bookmarkEnd w:id="64"/>
    </w:p>
    <w:p>
      <w:pPr/>
      <w:bookmarkStart w:name="8433-1635320658508" w:id="65"/>
      <w:bookmarkEnd w:id="65"/>
      <w:r>
        <w:rPr>
          <w:b w:val="true"/>
          <w:color w:val="3c464f"/>
          <w:sz w:val="24"/>
          <w:highlight w:val="white"/>
        </w:rPr>
        <w:t>例题2（2020B题目一）：</w:t>
      </w:r>
    </w:p>
    <w:p>
      <w:pPr/>
      <w:bookmarkStart w:name="2953-1635320649079" w:id="66"/>
      <w:bookmarkEnd w:id="66"/>
      <w:r>
        <w:rPr>
          <w:b w:val="true"/>
          <w:color w:val="3c464f"/>
          <w:sz w:val="24"/>
          <w:highlight w:val="white"/>
        </w:rPr>
        <w:t>假如你是某市执法部门的一名工作人员，要在执法工作研讨会上，做“科技推进执法现代化”的主题发言，请根据“给定资料</w:t>
      </w:r>
      <w:r>
        <w:rPr>
          <w:color w:val="3c464f"/>
          <w:sz w:val="24"/>
          <w:highlight w:val="white"/>
        </w:rPr>
        <w:t>1</w:t>
      </w:r>
      <w:r>
        <w:rPr>
          <w:b w:val="true"/>
          <w:color w:val="3c464f"/>
          <w:sz w:val="24"/>
          <w:highlight w:val="white"/>
        </w:rPr>
        <w:t>、</w:t>
      </w:r>
      <w:r>
        <w:rPr>
          <w:color w:val="3c464f"/>
          <w:sz w:val="24"/>
          <w:highlight w:val="white"/>
        </w:rPr>
        <w:t>2</w:t>
      </w:r>
      <w:r>
        <w:rPr>
          <w:b w:val="true"/>
          <w:color w:val="3c464f"/>
          <w:sz w:val="24"/>
          <w:highlight w:val="white"/>
        </w:rPr>
        <w:t>”拟定一份发言的PPT内容提纲。（25分）</w:t>
      </w:r>
    </w:p>
    <w:p>
      <w:pPr/>
      <w:bookmarkStart w:name="7068-1635320656175" w:id="67"/>
      <w:bookmarkEnd w:id="67"/>
      <w:r>
        <w:rPr>
          <w:color w:val="3c464f"/>
          <w:sz w:val="24"/>
          <w:highlight w:val="white"/>
        </w:rPr>
        <w:t>要求：</w:t>
      </w:r>
    </w:p>
    <w:p>
      <w:pPr/>
      <w:bookmarkStart w:name="1943-1635320656175" w:id="68"/>
      <w:bookmarkEnd w:id="68"/>
      <w:r>
        <w:rPr>
          <w:color w:val="3c464f"/>
          <w:sz w:val="24"/>
          <w:highlight w:val="white"/>
        </w:rPr>
        <w:t>（1）内容全面，重点突出；</w:t>
      </w:r>
    </w:p>
    <w:p>
      <w:pPr/>
      <w:bookmarkStart w:name="6485-1635320656175" w:id="69"/>
      <w:bookmarkEnd w:id="69"/>
      <w:r>
        <w:rPr>
          <w:color w:val="3c464f"/>
          <w:sz w:val="24"/>
          <w:highlight w:val="white"/>
        </w:rPr>
        <w:t>（2）条理清楚，有逻辑性；</w:t>
      </w:r>
    </w:p>
    <w:p>
      <w:pPr/>
      <w:bookmarkStart w:name="8118-1635320656175" w:id="70"/>
      <w:bookmarkEnd w:id="70"/>
      <w:r>
        <w:rPr>
          <w:color w:val="3c464f"/>
          <w:sz w:val="24"/>
          <w:highlight w:val="white"/>
        </w:rPr>
        <w:t>（3）篇幅300字左右。</w:t>
      </w:r>
    </w:p>
    <w:p>
      <w:pPr/>
      <w:bookmarkStart w:name="4267-1635320667478" w:id="71"/>
      <w:bookmarkEnd w:id="71"/>
    </w:p>
    <w:p>
      <w:pPr/>
      <w:bookmarkStart w:name="2472-1635320678988" w:id="72"/>
      <w:bookmarkEnd w:id="72"/>
    </w:p>
    <w:p>
      <w:pPr/>
      <w:bookmarkStart w:name="9151-1635320679118" w:id="73"/>
      <w:bookmarkEnd w:id="73"/>
      <w:r>
        <w:rPr>
          <w:b w:val="true"/>
          <w:color w:val="3c464f"/>
          <w:sz w:val="24"/>
          <w:highlight w:val="white"/>
        </w:rPr>
        <w:t>例题3（2019B题目三）：</w:t>
      </w:r>
    </w:p>
    <w:p>
      <w:pPr/>
      <w:bookmarkStart w:name="3419-1635320667662" w:id="74"/>
      <w:bookmarkEnd w:id="74"/>
      <w:r>
        <w:rPr>
          <w:b w:val="true"/>
          <w:color w:val="3c464f"/>
          <w:sz w:val="24"/>
          <w:highlight w:val="white"/>
        </w:rPr>
        <w:t>“给定资料</w:t>
      </w:r>
      <w:r>
        <w:rPr>
          <w:color w:val="3c464f"/>
          <w:sz w:val="24"/>
          <w:highlight w:val="white"/>
        </w:rPr>
        <w:t>4</w:t>
      </w:r>
      <w:r>
        <w:rPr>
          <w:b w:val="true"/>
          <w:color w:val="3c464f"/>
          <w:sz w:val="24"/>
          <w:highlight w:val="white"/>
        </w:rPr>
        <w:t>”中，城管部门要求白师傅暂停修路的做法，引发社区居民质疑。请你以区城管局的名义，起草一份给居民的公开信，进行解释说明。（25分）</w:t>
      </w:r>
    </w:p>
    <w:p>
      <w:pPr/>
      <w:bookmarkStart w:name="3048-1635320677257" w:id="75"/>
      <w:bookmarkEnd w:id="75"/>
      <w:r>
        <w:rPr>
          <w:color w:val="3c464f"/>
          <w:sz w:val="24"/>
          <w:highlight w:val="white"/>
        </w:rPr>
        <w:t>要求：</w:t>
      </w:r>
    </w:p>
    <w:p>
      <w:pPr/>
      <w:bookmarkStart w:name="8850-1635320677257" w:id="76"/>
      <w:bookmarkEnd w:id="76"/>
      <w:r>
        <w:rPr>
          <w:color w:val="3c464f"/>
          <w:sz w:val="24"/>
          <w:highlight w:val="white"/>
        </w:rPr>
        <w:t>（1）内容完整，条理清晰；</w:t>
      </w:r>
    </w:p>
    <w:p>
      <w:pPr/>
      <w:bookmarkStart w:name="5513-1635320677257" w:id="77"/>
      <w:bookmarkEnd w:id="77"/>
      <w:r>
        <w:rPr>
          <w:color w:val="3c464f"/>
          <w:sz w:val="24"/>
          <w:highlight w:val="white"/>
        </w:rPr>
        <w:t>（2）有针对性，有说服力；</w:t>
      </w:r>
    </w:p>
    <w:p>
      <w:pPr/>
      <w:bookmarkStart w:name="4027-1635320677257" w:id="78"/>
      <w:bookmarkEnd w:id="78"/>
      <w:r>
        <w:rPr>
          <w:color w:val="3c464f"/>
          <w:sz w:val="24"/>
          <w:highlight w:val="white"/>
        </w:rPr>
        <w:t>（3）篇幅300字左右。</w:t>
      </w:r>
    </w:p>
    <w:p>
      <w:pPr/>
      <w:bookmarkStart w:name="2017-1635321952418" w:id="79"/>
      <w:bookmarkEnd w:id="79"/>
    </w:p>
    <w:p>
      <w:pPr>
        <w:pStyle w:val="3"/>
        <w:spacing w:line="240" w:lineRule="auto" w:before="0" w:after="0"/>
      </w:pPr>
      <w:bookmarkStart w:name="1940-1635321952597" w:id="80"/>
      <w:bookmarkEnd w:id="80"/>
      <w:r>
        <w:rPr>
          <w:rFonts w:ascii="微软雅黑" w:hAnsi="微软雅黑" w:cs="微软雅黑" w:eastAsia="微软雅黑"/>
          <w:b w:val="true"/>
          <w:color w:val="3c464f"/>
          <w:sz w:val="24"/>
          <w:highlight w:val="white"/>
        </w:rPr>
        <w:t>四、大作文</w:t>
      </w:r>
    </w:p>
    <w:p>
      <w:pPr/>
      <w:bookmarkStart w:name="2620-1635321961515" w:id="81"/>
      <w:bookmarkEnd w:id="81"/>
      <w:r>
        <w:rPr>
          <w:sz w:val="24"/>
        </w:rPr>
        <w:t>大作文：</w:t>
      </w:r>
      <w:r>
        <w:rPr>
          <w:color w:val="df402a"/>
          <w:sz w:val="24"/>
        </w:rPr>
        <w:t>双重限定写作题是传统</w:t>
      </w:r>
    </w:p>
    <w:p>
      <w:pPr/>
      <w:bookmarkStart w:name="3523-1635321982105" w:id="82"/>
      <w:bookmarkEnd w:id="82"/>
      <w:r>
        <w:rPr>
          <w:color w:val="df402a"/>
          <w:sz w:val="24"/>
          <w:highlight w:val="lightGray"/>
        </w:rPr>
        <w:t>1.谁为主，谁为辅</w:t>
      </w:r>
    </w:p>
    <w:p>
      <w:pPr/>
      <w:bookmarkStart w:name="2760-1635321998110" w:id="83"/>
      <w:bookmarkEnd w:id="83"/>
      <w:r>
        <w:rPr>
          <w:color w:val="df402a"/>
          <w:sz w:val="24"/>
        </w:rPr>
        <w:t>2.如何打通两个之间的逻辑关系</w:t>
      </w:r>
    </w:p>
    <w:p>
      <w:pPr/>
      <w:bookmarkStart w:name="3099-1635322110542" w:id="84"/>
      <w:bookmarkEnd w:id="84"/>
      <w:r>
        <w:rPr>
          <w:color w:val="df402a"/>
          <w:sz w:val="24"/>
        </w:rPr>
        <w:t>3.特定身份、特定场景、特定任务</w:t>
      </w:r>
    </w:p>
    <w:p>
      <w:pPr/>
      <w:bookmarkStart w:name="9033-1635321529283" w:id="85"/>
      <w:bookmarkEnd w:id="85"/>
    </w:p>
    <w:p>
      <w:pPr/>
      <w:bookmarkStart w:name="5571-1635321529485" w:id="86"/>
      <w:bookmarkEnd w:id="86"/>
    </w:p>
    <w:p>
      <w:pPr/>
      <w:bookmarkStart w:name="0081-1635321535729" w:id="87"/>
      <w:bookmarkEnd w:id="87"/>
    </w:p>
    <w:p>
      <w:pPr/>
      <w:bookmarkStart w:name="4472-1635320667817" w:id="88"/>
      <w:bookmarkEnd w:id="88"/>
    </w:p>
    <w:p>
      <w:pPr>
        <w:ind w:firstLine="420"/>
        <w:jc w:val="both"/>
      </w:pPr>
      <w:bookmarkStart w:name="5765-1635318809923" w:id="89"/>
      <w:bookmarkEnd w:id="8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2022-12-14T12:25:32Z</dcterms:created>
  <dc:creator>Apache POI</dc:creator>
</cp:coreProperties>
</file>