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sz w:val="42"/>
        </w:rPr>
        <w:t>一、激活函数</w:t>
      </w:r>
    </w:p>
    <w:p>
      <w:pPr/>
      <w:bookmarkStart w:name="uZKb-1647936392098" w:id="2"/>
      <w:bookmarkEnd w:id="2"/>
      <w:r>
        <w:rPr>
          <w:sz w:val="24"/>
        </w:rPr>
        <w:t>作用：</w:t>
      </w:r>
    </w:p>
    <w:p>
      <w:pPr/>
      <w:bookmarkStart w:name="7EWZ-1647936398971" w:id="3"/>
      <w:bookmarkEnd w:id="3"/>
      <w:r>
        <w:rPr>
          <w:color w:val="d041e1"/>
          <w:sz w:val="24"/>
        </w:rPr>
        <w:t>（1）控制数据输出格式，解决梯度爆炸和梯度消失的问题</w:t>
      </w:r>
    </w:p>
    <w:p>
      <w:pPr/>
      <w:bookmarkStart w:name="rUdB-1647936455651" w:id="4"/>
      <w:bookmarkEnd w:id="4"/>
      <w:r>
        <w:rPr>
          <w:color w:val="d041e1"/>
          <w:sz w:val="24"/>
        </w:rPr>
        <w:t>（2）加入非线性因素，增强模型的非线性表达能力</w:t>
      </w:r>
    </w:p>
    <w:p>
      <w:pPr/>
      <w:bookmarkStart w:name="iYFn-1647932652207" w:id="5"/>
      <w:bookmarkEnd w:id="5"/>
      <w:r>
        <w:drawing>
          <wp:inline distT="0" distR="0" distB="0" distL="0">
            <wp:extent cx="5267325" cy="2694768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9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18" w:lineRule="auto" w:before="0" w:after="0"/>
      </w:pPr>
      <w:bookmarkStart w:name="CDF9-1647932650227" w:id="6"/>
      <w:bookmarkEnd w:id="6"/>
      <w:r>
        <w:rPr>
          <w:rFonts w:ascii="微软雅黑" w:hAnsi="微软雅黑" w:cs="微软雅黑" w:eastAsia="微软雅黑"/>
          <w:b w:val="true"/>
          <w:color w:val="f33232"/>
          <w:sz w:val="42"/>
          <w:highlight w:val="white"/>
        </w:rPr>
        <w:t>二、常用的激活函数</w:t>
      </w:r>
    </w:p>
    <w:p>
      <w:pPr>
        <w:pStyle w:val="2"/>
        <w:spacing w:line="240" w:lineRule="auto" w:before="0" w:after="0"/>
      </w:pPr>
      <w:bookmarkStart w:name="uw7t-1647935538698" w:id="7"/>
      <w:bookmarkEnd w:id="7"/>
      <w:r>
        <w:rPr>
          <w:rFonts w:ascii="微软雅黑" w:hAnsi="微软雅黑" w:cs="微软雅黑" w:eastAsia="微软雅黑"/>
          <w:b w:val="true"/>
          <w:sz w:val="30"/>
        </w:rPr>
        <w:t>1、sigmoid函数</w:t>
      </w:r>
    </w:p>
    <w:p>
      <w:pPr/>
      <w:bookmarkStart w:name="fAVv-1647935567273" w:id="8"/>
      <w:bookmarkEnd w:id="8"/>
      <w:r>
        <w:rPr>
          <w:b w:val="true"/>
          <w:sz w:val="24"/>
        </w:rPr>
        <w:t>特点：</w:t>
      </w:r>
    </w:p>
    <w:p>
      <w:pPr/>
      <w:bookmarkStart w:name="c8wo-1647935588451" w:id="9"/>
      <w:bookmarkEnd w:id="9"/>
      <w:r>
        <w:rPr>
          <w:sz w:val="24"/>
        </w:rPr>
        <w:t>它能够</w:t>
      </w:r>
      <w:r>
        <w:rPr>
          <w:b w:val="true"/>
          <w:color w:val="f33232"/>
          <w:sz w:val="24"/>
        </w:rPr>
        <w:t>把输入的连续实值变换为0和1之间的输出</w:t>
      </w:r>
      <w:r>
        <w:rPr>
          <w:sz w:val="24"/>
        </w:rPr>
        <w:t>，特别的，如果是</w:t>
      </w:r>
      <w:r>
        <w:rPr>
          <w:b w:val="true"/>
          <w:sz w:val="24"/>
        </w:rPr>
        <w:t>非常大的负数，那么输出就是0</w:t>
      </w:r>
      <w:r>
        <w:rPr>
          <w:sz w:val="24"/>
        </w:rPr>
        <w:t>；如果是</w:t>
      </w:r>
      <w:r>
        <w:rPr>
          <w:b w:val="true"/>
          <w:sz w:val="24"/>
        </w:rPr>
        <w:t>非常大的正数，输出就是1</w:t>
      </w:r>
    </w:p>
    <w:p>
      <w:pPr/>
      <w:bookmarkStart w:name="tChL-1647935588453" w:id="10"/>
      <w:bookmarkEnd w:id="10"/>
      <w:r>
        <w:rPr>
          <w:b w:val="true"/>
          <w:sz w:val="24"/>
        </w:rPr>
        <w:t>缺点:</w:t>
      </w:r>
    </w:p>
    <w:p>
      <w:pPr>
        <w:ind w:firstLine="0"/>
      </w:pPr>
      <w:bookmarkStart w:name="QHU2-1647935588455" w:id="11"/>
      <w:bookmarkEnd w:id="11"/>
      <w:r>
        <w:rPr>
          <w:b w:val="true"/>
          <w:sz w:val="24"/>
        </w:rPr>
        <w:t>（1）缺点1：</w:t>
      </w:r>
      <w:r>
        <w:rPr>
          <w:sz w:val="24"/>
        </w:rPr>
        <w:t>在深度神经网络中</w:t>
      </w:r>
      <w:r>
        <w:rPr>
          <w:b w:val="true"/>
          <w:color w:val="f33232"/>
          <w:sz w:val="24"/>
        </w:rPr>
        <w:t>梯度反向传递时</w:t>
      </w:r>
      <w:r>
        <w:rPr>
          <w:sz w:val="24"/>
        </w:rPr>
        <w:t>导致梯度爆炸和梯度消失，其中</w:t>
      </w:r>
      <w:r>
        <w:rPr>
          <w:b w:val="true"/>
          <w:color w:val="f33232"/>
          <w:sz w:val="24"/>
        </w:rPr>
        <w:t>梯度爆炸发生的概率非常小，而梯度消失发生的概率比较大</w:t>
      </w:r>
    </w:p>
    <w:p>
      <w:pPr>
        <w:ind w:firstLine="0"/>
      </w:pPr>
      <w:bookmarkStart w:name="9uzQ-1647935588457" w:id="12"/>
      <w:bookmarkEnd w:id="12"/>
      <w:r>
        <w:rPr>
          <w:b w:val="true"/>
          <w:sz w:val="24"/>
        </w:rPr>
        <w:t>（2）缺点2：</w:t>
      </w:r>
      <w:r>
        <w:rPr>
          <w:sz w:val="24"/>
        </w:rPr>
        <w:t>Sigmoid 的 output 不是0均值（即zero-centered）。这是不可取的，因为这会导致</w:t>
      </w:r>
      <w:r>
        <w:rPr>
          <w:b w:val="true"/>
          <w:color w:val="f33232"/>
          <w:sz w:val="24"/>
        </w:rPr>
        <w:t>后一层的神经元将得到上一层输出的非0均值的信号作为输入</w:t>
      </w:r>
      <w:r>
        <w:rPr>
          <w:sz w:val="24"/>
        </w:rPr>
        <w:t>。 产生的一个结果就是：</w:t>
      </w:r>
    </w:p>
    <w:p>
      <w:pPr/>
      <w:bookmarkStart w:name="07w6-1647936057376" w:id="13"/>
      <w:bookmarkEnd w:id="13"/>
      <w:r>
        <w:drawing>
          <wp:inline distT="0" distR="0" distB="0" distL="0">
            <wp:extent cx="2057400" cy="390525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</w:pPr>
      <w:bookmarkStart w:name="bDa7-1647935979493" w:id="14"/>
      <w:bookmarkEnd w:id="14"/>
      <w:r>
        <w:rPr>
          <w:sz w:val="24"/>
        </w:rPr>
        <w:t xml:space="preserve"> 那么</w:t>
      </w:r>
      <w:r>
        <w:rPr>
          <w:b w:val="true"/>
          <w:color w:val="f33232"/>
          <w:sz w:val="24"/>
        </w:rPr>
        <w:t>对w求局部梯度则都为正</w:t>
      </w:r>
      <w:r>
        <w:rPr>
          <w:sz w:val="24"/>
        </w:rPr>
        <w:t>，这样</w:t>
      </w:r>
      <w:r>
        <w:rPr>
          <w:b w:val="true"/>
          <w:color w:val="f33232"/>
          <w:sz w:val="24"/>
        </w:rPr>
        <w:t>在反向传播的过程中w要么都往正方向更新，要么都往负方向更新</w:t>
      </w:r>
      <w:r>
        <w:rPr>
          <w:sz w:val="24"/>
        </w:rPr>
        <w:t>，导致</w:t>
      </w:r>
      <w:r>
        <w:rPr>
          <w:b w:val="true"/>
          <w:color w:val="f33232"/>
          <w:sz w:val="24"/>
        </w:rPr>
        <w:t>有一种捆绑的效果，使得收敛缓慢</w:t>
      </w:r>
      <w:r>
        <w:rPr>
          <w:sz w:val="24"/>
        </w:rPr>
        <w:t>。 当然了，如果按batch去训练，那么batch可能得到不同的信号，所以这个问题还是可以缓解一下的。</w:t>
      </w:r>
    </w:p>
    <w:p>
      <w:pPr>
        <w:ind w:firstLine="420"/>
      </w:pPr>
      <w:bookmarkStart w:name="plcA-1647936154382" w:id="15"/>
      <w:bookmarkEnd w:id="15"/>
      <w:r>
        <w:rPr>
          <w:sz w:val="24"/>
        </w:rPr>
        <w:t>因此，</w:t>
      </w:r>
      <w:r>
        <w:rPr>
          <w:color w:val="403ed6"/>
          <w:sz w:val="24"/>
        </w:rPr>
        <w:t>非0均值这个问题虽然会产生一些不好的影响</w:t>
      </w:r>
      <w:r>
        <w:rPr>
          <w:sz w:val="24"/>
        </w:rPr>
        <w:t>，不过跟上面提到的梯度消失问题相比还是要好很多的。</w:t>
      </w:r>
    </w:p>
    <w:p>
      <w:pPr>
        <w:ind w:firstLine="0"/>
      </w:pPr>
      <w:bookmarkStart w:name="Z8KJ-1647935588459" w:id="16"/>
      <w:bookmarkEnd w:id="16"/>
      <w:r>
        <w:rPr>
          <w:b w:val="true"/>
          <w:sz w:val="24"/>
        </w:rPr>
        <w:t>（3）缺点3：</w:t>
      </w:r>
      <w:r>
        <w:rPr>
          <w:sz w:val="24"/>
        </w:rPr>
        <w:t>其</w:t>
      </w:r>
      <w:r>
        <w:rPr>
          <w:color w:val="403ed6"/>
          <w:sz w:val="24"/>
        </w:rPr>
        <w:t>解析式中含有幂运算，计算机求解时相对来讲比较耗时</w:t>
      </w:r>
      <w:r>
        <w:rPr>
          <w:sz w:val="24"/>
        </w:rPr>
        <w:t>。对于规模比较大的深度网络，这会较大地增加训练时间。</w:t>
      </w:r>
    </w:p>
    <w:p>
      <w:pPr>
        <w:pStyle w:val="2"/>
        <w:spacing w:line="240" w:lineRule="auto" w:before="0" w:after="0"/>
      </w:pPr>
      <w:bookmarkStart w:name="k8mB-1647936242612" w:id="17"/>
      <w:bookmarkEnd w:id="17"/>
      <w:r>
        <w:rPr>
          <w:rFonts w:ascii="微软雅黑" w:hAnsi="微软雅黑" w:cs="微软雅黑" w:eastAsia="微软雅黑"/>
          <w:b w:val="true"/>
          <w:sz w:val="30"/>
        </w:rPr>
        <w:t>2、tanh函数</w:t>
      </w:r>
    </w:p>
    <w:p>
      <w:pPr/>
      <w:bookmarkStart w:name="vsqF-1647936267562" w:id="18"/>
      <w:bookmarkEnd w:id="18"/>
      <w:r>
        <w:drawing>
          <wp:inline distT="0" distR="0" distB="0" distL="0">
            <wp:extent cx="2209800" cy="632284"/>
            <wp:docPr id="2" name="Drawing 2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图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63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j3YR-1647936275753" w:id="19"/>
      <w:bookmarkEnd w:id="19"/>
      <w:r>
        <w:drawing>
          <wp:inline distT="0" distR="0" distB="0" distL="0">
            <wp:extent cx="5054600" cy="2159139"/>
            <wp:docPr id="3" name="Drawing 3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截图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215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bwCR-1647936269491" w:id="20"/>
      <w:bookmarkEnd w:id="20"/>
    </w:p>
    <w:p>
      <w:pPr/>
      <w:bookmarkStart w:name="yKDN-1647936269639" w:id="21"/>
      <w:bookmarkEnd w:id="21"/>
      <w:r>
        <w:rPr/>
        <w:t>特点:</w:t>
      </w:r>
    </w:p>
    <w:p>
      <w:pPr>
        <w:ind w:firstLine="0"/>
      </w:pPr>
      <w:bookmarkStart w:name="wWfe-1647936307844" w:id="22"/>
      <w:bookmarkEnd w:id="22"/>
      <w:r>
        <w:rPr>
          <w:color w:val="ed41fd"/>
          <w:sz w:val="24"/>
        </w:rPr>
        <w:t>（1）tahn解决了Sigmoid函数的</w:t>
      </w:r>
      <w:r>
        <w:rPr>
          <w:b w:val="true"/>
          <w:color w:val="ed41fd"/>
          <w:sz w:val="24"/>
        </w:rPr>
        <w:t>不是zero-centered输出</w:t>
      </w:r>
      <w:r>
        <w:rPr>
          <w:color w:val="ed41fd"/>
          <w:sz w:val="24"/>
        </w:rPr>
        <w:t>问题</w:t>
      </w:r>
    </w:p>
    <w:p>
      <w:pPr>
        <w:ind w:firstLine="0"/>
      </w:pPr>
      <w:bookmarkStart w:name="j9kX-1647936307846" w:id="23"/>
      <w:bookmarkEnd w:id="23"/>
      <w:r>
        <w:rPr>
          <w:color w:val="ed41fd"/>
          <w:sz w:val="24"/>
        </w:rPr>
        <w:t>（2）然而，梯度消失（gradient vanishing）的问题和幂运算的问题仍然存在</w:t>
      </w:r>
    </w:p>
    <w:p>
      <w:pPr>
        <w:pStyle w:val="2"/>
        <w:spacing w:line="218" w:lineRule="auto" w:before="0" w:after="0"/>
      </w:pPr>
      <w:bookmarkStart w:name="Dgxh-1647935346504" w:id="24"/>
      <w:bookmarkEnd w:id="24"/>
      <w:r>
        <w:rPr>
          <w:rFonts w:ascii="微软雅黑" w:hAnsi="微软雅黑" w:cs="微软雅黑" w:eastAsia="微软雅黑"/>
          <w:b w:val="true"/>
          <w:color w:val="f33232"/>
          <w:sz w:val="30"/>
          <w:highlight w:val="white"/>
        </w:rPr>
        <w:t>3、relu、leakrelu、elu</w:t>
      </w:r>
    </w:p>
    <w:p>
      <w:pPr>
        <w:spacing w:line="260" w:lineRule="auto"/>
        <w:ind w:firstLine="420"/>
      </w:pPr>
      <w:bookmarkStart w:name="1863-1625731964453" w:id="25"/>
      <w:bookmarkEnd w:id="25"/>
      <w:r>
        <w:rPr>
          <w:b w:val="true"/>
          <w:color w:val="4d4d4d"/>
          <w:sz w:val="24"/>
          <w:highlight w:val="white"/>
        </w:rPr>
        <w:t>Relu:</w:t>
      </w:r>
      <w:r>
        <w:rPr>
          <w:color w:val="4d4d4d"/>
          <w:sz w:val="24"/>
          <w:highlight w:val="white"/>
        </w:rPr>
        <w:t>思想也很简单，如果激活函数的导数为1，那么就不存在梯度消失爆炸的问题了，每层的网络都可以得到相同的更新速度，relu就这样应运而生。先看一下relu的数学表达式：</w:t>
      </w:r>
    </w:p>
    <w:p>
      <w:pPr/>
      <w:bookmarkStart w:name="4741-1625731964453" w:id="26"/>
      <w:bookmarkEnd w:id="26"/>
      <w:r>
        <w:drawing>
          <wp:inline distT="0" distR="0" distB="0" distL="0">
            <wp:extent cx="2273300" cy="525024"/>
            <wp:docPr id="4" name="Drawing 4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截图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52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0" w:lineRule="auto"/>
      </w:pPr>
      <w:bookmarkStart w:name="1938-1625731964453" w:id="27"/>
      <w:bookmarkEnd w:id="27"/>
      <w:r>
        <w:rPr>
          <w:color w:val="4d4d4d"/>
          <w:sz w:val="24"/>
          <w:highlight w:val="white"/>
        </w:rPr>
        <w:t>其函数图像：</w:t>
      </w:r>
    </w:p>
    <w:p>
      <w:pPr/>
      <w:bookmarkStart w:name="8641-1625731964453" w:id="28"/>
      <w:bookmarkEnd w:id="28"/>
      <w:r>
        <w:drawing>
          <wp:inline distT="0" distR="0" distB="0" distL="0">
            <wp:extent cx="5267325" cy="1855393"/>
            <wp:docPr id="5" name="Drawing 5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截图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5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0" w:lineRule="auto"/>
      </w:pPr>
      <w:bookmarkStart w:name="1051-1625731964453" w:id="29"/>
      <w:bookmarkEnd w:id="29"/>
    </w:p>
    <w:p>
      <w:pPr>
        <w:spacing w:line="260" w:lineRule="auto"/>
      </w:pPr>
      <w:bookmarkStart w:name="9832-1625731964453" w:id="30"/>
      <w:bookmarkEnd w:id="30"/>
      <w:r>
        <w:rPr>
          <w:color w:val="4d4d4d"/>
          <w:sz w:val="24"/>
          <w:highlight w:val="white"/>
        </w:rPr>
        <w:t>从上图中，我们可以很容易看出，relu函数的导数在正数部分是恒等于1的，因此在深层网络中使用relu激活函数就不会导致梯度消失和爆炸的问题。</w:t>
      </w:r>
    </w:p>
    <w:p>
      <w:pPr>
        <w:spacing w:line="260" w:lineRule="auto"/>
      </w:pPr>
      <w:bookmarkStart w:name="9487-1625731964453" w:id="31"/>
      <w:bookmarkEnd w:id="31"/>
      <w:r>
        <w:rPr>
          <w:b w:val="true"/>
          <w:color w:val="4d4d4d"/>
          <w:sz w:val="24"/>
          <w:highlight w:val="white"/>
        </w:rPr>
        <w:t>（1）relu</w:t>
      </w:r>
    </w:p>
    <w:p>
      <w:pPr>
        <w:spacing w:line="260" w:lineRule="auto"/>
      </w:pPr>
      <w:bookmarkStart w:name="7520-1625734783072" w:id="32"/>
      <w:bookmarkEnd w:id="32"/>
      <w:r>
        <w:rPr>
          <w:color w:val="4d4d4d"/>
          <w:sz w:val="24"/>
          <w:highlight w:val="white"/>
        </w:rPr>
        <w:t>主要贡献在于：</w:t>
      </w:r>
    </w:p>
    <w:p>
      <w:pPr/>
      <w:bookmarkStart w:name="6992-1625734174786" w:id="33"/>
      <w:bookmarkEnd w:id="33"/>
      <w:r>
        <w:rPr>
          <w:color w:val="abb2bf"/>
          <w:highlight w:val="black"/>
        </w:rPr>
        <w:t xml:space="preserve"> </w:t>
      </w:r>
      <w:r>
        <w:rPr>
          <w:i w:val="true"/>
          <w:color w:val="5c6370"/>
          <w:highlight w:val="black"/>
        </w:rPr>
        <w:t>-- 解决了梯度消失、爆炸的问题</w:t>
      </w:r>
    </w:p>
    <w:p>
      <w:pPr/>
      <w:bookmarkStart w:name="6992-1625734174786" w:id="34"/>
      <w:bookmarkEnd w:id="34"/>
      <w:r>
        <w:rPr>
          <w:color w:val="abb2bf"/>
          <w:highlight w:val="black"/>
        </w:rPr>
        <w:t xml:space="preserve"> </w:t>
      </w:r>
      <w:r>
        <w:rPr>
          <w:i w:val="true"/>
          <w:color w:val="5c6370"/>
          <w:highlight w:val="black"/>
        </w:rPr>
        <w:t>-- 计算方便，计算速度快</w:t>
      </w:r>
    </w:p>
    <w:p>
      <w:pPr/>
      <w:bookmarkStart w:name="6992-1625734174786" w:id="35"/>
      <w:bookmarkEnd w:id="35"/>
      <w:r>
        <w:rPr>
          <w:color w:val="abb2bf"/>
          <w:highlight w:val="black"/>
        </w:rPr>
        <w:t xml:space="preserve"> </w:t>
      </w:r>
      <w:r>
        <w:rPr>
          <w:i w:val="true"/>
          <w:color w:val="5c6370"/>
          <w:highlight w:val="black"/>
        </w:rPr>
        <w:t>-- 加速了网络的训练</w:t>
      </w:r>
    </w:p>
    <w:p>
      <w:pPr>
        <w:spacing w:line="260" w:lineRule="auto"/>
      </w:pPr>
      <w:bookmarkStart w:name="8041-1625731964454" w:id="36"/>
      <w:bookmarkEnd w:id="36"/>
      <w:r>
        <w:rPr>
          <w:color w:val="4d4d4d"/>
          <w:sz w:val="24"/>
          <w:highlight w:val="white"/>
        </w:rPr>
        <w:t>同时也存在一些</w:t>
      </w:r>
      <w:r>
        <w:rPr>
          <w:b w:val="true"/>
          <w:color w:val="4d4d4d"/>
          <w:sz w:val="24"/>
          <w:highlight w:val="white"/>
        </w:rPr>
        <w:t>缺点</w:t>
      </w:r>
      <w:r>
        <w:rPr>
          <w:color w:val="4d4d4d"/>
          <w:sz w:val="24"/>
          <w:highlight w:val="white"/>
        </w:rPr>
        <w:t>：</w:t>
      </w:r>
    </w:p>
    <w:p>
      <w:pPr/>
      <w:bookmarkStart w:name="6031-1625734178215" w:id="37"/>
      <w:bookmarkEnd w:id="37"/>
      <w:r>
        <w:rPr>
          <w:i w:val="true"/>
          <w:color w:val="5c6370"/>
          <w:highlight w:val="black"/>
        </w:rPr>
        <w:t>-- 由于负数部分恒为0，会导致一些神经元无法激活（可通过设置小学习率部分解决）</w:t>
      </w:r>
    </w:p>
    <w:p>
      <w:pPr/>
      <w:bookmarkStart w:name="6031-1625734178215" w:id="38"/>
      <w:bookmarkEnd w:id="38"/>
      <w:r>
        <w:rPr>
          <w:i w:val="true"/>
          <w:color w:val="5c6370"/>
          <w:highlight w:val="black"/>
        </w:rPr>
        <w:t>-- 输出不是以0为中心的</w:t>
      </w:r>
    </w:p>
    <w:p>
      <w:pPr>
        <w:spacing w:line="260" w:lineRule="auto"/>
      </w:pPr>
      <w:bookmarkStart w:name="4433-1625731964454" w:id="39"/>
      <w:bookmarkEnd w:id="39"/>
      <w:r>
        <w:rPr>
          <w:color w:val="4d4d4d"/>
          <w:sz w:val="24"/>
          <w:highlight w:val="white"/>
        </w:rPr>
        <w:t>尽管relu也有缺点，但是仍然是目前使用最多的激活函数</w:t>
      </w:r>
    </w:p>
    <w:p>
      <w:pPr>
        <w:spacing w:line="260" w:lineRule="auto"/>
      </w:pPr>
      <w:bookmarkStart w:name="2295-1625731964454" w:id="40"/>
      <w:bookmarkEnd w:id="40"/>
      <w:r>
        <w:rPr>
          <w:b w:val="true"/>
          <w:color w:val="4d4d4d"/>
          <w:sz w:val="24"/>
          <w:highlight w:val="white"/>
        </w:rPr>
        <w:t>（2）leakrelu</w:t>
      </w:r>
      <w:r>
        <w:rPr>
          <w:color w:val="4d4d4d"/>
          <w:sz w:val="24"/>
          <w:highlight w:val="white"/>
        </w:rPr>
        <w:t> </w:t>
      </w:r>
    </w:p>
    <w:p>
      <w:pPr>
        <w:spacing w:line="260" w:lineRule="auto"/>
      </w:pPr>
      <w:bookmarkStart w:name="5340-1625731964454" w:id="41"/>
      <w:bookmarkEnd w:id="41"/>
      <w:r>
        <w:rPr>
          <w:color w:val="4d4d4d"/>
          <w:sz w:val="24"/>
          <w:highlight w:val="white"/>
        </w:rPr>
        <w:t>为了解决relu的0区间带来的影响，其数学表达为：其中k是leak系数，一般选择0.01或者0.02，或者通过学习而来</w:t>
      </w:r>
    </w:p>
    <w:p>
      <w:pPr/>
      <w:bookmarkStart w:name="5825-1625731964454" w:id="42"/>
      <w:bookmarkEnd w:id="42"/>
      <w:r>
        <w:drawing>
          <wp:inline distT="0" distR="0" distB="0" distL="0">
            <wp:extent cx="3187700" cy="2390775"/>
            <wp:docPr id="6" name="Drawing 6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截图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0" w:lineRule="auto"/>
      </w:pPr>
      <w:bookmarkStart w:name="8790-1625731964454" w:id="43"/>
      <w:bookmarkEnd w:id="43"/>
      <w:r>
        <w:rPr>
          <w:color w:val="4d4d4d"/>
          <w:highlight w:val="white"/>
        </w:rPr>
        <w:t>leakrelu解决了0区间带来的影响，而且包含了relu的所有优点 </w:t>
      </w:r>
    </w:p>
    <w:p>
      <w:pPr>
        <w:spacing w:line="260" w:lineRule="auto"/>
      </w:pPr>
      <w:bookmarkStart w:name="9718-1625731964454" w:id="44"/>
      <w:bookmarkEnd w:id="44"/>
      <w:r>
        <w:rPr>
          <w:b w:val="true"/>
          <w:color w:val="4d4d4d"/>
          <w:highlight w:val="white"/>
        </w:rPr>
        <w:t>（3）elu</w:t>
      </w:r>
      <w:r>
        <w:rPr>
          <w:color w:val="4d4d4d"/>
          <w:highlight w:val="white"/>
        </w:rPr>
        <w:t> </w:t>
      </w:r>
    </w:p>
    <w:p>
      <w:pPr>
        <w:spacing w:line="260" w:lineRule="auto"/>
      </w:pPr>
      <w:bookmarkStart w:name="7145-1625731964454" w:id="45"/>
      <w:bookmarkEnd w:id="45"/>
      <w:r>
        <w:rPr>
          <w:color w:val="4d4d4d"/>
          <w:highlight w:val="white"/>
        </w:rPr>
        <w:t>elu激活函数也是为了解决relu的0区间带来的影响，其数学表达为：</w:t>
      </w:r>
    </w:p>
    <w:p>
      <w:pPr/>
      <w:bookmarkStart w:name="2230-1625731964454" w:id="46"/>
      <w:bookmarkEnd w:id="46"/>
      <w:r>
        <w:drawing>
          <wp:inline distT="0" distR="0" distB="0" distL="0">
            <wp:extent cx="2540000" cy="897594"/>
            <wp:docPr id="7" name="Drawing 7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截图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89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0" w:lineRule="auto"/>
      </w:pPr>
      <w:bookmarkStart w:name="4898-1625731964454" w:id="47"/>
      <w:bookmarkEnd w:id="47"/>
      <w:r>
        <w:rPr>
          <w:color w:val="4d4d4d"/>
          <w:highlight w:val="white"/>
        </w:rPr>
        <w:t> </w:t>
      </w:r>
    </w:p>
    <w:p>
      <w:pPr>
        <w:spacing w:line="260" w:lineRule="auto"/>
      </w:pPr>
      <w:bookmarkStart w:name="8510-1625731964454" w:id="48"/>
      <w:bookmarkEnd w:id="48"/>
      <w:r>
        <w:rPr>
          <w:color w:val="4d4d4d"/>
          <w:sz w:val="24"/>
          <w:highlight w:val="white"/>
        </w:rPr>
        <w:t>其函数及其导数数学形式为：</w:t>
      </w:r>
    </w:p>
    <w:p>
      <w:pPr/>
      <w:bookmarkStart w:name="0065-1625731964454" w:id="49"/>
      <w:bookmarkEnd w:id="49"/>
      <w:r>
        <w:drawing>
          <wp:inline distT="0" distR="0" distB="0" distL="0">
            <wp:extent cx="5267325" cy="1964700"/>
            <wp:docPr id="8" name="Drawing 8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截图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6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0" w:lineRule="auto"/>
      </w:pPr>
      <w:bookmarkStart w:name="6024-1625731964454" w:id="50"/>
      <w:bookmarkEnd w:id="50"/>
      <w:r>
        <w:rPr>
          <w:color w:val="4d4d4d"/>
          <w:sz w:val="24"/>
          <w:highlight w:val="white"/>
        </w:rPr>
        <w:t>但是elu相对于leakrelu来说，计算要更耗时间一些</w:t>
      </w:r>
    </w:p>
    <w:p>
      <w:pPr>
        <w:spacing w:line="260" w:lineRule="auto"/>
      </w:pPr>
      <w:bookmarkStart w:name="B3si-1654252818683" w:id="51"/>
      <w:bookmarkEnd w:id="51"/>
    </w:p>
    <w:p>
      <w:pPr>
        <w:pStyle w:val="1"/>
        <w:spacing w:line="260" w:lineRule="auto" w:before="0" w:after="0"/>
      </w:pPr>
      <w:bookmarkStart w:name="dLv3-1654252818894" w:id="52"/>
      <w:bookmarkEnd w:id="52"/>
      <w:r>
        <w:rPr>
          <w:rFonts w:ascii="微软雅黑" w:hAnsi="微软雅黑" w:cs="微软雅黑" w:eastAsia="微软雅黑"/>
          <w:b w:val="true"/>
          <w:color w:val="4d4d4d"/>
          <w:sz w:val="42"/>
          <w:highlight w:val="white"/>
        </w:rPr>
        <w:t>三、更多的激活函数</w:t>
      </w:r>
    </w:p>
    <w:p>
      <w:pPr>
        <w:spacing w:line="260" w:lineRule="auto"/>
      </w:pPr>
      <w:bookmarkStart w:name="pd9m-1654252826389" w:id="53"/>
      <w:bookmarkEnd w:id="53"/>
    </w:p>
    <w:p>
      <w:pPr/>
      <w:bookmarkStart w:name="UDci-1654252827007" w:id="54"/>
      <w:bookmarkEnd w:id="54"/>
      <w:r>
        <w:drawing>
          <wp:inline distT="0" distR="0" distB="0" distL="0">
            <wp:extent cx="5267325" cy="5672504"/>
            <wp:docPr id="9" name="Drawing 9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截图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67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0" w:lineRule="auto"/>
      </w:pPr>
      <w:bookmarkStart w:name="yVpD-1654252827011" w:id="55"/>
      <w:bookmarkEnd w:id="5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8.png" Type="http://schemas.openxmlformats.org/officeDocument/2006/relationships/image"/><Relationship Id="rId11" Target="media/image9.png" Type="http://schemas.openxmlformats.org/officeDocument/2006/relationships/image"/><Relationship Id="rId12" Target="media/image10.png" Type="http://schemas.openxmlformats.org/officeDocument/2006/relationships/image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media/image5.png" Type="http://schemas.openxmlformats.org/officeDocument/2006/relationships/image"/><Relationship Id="rId8" Target="media/image6.png" Type="http://schemas.openxmlformats.org/officeDocument/2006/relationships/image"/><Relationship Id="rId9" Target="media/image7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2022-11-13T14:30:20Z</dcterms:created>
  <dc:creator>Apache POI</dc:creator>
</cp:coreProperties>
</file>