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56047B04" wp14:textId="77777777" w14:paraId="27E7EAA5">
      <w:pPr>
        <w:pStyle w:val="Title"/>
        <w:ind w:left="2880"/>
      </w:pPr>
      <w:r w:rsidR="48F0A138">
        <w:rPr/>
        <w:t>Problem</w:t>
      </w:r>
      <w:r w:rsidR="48F0A138">
        <w:rPr>
          <w:spacing w:val="-5"/>
        </w:rPr>
        <w:t xml:space="preserve"> </w:t>
      </w:r>
      <w:r w:rsidR="48F0A138">
        <w:rPr/>
        <w:t>Statement</w:t>
      </w:r>
    </w:p>
    <w:p xmlns:wp14="http://schemas.microsoft.com/office/word/2010/wordml" w:rsidP="48B1D167" w14:paraId="77F26097" wp14:textId="77777777">
      <w:pPr>
        <w:spacing w:before="188"/>
        <w:ind w:left="100" w:right="0" w:firstLine="0"/>
        <w:jc w:val="left"/>
        <w:rPr>
          <w:b w:val="1"/>
          <w:bCs w:val="1"/>
          <w:sz w:val="24"/>
          <w:szCs w:val="24"/>
        </w:rPr>
      </w:pPr>
      <w:r w:rsidRPr="48B1D167" w:rsidR="48B1D167">
        <w:rPr>
          <w:b w:val="1"/>
          <w:bCs w:val="1"/>
          <w:sz w:val="24"/>
          <w:szCs w:val="24"/>
        </w:rPr>
        <w:t>Snapdeal</w:t>
      </w:r>
      <w:r w:rsidRPr="48B1D167" w:rsidR="48B1D167">
        <w:rPr>
          <w:b w:val="1"/>
          <w:bCs w:val="1"/>
          <w:spacing w:val="-2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product</w:t>
      </w:r>
      <w:r w:rsidRPr="48B1D167" w:rsidR="48B1D167">
        <w:rPr>
          <w:b w:val="1"/>
          <w:bCs w:val="1"/>
          <w:spacing w:val="-1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search,</w:t>
      </w:r>
      <w:r w:rsidRPr="48B1D167" w:rsidR="48B1D167">
        <w:rPr>
          <w:b w:val="1"/>
          <w:bCs w:val="1"/>
          <w:spacing w:val="-2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add</w:t>
      </w:r>
      <w:r w:rsidRPr="48B1D167" w:rsidR="48B1D167">
        <w:rPr>
          <w:b w:val="1"/>
          <w:bCs w:val="1"/>
          <w:spacing w:val="-3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product</w:t>
      </w:r>
      <w:r w:rsidRPr="48B1D167" w:rsidR="48B1D167">
        <w:rPr>
          <w:b w:val="1"/>
          <w:bCs w:val="1"/>
          <w:spacing w:val="-2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to</w:t>
      </w:r>
      <w:r w:rsidRPr="48B1D167" w:rsidR="48B1D167">
        <w:rPr>
          <w:b w:val="1"/>
          <w:bCs w:val="1"/>
          <w:spacing w:val="-2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cart and</w:t>
      </w:r>
      <w:r w:rsidRPr="48B1D167" w:rsidR="48B1D167">
        <w:rPr>
          <w:b w:val="1"/>
          <w:bCs w:val="1"/>
          <w:spacing w:val="-3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remove</w:t>
      </w:r>
      <w:r w:rsidRPr="48B1D167" w:rsidR="48B1D167">
        <w:rPr>
          <w:b w:val="1"/>
          <w:bCs w:val="1"/>
          <w:spacing w:val="-3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product</w:t>
      </w:r>
      <w:r w:rsidRPr="48B1D167" w:rsidR="48B1D167">
        <w:rPr>
          <w:b w:val="1"/>
          <w:bCs w:val="1"/>
          <w:spacing w:val="-2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from</w:t>
      </w:r>
      <w:r w:rsidRPr="48B1D167" w:rsidR="48B1D167">
        <w:rPr>
          <w:b w:val="1"/>
          <w:bCs w:val="1"/>
          <w:spacing w:val="-4"/>
          <w:sz w:val="24"/>
          <w:szCs w:val="24"/>
        </w:rPr>
        <w:t xml:space="preserve"> </w:t>
      </w:r>
      <w:r w:rsidRPr="48B1D167" w:rsidR="48B1D167">
        <w:rPr>
          <w:b w:val="1"/>
          <w:bCs w:val="1"/>
          <w:sz w:val="24"/>
          <w:szCs w:val="24"/>
        </w:rPr>
        <w:t>cart</w:t>
      </w:r>
    </w:p>
    <w:p xmlns:wp14="http://schemas.microsoft.com/office/word/2010/wordml" w:rsidP="48B1D167" w14:paraId="57A7EB13" wp14:textId="0CFBD5E4">
      <w:pPr>
        <w:spacing w:before="0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48B1D167" w14:paraId="0A37501D" wp14:textId="4767511F">
      <w:pPr>
        <w:spacing w:before="0"/>
        <w:ind w:left="720" w:firstLine="0"/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Retrieve the search terms from the excel file, search in </w:t>
      </w:r>
      <w:proofErr w:type="spellStart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snapdeal</w:t>
      </w:r>
      <w:proofErr w:type="spellEnd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with conditions specified in details in the website snapdeal.com and write results to the console. Kindly refer to the steps below for specific conditions. </w:t>
      </w:r>
      <w:r w:rsidRPr="48B1D167" w:rsidR="48B1D16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B1D167" w14:paraId="50AB2499" wp14:textId="32FAE1FC">
      <w:pPr>
        <w:pStyle w:val="Normal"/>
        <w:spacing w:before="11"/>
        <w:ind w:left="72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8B1D167" w14:paraId="5DAB6C7B" wp14:textId="4504406A">
      <w:pPr>
        <w:spacing w:before="11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Pre-requisite – Save names of 3 items available in </w:t>
      </w:r>
      <w:proofErr w:type="spellStart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snapdeal</w:t>
      </w:r>
      <w:proofErr w:type="spellEnd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search in excel file. </w:t>
      </w:r>
    </w:p>
    <w:p w:rsidR="48B1D167" w:rsidP="48B1D167" w:rsidRDefault="48B1D167" w14:paraId="6932EE9D" w14:textId="0FC996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18882299" wp14:textId="77777777">
      <w:pPr>
        <w:pStyle w:val="Heading1"/>
      </w:pPr>
      <w:r>
        <w:rPr/>
        <w:t>Automate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scenario</w:t>
      </w:r>
      <w:r>
        <w:rPr>
          <w:spacing w:val="1"/>
        </w:rPr>
        <w:t> </w:t>
      </w:r>
      <w:r>
        <w:rPr/>
        <w:t>(with</w:t>
      </w:r>
      <w:r>
        <w:rPr>
          <w:spacing w:val="-2"/>
        </w:rPr>
        <w:t> </w:t>
      </w:r>
      <w:r>
        <w:rPr/>
        <w:t>POM,</w:t>
      </w:r>
      <w:r>
        <w:rPr>
          <w:spacing w:val="-3"/>
        </w:rPr>
        <w:t> </w:t>
      </w:r>
      <w:r>
        <w:rPr/>
        <w:t>POI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TestNG):</w:t>
      </w:r>
    </w:p>
    <w:p xmlns:wp14="http://schemas.microsoft.com/office/word/2010/wordml" w:rsidP="48B1D167" w14:paraId="4DB1393C" wp14:textId="491FB39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bidi w:val="0"/>
        <w:spacing w:before="180" w:beforeAutospacing="off" w:after="0" w:afterAutospacing="off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8B1D167" w:rsidR="48B1D167">
        <w:rPr>
          <w:noProof w:val="0"/>
          <w:sz w:val="22"/>
          <w:szCs w:val="22"/>
          <w:lang w:val="en-US"/>
        </w:rPr>
        <w:t>Read the excel file and get the list of 3 items to an array</w:t>
      </w:r>
    </w:p>
    <w:p w:rsidR="48B1D167" w:rsidP="48B1D167" w:rsidRDefault="48B1D167" w14:paraId="5EE9C34D" w14:textId="7C99D8F1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0" w:beforeAutospacing="off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B1D167" w:rsidR="48B1D167">
        <w:rPr>
          <w:sz w:val="22"/>
          <w:szCs w:val="22"/>
        </w:rPr>
        <w:t>Launch</w:t>
      </w:r>
      <w:r w:rsidRPr="48B1D167" w:rsidR="48B1D167">
        <w:rPr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</w:t>
      </w:r>
      <w:r w:rsidRPr="48B1D167" w:rsidR="48B1D167">
        <w:rPr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browser</w:t>
      </w:r>
      <w:r w:rsidRPr="48B1D167" w:rsidR="48B1D167">
        <w:rPr>
          <w:sz w:val="22"/>
          <w:szCs w:val="22"/>
        </w:rPr>
        <w:t xml:space="preserve"> </w:t>
      </w:r>
      <w:r w:rsidRPr="48B1D167" w:rsidR="48B1D167">
        <w:rPr>
          <w:b w:val="1"/>
          <w:bCs w:val="1"/>
          <w:sz w:val="22"/>
          <w:szCs w:val="22"/>
        </w:rPr>
        <w:t>Chrome/Firefox/Edge</w:t>
      </w:r>
      <w:r w:rsidRPr="48B1D167" w:rsidR="48B1D167">
        <w:rPr>
          <w:sz w:val="22"/>
          <w:szCs w:val="22"/>
        </w:rPr>
        <w:t>.</w:t>
      </w:r>
    </w:p>
    <w:p xmlns:wp14="http://schemas.microsoft.com/office/word/2010/wordml" w:rsidP="48B1D167" w14:paraId="3CE187F6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Open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“</w:t>
      </w:r>
      <w:r w:rsidRPr="48B1D167" w:rsidR="48B1D167">
        <w:rPr>
          <w:b w:val="1"/>
          <w:bCs w:val="1"/>
          <w:sz w:val="22"/>
          <w:szCs w:val="22"/>
        </w:rPr>
        <w:t>Snapdeal</w:t>
      </w:r>
      <w:r w:rsidRPr="48B1D167" w:rsidR="48B1D167">
        <w:rPr>
          <w:sz w:val="22"/>
          <w:szCs w:val="22"/>
        </w:rPr>
        <w:t>”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application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using</w:t>
      </w:r>
      <w:r w:rsidRPr="48B1D167" w:rsidR="48B1D167">
        <w:rPr>
          <w:spacing w:val="-5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URL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b w:val="1"/>
          <w:bCs w:val="1"/>
          <w:sz w:val="22"/>
          <w:szCs w:val="22"/>
        </w:rPr>
        <w:t>https://</w:t>
      </w:r>
      <w:hyperlink r:id="Rdbe885e045744534">
        <w:r w:rsidRPr="48B1D167" w:rsidR="48B1D167">
          <w:rPr>
            <w:b w:val="1"/>
            <w:bCs w:val="1"/>
            <w:sz w:val="22"/>
            <w:szCs w:val="22"/>
          </w:rPr>
          <w:t>www.snapdeal.com</w:t>
        </w:r>
        <w:r w:rsidRPr="48B1D167" w:rsidR="48B1D167">
          <w:rPr>
            <w:sz w:val="22"/>
            <w:szCs w:val="22"/>
          </w:rPr>
          <w:t>/</w:t>
        </w:r>
      </w:hyperlink>
      <w:r w:rsidRPr="48B1D167" w:rsidR="48B1D167">
        <w:rPr>
          <w:sz w:val="22"/>
          <w:szCs w:val="22"/>
        </w:rPr>
        <w:t>".</w:t>
      </w:r>
    </w:p>
    <w:p xmlns:wp14="http://schemas.microsoft.com/office/word/2010/wordml" w:rsidP="48B1D167" w14:paraId="23879662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Handle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 pop-ups if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any.</w:t>
      </w:r>
    </w:p>
    <w:p xmlns:wp14="http://schemas.microsoft.com/office/word/2010/wordml" w:rsidP="48B1D167" w14:paraId="572004C8" wp14:textId="00E4528A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Search first item in the list , </w:t>
      </w:r>
      <w:r w:rsidRPr="48B1D167" w:rsidR="48B1D167">
        <w:rPr>
          <w:sz w:val="22"/>
          <w:szCs w:val="22"/>
        </w:rPr>
        <w:t>Enter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“</w:t>
      </w:r>
      <w:r w:rsidRPr="48B1D167" w:rsidR="48B1D167">
        <w:rPr>
          <w:b w:val="1"/>
          <w:bCs w:val="1"/>
          <w:sz w:val="22"/>
          <w:szCs w:val="22"/>
        </w:rPr>
        <w:t>Bluetooth</w:t>
      </w:r>
      <w:r w:rsidRPr="48B1D167" w:rsidR="48B1D167">
        <w:rPr>
          <w:b w:val="1"/>
          <w:bCs w:val="1"/>
          <w:spacing w:val="-2"/>
          <w:sz w:val="22"/>
          <w:szCs w:val="22"/>
        </w:rPr>
        <w:t xml:space="preserve"> </w:t>
      </w:r>
      <w:r w:rsidRPr="48B1D167" w:rsidR="48B1D167">
        <w:rPr>
          <w:b w:val="1"/>
          <w:bCs w:val="1"/>
          <w:sz w:val="22"/>
          <w:szCs w:val="22"/>
        </w:rPr>
        <w:t>Headphone</w:t>
      </w:r>
      <w:r w:rsidRPr="48B1D167" w:rsidR="48B1D167">
        <w:rPr>
          <w:sz w:val="22"/>
          <w:szCs w:val="22"/>
        </w:rPr>
        <w:t xml:space="preserve">” (1 item in list) </w:t>
      </w:r>
      <w:r w:rsidRPr="48B1D167" w:rsidR="48B1D167">
        <w:rPr>
          <w:sz w:val="22"/>
          <w:szCs w:val="22"/>
        </w:rPr>
        <w:t>in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search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textbox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and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click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b w:val="1"/>
          <w:bCs w:val="1"/>
          <w:sz w:val="22"/>
          <w:szCs w:val="22"/>
        </w:rPr>
        <w:t>Search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spacing w:val="-5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button</w:t>
      </w:r>
    </w:p>
    <w:p xmlns:wp14="http://schemas.microsoft.com/office/word/2010/wordml" w:rsidP="48B1D167" w14:paraId="1B32336D" wp14:textId="3F24774C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Verify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 xml:space="preserve">results </w:t>
      </w:r>
      <w:r w:rsidRPr="48B1D167" w:rsidR="48B1D167">
        <w:rPr>
          <w:sz w:val="22"/>
          <w:szCs w:val="22"/>
        </w:rPr>
        <w:t>displayed</w:t>
      </w:r>
      <w:r w:rsidRPr="48B1D167" w:rsidR="48B1D167">
        <w:rPr>
          <w:sz w:val="22"/>
          <w:szCs w:val="22"/>
        </w:rPr>
        <w:t xml:space="preserve"> according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to search</w:t>
      </w:r>
      <w:r w:rsidRPr="48B1D167" w:rsidR="48B1D167">
        <w:rPr>
          <w:spacing w:val="-5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criteria</w:t>
      </w:r>
    </w:p>
    <w:p xmlns:wp14="http://schemas.microsoft.com/office/word/2010/wordml" w:rsidP="48B1D167" w14:paraId="17C80A84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Click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on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 filter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b w:val="1"/>
          <w:bCs w:val="1"/>
          <w:sz w:val="22"/>
          <w:szCs w:val="22"/>
        </w:rPr>
        <w:t>Sort</w:t>
      </w:r>
      <w:r w:rsidRPr="48B1D167" w:rsidR="48B1D167">
        <w:rPr>
          <w:b w:val="1"/>
          <w:bCs w:val="1"/>
          <w:spacing w:val="-2"/>
          <w:sz w:val="22"/>
          <w:szCs w:val="22"/>
        </w:rPr>
        <w:t xml:space="preserve"> </w:t>
      </w:r>
      <w:r w:rsidRPr="48B1D167" w:rsidR="48B1D167">
        <w:rPr>
          <w:b w:val="1"/>
          <w:bCs w:val="1"/>
          <w:sz w:val="22"/>
          <w:szCs w:val="22"/>
        </w:rPr>
        <w:t>By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list</w:t>
      </w:r>
      <w:r w:rsidRPr="48B1D167" w:rsidR="48B1D167">
        <w:rPr>
          <w:spacing w:val="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box</w:t>
      </w:r>
    </w:p>
    <w:p xmlns:wp14="http://schemas.microsoft.com/office/word/2010/wordml" w:rsidP="48B1D167" w14:paraId="408555F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Select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b w:val="1"/>
          <w:bCs w:val="1"/>
          <w:sz w:val="22"/>
          <w:szCs w:val="22"/>
        </w:rPr>
        <w:t>Popularity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spacing w:val="-5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from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list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box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options</w:t>
      </w:r>
    </w:p>
    <w:p xmlns:wp14="http://schemas.microsoft.com/office/word/2010/wordml" w:rsidP="48B1D167" w14:paraId="16C94122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0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Select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price range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between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700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to</w:t>
      </w:r>
      <w:r w:rsidRPr="48B1D167" w:rsidR="48B1D167">
        <w:rPr>
          <w:spacing w:val="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3000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and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click on</w:t>
      </w:r>
      <w:r w:rsidRPr="48B1D167" w:rsidR="48B1D167">
        <w:rPr>
          <w:spacing w:val="-5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b w:val="1"/>
          <w:bCs w:val="1"/>
          <w:sz w:val="22"/>
          <w:szCs w:val="22"/>
        </w:rPr>
        <w:t>GO</w:t>
      </w:r>
      <w:r w:rsidRPr="48B1D167" w:rsidR="48B1D167">
        <w:rPr>
          <w:sz w:val="22"/>
          <w:szCs w:val="22"/>
        </w:rPr>
        <w:t>"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button</w:t>
      </w:r>
    </w:p>
    <w:p xmlns:wp14="http://schemas.microsoft.com/office/word/2010/wordml" w:rsidP="48B1D167" w14:paraId="6A0A900B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Get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and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save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 first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5</w:t>
      </w:r>
      <w:r w:rsidRPr="48B1D167" w:rsidR="48B1D167">
        <w:rPr>
          <w:spacing w:val="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Bluetooth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earphone’s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name and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price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into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Excel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sheet</w:t>
      </w:r>
    </w:p>
    <w:p xmlns:wp14="http://schemas.microsoft.com/office/word/2010/wordml" w:rsidP="48B1D167" w14:paraId="05FFDFC4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Add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 First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item to the cart.</w:t>
      </w:r>
    </w:p>
    <w:p xmlns:wp14="http://schemas.microsoft.com/office/word/2010/wordml" w:rsidP="48B1D167" w14:paraId="5D5A835B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Verify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 item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is</w:t>
      </w:r>
      <w:r w:rsidRPr="48B1D167" w:rsidR="48B1D167">
        <w:rPr>
          <w:spacing w:val="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added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to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cart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or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not.</w:t>
      </w:r>
    </w:p>
    <w:p xmlns:wp14="http://schemas.microsoft.com/office/word/2010/wordml" w:rsidP="48B1D167" w14:paraId="4815D4F8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0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Click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on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“</w:t>
      </w:r>
      <w:r w:rsidRPr="48B1D167" w:rsidR="48B1D167">
        <w:rPr>
          <w:b w:val="1"/>
          <w:bCs w:val="1"/>
          <w:sz w:val="22"/>
          <w:szCs w:val="22"/>
        </w:rPr>
        <w:t>remove</w:t>
      </w:r>
      <w:r w:rsidRPr="48B1D167" w:rsidR="48B1D167">
        <w:rPr>
          <w:sz w:val="22"/>
          <w:szCs w:val="22"/>
        </w:rPr>
        <w:t>”</w:t>
      </w:r>
      <w:r w:rsidRPr="48B1D167" w:rsidR="48B1D167">
        <w:rPr>
          <w:spacing w:val="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button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in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cart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page and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verify the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cart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is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empty</w:t>
      </w:r>
    </w:p>
    <w:p w:rsidR="48B1D167" w:rsidP="48B1D167" w:rsidRDefault="48B1D167" w14:paraId="0DDAB073" w14:textId="7957FCDC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0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Similarly repeat for 2</w:t>
      </w: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3</w:t>
      </w: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search item</w:t>
      </w:r>
    </w:p>
    <w:p w:rsidR="48B1D167" w:rsidP="48B1D167" w:rsidRDefault="48B1D167" w14:paraId="400A9F41" w14:textId="188E02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the results of each module (Pass / Fail) to an excel file – </w:t>
      </w:r>
      <w:r>
        <w:br/>
      </w: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format </w:t>
      </w:r>
      <w:r>
        <w:br/>
      </w: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“Module name” – “Test result” - “Comments” in 3 different cells</w:t>
      </w:r>
      <w:r>
        <w:br/>
      </w: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“Login” “Pass” “Logged in successfully”.</w:t>
      </w:r>
    </w:p>
    <w:p xmlns:wp14="http://schemas.microsoft.com/office/word/2010/wordml" w:rsidP="48B1D167" wp14:textId="77777777" w14:paraId="02EB378F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Close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the browser.</w:t>
      </w:r>
    </w:p>
    <w:p xmlns:wp14="http://schemas.microsoft.com/office/word/2010/wordml" w14:paraId="6A05A809" wp14:textId="77777777">
      <w:pPr>
        <w:pStyle w:val="BodyText"/>
        <w:spacing w:before="8"/>
        <w:ind w:left="0" w:firstLine="0"/>
        <w:rPr>
          <w:sz w:val="29"/>
        </w:rPr>
      </w:pPr>
    </w:p>
    <w:p xmlns:wp14="http://schemas.microsoft.com/office/word/2010/wordml" w14:paraId="4BCC696A" wp14:textId="77777777">
      <w:pPr>
        <w:pStyle w:val="Heading1"/>
      </w:pPr>
      <w:r>
        <w:rPr/>
        <w:t>Key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Scope:</w:t>
      </w:r>
    </w:p>
    <w:p xmlns:wp14="http://schemas.microsoft.com/office/word/2010/wordml" w:rsidP="48B1D167" w14:paraId="42309E8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Handling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multiple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browsers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Chrome/Firefox</w:t>
      </w:r>
    </w:p>
    <w:p w:rsidR="48B1D167" w:rsidP="48B1D167" w:rsidRDefault="48B1D167" w14:paraId="772A9EFA" w14:textId="34379C74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functions for commonly used items – such as </w:t>
      </w:r>
      <w:proofErr w:type="spellStart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readExcel</w:t>
      </w:r>
      <w:proofErr w:type="spellEnd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proofErr w:type="spellStart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writeToTextFile</w:t>
      </w:r>
      <w:proofErr w:type="spellEnd"/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8B1D167" w:rsidP="48B1D167" w:rsidRDefault="48B1D167" w14:paraId="0312A933" w14:textId="0861F1AD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 hardcoding, have generic code, especially for checking search results etc. </w:t>
      </w:r>
    </w:p>
    <w:p w:rsidR="48B1D167" w:rsidP="48B1D167" w:rsidRDefault="48B1D167" w14:paraId="085D2E1C" w14:textId="0926EB8E">
      <w:pPr>
        <w:pStyle w:val="ListParagraph"/>
        <w:numPr>
          <w:ilvl w:val="1"/>
          <w:numId w:val="1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Instead of 3 items, if the excel file has 6 it should work (max 10)</w:t>
      </w:r>
    </w:p>
    <w:p w:rsidR="48B1D167" w:rsidP="48B1D167" w:rsidRDefault="48B1D167" w14:paraId="47135DC9" w14:textId="6D745952">
      <w:pPr>
        <w:pStyle w:val="ListParagraph"/>
        <w:numPr>
          <w:ilvl w:val="1"/>
          <w:numId w:val="1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case the excel file is updated with similar search terms, the code should work without change.</w:t>
      </w:r>
    </w:p>
    <w:p xmlns:wp14="http://schemas.microsoft.com/office/word/2010/wordml" w:rsidP="48B1D167" w14:paraId="0F86A946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Using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appropriate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synchronization</w:t>
      </w:r>
      <w:r w:rsidRPr="48B1D167" w:rsidR="48B1D167">
        <w:rPr>
          <w:spacing w:val="-2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technique</w:t>
      </w:r>
    </w:p>
    <w:p xmlns:wp14="http://schemas.microsoft.com/office/word/2010/wordml" w:rsidP="48B1D167" w14:paraId="6A8F39E4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Exception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handling</w:t>
      </w:r>
    </w:p>
    <w:p w:rsidR="48B1D167" w:rsidP="48B1D167" w:rsidRDefault="48B1D167" w14:paraId="72E57F50" w14:textId="7697431F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the excel file in the Java project, so that if the java project is shared, the code should work.</w:t>
      </w:r>
    </w:p>
    <w:p xmlns:wp14="http://schemas.microsoft.com/office/word/2010/wordml" w:rsidP="48B1D167" w14:paraId="6E5993F4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Implementing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POM,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POI,</w:t>
      </w:r>
      <w:r w:rsidRPr="48B1D167" w:rsidR="48B1D167">
        <w:rPr>
          <w:spacing w:val="-4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TestNG</w:t>
      </w:r>
    </w:p>
    <w:p xmlns:wp14="http://schemas.microsoft.com/office/word/2010/wordml" w:rsidP="48B1D167" w14:paraId="161306C0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sz w:val="22"/>
          <w:szCs w:val="22"/>
        </w:rPr>
      </w:pPr>
      <w:r w:rsidRPr="48B1D167" w:rsidR="48B1D167">
        <w:rPr>
          <w:sz w:val="22"/>
          <w:szCs w:val="22"/>
        </w:rPr>
        <w:t>Use</w:t>
      </w:r>
      <w:r w:rsidRPr="48B1D167" w:rsidR="48B1D167">
        <w:rPr>
          <w:spacing w:val="-3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Modularity and Best</w:t>
      </w:r>
      <w:r w:rsidRPr="48B1D167" w:rsidR="48B1D167">
        <w:rPr>
          <w:spacing w:val="-1"/>
          <w:sz w:val="22"/>
          <w:szCs w:val="22"/>
        </w:rPr>
        <w:t xml:space="preserve"> </w:t>
      </w:r>
      <w:r w:rsidRPr="48B1D167" w:rsidR="48B1D167">
        <w:rPr>
          <w:sz w:val="22"/>
          <w:szCs w:val="22"/>
        </w:rPr>
        <w:t>practices</w:t>
      </w:r>
    </w:p>
    <w:p w:rsidR="48B1D167" w:rsidP="48B1D167" w:rsidRDefault="48B1D167" w14:paraId="2B2F9120" w14:textId="4162C423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beforeAutospacing="off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Coding standards</w:t>
      </w:r>
    </w:p>
    <w:p w:rsidR="48B1D167" w:rsidP="48B1D167" w:rsidRDefault="48B1D167" w14:paraId="319A076E" w14:textId="13955FC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comments need to be present, so that the reviewer can understand easily.</w:t>
      </w:r>
    </w:p>
    <w:p w:rsidR="48B1D167" w:rsidP="48B1D167" w:rsidRDefault="48B1D167" w14:paraId="4EB80A18" w14:textId="3D4B84C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Proper variable / class names to be given.</w:t>
      </w:r>
    </w:p>
    <w:p w:rsidR="48B1D167" w:rsidP="48B1D167" w:rsidRDefault="48B1D167" w14:paraId="53A25B2F" w14:textId="5EE8B00F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8B1D167" w:rsidR="48B1D1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output file written also, should be accessible from the Java project.</w:t>
      </w:r>
    </w:p>
    <w:p w:rsidR="48B1D167" w:rsidP="48B1D167" w:rsidRDefault="48B1D167" w14:paraId="5AE98D01" w14:textId="4F7FA434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 w:after="0" w:line="240" w:lineRule="auto"/>
        <w:ind w:left="820" w:right="0" w:hanging="361"/>
        <w:jc w:val="left"/>
        <w:rPr>
          <w:noProof w:val="0"/>
          <w:sz w:val="22"/>
          <w:szCs w:val="22"/>
          <w:lang w:val="en-US"/>
        </w:rPr>
      </w:pPr>
      <w:r w:rsidRPr="48B1D167" w:rsidR="48B1D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Write all verification results to console</w:t>
      </w:r>
      <w:r>
        <w:tab/>
      </w:r>
    </w:p>
    <w:sectPr>
      <w:type w:val="continuous"/>
      <w:pgSz w:w="11910" w:h="16840" w:orient="portrait"/>
      <w:pgMar w:top="1580" w:right="168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1e8ab25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2195f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ce3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34e2d595"/>
    <w:multiLevelType w:val="hybridMultilevel"/>
    <w:lvl w:ilvl="0">
      <w:start w:val="1"/>
      <w:numFmt w:val="bullet"/>
      <w:lvlText w:val="•"/>
      <w:lvlJc w:val="left"/>
      <w:pPr>
        <w:ind w:left="820" w:hanging="360"/>
      </w:pPr>
      <w:rPr>
        <w:rFonts w:hint="default" w:ascii="Calibri" w:hAnsi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56047B04"/>
    <w:rsid w:val="0027E5DB"/>
    <w:rsid w:val="01C3B63C"/>
    <w:rsid w:val="027A6ECB"/>
    <w:rsid w:val="052C8265"/>
    <w:rsid w:val="0C0828B4"/>
    <w:rsid w:val="190A8DC3"/>
    <w:rsid w:val="19D3B114"/>
    <w:rsid w:val="1BB9D539"/>
    <w:rsid w:val="2C603FD5"/>
    <w:rsid w:val="39DCEA87"/>
    <w:rsid w:val="3F0C82B8"/>
    <w:rsid w:val="45997F25"/>
    <w:rsid w:val="48B1D167"/>
    <w:rsid w:val="48F0A138"/>
    <w:rsid w:val="4A2F813D"/>
    <w:rsid w:val="4B3325D0"/>
    <w:rsid w:val="4C9B328A"/>
    <w:rsid w:val="56047B04"/>
    <w:rsid w:val="5628EC73"/>
    <w:rsid w:val="68155B4C"/>
    <w:rsid w:val="6F6852E1"/>
    <w:rsid w:val="76810394"/>
    <w:rsid w:val="7F755B30"/>
  </w:rsids>
  <w14:docId w14:val="49D48CEB"/>
  <w15:docId w15:val="{BB7C40E0-286B-4AB1-8D47-E4D3AB55569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22"/>
      <w:ind w:left="82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44"/>
      <w:ind w:left="3462" w:right="312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http://www.snapdeal.com/" TargetMode="External" Id="Rdbe885e0457445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sateesh</dc:creator>
  <dcterms:created xsi:type="dcterms:W3CDTF">2022-08-09T04:20:15.0000000Z</dcterms:created>
  <dcterms:modified xsi:type="dcterms:W3CDTF">2022-08-09T04:44:06.0821549Z</dcterms:modified>
  <lastModifiedBy>Lenin Krishnamaneni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2022-08-09T00:00:00Z</vt:filetime>
  </property>
</Properties>
</file>