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6823" w14:textId="77777777" w:rsidR="000C4D83" w:rsidRDefault="00000000" w:rsidP="00DA0F8C">
      <w:pPr>
        <w:ind w:left="360"/>
        <w:jc w:val="both"/>
        <w:rPr>
          <w:sz w:val="20"/>
        </w:rPr>
      </w:pPr>
      <w:r>
        <w:rPr>
          <w:noProof/>
          <w:sz w:val="20"/>
        </w:rPr>
        <w:drawing>
          <wp:inline distT="0" distB="0" distL="0" distR="0" wp14:anchorId="3A23F31C" wp14:editId="10324527">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5195E726" w14:textId="77777777" w:rsidR="000C4D83" w:rsidRDefault="00000000">
      <w:pPr>
        <w:pStyle w:val="Heading1"/>
        <w:spacing w:before="257"/>
        <w:ind w:left="6" w:right="1" w:firstLine="0"/>
        <w:jc w:val="center"/>
      </w:pPr>
      <w:bookmarkStart w:id="0" w:name="OPERATING_SYSTEMS_AND_SYSTEMS_PROGRAMMIN"/>
      <w:bookmarkEnd w:id="0"/>
      <w:r>
        <w:t>OPERATING</w:t>
      </w:r>
      <w:r>
        <w:rPr>
          <w:spacing w:val="-12"/>
        </w:rPr>
        <w:t xml:space="preserve"> </w:t>
      </w:r>
      <w:r>
        <w:t>SYSTEMS</w:t>
      </w:r>
      <w:r>
        <w:rPr>
          <w:spacing w:val="-13"/>
        </w:rPr>
        <w:t xml:space="preserve"> </w:t>
      </w:r>
      <w:r>
        <w:t>AND</w:t>
      </w:r>
      <w:r>
        <w:rPr>
          <w:spacing w:val="-13"/>
        </w:rPr>
        <w:t xml:space="preserve"> </w:t>
      </w:r>
      <w:r>
        <w:t>SYSTEMS</w:t>
      </w:r>
      <w:r>
        <w:rPr>
          <w:spacing w:val="-13"/>
        </w:rPr>
        <w:t xml:space="preserve"> </w:t>
      </w:r>
      <w:r>
        <w:t>PROGRAMMING</w:t>
      </w:r>
      <w:r>
        <w:rPr>
          <w:spacing w:val="-7"/>
        </w:rPr>
        <w:t xml:space="preserve"> </w:t>
      </w:r>
      <w:r>
        <w:rPr>
          <w:spacing w:val="-2"/>
        </w:rPr>
        <w:t>(25CS2104E)</w:t>
      </w:r>
    </w:p>
    <w:p w14:paraId="7ED16DE0" w14:textId="77777777" w:rsidR="000C4D83" w:rsidRDefault="00000000">
      <w:pPr>
        <w:spacing w:before="253"/>
        <w:ind w:left="6"/>
        <w:jc w:val="center"/>
        <w:rPr>
          <w:b/>
          <w:sz w:val="24"/>
        </w:rPr>
      </w:pPr>
      <w:r>
        <w:rPr>
          <w:b/>
          <w:sz w:val="24"/>
        </w:rPr>
        <w:t>2026–27,</w:t>
      </w:r>
      <w:r>
        <w:rPr>
          <w:b/>
          <w:spacing w:val="-9"/>
          <w:sz w:val="24"/>
        </w:rPr>
        <w:t xml:space="preserve"> </w:t>
      </w:r>
      <w:r>
        <w:rPr>
          <w:b/>
          <w:sz w:val="24"/>
        </w:rPr>
        <w:t>Term-</w:t>
      </w:r>
      <w:r>
        <w:rPr>
          <w:b/>
          <w:spacing w:val="-10"/>
          <w:sz w:val="24"/>
        </w:rPr>
        <w:t>I</w:t>
      </w:r>
    </w:p>
    <w:p w14:paraId="437118BF" w14:textId="77777777" w:rsidR="000C4D83" w:rsidRDefault="00000000">
      <w:pPr>
        <w:pStyle w:val="Heading1"/>
        <w:spacing w:before="238"/>
        <w:ind w:left="6" w:right="6" w:firstLine="0"/>
        <w:jc w:val="center"/>
      </w:pPr>
      <w:bookmarkStart w:id="1" w:name="Project_Problem_Statement_Submission_For"/>
      <w:bookmarkEnd w:id="1"/>
      <w:r>
        <w:t>Project</w:t>
      </w:r>
      <w:r>
        <w:rPr>
          <w:spacing w:val="-15"/>
        </w:rPr>
        <w:t xml:space="preserve"> </w:t>
      </w:r>
      <w:r>
        <w:t>Problem</w:t>
      </w:r>
      <w:r>
        <w:rPr>
          <w:spacing w:val="-9"/>
        </w:rPr>
        <w:t xml:space="preserve"> </w:t>
      </w:r>
      <w:r>
        <w:t>Statement</w:t>
      </w:r>
      <w:r>
        <w:rPr>
          <w:spacing w:val="-11"/>
        </w:rPr>
        <w:t xml:space="preserve"> </w:t>
      </w:r>
      <w:r>
        <w:t>Submission</w:t>
      </w:r>
      <w:r>
        <w:rPr>
          <w:spacing w:val="-13"/>
        </w:rPr>
        <w:t xml:space="preserve"> </w:t>
      </w:r>
      <w:r>
        <w:rPr>
          <w:spacing w:val="-4"/>
        </w:rPr>
        <w:t>Form</w:t>
      </w:r>
    </w:p>
    <w:p w14:paraId="64CF204A" w14:textId="77777777" w:rsidR="000C4D83" w:rsidRDefault="00000000">
      <w:pPr>
        <w:pStyle w:val="Heading2"/>
      </w:pPr>
      <w:bookmarkStart w:id="2" w:name="Section_/_Team_Details"/>
      <w:bookmarkEnd w:id="2"/>
      <w:r>
        <w:t>Section</w:t>
      </w:r>
      <w:r>
        <w:rPr>
          <w:spacing w:val="-3"/>
        </w:rPr>
        <w:t xml:space="preserve"> </w:t>
      </w:r>
      <w:r>
        <w:t>/</w:t>
      </w:r>
      <w:r>
        <w:rPr>
          <w:spacing w:val="-3"/>
        </w:rPr>
        <w:t xml:space="preserve"> </w:t>
      </w:r>
      <w:r>
        <w:t>Team</w:t>
      </w:r>
      <w:r>
        <w:rPr>
          <w:spacing w:val="-2"/>
        </w:rPr>
        <w:t xml:space="preserve"> Details</w:t>
      </w:r>
    </w:p>
    <w:p w14:paraId="7916ACF7" w14:textId="360CABF3" w:rsidR="000C4D83" w:rsidRDefault="00000000">
      <w:pPr>
        <w:spacing w:before="238"/>
        <w:ind w:left="360"/>
        <w:rPr>
          <w:b/>
          <w:sz w:val="21"/>
        </w:rPr>
      </w:pPr>
      <w:r>
        <w:rPr>
          <w:b/>
          <w:sz w:val="21"/>
        </w:rPr>
        <w:t>Section</w:t>
      </w:r>
      <w:r>
        <w:rPr>
          <w:b/>
          <w:spacing w:val="-7"/>
          <w:sz w:val="21"/>
        </w:rPr>
        <w:t xml:space="preserve"> </w:t>
      </w:r>
      <w:r>
        <w:rPr>
          <w:b/>
          <w:spacing w:val="-4"/>
          <w:sz w:val="21"/>
        </w:rPr>
        <w:t>No.:</w:t>
      </w:r>
      <w:r w:rsidR="00F3789F">
        <w:rPr>
          <w:b/>
          <w:spacing w:val="-4"/>
          <w:sz w:val="21"/>
        </w:rPr>
        <w:t>9</w:t>
      </w:r>
    </w:p>
    <w:p w14:paraId="75F68A1F" w14:textId="1F2D6092" w:rsidR="000C4D83" w:rsidRDefault="00000000">
      <w:pPr>
        <w:spacing w:before="238"/>
        <w:ind w:left="360"/>
        <w:rPr>
          <w:b/>
          <w:sz w:val="21"/>
        </w:rPr>
      </w:pPr>
      <w:r>
        <w:rPr>
          <w:b/>
          <w:sz w:val="21"/>
        </w:rPr>
        <w:t>Team</w:t>
      </w:r>
      <w:r>
        <w:rPr>
          <w:b/>
          <w:spacing w:val="-3"/>
          <w:sz w:val="21"/>
        </w:rPr>
        <w:t xml:space="preserve"> </w:t>
      </w:r>
      <w:r>
        <w:rPr>
          <w:b/>
          <w:spacing w:val="-4"/>
          <w:sz w:val="21"/>
        </w:rPr>
        <w:t>No.:</w:t>
      </w:r>
      <w:r w:rsidR="00F3789F">
        <w:rPr>
          <w:b/>
          <w:spacing w:val="-4"/>
          <w:sz w:val="21"/>
        </w:rPr>
        <w:t>2</w:t>
      </w:r>
    </w:p>
    <w:p w14:paraId="0E1DB3FC" w14:textId="1116F44C" w:rsidR="000C4D83" w:rsidRDefault="00000000">
      <w:pPr>
        <w:spacing w:before="239"/>
        <w:ind w:left="360"/>
      </w:pPr>
      <w:r>
        <w:rPr>
          <w:b/>
          <w:sz w:val="21"/>
        </w:rPr>
        <w:t>Project</w:t>
      </w:r>
      <w:r>
        <w:rPr>
          <w:b/>
          <w:spacing w:val="-16"/>
          <w:sz w:val="21"/>
        </w:rPr>
        <w:t xml:space="preserve"> </w:t>
      </w:r>
      <w:r>
        <w:rPr>
          <w:b/>
          <w:sz w:val="21"/>
        </w:rPr>
        <w:t>Title:</w:t>
      </w:r>
      <w:r>
        <w:rPr>
          <w:b/>
          <w:spacing w:val="-9"/>
          <w:sz w:val="21"/>
        </w:rPr>
        <w:t xml:space="preserve"> </w:t>
      </w:r>
      <w:r w:rsidR="00F3789F">
        <w:t>The CPU Scheduling Simulation System</w:t>
      </w:r>
    </w:p>
    <w:p w14:paraId="248E939B" w14:textId="77777777" w:rsidR="000C4D83" w:rsidRDefault="00000000">
      <w:pPr>
        <w:pStyle w:val="Heading2"/>
        <w:spacing w:before="242"/>
      </w:pPr>
      <w:bookmarkStart w:id="3" w:name="Team_Members"/>
      <w:bookmarkEnd w:id="3"/>
      <w:r>
        <w:t>Team</w:t>
      </w:r>
      <w:r>
        <w:rPr>
          <w:spacing w:val="-9"/>
        </w:rPr>
        <w:t xml:space="preserve"> </w:t>
      </w:r>
      <w:r>
        <w:rPr>
          <w:spacing w:val="-2"/>
        </w:rPr>
        <w:t>Members</w:t>
      </w:r>
    </w:p>
    <w:p w14:paraId="0CC1589C" w14:textId="77777777" w:rsidR="000C4D83" w:rsidRDefault="000C4D83">
      <w:pPr>
        <w:pStyle w:val="BodyText"/>
        <w:spacing w:before="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0C4D83" w14:paraId="7AF24D9C" w14:textId="77777777">
        <w:trPr>
          <w:trHeight w:val="249"/>
        </w:trPr>
        <w:tc>
          <w:tcPr>
            <w:tcW w:w="3361" w:type="dxa"/>
          </w:tcPr>
          <w:p w14:paraId="70710E18" w14:textId="77777777" w:rsidR="000C4D83" w:rsidRDefault="00000000">
            <w:pPr>
              <w:pStyle w:val="TableParagraph"/>
              <w:spacing w:line="228" w:lineRule="exact"/>
              <w:rPr>
                <w:sz w:val="21"/>
              </w:rPr>
            </w:pPr>
            <w:r>
              <w:rPr>
                <w:sz w:val="21"/>
              </w:rPr>
              <w:t>Roll</w:t>
            </w:r>
            <w:r>
              <w:rPr>
                <w:spacing w:val="-7"/>
                <w:sz w:val="21"/>
              </w:rPr>
              <w:t xml:space="preserve"> </w:t>
            </w:r>
            <w:r>
              <w:rPr>
                <w:spacing w:val="-2"/>
                <w:sz w:val="21"/>
              </w:rPr>
              <w:t>Number</w:t>
            </w:r>
          </w:p>
        </w:tc>
        <w:tc>
          <w:tcPr>
            <w:tcW w:w="3366" w:type="dxa"/>
          </w:tcPr>
          <w:p w14:paraId="3C369C1D" w14:textId="77777777" w:rsidR="000C4D83" w:rsidRDefault="00000000">
            <w:pPr>
              <w:pStyle w:val="TableParagraph"/>
              <w:spacing w:line="228" w:lineRule="exact"/>
              <w:ind w:left="115"/>
              <w:rPr>
                <w:sz w:val="21"/>
              </w:rPr>
            </w:pPr>
            <w:r>
              <w:rPr>
                <w:sz w:val="21"/>
              </w:rPr>
              <w:t>Student</w:t>
            </w:r>
            <w:r>
              <w:rPr>
                <w:spacing w:val="-11"/>
                <w:sz w:val="21"/>
              </w:rPr>
              <w:t xml:space="preserve"> </w:t>
            </w:r>
            <w:r>
              <w:rPr>
                <w:spacing w:val="-4"/>
                <w:sz w:val="21"/>
              </w:rPr>
              <w:t>Name</w:t>
            </w:r>
          </w:p>
        </w:tc>
        <w:tc>
          <w:tcPr>
            <w:tcW w:w="3361" w:type="dxa"/>
          </w:tcPr>
          <w:p w14:paraId="160FE5DF" w14:textId="77777777" w:rsidR="000C4D83" w:rsidRDefault="00000000">
            <w:pPr>
              <w:pStyle w:val="TableParagraph"/>
              <w:spacing w:line="228" w:lineRule="exact"/>
              <w:ind w:left="115"/>
              <w:rPr>
                <w:sz w:val="21"/>
              </w:rPr>
            </w:pPr>
            <w:r>
              <w:rPr>
                <w:spacing w:val="-2"/>
                <w:sz w:val="21"/>
              </w:rPr>
              <w:t>Signature</w:t>
            </w:r>
          </w:p>
        </w:tc>
      </w:tr>
      <w:tr w:rsidR="00DA0F8C" w14:paraId="2CD3E06A" w14:textId="77777777" w:rsidTr="002E2B88">
        <w:trPr>
          <w:trHeight w:val="239"/>
        </w:trPr>
        <w:tc>
          <w:tcPr>
            <w:tcW w:w="3361" w:type="dxa"/>
            <w:vAlign w:val="center"/>
          </w:tcPr>
          <w:p w14:paraId="3C986351" w14:textId="4B2B4949" w:rsidR="00DA0F8C" w:rsidRDefault="00DA0F8C" w:rsidP="00DA0F8C">
            <w:pPr>
              <w:pStyle w:val="TableParagraph"/>
              <w:ind w:left="0"/>
              <w:rPr>
                <w:sz w:val="16"/>
              </w:rPr>
            </w:pPr>
            <w:r>
              <w:rPr>
                <w:sz w:val="21"/>
                <w:szCs w:val="21"/>
              </w:rPr>
              <w:t>2520030031</w:t>
            </w:r>
          </w:p>
        </w:tc>
        <w:tc>
          <w:tcPr>
            <w:tcW w:w="3366" w:type="dxa"/>
            <w:vAlign w:val="center"/>
          </w:tcPr>
          <w:p w14:paraId="3D26E7D4" w14:textId="56A74FE2" w:rsidR="00DA0F8C" w:rsidRDefault="00DA0F8C" w:rsidP="00DA0F8C">
            <w:pPr>
              <w:pStyle w:val="TableParagraph"/>
              <w:ind w:left="0"/>
              <w:rPr>
                <w:sz w:val="16"/>
              </w:rPr>
            </w:pPr>
            <w:r>
              <w:rPr>
                <w:sz w:val="21"/>
                <w:szCs w:val="21"/>
              </w:rPr>
              <w:t>S. Charan</w:t>
            </w:r>
          </w:p>
        </w:tc>
        <w:tc>
          <w:tcPr>
            <w:tcW w:w="3361" w:type="dxa"/>
          </w:tcPr>
          <w:p w14:paraId="18987BD9" w14:textId="77777777" w:rsidR="00DA0F8C" w:rsidRDefault="00DA0F8C" w:rsidP="00DA0F8C">
            <w:pPr>
              <w:pStyle w:val="TableParagraph"/>
              <w:ind w:left="0"/>
              <w:rPr>
                <w:sz w:val="16"/>
              </w:rPr>
            </w:pPr>
          </w:p>
        </w:tc>
      </w:tr>
      <w:tr w:rsidR="00DA0F8C" w14:paraId="12F78940" w14:textId="77777777" w:rsidTr="002E2B88">
        <w:trPr>
          <w:trHeight w:val="239"/>
        </w:trPr>
        <w:tc>
          <w:tcPr>
            <w:tcW w:w="3361" w:type="dxa"/>
            <w:vAlign w:val="center"/>
          </w:tcPr>
          <w:p w14:paraId="57551F45" w14:textId="6BB06D30" w:rsidR="00DA0F8C" w:rsidRDefault="00DA0F8C" w:rsidP="00DA0F8C">
            <w:pPr>
              <w:pStyle w:val="TableParagraph"/>
              <w:ind w:left="0"/>
              <w:rPr>
                <w:sz w:val="16"/>
              </w:rPr>
            </w:pPr>
            <w:r>
              <w:rPr>
                <w:sz w:val="21"/>
                <w:szCs w:val="21"/>
              </w:rPr>
              <w:t>2520030266</w:t>
            </w:r>
          </w:p>
        </w:tc>
        <w:tc>
          <w:tcPr>
            <w:tcW w:w="3366" w:type="dxa"/>
            <w:vAlign w:val="center"/>
          </w:tcPr>
          <w:p w14:paraId="779D6EF5" w14:textId="6A59AD57" w:rsidR="00DA0F8C" w:rsidRDefault="00DA0F8C" w:rsidP="00DA0F8C">
            <w:pPr>
              <w:pStyle w:val="TableParagraph"/>
              <w:ind w:left="0"/>
              <w:rPr>
                <w:sz w:val="16"/>
              </w:rPr>
            </w:pPr>
            <w:r>
              <w:rPr>
                <w:sz w:val="21"/>
                <w:szCs w:val="21"/>
              </w:rPr>
              <w:t>K. Chaitanya</w:t>
            </w:r>
          </w:p>
        </w:tc>
        <w:tc>
          <w:tcPr>
            <w:tcW w:w="3361" w:type="dxa"/>
          </w:tcPr>
          <w:p w14:paraId="6DB6A57C" w14:textId="77777777" w:rsidR="00DA0F8C" w:rsidRDefault="00DA0F8C" w:rsidP="00DA0F8C">
            <w:pPr>
              <w:pStyle w:val="TableParagraph"/>
              <w:ind w:left="0"/>
              <w:rPr>
                <w:sz w:val="16"/>
              </w:rPr>
            </w:pPr>
          </w:p>
        </w:tc>
      </w:tr>
      <w:tr w:rsidR="00DA0F8C" w14:paraId="27DA9FEA" w14:textId="77777777" w:rsidTr="002E2B88">
        <w:trPr>
          <w:trHeight w:val="244"/>
        </w:trPr>
        <w:tc>
          <w:tcPr>
            <w:tcW w:w="3361" w:type="dxa"/>
            <w:vAlign w:val="center"/>
          </w:tcPr>
          <w:p w14:paraId="3D5911D3" w14:textId="0D5BD9D2" w:rsidR="00DA0F8C" w:rsidRDefault="00DA0F8C" w:rsidP="00DA0F8C">
            <w:pPr>
              <w:pStyle w:val="TableParagraph"/>
              <w:ind w:left="0"/>
              <w:rPr>
                <w:sz w:val="16"/>
              </w:rPr>
            </w:pPr>
            <w:r>
              <w:rPr>
                <w:sz w:val="21"/>
                <w:szCs w:val="21"/>
              </w:rPr>
              <w:t>2520030559</w:t>
            </w:r>
          </w:p>
        </w:tc>
        <w:tc>
          <w:tcPr>
            <w:tcW w:w="3366" w:type="dxa"/>
            <w:vAlign w:val="center"/>
          </w:tcPr>
          <w:p w14:paraId="1D0DA0A0" w14:textId="17C00065" w:rsidR="00DA0F8C" w:rsidRDefault="00DA0F8C" w:rsidP="00DA0F8C">
            <w:pPr>
              <w:pStyle w:val="TableParagraph"/>
              <w:ind w:left="0"/>
              <w:rPr>
                <w:sz w:val="16"/>
              </w:rPr>
            </w:pPr>
            <w:r>
              <w:rPr>
                <w:sz w:val="21"/>
                <w:szCs w:val="21"/>
              </w:rPr>
              <w:t>M. Adith</w:t>
            </w:r>
          </w:p>
        </w:tc>
        <w:tc>
          <w:tcPr>
            <w:tcW w:w="3361" w:type="dxa"/>
          </w:tcPr>
          <w:p w14:paraId="2ED7CCDA" w14:textId="77777777" w:rsidR="00DA0F8C" w:rsidRDefault="00DA0F8C" w:rsidP="00DA0F8C">
            <w:pPr>
              <w:pStyle w:val="TableParagraph"/>
              <w:ind w:left="0"/>
              <w:rPr>
                <w:sz w:val="16"/>
              </w:rPr>
            </w:pPr>
          </w:p>
        </w:tc>
      </w:tr>
    </w:tbl>
    <w:p w14:paraId="093589E3" w14:textId="77777777" w:rsidR="000C4D83" w:rsidRDefault="000C4D83" w:rsidP="00DA0F8C">
      <w:pPr>
        <w:pStyle w:val="BodyText"/>
        <w:spacing w:before="237"/>
        <w:rPr>
          <w:b/>
        </w:rPr>
      </w:pPr>
    </w:p>
    <w:p w14:paraId="65F76D94" w14:textId="77777777" w:rsidR="000C4D83" w:rsidRDefault="00000000" w:rsidP="00DA0F8C">
      <w:pPr>
        <w:pStyle w:val="Heading1"/>
        <w:tabs>
          <w:tab w:val="left" w:pos="637"/>
        </w:tabs>
        <w:ind w:left="360" w:firstLine="0"/>
      </w:pPr>
      <w:bookmarkStart w:id="4" w:name="1._Abstract"/>
      <w:bookmarkEnd w:id="4"/>
      <w:r>
        <w:rPr>
          <w:spacing w:val="-2"/>
        </w:rPr>
        <w:t>Abstract</w:t>
      </w:r>
    </w:p>
    <w:p w14:paraId="5BA9989C" w14:textId="77777777" w:rsidR="00DA0F8C" w:rsidRDefault="00DA0F8C" w:rsidP="00DA0F8C">
      <w:pPr>
        <w:pStyle w:val="isselectedend"/>
        <w:ind w:left="359"/>
      </w:pPr>
      <w:r>
        <w:t>The CPU Scheduling Simulation System is a Linux-based Operating Systems and Systems Programming project designed to demonstrate how a CPU manages multiple processes competing for processor time. In a multitasking operating system, efficient CPU scheduling is important for reducing waiting time, improving response time, and achieving better processor utilization. This project addresses the problem by simulating and comparing different CPU scheduling algorithms, including First Come First Serve (FCFS), Shortest Job First (SJF), Priority Scheduling, and Round Robin.</w:t>
      </w:r>
    </w:p>
    <w:p w14:paraId="14507D61" w14:textId="77777777" w:rsidR="00DA0F8C" w:rsidRDefault="00DA0F8C" w:rsidP="00DA0F8C">
      <w:pPr>
        <w:pStyle w:val="isselectedend"/>
        <w:ind w:left="359"/>
      </w:pPr>
      <w:r>
        <w:t>The project focuses on important Operating Systems and system programming concepts such as process management, inter-process communication, signals, named pipes (FIFOs), dynamic memory allocation, process states, and scheduling. Pipes are used to transfer process information between simulator components, while FIFOs provide communication between independent modules. Signals are used to simulate timer interrupts and time-slice expiration during scheduling.</w:t>
      </w:r>
    </w:p>
    <w:p w14:paraId="6EE6AA82" w14:textId="77777777" w:rsidR="00DA0F8C" w:rsidRDefault="00DA0F8C" w:rsidP="00DA0F8C">
      <w:pPr>
        <w:pStyle w:val="NormalWeb"/>
        <w:ind w:left="359"/>
      </w:pPr>
      <w:r>
        <w:t>The proposed system will be implemented in C on a Linux environment. It will create and maintain simulated processes, track their states such as ready, running, waiting, and terminated, and calculate waiting time, turnaround time, and response time. The expected outcome is a functional CPU scheduling simulator that provides scheduling results and performance statistics, helping students understand and compare CPU scheduling techniques and Linux system-programming concepts.</w:t>
      </w:r>
    </w:p>
    <w:p w14:paraId="5279CFCF" w14:textId="77777777" w:rsidR="000C4D83" w:rsidRDefault="000C4D83">
      <w:pPr>
        <w:pStyle w:val="BodyText"/>
        <w:spacing w:line="276" w:lineRule="auto"/>
        <w:sectPr w:rsidR="000C4D83">
          <w:type w:val="continuous"/>
          <w:pgSz w:w="12240" w:h="15840"/>
          <w:pgMar w:top="940" w:right="720" w:bottom="280" w:left="720" w:header="720" w:footer="720" w:gutter="0"/>
          <w:cols w:space="720"/>
        </w:sectPr>
      </w:pPr>
    </w:p>
    <w:p w14:paraId="2626084D" w14:textId="77777777" w:rsidR="000C4D83" w:rsidRDefault="00000000" w:rsidP="00DA0F8C">
      <w:pPr>
        <w:pStyle w:val="Heading1"/>
        <w:tabs>
          <w:tab w:val="left" w:pos="637"/>
        </w:tabs>
        <w:spacing w:before="69"/>
        <w:ind w:left="360" w:firstLine="0"/>
      </w:pPr>
      <w:bookmarkStart w:id="5" w:name="2._Problem_Statement"/>
      <w:bookmarkEnd w:id="5"/>
      <w:r>
        <w:lastRenderedPageBreak/>
        <w:t>Problem</w:t>
      </w:r>
      <w:r>
        <w:rPr>
          <w:spacing w:val="-10"/>
        </w:rPr>
        <w:t xml:space="preserve"> </w:t>
      </w:r>
      <w:r>
        <w:rPr>
          <w:spacing w:val="-2"/>
        </w:rPr>
        <w:t>Statement</w:t>
      </w:r>
    </w:p>
    <w:p w14:paraId="0E03AE68" w14:textId="77777777" w:rsidR="00DA0F8C" w:rsidRDefault="00DA0F8C" w:rsidP="00DA0F8C">
      <w:pPr>
        <w:pStyle w:val="pdq2pgselectionanchorcontainer"/>
        <w:ind w:left="359"/>
      </w:pPr>
      <w:bookmarkStart w:id="6" w:name="3._Objectives"/>
      <w:bookmarkEnd w:id="6"/>
      <w:r>
        <w:t>In a multitasking Operating System, multiple processes may compete for CPU time and need to be scheduled efficiently. Without proper scheduling, processes may experience excessive waiting time, poor response time, and inefficient CPU utilization. Different scheduling strategies can produce different performance results depending on process arrival time, burst time, and priority.</w:t>
      </w:r>
    </w:p>
    <w:p w14:paraId="3E469091" w14:textId="77777777" w:rsidR="00DA0F8C" w:rsidRDefault="00DA0F8C" w:rsidP="00DA0F8C">
      <w:pPr>
        <w:pStyle w:val="NormalWeb"/>
        <w:ind w:left="359"/>
      </w:pPr>
      <w:r>
        <w:t xml:space="preserve">This project addresses the problem of understanding and evaluating CPU scheduling through simulation. It demonstrates </w:t>
      </w:r>
      <w:r>
        <w:rPr>
          <w:rStyle w:val="Strong"/>
        </w:rPr>
        <w:t>FCFS, SJF, Priority, and Round Robin</w:t>
      </w:r>
      <w:r>
        <w:t xml:space="preserve"> scheduling and shows how each algorithm selects processes for CPU execution. The project is relevant to Operating Systems and Systems Programming because it involves process management, scheduling, inter-process communication, signals, synchronization, and memory management.</w:t>
      </w:r>
    </w:p>
    <w:p w14:paraId="3424DAC6" w14:textId="77777777" w:rsidR="00DA0F8C" w:rsidRDefault="00DA0F8C" w:rsidP="00DA0F8C">
      <w:pPr>
        <w:pStyle w:val="NormalWeb"/>
        <w:ind w:left="359"/>
      </w:pPr>
      <w:r>
        <w:t xml:space="preserve">The proposed system uses </w:t>
      </w:r>
      <w:r>
        <w:rPr>
          <w:rStyle w:val="Strong"/>
        </w:rPr>
        <w:t>pipes</w:t>
      </w:r>
      <w:r>
        <w:t xml:space="preserve"> to transfer process information between simulator components and </w:t>
      </w:r>
      <w:r>
        <w:rPr>
          <w:rStyle w:val="Strong"/>
        </w:rPr>
        <w:t>named pipes (FIFOs)</w:t>
      </w:r>
      <w:r>
        <w:t xml:space="preserve"> to communicate between independent modules. Signals are used to simulate timer interrupts and time-slice expiration, while dynamically allocated process-control information is used to maintain simulated process data.</w:t>
      </w:r>
    </w:p>
    <w:p w14:paraId="04E9BE71" w14:textId="77777777" w:rsidR="00DA0F8C" w:rsidRDefault="00DA0F8C" w:rsidP="00DA0F8C">
      <w:pPr>
        <w:pStyle w:val="NormalWeb"/>
        <w:ind w:left="359"/>
      </w:pPr>
      <w:r>
        <w:t xml:space="preserve">The project aims to demonstrate how different CPU scheduling strategies affect </w:t>
      </w:r>
      <w:r>
        <w:rPr>
          <w:rStyle w:val="Strong"/>
        </w:rPr>
        <w:t>waiting time, turnaround time, response time, and CPU utilization</w:t>
      </w:r>
      <w:r>
        <w:t xml:space="preserve"> in a controlled Linux environment.</w:t>
      </w:r>
    </w:p>
    <w:p w14:paraId="2CB80680" w14:textId="77777777" w:rsidR="000C4D83" w:rsidRDefault="00000000">
      <w:pPr>
        <w:pStyle w:val="Heading1"/>
        <w:numPr>
          <w:ilvl w:val="0"/>
          <w:numId w:val="2"/>
        </w:numPr>
        <w:tabs>
          <w:tab w:val="left" w:pos="637"/>
        </w:tabs>
        <w:spacing w:before="235"/>
        <w:ind w:left="637" w:hanging="277"/>
      </w:pPr>
      <w:r>
        <w:rPr>
          <w:spacing w:val="-2"/>
        </w:rPr>
        <w:t>Objectives</w:t>
      </w:r>
    </w:p>
    <w:p w14:paraId="64301F23" w14:textId="1E5836FD" w:rsidR="00DA0F8C" w:rsidRDefault="00DA0F8C" w:rsidP="00DA0F8C">
      <w:pPr>
        <w:pStyle w:val="ListParagraph"/>
        <w:numPr>
          <w:ilvl w:val="0"/>
          <w:numId w:val="7"/>
        </w:numPr>
      </w:pPr>
      <w:r>
        <w:t xml:space="preserve">To understand CPU scheduling and process management in a Linux environment. </w:t>
      </w:r>
    </w:p>
    <w:p w14:paraId="2527763B" w14:textId="57F35F8D" w:rsidR="00DA0F8C" w:rsidRDefault="00DA0F8C" w:rsidP="00DA0F8C">
      <w:pPr>
        <w:pStyle w:val="ListParagraph"/>
        <w:numPr>
          <w:ilvl w:val="0"/>
          <w:numId w:val="7"/>
        </w:numPr>
      </w:pPr>
      <w:r>
        <w:t xml:space="preserve">To implement </w:t>
      </w:r>
      <w:r>
        <w:rPr>
          <w:rStyle w:val="Strong"/>
        </w:rPr>
        <w:t>FCFS, SJF, Priority, and Round Robin</w:t>
      </w:r>
      <w:r>
        <w:t xml:space="preserve"> scheduling algorithms. </w:t>
      </w:r>
    </w:p>
    <w:p w14:paraId="75EF7A37" w14:textId="11C393D9" w:rsidR="00DA0F8C" w:rsidRDefault="00DA0F8C" w:rsidP="00DA0F8C">
      <w:pPr>
        <w:pStyle w:val="ListParagraph"/>
        <w:numPr>
          <w:ilvl w:val="0"/>
          <w:numId w:val="7"/>
        </w:numPr>
      </w:pPr>
      <w:r>
        <w:t xml:space="preserve">To create and maintain multiple simulated processes with process-control information. </w:t>
      </w:r>
    </w:p>
    <w:p w14:paraId="7F308670" w14:textId="5EB8D1D1" w:rsidR="00DA0F8C" w:rsidRDefault="00DA0F8C" w:rsidP="00DA0F8C">
      <w:pPr>
        <w:pStyle w:val="ListParagraph"/>
        <w:numPr>
          <w:ilvl w:val="0"/>
          <w:numId w:val="7"/>
        </w:numPr>
      </w:pPr>
      <w:r>
        <w:t xml:space="preserve">To use </w:t>
      </w:r>
      <w:r>
        <w:rPr>
          <w:rStyle w:val="Strong"/>
        </w:rPr>
        <w:t>pipes and named pipes (FIFOs)</w:t>
      </w:r>
      <w:r>
        <w:t xml:space="preserve"> for inter-process communication between simulator components. </w:t>
      </w:r>
    </w:p>
    <w:p w14:paraId="03A27DA3" w14:textId="10684D7A" w:rsidR="00DA0F8C" w:rsidRDefault="00DA0F8C" w:rsidP="00DA0F8C">
      <w:pPr>
        <w:pStyle w:val="ListParagraph"/>
        <w:numPr>
          <w:ilvl w:val="0"/>
          <w:numId w:val="7"/>
        </w:numPr>
      </w:pPr>
      <w:r>
        <w:t xml:space="preserve">To use </w:t>
      </w:r>
      <w:r>
        <w:rPr>
          <w:rStyle w:val="Strong"/>
        </w:rPr>
        <w:t>signals</w:t>
      </w:r>
      <w:r>
        <w:t xml:space="preserve"> to simulate timer interrupts and time-slice expiration. </w:t>
      </w:r>
    </w:p>
    <w:p w14:paraId="0BBA8EF0" w14:textId="701C048B" w:rsidR="00DA0F8C" w:rsidRDefault="00DA0F8C" w:rsidP="00DA0F8C">
      <w:pPr>
        <w:pStyle w:val="ListParagraph"/>
        <w:numPr>
          <w:ilvl w:val="0"/>
          <w:numId w:val="7"/>
        </w:numPr>
      </w:pPr>
      <w:r>
        <w:t xml:space="preserve">To dynamically allocate and manage memory for process information. </w:t>
      </w:r>
    </w:p>
    <w:p w14:paraId="0F0A53EC" w14:textId="79E14A39" w:rsidR="00DA0F8C" w:rsidRDefault="00DA0F8C" w:rsidP="00DA0F8C">
      <w:pPr>
        <w:pStyle w:val="ListParagraph"/>
        <w:numPr>
          <w:ilvl w:val="0"/>
          <w:numId w:val="7"/>
        </w:numPr>
      </w:pPr>
      <w:r>
        <w:t xml:space="preserve">To track process states such as </w:t>
      </w:r>
      <w:r>
        <w:rPr>
          <w:rStyle w:val="Strong"/>
        </w:rPr>
        <w:t>ready, running, waiting, and terminated</w:t>
      </w:r>
      <w:r>
        <w:t xml:space="preserve">. </w:t>
      </w:r>
    </w:p>
    <w:p w14:paraId="7BF7349E" w14:textId="52E94287" w:rsidR="00DA0F8C" w:rsidRPr="00DA0F8C" w:rsidRDefault="00DA0F8C" w:rsidP="008C2F45">
      <w:pPr>
        <w:pStyle w:val="Heading1"/>
        <w:numPr>
          <w:ilvl w:val="0"/>
          <w:numId w:val="7"/>
        </w:numPr>
        <w:tabs>
          <w:tab w:val="left" w:pos="637"/>
        </w:tabs>
        <w:spacing w:before="263"/>
        <w:rPr>
          <w:sz w:val="22"/>
          <w:szCs w:val="22"/>
        </w:rPr>
      </w:pPr>
      <w:r w:rsidRPr="00DA0F8C">
        <w:rPr>
          <w:sz w:val="22"/>
          <w:szCs w:val="22"/>
        </w:rPr>
        <w:t xml:space="preserve">To calculate </w:t>
      </w:r>
      <w:r w:rsidRPr="00DA0F8C">
        <w:rPr>
          <w:rStyle w:val="Strong"/>
          <w:sz w:val="22"/>
          <w:szCs w:val="22"/>
        </w:rPr>
        <w:t>waiting time, turnaround time, response time, and CPU utilization</w:t>
      </w:r>
      <w:r w:rsidRPr="00DA0F8C">
        <w:rPr>
          <w:sz w:val="22"/>
          <w:szCs w:val="22"/>
        </w:rPr>
        <w:t xml:space="preserve"> for performance comparison.</w:t>
      </w:r>
    </w:p>
    <w:p w14:paraId="45AF8849" w14:textId="73576CD6" w:rsidR="000C4D83" w:rsidRDefault="00000000" w:rsidP="00DA0F8C">
      <w:pPr>
        <w:pStyle w:val="Heading1"/>
        <w:numPr>
          <w:ilvl w:val="0"/>
          <w:numId w:val="3"/>
        </w:numPr>
        <w:tabs>
          <w:tab w:val="left" w:pos="637"/>
        </w:tabs>
        <w:spacing w:before="263"/>
      </w:pPr>
      <w:r>
        <w:rPr>
          <w:spacing w:val="-2"/>
        </w:rPr>
        <w:t>Proposed</w:t>
      </w:r>
      <w:r>
        <w:rPr>
          <w:spacing w:val="-8"/>
        </w:rPr>
        <w:t xml:space="preserve"> </w:t>
      </w:r>
      <w:r>
        <w:rPr>
          <w:spacing w:val="-2"/>
        </w:rPr>
        <w:t>Methodology</w:t>
      </w:r>
    </w:p>
    <w:p w14:paraId="2666BE80" w14:textId="77777777" w:rsidR="008C2F45" w:rsidRPr="008C2F45" w:rsidRDefault="008C2F45" w:rsidP="008C2F45">
      <w:pPr>
        <w:pStyle w:val="BodyText"/>
        <w:spacing w:line="360" w:lineRule="auto"/>
        <w:rPr>
          <w:lang w:val="en-IN"/>
        </w:rPr>
      </w:pPr>
      <w:r w:rsidRPr="008C2F45">
        <w:rPr>
          <w:lang w:val="en-IN"/>
        </w:rPr>
        <w:t xml:space="preserve">The project will be designed and implemented as a </w:t>
      </w:r>
      <w:r w:rsidRPr="008C2F45">
        <w:rPr>
          <w:b/>
          <w:bCs/>
          <w:lang w:val="en-IN"/>
        </w:rPr>
        <w:t>Linux-based C application</w:t>
      </w:r>
      <w:r w:rsidRPr="008C2F45">
        <w:rPr>
          <w:lang w:val="en-IN"/>
        </w:rPr>
        <w:t xml:space="preserve"> that simulates CPU scheduling and demonstrates relevant system-programming mechanisms.</w:t>
      </w:r>
    </w:p>
    <w:p w14:paraId="4EA6F2FD" w14:textId="77777777" w:rsidR="008C2F45" w:rsidRPr="008C2F45" w:rsidRDefault="008C2F45" w:rsidP="008C2F45">
      <w:pPr>
        <w:pStyle w:val="BodyText"/>
        <w:numPr>
          <w:ilvl w:val="0"/>
          <w:numId w:val="8"/>
        </w:numPr>
        <w:spacing w:line="360" w:lineRule="auto"/>
        <w:rPr>
          <w:lang w:val="en-IN"/>
        </w:rPr>
      </w:pPr>
      <w:r w:rsidRPr="008C2F45">
        <w:rPr>
          <w:b/>
          <w:bCs/>
          <w:lang w:val="en-IN"/>
        </w:rPr>
        <w:t>Process Creation and Management:</w:t>
      </w:r>
      <w:r w:rsidRPr="008C2F45">
        <w:rPr>
          <w:lang w:val="en-IN"/>
        </w:rPr>
        <w:t xml:space="preserve"> The simulator creates and maintains multiple simulated processes and stores their arrival time, burst time, priority, and other process-control information. </w:t>
      </w:r>
    </w:p>
    <w:p w14:paraId="75C4C07A" w14:textId="77777777" w:rsidR="008C2F45" w:rsidRPr="008C2F45" w:rsidRDefault="008C2F45" w:rsidP="008C2F45">
      <w:pPr>
        <w:pStyle w:val="BodyText"/>
        <w:numPr>
          <w:ilvl w:val="0"/>
          <w:numId w:val="8"/>
        </w:numPr>
        <w:spacing w:line="360" w:lineRule="auto"/>
        <w:rPr>
          <w:lang w:val="en-IN"/>
        </w:rPr>
      </w:pPr>
      <w:r w:rsidRPr="008C2F45">
        <w:rPr>
          <w:b/>
          <w:bCs/>
          <w:lang w:val="en-IN"/>
        </w:rPr>
        <w:t>Dynamic Memory Allocation:</w:t>
      </w:r>
      <w:r w:rsidRPr="008C2F45">
        <w:rPr>
          <w:lang w:val="en-IN"/>
        </w:rPr>
        <w:t xml:space="preserve"> Memory is dynamically allocated for process-control structures and released when process information is no longer required. </w:t>
      </w:r>
    </w:p>
    <w:p w14:paraId="18191018" w14:textId="77777777" w:rsidR="008C2F45" w:rsidRPr="008C2F45" w:rsidRDefault="008C2F45" w:rsidP="008C2F45">
      <w:pPr>
        <w:pStyle w:val="BodyText"/>
        <w:numPr>
          <w:ilvl w:val="0"/>
          <w:numId w:val="8"/>
        </w:numPr>
        <w:spacing w:line="360" w:lineRule="auto"/>
        <w:rPr>
          <w:lang w:val="en-IN"/>
        </w:rPr>
      </w:pPr>
      <w:r w:rsidRPr="008C2F45">
        <w:rPr>
          <w:b/>
          <w:bCs/>
          <w:lang w:val="en-IN"/>
        </w:rPr>
        <w:t>Scheduling Algorithms:</w:t>
      </w:r>
      <w:r w:rsidRPr="008C2F45">
        <w:rPr>
          <w:lang w:val="en-IN"/>
        </w:rPr>
        <w:t xml:space="preserve"> FCFS, SJF, Priority, and Round Robin are implemented to select processes for CPU execution. </w:t>
      </w:r>
    </w:p>
    <w:p w14:paraId="148B214B" w14:textId="77777777" w:rsidR="008C2F45" w:rsidRPr="008C2F45" w:rsidRDefault="008C2F45" w:rsidP="008C2F45">
      <w:pPr>
        <w:pStyle w:val="BodyText"/>
        <w:numPr>
          <w:ilvl w:val="0"/>
          <w:numId w:val="8"/>
        </w:numPr>
        <w:spacing w:line="360" w:lineRule="auto"/>
        <w:rPr>
          <w:lang w:val="en-IN"/>
        </w:rPr>
      </w:pPr>
      <w:r w:rsidRPr="008C2F45">
        <w:rPr>
          <w:b/>
          <w:bCs/>
          <w:lang w:val="en-IN"/>
        </w:rPr>
        <w:t>Pipe Communication:</w:t>
      </w:r>
      <w:r w:rsidRPr="008C2F45">
        <w:rPr>
          <w:lang w:val="en-IN"/>
        </w:rPr>
        <w:t xml:space="preserve"> Pipes are used to transfer process information between different simulator components. </w:t>
      </w:r>
    </w:p>
    <w:p w14:paraId="3888F30B" w14:textId="77777777" w:rsidR="008C2F45" w:rsidRPr="008C2F45" w:rsidRDefault="008C2F45" w:rsidP="008C2F45">
      <w:pPr>
        <w:pStyle w:val="BodyText"/>
        <w:numPr>
          <w:ilvl w:val="0"/>
          <w:numId w:val="8"/>
        </w:numPr>
        <w:spacing w:line="360" w:lineRule="auto"/>
        <w:rPr>
          <w:lang w:val="en-IN"/>
        </w:rPr>
      </w:pPr>
      <w:r w:rsidRPr="008C2F45">
        <w:rPr>
          <w:b/>
          <w:bCs/>
          <w:lang w:val="en-IN"/>
        </w:rPr>
        <w:t>Named Pipe Communication:</w:t>
      </w:r>
      <w:r w:rsidRPr="008C2F45">
        <w:rPr>
          <w:lang w:val="en-IN"/>
        </w:rPr>
        <w:t xml:space="preserve"> FIFOs are used to support communication between independent simulator modules. </w:t>
      </w:r>
    </w:p>
    <w:p w14:paraId="78E0BAB2" w14:textId="77777777" w:rsidR="008C2F45" w:rsidRPr="008C2F45" w:rsidRDefault="008C2F45" w:rsidP="008C2F45">
      <w:pPr>
        <w:pStyle w:val="BodyText"/>
        <w:numPr>
          <w:ilvl w:val="0"/>
          <w:numId w:val="8"/>
        </w:numPr>
        <w:spacing w:line="360" w:lineRule="auto"/>
        <w:rPr>
          <w:lang w:val="en-IN"/>
        </w:rPr>
      </w:pPr>
      <w:r w:rsidRPr="008C2F45">
        <w:rPr>
          <w:b/>
          <w:bCs/>
          <w:lang w:val="en-IN"/>
        </w:rPr>
        <w:lastRenderedPageBreak/>
        <w:t>Timer and Signals:</w:t>
      </w:r>
      <w:r w:rsidRPr="008C2F45">
        <w:rPr>
          <w:lang w:val="en-IN"/>
        </w:rPr>
        <w:t xml:space="preserve"> Signals such as SIGALRM are used to simulate timer interrupts and Round Robin time-slice expiration. </w:t>
      </w:r>
    </w:p>
    <w:p w14:paraId="6067265D" w14:textId="77777777" w:rsidR="008C2F45" w:rsidRPr="008C2F45" w:rsidRDefault="008C2F45" w:rsidP="008C2F45">
      <w:pPr>
        <w:pStyle w:val="BodyText"/>
        <w:numPr>
          <w:ilvl w:val="0"/>
          <w:numId w:val="8"/>
        </w:numPr>
        <w:spacing w:line="360" w:lineRule="auto"/>
        <w:rPr>
          <w:lang w:val="en-IN"/>
        </w:rPr>
      </w:pPr>
      <w:r w:rsidRPr="008C2F45">
        <w:rPr>
          <w:b/>
          <w:bCs/>
          <w:lang w:val="en-IN"/>
        </w:rPr>
        <w:t>Process State Tracking:</w:t>
      </w:r>
      <w:r w:rsidRPr="008C2F45">
        <w:rPr>
          <w:lang w:val="en-IN"/>
        </w:rPr>
        <w:t xml:space="preserve"> Each simulated process is tracked through states such as ready, running, waiting, and terminated. </w:t>
      </w:r>
    </w:p>
    <w:p w14:paraId="7037A69B" w14:textId="77777777" w:rsidR="008C2F45" w:rsidRPr="008C2F45" w:rsidRDefault="008C2F45" w:rsidP="008C2F45">
      <w:pPr>
        <w:pStyle w:val="BodyText"/>
        <w:numPr>
          <w:ilvl w:val="0"/>
          <w:numId w:val="8"/>
        </w:numPr>
        <w:spacing w:line="360" w:lineRule="auto"/>
        <w:rPr>
          <w:lang w:val="en-IN"/>
        </w:rPr>
      </w:pPr>
      <w:r w:rsidRPr="008C2F45">
        <w:rPr>
          <w:b/>
          <w:bCs/>
          <w:lang w:val="en-IN"/>
        </w:rPr>
        <w:t>Performance Calculation and Testing:</w:t>
      </w:r>
      <w:r w:rsidRPr="008C2F45">
        <w:rPr>
          <w:lang w:val="en-IN"/>
        </w:rPr>
        <w:t xml:space="preserve"> The simulator calculates waiting time, turnaround time, response time, and CPU utilization and tests the algorithms using different sets of processes. </w:t>
      </w:r>
    </w:p>
    <w:p w14:paraId="21FF8CEF" w14:textId="77777777" w:rsidR="008C2F45" w:rsidRPr="008C2F45" w:rsidRDefault="008C2F45" w:rsidP="008C2F45">
      <w:pPr>
        <w:pStyle w:val="BodyText"/>
        <w:spacing w:line="360" w:lineRule="auto"/>
        <w:rPr>
          <w:lang w:val="en-IN"/>
        </w:rPr>
      </w:pPr>
      <w:r w:rsidRPr="008C2F45">
        <w:rPr>
          <w:lang w:val="en-IN"/>
        </w:rPr>
        <w:t xml:space="preserve">The methodology provides a practical demonstration of </w:t>
      </w:r>
      <w:r w:rsidRPr="008C2F45">
        <w:rPr>
          <w:b/>
          <w:bCs/>
          <w:lang w:val="en-IN"/>
        </w:rPr>
        <w:t>CPU scheduling, inter-process communication, signal handling, dynamic memory management, process-state tracking, and Linux system calls</w:t>
      </w:r>
      <w:r w:rsidRPr="008C2F45">
        <w:rPr>
          <w:lang w:val="en-IN"/>
        </w:rPr>
        <w:t>.</w:t>
      </w:r>
    </w:p>
    <w:p w14:paraId="03F6E23A" w14:textId="77777777" w:rsidR="000C4D83" w:rsidRDefault="000C4D83">
      <w:pPr>
        <w:pStyle w:val="BodyText"/>
      </w:pPr>
    </w:p>
    <w:p w14:paraId="3151848B" w14:textId="77777777" w:rsidR="000C4D83" w:rsidRDefault="000C4D83">
      <w:pPr>
        <w:pStyle w:val="BodyText"/>
        <w:spacing w:before="213"/>
      </w:pPr>
    </w:p>
    <w:p w14:paraId="1F568830" w14:textId="77777777" w:rsidR="000C4D83" w:rsidRDefault="00000000" w:rsidP="00DA0F8C">
      <w:pPr>
        <w:pStyle w:val="Heading1"/>
        <w:numPr>
          <w:ilvl w:val="0"/>
          <w:numId w:val="3"/>
        </w:numPr>
        <w:tabs>
          <w:tab w:val="left" w:pos="637"/>
        </w:tabs>
        <w:ind w:left="637" w:hanging="277"/>
      </w:pPr>
      <w:bookmarkStart w:id="7" w:name="5._Operating_Systems_Concepts_/_Linux_AP"/>
      <w:bookmarkEnd w:id="7"/>
      <w:r>
        <w:t>Operating</w:t>
      </w:r>
      <w:r>
        <w:rPr>
          <w:spacing w:val="-6"/>
        </w:rPr>
        <w:t xml:space="preserve"> </w:t>
      </w:r>
      <w:r>
        <w:t>Systems</w:t>
      </w:r>
      <w:r>
        <w:rPr>
          <w:spacing w:val="-5"/>
        </w:rPr>
        <w:t xml:space="preserve"> </w:t>
      </w:r>
      <w:r>
        <w:t>Concepts</w:t>
      </w:r>
      <w:r>
        <w:rPr>
          <w:spacing w:val="-7"/>
        </w:rPr>
        <w:t xml:space="preserve"> </w:t>
      </w:r>
      <w:r>
        <w:t>/</w:t>
      </w:r>
      <w:r>
        <w:rPr>
          <w:spacing w:val="-8"/>
        </w:rPr>
        <w:t xml:space="preserve"> </w:t>
      </w:r>
      <w:r>
        <w:t>Linux</w:t>
      </w:r>
      <w:r>
        <w:rPr>
          <w:spacing w:val="-11"/>
        </w:rPr>
        <w:t xml:space="preserve"> </w:t>
      </w:r>
      <w:r>
        <w:t>APIs</w:t>
      </w:r>
      <w:r>
        <w:rPr>
          <w:spacing w:val="-4"/>
        </w:rPr>
        <w:t xml:space="preserve"> Used</w:t>
      </w:r>
    </w:p>
    <w:p w14:paraId="55B35C0C" w14:textId="77777777" w:rsidR="000C4D83" w:rsidRDefault="000C4D83">
      <w:pPr>
        <w:pStyle w:val="BodyText"/>
        <w:spacing w:before="22"/>
        <w:rPr>
          <w:b/>
          <w:sz w:val="20"/>
        </w:rPr>
      </w:pPr>
    </w:p>
    <w:tbl>
      <w:tblPr>
        <w:tblW w:w="0" w:type="auto"/>
        <w:tblInd w:w="36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941"/>
        <w:gridCol w:w="5147"/>
      </w:tblGrid>
      <w:tr w:rsidR="000C4D83" w14:paraId="0DD9D522" w14:textId="77777777">
        <w:trPr>
          <w:trHeight w:val="422"/>
        </w:trPr>
        <w:tc>
          <w:tcPr>
            <w:tcW w:w="4941" w:type="dxa"/>
          </w:tcPr>
          <w:p w14:paraId="5CDF248E" w14:textId="77777777" w:rsidR="000C4D83" w:rsidRDefault="00000000">
            <w:pPr>
              <w:pStyle w:val="TableParagraph"/>
              <w:spacing w:line="237" w:lineRule="exact"/>
              <w:rPr>
                <w:sz w:val="21"/>
              </w:rPr>
            </w:pPr>
            <w:r>
              <w:rPr>
                <w:sz w:val="21"/>
              </w:rPr>
              <w:t>OS</w:t>
            </w:r>
            <w:r>
              <w:rPr>
                <w:spacing w:val="-5"/>
                <w:sz w:val="21"/>
              </w:rPr>
              <w:t xml:space="preserve"> </w:t>
            </w:r>
            <w:r>
              <w:rPr>
                <w:sz w:val="21"/>
              </w:rPr>
              <w:t>Concept</w:t>
            </w:r>
            <w:r>
              <w:rPr>
                <w:spacing w:val="-3"/>
                <w:sz w:val="21"/>
              </w:rPr>
              <w:t xml:space="preserve"> </w:t>
            </w:r>
            <w:r>
              <w:rPr>
                <w:sz w:val="21"/>
              </w:rPr>
              <w:t>/</w:t>
            </w:r>
            <w:r>
              <w:rPr>
                <w:spacing w:val="-4"/>
                <w:sz w:val="21"/>
              </w:rPr>
              <w:t xml:space="preserve"> </w:t>
            </w:r>
            <w:r>
              <w:rPr>
                <w:sz w:val="21"/>
              </w:rPr>
              <w:t>Linux</w:t>
            </w:r>
            <w:r>
              <w:rPr>
                <w:spacing w:val="2"/>
                <w:sz w:val="21"/>
              </w:rPr>
              <w:t xml:space="preserve"> </w:t>
            </w:r>
            <w:r>
              <w:rPr>
                <w:sz w:val="21"/>
              </w:rPr>
              <w:t>API</w:t>
            </w:r>
            <w:r>
              <w:rPr>
                <w:spacing w:val="-11"/>
                <w:sz w:val="21"/>
              </w:rPr>
              <w:t xml:space="preserve"> </w:t>
            </w:r>
            <w:r>
              <w:rPr>
                <w:sz w:val="21"/>
              </w:rPr>
              <w:t>/</w:t>
            </w:r>
            <w:r>
              <w:rPr>
                <w:spacing w:val="-4"/>
                <w:sz w:val="21"/>
              </w:rPr>
              <w:t xml:space="preserve"> </w:t>
            </w:r>
            <w:r>
              <w:rPr>
                <w:sz w:val="21"/>
              </w:rPr>
              <w:t>System</w:t>
            </w:r>
            <w:r>
              <w:rPr>
                <w:spacing w:val="-7"/>
                <w:sz w:val="21"/>
              </w:rPr>
              <w:t xml:space="preserve"> </w:t>
            </w:r>
            <w:r>
              <w:rPr>
                <w:spacing w:val="-4"/>
                <w:sz w:val="21"/>
              </w:rPr>
              <w:t>Call</w:t>
            </w:r>
          </w:p>
        </w:tc>
        <w:tc>
          <w:tcPr>
            <w:tcW w:w="5147" w:type="dxa"/>
          </w:tcPr>
          <w:p w14:paraId="778A4083" w14:textId="77777777" w:rsidR="000C4D83" w:rsidRDefault="00000000">
            <w:pPr>
              <w:pStyle w:val="TableParagraph"/>
              <w:spacing w:line="237" w:lineRule="exact"/>
              <w:ind w:left="115"/>
              <w:rPr>
                <w:sz w:val="21"/>
              </w:rPr>
            </w:pPr>
            <w:r>
              <w:rPr>
                <w:sz w:val="21"/>
              </w:rPr>
              <w:t>Purpose</w:t>
            </w:r>
            <w:r>
              <w:rPr>
                <w:spacing w:val="-6"/>
                <w:sz w:val="21"/>
              </w:rPr>
              <w:t xml:space="preserve"> </w:t>
            </w:r>
            <w:r>
              <w:rPr>
                <w:sz w:val="21"/>
              </w:rPr>
              <w:t>in</w:t>
            </w:r>
            <w:r>
              <w:rPr>
                <w:spacing w:val="-6"/>
                <w:sz w:val="21"/>
              </w:rPr>
              <w:t xml:space="preserve"> </w:t>
            </w:r>
            <w:r>
              <w:rPr>
                <w:sz w:val="21"/>
              </w:rPr>
              <w:t>the</w:t>
            </w:r>
            <w:r>
              <w:rPr>
                <w:spacing w:val="-4"/>
                <w:sz w:val="21"/>
              </w:rPr>
              <w:t xml:space="preserve"> </w:t>
            </w:r>
            <w:r>
              <w:rPr>
                <w:spacing w:val="-2"/>
                <w:sz w:val="21"/>
              </w:rPr>
              <w:t>Project</w:t>
            </w:r>
          </w:p>
        </w:tc>
      </w:tr>
      <w:tr w:rsidR="000C4D83" w14:paraId="21521E3B" w14:textId="77777777">
        <w:trPr>
          <w:trHeight w:val="614"/>
        </w:trPr>
        <w:tc>
          <w:tcPr>
            <w:tcW w:w="4941" w:type="dxa"/>
          </w:tcPr>
          <w:p w14:paraId="78D2306C" w14:textId="77777777" w:rsidR="000C4D83" w:rsidRDefault="00000000">
            <w:pPr>
              <w:pStyle w:val="TableParagraph"/>
              <w:spacing w:before="5"/>
              <w:rPr>
                <w:rFonts w:ascii="Consolas" w:hAnsi="Consolas"/>
                <w:sz w:val="21"/>
              </w:rPr>
            </w:pPr>
            <w:r>
              <w:rPr>
                <w:sz w:val="21"/>
              </w:rPr>
              <w:t>Process</w:t>
            </w:r>
            <w:r>
              <w:rPr>
                <w:spacing w:val="-6"/>
                <w:sz w:val="21"/>
              </w:rPr>
              <w:t xml:space="preserve"> </w:t>
            </w:r>
            <w:r>
              <w:rPr>
                <w:sz w:val="21"/>
              </w:rPr>
              <w:t>Creation</w:t>
            </w:r>
            <w:r>
              <w:rPr>
                <w:spacing w:val="-9"/>
                <w:sz w:val="21"/>
              </w:rPr>
              <w:t xml:space="preserve"> </w:t>
            </w:r>
            <w:r>
              <w:rPr>
                <w:sz w:val="21"/>
              </w:rPr>
              <w:t>–</w:t>
            </w:r>
            <w:r>
              <w:rPr>
                <w:spacing w:val="-4"/>
                <w:sz w:val="21"/>
              </w:rPr>
              <w:t xml:space="preserve"> </w:t>
            </w:r>
            <w:proofErr w:type="gramStart"/>
            <w:r>
              <w:rPr>
                <w:rFonts w:ascii="Consolas" w:hAnsi="Consolas"/>
                <w:spacing w:val="-2"/>
                <w:sz w:val="21"/>
              </w:rPr>
              <w:t>fork(</w:t>
            </w:r>
            <w:proofErr w:type="gramEnd"/>
            <w:r>
              <w:rPr>
                <w:rFonts w:ascii="Consolas" w:hAnsi="Consolas"/>
                <w:spacing w:val="-2"/>
                <w:sz w:val="21"/>
              </w:rPr>
              <w:t>)</w:t>
            </w:r>
          </w:p>
        </w:tc>
        <w:tc>
          <w:tcPr>
            <w:tcW w:w="5147" w:type="dxa"/>
          </w:tcPr>
          <w:p w14:paraId="32988C7B" w14:textId="77777777" w:rsidR="000C4D83" w:rsidRDefault="00000000">
            <w:pPr>
              <w:pStyle w:val="TableParagraph"/>
              <w:spacing w:line="237" w:lineRule="auto"/>
              <w:ind w:left="115"/>
              <w:rPr>
                <w:sz w:val="21"/>
              </w:rPr>
            </w:pPr>
            <w:r>
              <w:rPr>
                <w:sz w:val="21"/>
              </w:rPr>
              <w:t>Creates</w:t>
            </w:r>
            <w:r>
              <w:rPr>
                <w:spacing w:val="-14"/>
                <w:sz w:val="21"/>
              </w:rPr>
              <w:t xml:space="preserve"> </w:t>
            </w:r>
            <w:r>
              <w:rPr>
                <w:sz w:val="21"/>
              </w:rPr>
              <w:t>child</w:t>
            </w:r>
            <w:r>
              <w:rPr>
                <w:spacing w:val="-8"/>
                <w:sz w:val="21"/>
              </w:rPr>
              <w:t xml:space="preserve"> </w:t>
            </w:r>
            <w:r>
              <w:rPr>
                <w:sz w:val="21"/>
              </w:rPr>
              <w:t>processes</w:t>
            </w:r>
            <w:r>
              <w:rPr>
                <w:spacing w:val="-5"/>
                <w:sz w:val="21"/>
              </w:rPr>
              <w:t xml:space="preserve"> </w:t>
            </w:r>
            <w:r>
              <w:rPr>
                <w:sz w:val="21"/>
              </w:rPr>
              <w:t>from</w:t>
            </w:r>
            <w:r>
              <w:rPr>
                <w:spacing w:val="-14"/>
                <w:sz w:val="21"/>
              </w:rPr>
              <w:t xml:space="preserve"> </w:t>
            </w:r>
            <w:r>
              <w:rPr>
                <w:sz w:val="21"/>
              </w:rPr>
              <w:t>the</w:t>
            </w:r>
            <w:r>
              <w:rPr>
                <w:spacing w:val="-5"/>
                <w:sz w:val="21"/>
              </w:rPr>
              <w:t xml:space="preserve"> </w:t>
            </w:r>
            <w:r>
              <w:rPr>
                <w:sz w:val="21"/>
              </w:rPr>
              <w:t>parent</w:t>
            </w:r>
            <w:r>
              <w:rPr>
                <w:spacing w:val="-1"/>
                <w:sz w:val="21"/>
              </w:rPr>
              <w:t xml:space="preserve"> </w:t>
            </w:r>
            <w:r>
              <w:rPr>
                <w:sz w:val="21"/>
              </w:rPr>
              <w:t>process</w:t>
            </w:r>
            <w:r>
              <w:rPr>
                <w:spacing w:val="-5"/>
                <w:sz w:val="21"/>
              </w:rPr>
              <w:t xml:space="preserve"> </w:t>
            </w:r>
            <w:r>
              <w:rPr>
                <w:sz w:val="21"/>
              </w:rPr>
              <w:t>for demonstrating</w:t>
            </w:r>
            <w:r>
              <w:rPr>
                <w:spacing w:val="-12"/>
                <w:sz w:val="21"/>
              </w:rPr>
              <w:t xml:space="preserve"> </w:t>
            </w:r>
            <w:r>
              <w:rPr>
                <w:sz w:val="21"/>
              </w:rPr>
              <w:t>process</w:t>
            </w:r>
            <w:r>
              <w:rPr>
                <w:spacing w:val="-8"/>
                <w:sz w:val="21"/>
              </w:rPr>
              <w:t xml:space="preserve"> </w:t>
            </w:r>
            <w:r>
              <w:rPr>
                <w:sz w:val="21"/>
              </w:rPr>
              <w:t>communication</w:t>
            </w:r>
            <w:r>
              <w:rPr>
                <w:spacing w:val="-13"/>
                <w:sz w:val="21"/>
              </w:rPr>
              <w:t xml:space="preserve"> </w:t>
            </w:r>
            <w:r>
              <w:rPr>
                <w:sz w:val="21"/>
              </w:rPr>
              <w:t>and</w:t>
            </w:r>
            <w:r>
              <w:rPr>
                <w:spacing w:val="-13"/>
                <w:sz w:val="21"/>
              </w:rPr>
              <w:t xml:space="preserve"> </w:t>
            </w:r>
            <w:r>
              <w:rPr>
                <w:spacing w:val="-2"/>
                <w:sz w:val="21"/>
              </w:rPr>
              <w:t>control.</w:t>
            </w:r>
          </w:p>
        </w:tc>
      </w:tr>
      <w:tr w:rsidR="000C4D83" w14:paraId="180F5F1A" w14:textId="77777777">
        <w:trPr>
          <w:trHeight w:val="484"/>
        </w:trPr>
        <w:tc>
          <w:tcPr>
            <w:tcW w:w="4941" w:type="dxa"/>
          </w:tcPr>
          <w:p w14:paraId="665E8536" w14:textId="5721133E" w:rsidR="000C4D83" w:rsidRDefault="008C2F45">
            <w:pPr>
              <w:pStyle w:val="TableParagraph"/>
              <w:spacing w:before="5"/>
              <w:rPr>
                <w:rFonts w:ascii="Consolas" w:hAnsi="Consolas"/>
                <w:sz w:val="21"/>
              </w:rPr>
            </w:pPr>
            <w:r w:rsidRPr="008C2F45">
              <w:rPr>
                <w:sz w:val="21"/>
              </w:rPr>
              <w:t xml:space="preserve">Pipe Communication – </w:t>
            </w:r>
            <w:proofErr w:type="gramStart"/>
            <w:r w:rsidRPr="008C2F45">
              <w:rPr>
                <w:sz w:val="21"/>
              </w:rPr>
              <w:t>pipe(</w:t>
            </w:r>
            <w:proofErr w:type="gramEnd"/>
            <w:r w:rsidRPr="008C2F45">
              <w:rPr>
                <w:sz w:val="21"/>
              </w:rPr>
              <w:t>)</w:t>
            </w:r>
          </w:p>
        </w:tc>
        <w:tc>
          <w:tcPr>
            <w:tcW w:w="5147" w:type="dxa"/>
          </w:tcPr>
          <w:p w14:paraId="76B8512F" w14:textId="0818B2D0" w:rsidR="000C4D83" w:rsidRDefault="008C2F45">
            <w:pPr>
              <w:pStyle w:val="TableParagraph"/>
              <w:spacing w:line="228" w:lineRule="exact"/>
              <w:ind w:left="115"/>
              <w:rPr>
                <w:sz w:val="21"/>
              </w:rPr>
            </w:pPr>
            <w:r w:rsidRPr="008C2F45">
              <w:rPr>
                <w:sz w:val="21"/>
              </w:rPr>
              <w:t>Transfers process information between simulator components.</w:t>
            </w:r>
          </w:p>
        </w:tc>
      </w:tr>
      <w:tr w:rsidR="008C2F45" w14:paraId="663FA592" w14:textId="77777777">
        <w:trPr>
          <w:trHeight w:val="484"/>
        </w:trPr>
        <w:tc>
          <w:tcPr>
            <w:tcW w:w="4941" w:type="dxa"/>
          </w:tcPr>
          <w:p w14:paraId="72A19B1A" w14:textId="79570129" w:rsidR="008C2F45" w:rsidRDefault="008C2F45">
            <w:pPr>
              <w:pStyle w:val="TableParagraph"/>
              <w:spacing w:before="5"/>
              <w:rPr>
                <w:sz w:val="21"/>
              </w:rPr>
            </w:pPr>
            <w:r w:rsidRPr="008C2F45">
              <w:rPr>
                <w:sz w:val="21"/>
              </w:rPr>
              <w:t xml:space="preserve">Named Pipes – </w:t>
            </w:r>
            <w:proofErr w:type="spellStart"/>
            <w:proofErr w:type="gramStart"/>
            <w:r w:rsidRPr="008C2F45">
              <w:rPr>
                <w:sz w:val="21"/>
              </w:rPr>
              <w:t>mkfifo</w:t>
            </w:r>
            <w:proofErr w:type="spellEnd"/>
            <w:r w:rsidRPr="008C2F45">
              <w:rPr>
                <w:sz w:val="21"/>
              </w:rPr>
              <w:t>(</w:t>
            </w:r>
            <w:proofErr w:type="gramEnd"/>
            <w:r w:rsidRPr="008C2F45">
              <w:rPr>
                <w:sz w:val="21"/>
              </w:rPr>
              <w:t>)</w:t>
            </w:r>
          </w:p>
        </w:tc>
        <w:tc>
          <w:tcPr>
            <w:tcW w:w="5147" w:type="dxa"/>
          </w:tcPr>
          <w:p w14:paraId="3CC82BA8" w14:textId="5294AFEC" w:rsidR="008C2F45" w:rsidRDefault="008C2F45">
            <w:pPr>
              <w:pStyle w:val="TableParagraph"/>
              <w:spacing w:line="236" w:lineRule="exact"/>
              <w:ind w:left="115"/>
              <w:rPr>
                <w:sz w:val="21"/>
              </w:rPr>
            </w:pPr>
            <w:r w:rsidRPr="008C2F45">
              <w:rPr>
                <w:sz w:val="21"/>
              </w:rPr>
              <w:t>Provides communication between independent simulator modules.</w:t>
            </w:r>
          </w:p>
        </w:tc>
      </w:tr>
      <w:tr w:rsidR="000C4D83" w14:paraId="751432BF" w14:textId="77777777">
        <w:trPr>
          <w:trHeight w:val="633"/>
        </w:trPr>
        <w:tc>
          <w:tcPr>
            <w:tcW w:w="4941" w:type="dxa"/>
          </w:tcPr>
          <w:p w14:paraId="20C038FF" w14:textId="77777777" w:rsidR="000C4D83" w:rsidRDefault="00000000">
            <w:pPr>
              <w:pStyle w:val="TableParagraph"/>
              <w:rPr>
                <w:rFonts w:ascii="Consolas" w:hAnsi="Consolas"/>
                <w:sz w:val="21"/>
              </w:rPr>
            </w:pPr>
            <w:r>
              <w:rPr>
                <w:sz w:val="21"/>
              </w:rPr>
              <w:t>Signal</w:t>
            </w:r>
            <w:r>
              <w:rPr>
                <w:spacing w:val="-11"/>
                <w:sz w:val="21"/>
              </w:rPr>
              <w:t xml:space="preserve"> </w:t>
            </w:r>
            <w:r>
              <w:rPr>
                <w:sz w:val="21"/>
              </w:rPr>
              <w:t>Handling</w:t>
            </w:r>
            <w:r>
              <w:rPr>
                <w:spacing w:val="-8"/>
                <w:sz w:val="21"/>
              </w:rPr>
              <w:t xml:space="preserve"> </w:t>
            </w:r>
            <w:r>
              <w:rPr>
                <w:sz w:val="21"/>
              </w:rPr>
              <w:t>–</w:t>
            </w:r>
            <w:r>
              <w:rPr>
                <w:spacing w:val="-9"/>
                <w:sz w:val="21"/>
              </w:rPr>
              <w:t xml:space="preserve"> </w:t>
            </w:r>
            <w:proofErr w:type="gramStart"/>
            <w:r>
              <w:rPr>
                <w:rFonts w:ascii="Consolas" w:hAnsi="Consolas"/>
                <w:sz w:val="21"/>
              </w:rPr>
              <w:t>signal(</w:t>
            </w:r>
            <w:proofErr w:type="gramEnd"/>
            <w:r>
              <w:rPr>
                <w:rFonts w:ascii="Consolas" w:hAnsi="Consolas"/>
                <w:sz w:val="21"/>
              </w:rPr>
              <w:t>)</w:t>
            </w:r>
            <w:r>
              <w:rPr>
                <w:rFonts w:ascii="Consolas" w:hAnsi="Consolas"/>
                <w:spacing w:val="-59"/>
                <w:sz w:val="21"/>
              </w:rPr>
              <w:t xml:space="preserve"> </w:t>
            </w:r>
            <w:r>
              <w:rPr>
                <w:sz w:val="21"/>
              </w:rPr>
              <w:t>/</w:t>
            </w:r>
            <w:r>
              <w:rPr>
                <w:spacing w:val="-5"/>
                <w:sz w:val="21"/>
              </w:rPr>
              <w:t xml:space="preserve"> </w:t>
            </w:r>
            <w:proofErr w:type="spellStart"/>
            <w:proofErr w:type="gramStart"/>
            <w:r>
              <w:rPr>
                <w:rFonts w:ascii="Consolas" w:hAnsi="Consolas"/>
                <w:spacing w:val="-2"/>
                <w:sz w:val="21"/>
              </w:rPr>
              <w:t>sigaction</w:t>
            </w:r>
            <w:proofErr w:type="spellEnd"/>
            <w:r>
              <w:rPr>
                <w:rFonts w:ascii="Consolas" w:hAnsi="Consolas"/>
                <w:spacing w:val="-2"/>
                <w:sz w:val="21"/>
              </w:rPr>
              <w:t>(</w:t>
            </w:r>
            <w:proofErr w:type="gramEnd"/>
            <w:r>
              <w:rPr>
                <w:rFonts w:ascii="Consolas" w:hAnsi="Consolas"/>
                <w:spacing w:val="-2"/>
                <w:sz w:val="21"/>
              </w:rPr>
              <w:t>)</w:t>
            </w:r>
          </w:p>
        </w:tc>
        <w:tc>
          <w:tcPr>
            <w:tcW w:w="5147" w:type="dxa"/>
          </w:tcPr>
          <w:p w14:paraId="09574C3B" w14:textId="77777777" w:rsidR="000C4D83" w:rsidRDefault="00000000">
            <w:pPr>
              <w:pStyle w:val="TableParagraph"/>
              <w:spacing w:line="242" w:lineRule="auto"/>
              <w:ind w:left="115"/>
              <w:rPr>
                <w:sz w:val="21"/>
              </w:rPr>
            </w:pPr>
            <w:r>
              <w:rPr>
                <w:sz w:val="21"/>
              </w:rPr>
              <w:t>Registers</w:t>
            </w:r>
            <w:r>
              <w:rPr>
                <w:spacing w:val="-13"/>
                <w:sz w:val="21"/>
              </w:rPr>
              <w:t xml:space="preserve"> </w:t>
            </w:r>
            <w:r>
              <w:rPr>
                <w:sz w:val="21"/>
              </w:rPr>
              <w:t>signal</w:t>
            </w:r>
            <w:r>
              <w:rPr>
                <w:spacing w:val="-5"/>
                <w:sz w:val="21"/>
              </w:rPr>
              <w:t xml:space="preserve"> </w:t>
            </w:r>
            <w:r>
              <w:rPr>
                <w:sz w:val="21"/>
              </w:rPr>
              <w:t>handlers</w:t>
            </w:r>
            <w:r>
              <w:rPr>
                <w:spacing w:val="-14"/>
                <w:sz w:val="21"/>
              </w:rPr>
              <w:t xml:space="preserve"> </w:t>
            </w:r>
            <w:r>
              <w:rPr>
                <w:sz w:val="21"/>
              </w:rPr>
              <w:t>so</w:t>
            </w:r>
            <w:r>
              <w:rPr>
                <w:spacing w:val="-8"/>
                <w:sz w:val="21"/>
              </w:rPr>
              <w:t xml:space="preserve"> </w:t>
            </w:r>
            <w:r>
              <w:rPr>
                <w:sz w:val="21"/>
              </w:rPr>
              <w:t>processes</w:t>
            </w:r>
            <w:r>
              <w:rPr>
                <w:spacing w:val="-14"/>
                <w:sz w:val="21"/>
              </w:rPr>
              <w:t xml:space="preserve"> </w:t>
            </w:r>
            <w:r>
              <w:rPr>
                <w:sz w:val="21"/>
              </w:rPr>
              <w:t>can</w:t>
            </w:r>
            <w:r>
              <w:rPr>
                <w:spacing w:val="-14"/>
                <w:sz w:val="21"/>
              </w:rPr>
              <w:t xml:space="preserve"> </w:t>
            </w:r>
            <w:r>
              <w:rPr>
                <w:sz w:val="21"/>
              </w:rPr>
              <w:t>respond</w:t>
            </w:r>
            <w:r>
              <w:rPr>
                <w:spacing w:val="-9"/>
                <w:sz w:val="21"/>
              </w:rPr>
              <w:t xml:space="preserve"> </w:t>
            </w:r>
            <w:r>
              <w:rPr>
                <w:sz w:val="21"/>
              </w:rPr>
              <w:t>to specific signals and events.</w:t>
            </w:r>
          </w:p>
        </w:tc>
      </w:tr>
      <w:tr w:rsidR="000C4D83" w14:paraId="1254BE3A" w14:textId="77777777">
        <w:trPr>
          <w:trHeight w:val="479"/>
        </w:trPr>
        <w:tc>
          <w:tcPr>
            <w:tcW w:w="4941" w:type="dxa"/>
          </w:tcPr>
          <w:p w14:paraId="22EBB5E3" w14:textId="05482BE4" w:rsidR="000C4D83" w:rsidRDefault="008C2F45">
            <w:pPr>
              <w:pStyle w:val="TableParagraph"/>
              <w:spacing w:line="245" w:lineRule="exact"/>
              <w:rPr>
                <w:rFonts w:ascii="Consolas" w:hAnsi="Consolas"/>
                <w:sz w:val="21"/>
              </w:rPr>
            </w:pPr>
            <w:r w:rsidRPr="008C2F45">
              <w:rPr>
                <w:sz w:val="21"/>
              </w:rPr>
              <w:t xml:space="preserve">Timer Signal – SIGALRM / </w:t>
            </w:r>
            <w:proofErr w:type="spellStart"/>
            <w:proofErr w:type="gramStart"/>
            <w:r w:rsidRPr="008C2F45">
              <w:rPr>
                <w:sz w:val="21"/>
              </w:rPr>
              <w:t>setitimer</w:t>
            </w:r>
            <w:proofErr w:type="spellEnd"/>
            <w:r w:rsidRPr="008C2F45">
              <w:rPr>
                <w:sz w:val="21"/>
              </w:rPr>
              <w:t>(</w:t>
            </w:r>
            <w:proofErr w:type="gramEnd"/>
            <w:r w:rsidRPr="008C2F45">
              <w:rPr>
                <w:sz w:val="21"/>
              </w:rPr>
              <w:t>)</w:t>
            </w:r>
          </w:p>
        </w:tc>
        <w:tc>
          <w:tcPr>
            <w:tcW w:w="5147" w:type="dxa"/>
          </w:tcPr>
          <w:p w14:paraId="651C8630" w14:textId="46FF140C" w:rsidR="000C4D83" w:rsidRDefault="008C2F45">
            <w:pPr>
              <w:pStyle w:val="TableParagraph"/>
              <w:spacing w:line="223" w:lineRule="exact"/>
              <w:ind w:left="115"/>
              <w:rPr>
                <w:sz w:val="21"/>
              </w:rPr>
            </w:pPr>
            <w:r w:rsidRPr="008C2F45">
              <w:rPr>
                <w:sz w:val="21"/>
              </w:rPr>
              <w:t>Simulates timer interrupts and Round Robin time-slice expiration</w:t>
            </w:r>
          </w:p>
        </w:tc>
      </w:tr>
      <w:tr w:rsidR="000C4D83" w14:paraId="57E2A904" w14:textId="77777777">
        <w:trPr>
          <w:trHeight w:val="484"/>
        </w:trPr>
        <w:tc>
          <w:tcPr>
            <w:tcW w:w="4941" w:type="dxa"/>
          </w:tcPr>
          <w:p w14:paraId="581261EE" w14:textId="377F9DF6" w:rsidR="000C4D83" w:rsidRDefault="008C2F45">
            <w:pPr>
              <w:pStyle w:val="TableParagraph"/>
              <w:rPr>
                <w:rFonts w:ascii="Consolas" w:hAnsi="Consolas"/>
                <w:sz w:val="21"/>
              </w:rPr>
            </w:pPr>
            <w:r w:rsidRPr="008C2F45">
              <w:rPr>
                <w:sz w:val="21"/>
              </w:rPr>
              <w:t xml:space="preserve">Dynamic Memory – </w:t>
            </w:r>
            <w:proofErr w:type="gramStart"/>
            <w:r w:rsidRPr="008C2F45">
              <w:rPr>
                <w:sz w:val="21"/>
              </w:rPr>
              <w:t>malloc(</w:t>
            </w:r>
            <w:proofErr w:type="gramEnd"/>
            <w:r w:rsidRPr="008C2F45">
              <w:rPr>
                <w:sz w:val="21"/>
              </w:rPr>
              <w:t xml:space="preserve">) / </w:t>
            </w:r>
            <w:proofErr w:type="gramStart"/>
            <w:r w:rsidRPr="008C2F45">
              <w:rPr>
                <w:sz w:val="21"/>
              </w:rPr>
              <w:t>free(</w:t>
            </w:r>
            <w:proofErr w:type="gramEnd"/>
            <w:r w:rsidRPr="008C2F45">
              <w:rPr>
                <w:sz w:val="21"/>
              </w:rPr>
              <w:t>)</w:t>
            </w:r>
          </w:p>
        </w:tc>
        <w:tc>
          <w:tcPr>
            <w:tcW w:w="5147" w:type="dxa"/>
          </w:tcPr>
          <w:p w14:paraId="45C5FF5F" w14:textId="351A3711" w:rsidR="000C4D83" w:rsidRDefault="008C2F45">
            <w:pPr>
              <w:pStyle w:val="TableParagraph"/>
              <w:spacing w:line="228" w:lineRule="exact"/>
              <w:ind w:left="115"/>
              <w:rPr>
                <w:sz w:val="21"/>
              </w:rPr>
            </w:pPr>
            <w:r w:rsidRPr="008C2F45">
              <w:rPr>
                <w:sz w:val="21"/>
              </w:rPr>
              <w:t>Allocates and releases memory for process-control information.</w:t>
            </w:r>
          </w:p>
        </w:tc>
      </w:tr>
      <w:tr w:rsidR="000C4D83" w14:paraId="3C4970BC" w14:textId="77777777">
        <w:trPr>
          <w:trHeight w:val="479"/>
        </w:trPr>
        <w:tc>
          <w:tcPr>
            <w:tcW w:w="4941" w:type="dxa"/>
          </w:tcPr>
          <w:p w14:paraId="2D7ADF90" w14:textId="7BFBA3D5" w:rsidR="000C4D83" w:rsidRDefault="008C2F45">
            <w:pPr>
              <w:pStyle w:val="TableParagraph"/>
              <w:spacing w:before="5"/>
              <w:rPr>
                <w:rFonts w:ascii="Consolas" w:hAnsi="Consolas"/>
                <w:sz w:val="21"/>
              </w:rPr>
            </w:pPr>
            <w:r w:rsidRPr="008C2F45">
              <w:rPr>
                <w:sz w:val="21"/>
              </w:rPr>
              <w:t xml:space="preserve">Process Synchronization – </w:t>
            </w:r>
            <w:proofErr w:type="gramStart"/>
            <w:r w:rsidRPr="008C2F45">
              <w:rPr>
                <w:sz w:val="21"/>
              </w:rPr>
              <w:t>wait(</w:t>
            </w:r>
            <w:proofErr w:type="gramEnd"/>
            <w:r w:rsidRPr="008C2F45">
              <w:rPr>
                <w:sz w:val="21"/>
              </w:rPr>
              <w:t>)</w:t>
            </w:r>
          </w:p>
        </w:tc>
        <w:tc>
          <w:tcPr>
            <w:tcW w:w="5147" w:type="dxa"/>
          </w:tcPr>
          <w:p w14:paraId="5C9ADE27" w14:textId="0F3AFDD5" w:rsidR="000C4D83" w:rsidRDefault="008C2F45">
            <w:pPr>
              <w:pStyle w:val="TableParagraph"/>
              <w:spacing w:line="223" w:lineRule="exact"/>
              <w:ind w:left="115"/>
              <w:rPr>
                <w:sz w:val="21"/>
              </w:rPr>
            </w:pPr>
            <w:r w:rsidRPr="008C2F45">
              <w:rPr>
                <w:spacing w:val="-2"/>
                <w:sz w:val="21"/>
              </w:rPr>
              <w:t>Coordinates process/module execution and completion when required.</w:t>
            </w:r>
          </w:p>
        </w:tc>
      </w:tr>
    </w:tbl>
    <w:p w14:paraId="6876ABB8" w14:textId="77777777" w:rsidR="000C4D83" w:rsidRDefault="000C4D83">
      <w:pPr>
        <w:pStyle w:val="BodyText"/>
        <w:spacing w:before="250"/>
        <w:rPr>
          <w:b/>
          <w:sz w:val="28"/>
        </w:rPr>
      </w:pPr>
    </w:p>
    <w:p w14:paraId="2BA6A05D" w14:textId="77777777" w:rsidR="000C4D83" w:rsidRDefault="00000000" w:rsidP="00DA0F8C">
      <w:pPr>
        <w:pStyle w:val="Heading1"/>
        <w:numPr>
          <w:ilvl w:val="0"/>
          <w:numId w:val="3"/>
        </w:numPr>
        <w:tabs>
          <w:tab w:val="left" w:pos="637"/>
        </w:tabs>
        <w:ind w:left="637" w:hanging="277"/>
      </w:pPr>
      <w:bookmarkStart w:id="8" w:name="6._Individual_Contribution"/>
      <w:bookmarkEnd w:id="8"/>
      <w:r>
        <w:t>Individual</w:t>
      </w:r>
      <w:r>
        <w:rPr>
          <w:spacing w:val="-15"/>
        </w:rPr>
        <w:t xml:space="preserve"> </w:t>
      </w:r>
      <w:r>
        <w:rPr>
          <w:spacing w:val="-2"/>
        </w:rPr>
        <w:t>Contribution</w:t>
      </w:r>
    </w:p>
    <w:p w14:paraId="3262E68E" w14:textId="77777777" w:rsidR="000C4D83" w:rsidRDefault="000C4D83">
      <w:pPr>
        <w:pStyle w:val="BodyText"/>
        <w:spacing w:before="2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0C4D83" w14:paraId="0351EC33" w14:textId="77777777">
        <w:trPr>
          <w:trHeight w:val="244"/>
        </w:trPr>
        <w:tc>
          <w:tcPr>
            <w:tcW w:w="3361" w:type="dxa"/>
          </w:tcPr>
          <w:p w14:paraId="1733961A" w14:textId="77777777" w:rsidR="000C4D83" w:rsidRDefault="00000000">
            <w:pPr>
              <w:pStyle w:val="TableParagraph"/>
              <w:spacing w:line="224" w:lineRule="exact"/>
              <w:rPr>
                <w:sz w:val="21"/>
              </w:rPr>
            </w:pPr>
            <w:r>
              <w:rPr>
                <w:sz w:val="21"/>
              </w:rPr>
              <w:t>Roll</w:t>
            </w:r>
            <w:r>
              <w:rPr>
                <w:spacing w:val="-7"/>
                <w:sz w:val="21"/>
              </w:rPr>
              <w:t xml:space="preserve"> </w:t>
            </w:r>
            <w:r>
              <w:rPr>
                <w:spacing w:val="-2"/>
                <w:sz w:val="21"/>
              </w:rPr>
              <w:t>Number</w:t>
            </w:r>
          </w:p>
        </w:tc>
        <w:tc>
          <w:tcPr>
            <w:tcW w:w="3366" w:type="dxa"/>
          </w:tcPr>
          <w:p w14:paraId="311225FC" w14:textId="77777777" w:rsidR="000C4D83" w:rsidRDefault="00000000">
            <w:pPr>
              <w:pStyle w:val="TableParagraph"/>
              <w:spacing w:line="224" w:lineRule="exact"/>
              <w:ind w:left="115"/>
              <w:rPr>
                <w:sz w:val="21"/>
              </w:rPr>
            </w:pPr>
            <w:r>
              <w:rPr>
                <w:sz w:val="21"/>
              </w:rPr>
              <w:t>Student</w:t>
            </w:r>
            <w:r>
              <w:rPr>
                <w:spacing w:val="-11"/>
                <w:sz w:val="21"/>
              </w:rPr>
              <w:t xml:space="preserve"> </w:t>
            </w:r>
            <w:r>
              <w:rPr>
                <w:spacing w:val="-4"/>
                <w:sz w:val="21"/>
              </w:rPr>
              <w:t>Name</w:t>
            </w:r>
          </w:p>
        </w:tc>
        <w:tc>
          <w:tcPr>
            <w:tcW w:w="3361" w:type="dxa"/>
          </w:tcPr>
          <w:p w14:paraId="2047F36A" w14:textId="77777777" w:rsidR="000C4D83" w:rsidRDefault="00000000">
            <w:pPr>
              <w:pStyle w:val="TableParagraph"/>
              <w:spacing w:line="224" w:lineRule="exact"/>
              <w:ind w:left="115"/>
              <w:rPr>
                <w:sz w:val="21"/>
              </w:rPr>
            </w:pPr>
            <w:r>
              <w:rPr>
                <w:sz w:val="21"/>
              </w:rPr>
              <w:t>Individual</w:t>
            </w:r>
            <w:r>
              <w:rPr>
                <w:spacing w:val="-11"/>
                <w:sz w:val="21"/>
              </w:rPr>
              <w:t xml:space="preserve"> </w:t>
            </w:r>
            <w:r>
              <w:rPr>
                <w:spacing w:val="-2"/>
                <w:sz w:val="21"/>
              </w:rPr>
              <w:t>Responsibility</w:t>
            </w:r>
          </w:p>
        </w:tc>
      </w:tr>
      <w:tr w:rsidR="000C4D83" w14:paraId="48933C81" w14:textId="77777777">
        <w:trPr>
          <w:trHeight w:val="239"/>
        </w:trPr>
        <w:tc>
          <w:tcPr>
            <w:tcW w:w="3361" w:type="dxa"/>
          </w:tcPr>
          <w:p w14:paraId="78DF06F6" w14:textId="5EBAB144" w:rsidR="000C4D83" w:rsidRDefault="008C2F45">
            <w:pPr>
              <w:pStyle w:val="TableParagraph"/>
              <w:ind w:left="0"/>
              <w:rPr>
                <w:sz w:val="16"/>
              </w:rPr>
            </w:pPr>
            <w:r w:rsidRPr="008C2F45">
              <w:rPr>
                <w:sz w:val="16"/>
              </w:rPr>
              <w:t>2520030031</w:t>
            </w:r>
          </w:p>
        </w:tc>
        <w:tc>
          <w:tcPr>
            <w:tcW w:w="3366" w:type="dxa"/>
          </w:tcPr>
          <w:p w14:paraId="1F1B128B" w14:textId="01ADEC0A" w:rsidR="000C4D83" w:rsidRDefault="008C2F45">
            <w:pPr>
              <w:pStyle w:val="TableParagraph"/>
              <w:ind w:left="0"/>
              <w:rPr>
                <w:sz w:val="16"/>
              </w:rPr>
            </w:pPr>
            <w:r w:rsidRPr="008C2F45">
              <w:rPr>
                <w:sz w:val="16"/>
              </w:rPr>
              <w:t>S. Charan</w:t>
            </w:r>
          </w:p>
        </w:tc>
        <w:tc>
          <w:tcPr>
            <w:tcW w:w="3361" w:type="dxa"/>
          </w:tcPr>
          <w:p w14:paraId="6CA31CC2" w14:textId="13444BCD" w:rsidR="000C4D83" w:rsidRDefault="008C2F45">
            <w:pPr>
              <w:pStyle w:val="TableParagraph"/>
              <w:ind w:left="0"/>
              <w:rPr>
                <w:sz w:val="16"/>
              </w:rPr>
            </w:pPr>
            <w:r w:rsidRPr="008C2F45">
              <w:rPr>
                <w:sz w:val="16"/>
              </w:rPr>
              <w:t>CPU scheduling algorithms and process management</w:t>
            </w:r>
          </w:p>
        </w:tc>
      </w:tr>
      <w:tr w:rsidR="000C4D83" w14:paraId="61E2B775" w14:textId="77777777">
        <w:trPr>
          <w:trHeight w:val="240"/>
        </w:trPr>
        <w:tc>
          <w:tcPr>
            <w:tcW w:w="3361" w:type="dxa"/>
          </w:tcPr>
          <w:p w14:paraId="53850EC8" w14:textId="0FD3EA08" w:rsidR="000C4D83" w:rsidRDefault="008C2F45">
            <w:pPr>
              <w:pStyle w:val="TableParagraph"/>
              <w:ind w:left="0"/>
              <w:rPr>
                <w:sz w:val="16"/>
              </w:rPr>
            </w:pPr>
            <w:r w:rsidRPr="008C2F45">
              <w:rPr>
                <w:sz w:val="16"/>
              </w:rPr>
              <w:t>2520030</w:t>
            </w:r>
            <w:r>
              <w:rPr>
                <w:sz w:val="16"/>
              </w:rPr>
              <w:t>266</w:t>
            </w:r>
          </w:p>
        </w:tc>
        <w:tc>
          <w:tcPr>
            <w:tcW w:w="3366" w:type="dxa"/>
          </w:tcPr>
          <w:p w14:paraId="3294FA67" w14:textId="12A92B8F" w:rsidR="000C4D83" w:rsidRDefault="008C2F45">
            <w:pPr>
              <w:pStyle w:val="TableParagraph"/>
              <w:ind w:left="0"/>
              <w:rPr>
                <w:sz w:val="16"/>
              </w:rPr>
            </w:pPr>
            <w:r w:rsidRPr="008C2F45">
              <w:rPr>
                <w:sz w:val="16"/>
              </w:rPr>
              <w:t>K. Chaitanya</w:t>
            </w:r>
          </w:p>
        </w:tc>
        <w:tc>
          <w:tcPr>
            <w:tcW w:w="3361" w:type="dxa"/>
          </w:tcPr>
          <w:p w14:paraId="185722E7" w14:textId="50209303" w:rsidR="000C4D83" w:rsidRDefault="008C2F45">
            <w:pPr>
              <w:pStyle w:val="TableParagraph"/>
              <w:ind w:left="0"/>
              <w:rPr>
                <w:sz w:val="16"/>
              </w:rPr>
            </w:pPr>
            <w:r w:rsidRPr="008C2F45">
              <w:rPr>
                <w:sz w:val="16"/>
              </w:rPr>
              <w:t>Pipes, FIFOs, and inter-process communication</w:t>
            </w:r>
          </w:p>
        </w:tc>
      </w:tr>
      <w:tr w:rsidR="000C4D83" w14:paraId="7F9F518F" w14:textId="77777777">
        <w:trPr>
          <w:trHeight w:val="244"/>
        </w:trPr>
        <w:tc>
          <w:tcPr>
            <w:tcW w:w="3361" w:type="dxa"/>
          </w:tcPr>
          <w:p w14:paraId="51A4DE8B" w14:textId="61A125AD" w:rsidR="000C4D83" w:rsidRDefault="008C2F45">
            <w:pPr>
              <w:pStyle w:val="TableParagraph"/>
              <w:ind w:left="0"/>
              <w:rPr>
                <w:sz w:val="16"/>
              </w:rPr>
            </w:pPr>
            <w:r w:rsidRPr="008C2F45">
              <w:rPr>
                <w:sz w:val="16"/>
              </w:rPr>
              <w:t>2520030</w:t>
            </w:r>
            <w:r>
              <w:rPr>
                <w:sz w:val="16"/>
              </w:rPr>
              <w:t>559</w:t>
            </w:r>
          </w:p>
        </w:tc>
        <w:tc>
          <w:tcPr>
            <w:tcW w:w="3366" w:type="dxa"/>
          </w:tcPr>
          <w:p w14:paraId="3CFA4892" w14:textId="5482BC32" w:rsidR="000C4D83" w:rsidRDefault="008C2F45">
            <w:pPr>
              <w:pStyle w:val="TableParagraph"/>
              <w:ind w:left="0"/>
              <w:rPr>
                <w:sz w:val="16"/>
              </w:rPr>
            </w:pPr>
            <w:r w:rsidRPr="008C2F45">
              <w:rPr>
                <w:sz w:val="16"/>
              </w:rPr>
              <w:t>M. Adith</w:t>
            </w:r>
          </w:p>
        </w:tc>
        <w:tc>
          <w:tcPr>
            <w:tcW w:w="3361" w:type="dxa"/>
          </w:tcPr>
          <w:p w14:paraId="68BEED37" w14:textId="6401D350" w:rsidR="000C4D83" w:rsidRDefault="008C2F45">
            <w:pPr>
              <w:pStyle w:val="TableParagraph"/>
              <w:ind w:left="0"/>
              <w:rPr>
                <w:sz w:val="16"/>
              </w:rPr>
            </w:pPr>
            <w:r w:rsidRPr="008C2F45">
              <w:rPr>
                <w:sz w:val="16"/>
              </w:rPr>
              <w:t>Signals, timer simulation, testing, and performance analysis</w:t>
            </w:r>
          </w:p>
        </w:tc>
      </w:tr>
    </w:tbl>
    <w:p w14:paraId="1E08E173" w14:textId="77777777" w:rsidR="000C4D83" w:rsidRDefault="000C4D83">
      <w:pPr>
        <w:pStyle w:val="TableParagraph"/>
        <w:rPr>
          <w:sz w:val="16"/>
        </w:rPr>
        <w:sectPr w:rsidR="000C4D83">
          <w:pgSz w:w="12240" w:h="15840"/>
          <w:pgMar w:top="860" w:right="720" w:bottom="280" w:left="720" w:header="720" w:footer="720" w:gutter="0"/>
          <w:cols w:space="720"/>
        </w:sectPr>
      </w:pPr>
    </w:p>
    <w:p w14:paraId="55BDAE0D" w14:textId="77777777" w:rsidR="000C4D83" w:rsidRDefault="00000000" w:rsidP="00DA0F8C">
      <w:pPr>
        <w:pStyle w:val="Heading1"/>
        <w:numPr>
          <w:ilvl w:val="0"/>
          <w:numId w:val="3"/>
        </w:numPr>
        <w:tabs>
          <w:tab w:val="left" w:pos="637"/>
        </w:tabs>
        <w:spacing w:before="69"/>
        <w:ind w:left="637" w:hanging="277"/>
      </w:pPr>
      <w:bookmarkStart w:id="9" w:name="7._Tools_/_Platforms_/_Software_Used"/>
      <w:bookmarkEnd w:id="9"/>
      <w:r>
        <w:lastRenderedPageBreak/>
        <w:t>Tools</w:t>
      </w:r>
      <w:r>
        <w:rPr>
          <w:spacing w:val="-4"/>
        </w:rPr>
        <w:t xml:space="preserve"> </w:t>
      </w:r>
      <w:r>
        <w:t>/</w:t>
      </w:r>
      <w:r>
        <w:rPr>
          <w:spacing w:val="-6"/>
        </w:rPr>
        <w:t xml:space="preserve"> </w:t>
      </w:r>
      <w:r>
        <w:t>Platforms</w:t>
      </w:r>
      <w:r>
        <w:rPr>
          <w:spacing w:val="-7"/>
        </w:rPr>
        <w:t xml:space="preserve"> </w:t>
      </w:r>
      <w:r>
        <w:t>/</w:t>
      </w:r>
      <w:r>
        <w:rPr>
          <w:spacing w:val="-6"/>
        </w:rPr>
        <w:t xml:space="preserve"> </w:t>
      </w:r>
      <w:r>
        <w:t>Software</w:t>
      </w:r>
      <w:r>
        <w:rPr>
          <w:spacing w:val="-3"/>
        </w:rPr>
        <w:t xml:space="preserve"> </w:t>
      </w:r>
      <w:r>
        <w:rPr>
          <w:spacing w:val="-4"/>
        </w:rPr>
        <w:t>Used</w:t>
      </w:r>
    </w:p>
    <w:p w14:paraId="68CB082E" w14:textId="77777777" w:rsidR="000C4D83" w:rsidRDefault="000C4D83">
      <w:pPr>
        <w:pStyle w:val="BodyText"/>
        <w:spacing w:before="26"/>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5047"/>
      </w:tblGrid>
      <w:tr w:rsidR="000C4D83" w14:paraId="5030479F" w14:textId="77777777">
        <w:trPr>
          <w:trHeight w:val="244"/>
        </w:trPr>
        <w:tc>
          <w:tcPr>
            <w:tcW w:w="5042" w:type="dxa"/>
          </w:tcPr>
          <w:p w14:paraId="5005B649" w14:textId="77777777" w:rsidR="000C4D83" w:rsidRDefault="00000000">
            <w:pPr>
              <w:pStyle w:val="TableParagraph"/>
              <w:spacing w:line="223" w:lineRule="exact"/>
              <w:rPr>
                <w:sz w:val="21"/>
              </w:rPr>
            </w:pPr>
            <w:r>
              <w:rPr>
                <w:sz w:val="21"/>
              </w:rPr>
              <w:t>Tool</w:t>
            </w:r>
            <w:r>
              <w:rPr>
                <w:spacing w:val="-8"/>
                <w:sz w:val="21"/>
              </w:rPr>
              <w:t xml:space="preserve"> </w:t>
            </w:r>
            <w:r>
              <w:rPr>
                <w:sz w:val="21"/>
              </w:rPr>
              <w:t>/</w:t>
            </w:r>
            <w:r>
              <w:rPr>
                <w:spacing w:val="1"/>
                <w:sz w:val="21"/>
              </w:rPr>
              <w:t xml:space="preserve"> </w:t>
            </w:r>
            <w:r>
              <w:rPr>
                <w:sz w:val="21"/>
              </w:rPr>
              <w:t>Platform</w:t>
            </w:r>
            <w:r>
              <w:rPr>
                <w:spacing w:val="-11"/>
                <w:sz w:val="21"/>
              </w:rPr>
              <w:t xml:space="preserve"> </w:t>
            </w:r>
            <w:r>
              <w:rPr>
                <w:sz w:val="21"/>
              </w:rPr>
              <w:t>/</w:t>
            </w:r>
            <w:r>
              <w:rPr>
                <w:spacing w:val="2"/>
                <w:sz w:val="21"/>
              </w:rPr>
              <w:t xml:space="preserve"> </w:t>
            </w:r>
            <w:r>
              <w:rPr>
                <w:spacing w:val="-2"/>
                <w:sz w:val="21"/>
              </w:rPr>
              <w:t>Software</w:t>
            </w:r>
          </w:p>
        </w:tc>
        <w:tc>
          <w:tcPr>
            <w:tcW w:w="5047" w:type="dxa"/>
          </w:tcPr>
          <w:p w14:paraId="062EE5BD" w14:textId="77777777" w:rsidR="000C4D83" w:rsidRDefault="00000000">
            <w:pPr>
              <w:pStyle w:val="TableParagraph"/>
              <w:spacing w:line="223" w:lineRule="exact"/>
              <w:rPr>
                <w:sz w:val="21"/>
              </w:rPr>
            </w:pPr>
            <w:r>
              <w:rPr>
                <w:spacing w:val="-2"/>
                <w:sz w:val="21"/>
              </w:rPr>
              <w:t>Purpose</w:t>
            </w:r>
          </w:p>
        </w:tc>
      </w:tr>
      <w:tr w:rsidR="000C4D83" w14:paraId="6DF97C73" w14:textId="77777777">
        <w:trPr>
          <w:trHeight w:val="720"/>
        </w:trPr>
        <w:tc>
          <w:tcPr>
            <w:tcW w:w="5042" w:type="dxa"/>
          </w:tcPr>
          <w:p w14:paraId="67386EEF" w14:textId="77777777" w:rsidR="000C4D83" w:rsidRDefault="00000000">
            <w:pPr>
              <w:pStyle w:val="TableParagraph"/>
              <w:spacing w:line="237" w:lineRule="exact"/>
              <w:rPr>
                <w:sz w:val="21"/>
              </w:rPr>
            </w:pPr>
            <w:r>
              <w:rPr>
                <w:sz w:val="21"/>
              </w:rPr>
              <w:t>Linux</w:t>
            </w:r>
            <w:r>
              <w:rPr>
                <w:spacing w:val="-11"/>
                <w:sz w:val="21"/>
              </w:rPr>
              <w:t xml:space="preserve"> </w:t>
            </w:r>
            <w:r>
              <w:rPr>
                <w:sz w:val="21"/>
              </w:rPr>
              <w:t>/</w:t>
            </w:r>
            <w:r>
              <w:rPr>
                <w:spacing w:val="1"/>
                <w:sz w:val="21"/>
              </w:rPr>
              <w:t xml:space="preserve"> </w:t>
            </w:r>
            <w:r>
              <w:rPr>
                <w:spacing w:val="-2"/>
                <w:sz w:val="21"/>
              </w:rPr>
              <w:t>Ubuntu</w:t>
            </w:r>
          </w:p>
        </w:tc>
        <w:tc>
          <w:tcPr>
            <w:tcW w:w="5047" w:type="dxa"/>
          </w:tcPr>
          <w:p w14:paraId="7B04AE4C" w14:textId="77777777" w:rsidR="000C4D83" w:rsidRDefault="00000000">
            <w:pPr>
              <w:pStyle w:val="TableParagraph"/>
              <w:spacing w:line="237" w:lineRule="auto"/>
              <w:rPr>
                <w:sz w:val="21"/>
              </w:rPr>
            </w:pPr>
            <w:r>
              <w:rPr>
                <w:sz w:val="21"/>
              </w:rPr>
              <w:t>Provides the operating environment for developing, compiling,</w:t>
            </w:r>
            <w:r>
              <w:rPr>
                <w:spacing w:val="-14"/>
                <w:sz w:val="21"/>
              </w:rPr>
              <w:t xml:space="preserve"> </w:t>
            </w:r>
            <w:r>
              <w:rPr>
                <w:sz w:val="21"/>
              </w:rPr>
              <w:t>and</w:t>
            </w:r>
            <w:r>
              <w:rPr>
                <w:spacing w:val="-14"/>
                <w:sz w:val="21"/>
              </w:rPr>
              <w:t xml:space="preserve"> </w:t>
            </w:r>
            <w:r>
              <w:rPr>
                <w:sz w:val="21"/>
              </w:rPr>
              <w:t>executing</w:t>
            </w:r>
            <w:r>
              <w:rPr>
                <w:spacing w:val="-13"/>
                <w:sz w:val="21"/>
              </w:rPr>
              <w:t xml:space="preserve"> </w:t>
            </w:r>
            <w:r>
              <w:rPr>
                <w:sz w:val="21"/>
              </w:rPr>
              <w:t>the</w:t>
            </w:r>
            <w:r>
              <w:rPr>
                <w:spacing w:val="-13"/>
                <w:sz w:val="21"/>
              </w:rPr>
              <w:t xml:space="preserve"> </w:t>
            </w:r>
            <w:r>
              <w:rPr>
                <w:sz w:val="21"/>
              </w:rPr>
              <w:t>process</w:t>
            </w:r>
            <w:r>
              <w:rPr>
                <w:spacing w:val="-13"/>
                <w:sz w:val="21"/>
              </w:rPr>
              <w:t xml:space="preserve"> </w:t>
            </w:r>
            <w:r>
              <w:rPr>
                <w:sz w:val="21"/>
              </w:rPr>
              <w:t>communication</w:t>
            </w:r>
          </w:p>
          <w:p w14:paraId="7D9F93E4" w14:textId="77777777" w:rsidR="000C4D83" w:rsidRDefault="00000000">
            <w:pPr>
              <w:pStyle w:val="TableParagraph"/>
              <w:spacing w:line="224" w:lineRule="exact"/>
              <w:rPr>
                <w:sz w:val="21"/>
              </w:rPr>
            </w:pPr>
            <w:r>
              <w:rPr>
                <w:spacing w:val="-2"/>
                <w:sz w:val="21"/>
              </w:rPr>
              <w:t>program.</w:t>
            </w:r>
          </w:p>
        </w:tc>
      </w:tr>
      <w:tr w:rsidR="000C4D83" w14:paraId="6B2A651E" w14:textId="77777777">
        <w:trPr>
          <w:trHeight w:val="484"/>
        </w:trPr>
        <w:tc>
          <w:tcPr>
            <w:tcW w:w="5042" w:type="dxa"/>
          </w:tcPr>
          <w:p w14:paraId="172833E7" w14:textId="77777777" w:rsidR="000C4D83" w:rsidRDefault="00000000">
            <w:pPr>
              <w:pStyle w:val="TableParagraph"/>
              <w:spacing w:line="237" w:lineRule="exact"/>
              <w:rPr>
                <w:sz w:val="21"/>
              </w:rPr>
            </w:pPr>
            <w:r>
              <w:rPr>
                <w:sz w:val="21"/>
              </w:rPr>
              <w:t>C</w:t>
            </w:r>
            <w:r>
              <w:rPr>
                <w:spacing w:val="-2"/>
                <w:sz w:val="21"/>
              </w:rPr>
              <w:t xml:space="preserve"> </w:t>
            </w:r>
            <w:r>
              <w:rPr>
                <w:sz w:val="21"/>
              </w:rPr>
              <w:t>/</w:t>
            </w:r>
            <w:r>
              <w:rPr>
                <w:spacing w:val="4"/>
                <w:sz w:val="21"/>
              </w:rPr>
              <w:t xml:space="preserve"> </w:t>
            </w:r>
            <w:r>
              <w:rPr>
                <w:spacing w:val="-5"/>
                <w:sz w:val="21"/>
              </w:rPr>
              <w:t>C++</w:t>
            </w:r>
          </w:p>
        </w:tc>
        <w:tc>
          <w:tcPr>
            <w:tcW w:w="5047" w:type="dxa"/>
          </w:tcPr>
          <w:p w14:paraId="7C5BDC96" w14:textId="77777777" w:rsidR="000C4D83" w:rsidRDefault="00000000">
            <w:pPr>
              <w:pStyle w:val="TableParagraph"/>
              <w:spacing w:before="9" w:line="223" w:lineRule="auto"/>
              <w:rPr>
                <w:sz w:val="21"/>
              </w:rPr>
            </w:pPr>
            <w:r>
              <w:rPr>
                <w:sz w:val="21"/>
              </w:rPr>
              <w:t>Used</w:t>
            </w:r>
            <w:r>
              <w:rPr>
                <w:spacing w:val="-14"/>
                <w:sz w:val="21"/>
              </w:rPr>
              <w:t xml:space="preserve"> </w:t>
            </w:r>
            <w:r>
              <w:rPr>
                <w:sz w:val="21"/>
              </w:rPr>
              <w:t>to</w:t>
            </w:r>
            <w:r>
              <w:rPr>
                <w:spacing w:val="-13"/>
                <w:sz w:val="21"/>
              </w:rPr>
              <w:t xml:space="preserve"> </w:t>
            </w:r>
            <w:r>
              <w:rPr>
                <w:sz w:val="21"/>
              </w:rPr>
              <w:t>implement</w:t>
            </w:r>
            <w:r>
              <w:rPr>
                <w:spacing w:val="-12"/>
                <w:sz w:val="21"/>
              </w:rPr>
              <w:t xml:space="preserve"> </w:t>
            </w:r>
            <w:r>
              <w:rPr>
                <w:sz w:val="21"/>
              </w:rPr>
              <w:t>process</w:t>
            </w:r>
            <w:r>
              <w:rPr>
                <w:spacing w:val="-13"/>
                <w:sz w:val="21"/>
              </w:rPr>
              <w:t xml:space="preserve"> </w:t>
            </w:r>
            <w:r>
              <w:rPr>
                <w:sz w:val="21"/>
              </w:rPr>
              <w:t>creation,</w:t>
            </w:r>
            <w:r>
              <w:rPr>
                <w:spacing w:val="-10"/>
                <w:sz w:val="21"/>
              </w:rPr>
              <w:t xml:space="preserve"> </w:t>
            </w:r>
            <w:r>
              <w:rPr>
                <w:sz w:val="21"/>
              </w:rPr>
              <w:t>signal</w:t>
            </w:r>
            <w:r>
              <w:rPr>
                <w:spacing w:val="-10"/>
                <w:sz w:val="21"/>
              </w:rPr>
              <w:t xml:space="preserve"> </w:t>
            </w:r>
            <w:r>
              <w:rPr>
                <w:sz w:val="21"/>
              </w:rPr>
              <w:t>handling, communication, and process control.</w:t>
            </w:r>
          </w:p>
        </w:tc>
      </w:tr>
      <w:tr w:rsidR="000C4D83" w14:paraId="223F6C79" w14:textId="77777777">
        <w:trPr>
          <w:trHeight w:val="604"/>
        </w:trPr>
        <w:tc>
          <w:tcPr>
            <w:tcW w:w="5042" w:type="dxa"/>
          </w:tcPr>
          <w:p w14:paraId="54762F33" w14:textId="77777777" w:rsidR="000C4D83" w:rsidRDefault="00000000">
            <w:pPr>
              <w:pStyle w:val="TableParagraph"/>
              <w:spacing w:line="237" w:lineRule="exact"/>
              <w:rPr>
                <w:sz w:val="21"/>
              </w:rPr>
            </w:pPr>
            <w:r>
              <w:rPr>
                <w:sz w:val="21"/>
              </w:rPr>
              <w:t>GCC</w:t>
            </w:r>
            <w:r>
              <w:rPr>
                <w:spacing w:val="-3"/>
                <w:sz w:val="21"/>
              </w:rPr>
              <w:t xml:space="preserve"> </w:t>
            </w:r>
            <w:r>
              <w:rPr>
                <w:sz w:val="21"/>
              </w:rPr>
              <w:t>/</w:t>
            </w:r>
            <w:r>
              <w:rPr>
                <w:spacing w:val="-2"/>
                <w:sz w:val="21"/>
              </w:rPr>
              <w:t xml:space="preserve"> </w:t>
            </w:r>
            <w:r>
              <w:rPr>
                <w:sz w:val="21"/>
              </w:rPr>
              <w:t>G++</w:t>
            </w:r>
            <w:r>
              <w:rPr>
                <w:spacing w:val="2"/>
                <w:sz w:val="21"/>
              </w:rPr>
              <w:t xml:space="preserve"> </w:t>
            </w:r>
            <w:r>
              <w:rPr>
                <w:spacing w:val="-2"/>
                <w:sz w:val="21"/>
              </w:rPr>
              <w:t>Compiler</w:t>
            </w:r>
          </w:p>
        </w:tc>
        <w:tc>
          <w:tcPr>
            <w:tcW w:w="5047" w:type="dxa"/>
          </w:tcPr>
          <w:p w14:paraId="54FDA8BE" w14:textId="77777777" w:rsidR="000C4D83" w:rsidRDefault="00000000">
            <w:pPr>
              <w:pStyle w:val="TableParagraph"/>
              <w:spacing w:line="237" w:lineRule="auto"/>
              <w:rPr>
                <w:sz w:val="21"/>
              </w:rPr>
            </w:pPr>
            <w:r>
              <w:rPr>
                <w:sz w:val="21"/>
              </w:rPr>
              <w:t>Compiles</w:t>
            </w:r>
            <w:r>
              <w:rPr>
                <w:spacing w:val="-14"/>
                <w:sz w:val="21"/>
              </w:rPr>
              <w:t xml:space="preserve"> </w:t>
            </w:r>
            <w:r>
              <w:rPr>
                <w:sz w:val="21"/>
              </w:rPr>
              <w:t>the</w:t>
            </w:r>
            <w:r>
              <w:rPr>
                <w:spacing w:val="-13"/>
                <w:sz w:val="21"/>
              </w:rPr>
              <w:t xml:space="preserve"> </w:t>
            </w:r>
            <w:r>
              <w:rPr>
                <w:sz w:val="21"/>
              </w:rPr>
              <w:t>C/C++</w:t>
            </w:r>
            <w:r>
              <w:rPr>
                <w:spacing w:val="-7"/>
                <w:sz w:val="21"/>
              </w:rPr>
              <w:t xml:space="preserve"> </w:t>
            </w:r>
            <w:r>
              <w:rPr>
                <w:sz w:val="21"/>
              </w:rPr>
              <w:t>source</w:t>
            </w:r>
            <w:r>
              <w:rPr>
                <w:spacing w:val="-7"/>
                <w:sz w:val="21"/>
              </w:rPr>
              <w:t xml:space="preserve"> </w:t>
            </w:r>
            <w:r>
              <w:rPr>
                <w:sz w:val="21"/>
              </w:rPr>
              <w:t>code</w:t>
            </w:r>
            <w:r>
              <w:rPr>
                <w:spacing w:val="-13"/>
                <w:sz w:val="21"/>
              </w:rPr>
              <w:t xml:space="preserve"> </w:t>
            </w:r>
            <w:r>
              <w:rPr>
                <w:sz w:val="21"/>
              </w:rPr>
              <w:t>into</w:t>
            </w:r>
            <w:r>
              <w:rPr>
                <w:spacing w:val="-14"/>
                <w:sz w:val="21"/>
              </w:rPr>
              <w:t xml:space="preserve"> </w:t>
            </w:r>
            <w:r>
              <w:rPr>
                <w:sz w:val="21"/>
              </w:rPr>
              <w:t>an</w:t>
            </w:r>
            <w:r>
              <w:rPr>
                <w:spacing w:val="-13"/>
                <w:sz w:val="21"/>
              </w:rPr>
              <w:t xml:space="preserve"> </w:t>
            </w:r>
            <w:r>
              <w:rPr>
                <w:sz w:val="21"/>
              </w:rPr>
              <w:t xml:space="preserve">executable </w:t>
            </w:r>
            <w:r>
              <w:rPr>
                <w:spacing w:val="-2"/>
                <w:sz w:val="21"/>
              </w:rPr>
              <w:t>program.</w:t>
            </w:r>
          </w:p>
        </w:tc>
      </w:tr>
      <w:tr w:rsidR="000C4D83" w14:paraId="479B4991" w14:textId="77777777">
        <w:trPr>
          <w:trHeight w:val="484"/>
        </w:trPr>
        <w:tc>
          <w:tcPr>
            <w:tcW w:w="5042" w:type="dxa"/>
          </w:tcPr>
          <w:p w14:paraId="76312390" w14:textId="77777777" w:rsidR="000C4D83" w:rsidRDefault="00000000">
            <w:pPr>
              <w:pStyle w:val="TableParagraph"/>
              <w:spacing w:line="237" w:lineRule="exact"/>
              <w:rPr>
                <w:sz w:val="21"/>
              </w:rPr>
            </w:pPr>
            <w:r>
              <w:rPr>
                <w:spacing w:val="-2"/>
                <w:sz w:val="21"/>
              </w:rPr>
              <w:t>POSIX</w:t>
            </w:r>
            <w:r>
              <w:rPr>
                <w:spacing w:val="-4"/>
                <w:sz w:val="21"/>
              </w:rPr>
              <w:t xml:space="preserve"> </w:t>
            </w:r>
            <w:r>
              <w:rPr>
                <w:spacing w:val="-2"/>
                <w:sz w:val="21"/>
              </w:rPr>
              <w:t>Libraries</w:t>
            </w:r>
          </w:p>
        </w:tc>
        <w:tc>
          <w:tcPr>
            <w:tcW w:w="5047" w:type="dxa"/>
          </w:tcPr>
          <w:p w14:paraId="562E41B3" w14:textId="77777777" w:rsidR="000C4D83" w:rsidRDefault="00000000">
            <w:pPr>
              <w:pStyle w:val="TableParagraph"/>
              <w:spacing w:line="240" w:lineRule="exact"/>
              <w:rPr>
                <w:sz w:val="21"/>
              </w:rPr>
            </w:pPr>
            <w:r>
              <w:rPr>
                <w:sz w:val="21"/>
              </w:rPr>
              <w:t>Provides</w:t>
            </w:r>
            <w:r>
              <w:rPr>
                <w:spacing w:val="-12"/>
                <w:sz w:val="21"/>
              </w:rPr>
              <w:t xml:space="preserve"> </w:t>
            </w:r>
            <w:r>
              <w:rPr>
                <w:sz w:val="21"/>
              </w:rPr>
              <w:t>APIs</w:t>
            </w:r>
            <w:r>
              <w:rPr>
                <w:spacing w:val="-12"/>
                <w:sz w:val="21"/>
              </w:rPr>
              <w:t xml:space="preserve"> </w:t>
            </w:r>
            <w:r>
              <w:rPr>
                <w:sz w:val="21"/>
              </w:rPr>
              <w:t>and</w:t>
            </w:r>
            <w:r>
              <w:rPr>
                <w:spacing w:val="-12"/>
                <w:sz w:val="21"/>
              </w:rPr>
              <w:t xml:space="preserve"> </w:t>
            </w:r>
            <w:r>
              <w:rPr>
                <w:sz w:val="21"/>
              </w:rPr>
              <w:t>functions</w:t>
            </w:r>
            <w:r>
              <w:rPr>
                <w:spacing w:val="-11"/>
                <w:sz w:val="21"/>
              </w:rPr>
              <w:t xml:space="preserve"> </w:t>
            </w:r>
            <w:r>
              <w:rPr>
                <w:sz w:val="21"/>
              </w:rPr>
              <w:t>for</w:t>
            </w:r>
            <w:r>
              <w:rPr>
                <w:spacing w:val="-14"/>
                <w:sz w:val="21"/>
              </w:rPr>
              <w:t xml:space="preserve"> </w:t>
            </w:r>
            <w:r>
              <w:rPr>
                <w:sz w:val="21"/>
              </w:rPr>
              <w:t>signals,</w:t>
            </w:r>
            <w:r>
              <w:rPr>
                <w:spacing w:val="-11"/>
                <w:sz w:val="21"/>
              </w:rPr>
              <w:t xml:space="preserve"> </w:t>
            </w:r>
            <w:r>
              <w:rPr>
                <w:sz w:val="21"/>
              </w:rPr>
              <w:t>processes,</w:t>
            </w:r>
            <w:r>
              <w:rPr>
                <w:spacing w:val="-7"/>
                <w:sz w:val="21"/>
              </w:rPr>
              <w:t xml:space="preserve"> </w:t>
            </w:r>
            <w:r>
              <w:rPr>
                <w:sz w:val="21"/>
              </w:rPr>
              <w:t xml:space="preserve">and </w:t>
            </w:r>
            <w:r>
              <w:rPr>
                <w:spacing w:val="-2"/>
                <w:sz w:val="21"/>
              </w:rPr>
              <w:t>synchronization.</w:t>
            </w:r>
          </w:p>
        </w:tc>
      </w:tr>
      <w:tr w:rsidR="000C4D83" w14:paraId="4AB3DC20" w14:textId="77777777">
        <w:trPr>
          <w:trHeight w:val="513"/>
        </w:trPr>
        <w:tc>
          <w:tcPr>
            <w:tcW w:w="5042" w:type="dxa"/>
          </w:tcPr>
          <w:p w14:paraId="2B621BD7" w14:textId="77777777" w:rsidR="000C4D83" w:rsidRDefault="00000000">
            <w:pPr>
              <w:pStyle w:val="TableParagraph"/>
              <w:spacing w:line="238" w:lineRule="exact"/>
              <w:rPr>
                <w:sz w:val="21"/>
              </w:rPr>
            </w:pPr>
            <w:r>
              <w:rPr>
                <w:sz w:val="21"/>
              </w:rPr>
              <w:t>Linux</w:t>
            </w:r>
            <w:r>
              <w:rPr>
                <w:spacing w:val="-12"/>
                <w:sz w:val="21"/>
              </w:rPr>
              <w:t xml:space="preserve"> </w:t>
            </w:r>
            <w:r>
              <w:rPr>
                <w:sz w:val="21"/>
              </w:rPr>
              <w:t>Terminal</w:t>
            </w:r>
            <w:r>
              <w:rPr>
                <w:spacing w:val="-5"/>
                <w:sz w:val="21"/>
              </w:rPr>
              <w:t xml:space="preserve"> </w:t>
            </w:r>
            <w:r>
              <w:rPr>
                <w:sz w:val="21"/>
              </w:rPr>
              <w:t>/</w:t>
            </w:r>
            <w:r>
              <w:rPr>
                <w:spacing w:val="-6"/>
                <w:sz w:val="21"/>
              </w:rPr>
              <w:t xml:space="preserve"> </w:t>
            </w:r>
            <w:r>
              <w:rPr>
                <w:spacing w:val="-4"/>
                <w:sz w:val="21"/>
              </w:rPr>
              <w:t>Shell</w:t>
            </w:r>
          </w:p>
        </w:tc>
        <w:tc>
          <w:tcPr>
            <w:tcW w:w="5047" w:type="dxa"/>
          </w:tcPr>
          <w:p w14:paraId="6DD2CA9D" w14:textId="77777777" w:rsidR="000C4D83" w:rsidRDefault="00000000">
            <w:pPr>
              <w:pStyle w:val="TableParagraph"/>
              <w:spacing w:before="13" w:line="240" w:lineRule="exact"/>
              <w:ind w:right="55"/>
              <w:rPr>
                <w:rFonts w:ascii="Calibri"/>
                <w:sz w:val="21"/>
              </w:rPr>
            </w:pPr>
            <w:r>
              <w:rPr>
                <w:rFonts w:ascii="Calibri"/>
                <w:sz w:val="21"/>
              </w:rPr>
              <w:t>Used</w:t>
            </w:r>
            <w:r>
              <w:rPr>
                <w:rFonts w:ascii="Calibri"/>
                <w:spacing w:val="-8"/>
                <w:sz w:val="21"/>
              </w:rPr>
              <w:t xml:space="preserve"> </w:t>
            </w:r>
            <w:r>
              <w:rPr>
                <w:rFonts w:ascii="Calibri"/>
                <w:sz w:val="21"/>
              </w:rPr>
              <w:t>to</w:t>
            </w:r>
            <w:r>
              <w:rPr>
                <w:rFonts w:ascii="Calibri"/>
                <w:spacing w:val="-12"/>
                <w:sz w:val="21"/>
              </w:rPr>
              <w:t xml:space="preserve"> </w:t>
            </w:r>
            <w:r>
              <w:rPr>
                <w:rFonts w:ascii="Calibri"/>
                <w:sz w:val="21"/>
              </w:rPr>
              <w:t>compile,</w:t>
            </w:r>
            <w:r>
              <w:rPr>
                <w:rFonts w:ascii="Calibri"/>
                <w:spacing w:val="-11"/>
                <w:sz w:val="21"/>
              </w:rPr>
              <w:t xml:space="preserve"> </w:t>
            </w:r>
            <w:r>
              <w:rPr>
                <w:rFonts w:ascii="Calibri"/>
                <w:sz w:val="21"/>
              </w:rPr>
              <w:t>execute,</w:t>
            </w:r>
            <w:r>
              <w:rPr>
                <w:rFonts w:ascii="Calibri"/>
                <w:spacing w:val="-8"/>
                <w:sz w:val="21"/>
              </w:rPr>
              <w:t xml:space="preserve"> </w:t>
            </w:r>
            <w:r>
              <w:rPr>
                <w:rFonts w:ascii="Calibri"/>
                <w:sz w:val="21"/>
              </w:rPr>
              <w:t>test,</w:t>
            </w:r>
            <w:r>
              <w:rPr>
                <w:rFonts w:ascii="Calibri"/>
                <w:spacing w:val="-10"/>
                <w:sz w:val="21"/>
              </w:rPr>
              <w:t xml:space="preserve"> </w:t>
            </w:r>
            <w:r>
              <w:rPr>
                <w:rFonts w:ascii="Calibri"/>
                <w:sz w:val="21"/>
              </w:rPr>
              <w:t>and</w:t>
            </w:r>
            <w:r>
              <w:rPr>
                <w:rFonts w:ascii="Calibri"/>
                <w:spacing w:val="-9"/>
                <w:sz w:val="21"/>
              </w:rPr>
              <w:t xml:space="preserve"> </w:t>
            </w:r>
            <w:r>
              <w:rPr>
                <w:rFonts w:ascii="Calibri"/>
                <w:sz w:val="21"/>
              </w:rPr>
              <w:t>monitor</w:t>
            </w:r>
            <w:r>
              <w:rPr>
                <w:rFonts w:ascii="Calibri"/>
                <w:spacing w:val="-9"/>
                <w:sz w:val="21"/>
              </w:rPr>
              <w:t xml:space="preserve"> </w:t>
            </w:r>
            <w:r>
              <w:rPr>
                <w:rFonts w:ascii="Calibri"/>
                <w:sz w:val="21"/>
              </w:rPr>
              <w:t>processes and signals.</w:t>
            </w:r>
          </w:p>
        </w:tc>
      </w:tr>
    </w:tbl>
    <w:p w14:paraId="71109176" w14:textId="77777777" w:rsidR="000C4D83" w:rsidRDefault="000C4D83">
      <w:pPr>
        <w:pStyle w:val="BodyText"/>
        <w:spacing w:before="196"/>
        <w:rPr>
          <w:b/>
          <w:sz w:val="28"/>
        </w:rPr>
      </w:pPr>
    </w:p>
    <w:p w14:paraId="23A953E8" w14:textId="77777777" w:rsidR="000C4D83" w:rsidRDefault="00000000" w:rsidP="00DA0F8C">
      <w:pPr>
        <w:pStyle w:val="Heading1"/>
        <w:numPr>
          <w:ilvl w:val="0"/>
          <w:numId w:val="3"/>
        </w:numPr>
        <w:tabs>
          <w:tab w:val="left" w:pos="637"/>
        </w:tabs>
        <w:ind w:left="637" w:hanging="277"/>
      </w:pPr>
      <w:bookmarkStart w:id="10" w:name="8._Expected_Outcome"/>
      <w:bookmarkEnd w:id="10"/>
      <w:r>
        <w:t>Expected</w:t>
      </w:r>
      <w:r>
        <w:rPr>
          <w:spacing w:val="-13"/>
        </w:rPr>
        <w:t xml:space="preserve"> </w:t>
      </w:r>
      <w:r>
        <w:rPr>
          <w:spacing w:val="-2"/>
        </w:rPr>
        <w:t>Outcome</w:t>
      </w:r>
    </w:p>
    <w:p w14:paraId="47138C61" w14:textId="77777777" w:rsidR="008C2F45" w:rsidRPr="008C2F45" w:rsidRDefault="008C2F45" w:rsidP="008C2F45">
      <w:pPr>
        <w:pStyle w:val="BodyText"/>
        <w:rPr>
          <w:lang w:val="en-IN"/>
        </w:rPr>
      </w:pPr>
      <w:r w:rsidRPr="008C2F45">
        <w:rPr>
          <w:lang w:val="en-IN"/>
        </w:rPr>
        <w:t xml:space="preserve">The project is expected to produce a functional </w:t>
      </w:r>
      <w:r w:rsidRPr="008C2F45">
        <w:rPr>
          <w:b/>
          <w:bCs/>
          <w:lang w:val="en-IN"/>
        </w:rPr>
        <w:t>Linux-based CPU scheduling simulator</w:t>
      </w:r>
      <w:r w:rsidRPr="008C2F45">
        <w:rPr>
          <w:lang w:val="en-IN"/>
        </w:rPr>
        <w:t xml:space="preserve"> that demonstrates how multiple processes compete for CPU time and how different scheduling algorithms affect performance.</w:t>
      </w:r>
    </w:p>
    <w:p w14:paraId="53FD3F00" w14:textId="77777777" w:rsidR="008C2F45" w:rsidRPr="008C2F45" w:rsidRDefault="008C2F45" w:rsidP="008C2F45">
      <w:pPr>
        <w:pStyle w:val="BodyText"/>
        <w:numPr>
          <w:ilvl w:val="0"/>
          <w:numId w:val="9"/>
        </w:numPr>
        <w:rPr>
          <w:lang w:val="en-IN"/>
        </w:rPr>
      </w:pPr>
      <w:r w:rsidRPr="008C2F45">
        <w:rPr>
          <w:lang w:val="en-IN"/>
        </w:rPr>
        <w:t xml:space="preserve">The simulator will successfully create and maintain multiple simulated processes with required process information. </w:t>
      </w:r>
    </w:p>
    <w:p w14:paraId="3566D411" w14:textId="77777777" w:rsidR="008C2F45" w:rsidRPr="008C2F45" w:rsidRDefault="008C2F45" w:rsidP="008C2F45">
      <w:pPr>
        <w:pStyle w:val="BodyText"/>
        <w:numPr>
          <w:ilvl w:val="0"/>
          <w:numId w:val="9"/>
        </w:numPr>
        <w:rPr>
          <w:lang w:val="en-IN"/>
        </w:rPr>
      </w:pPr>
      <w:r w:rsidRPr="008C2F45">
        <w:rPr>
          <w:b/>
          <w:bCs/>
          <w:lang w:val="en-IN"/>
        </w:rPr>
        <w:t>FCFS, SJF, Priority, and Round Robin</w:t>
      </w:r>
      <w:r w:rsidRPr="008C2F45">
        <w:rPr>
          <w:lang w:val="en-IN"/>
        </w:rPr>
        <w:t xml:space="preserve"> scheduling algorithms will be implemented and executed. </w:t>
      </w:r>
    </w:p>
    <w:p w14:paraId="44E26DB0" w14:textId="77777777" w:rsidR="008C2F45" w:rsidRPr="008C2F45" w:rsidRDefault="008C2F45" w:rsidP="008C2F45">
      <w:pPr>
        <w:pStyle w:val="BodyText"/>
        <w:numPr>
          <w:ilvl w:val="0"/>
          <w:numId w:val="9"/>
        </w:numPr>
        <w:rPr>
          <w:lang w:val="en-IN"/>
        </w:rPr>
      </w:pPr>
      <w:r w:rsidRPr="008C2F45">
        <w:rPr>
          <w:lang w:val="en-IN"/>
        </w:rPr>
        <w:t xml:space="preserve">Process information will be transferred between simulator components using </w:t>
      </w:r>
      <w:r w:rsidRPr="008C2F45">
        <w:rPr>
          <w:b/>
          <w:bCs/>
          <w:lang w:val="en-IN"/>
        </w:rPr>
        <w:t>pipes</w:t>
      </w:r>
      <w:r w:rsidRPr="008C2F45">
        <w:rPr>
          <w:lang w:val="en-IN"/>
        </w:rPr>
        <w:t xml:space="preserve">. </w:t>
      </w:r>
    </w:p>
    <w:p w14:paraId="3D96C6CA" w14:textId="77777777" w:rsidR="008C2F45" w:rsidRPr="008C2F45" w:rsidRDefault="008C2F45" w:rsidP="008C2F45">
      <w:pPr>
        <w:pStyle w:val="BodyText"/>
        <w:numPr>
          <w:ilvl w:val="0"/>
          <w:numId w:val="9"/>
        </w:numPr>
        <w:rPr>
          <w:lang w:val="en-IN"/>
        </w:rPr>
      </w:pPr>
      <w:r w:rsidRPr="008C2F45">
        <w:rPr>
          <w:b/>
          <w:bCs/>
          <w:lang w:val="en-IN"/>
        </w:rPr>
        <w:t>Named pipes (FIFOs)</w:t>
      </w:r>
      <w:r w:rsidRPr="008C2F45">
        <w:rPr>
          <w:lang w:val="en-IN"/>
        </w:rPr>
        <w:t xml:space="preserve"> will demonstrate communication between independent modules. </w:t>
      </w:r>
    </w:p>
    <w:p w14:paraId="5C5502A8" w14:textId="77777777" w:rsidR="008C2F45" w:rsidRPr="008C2F45" w:rsidRDefault="008C2F45" w:rsidP="008C2F45">
      <w:pPr>
        <w:pStyle w:val="BodyText"/>
        <w:numPr>
          <w:ilvl w:val="0"/>
          <w:numId w:val="9"/>
        </w:numPr>
        <w:rPr>
          <w:lang w:val="en-IN"/>
        </w:rPr>
      </w:pPr>
      <w:r w:rsidRPr="008C2F45">
        <w:rPr>
          <w:lang w:val="en-IN"/>
        </w:rPr>
        <w:t xml:space="preserve">Signals and timer mechanisms will simulate </w:t>
      </w:r>
      <w:r w:rsidRPr="008C2F45">
        <w:rPr>
          <w:b/>
          <w:bCs/>
          <w:lang w:val="en-IN"/>
        </w:rPr>
        <w:t>CPU interrupts and Round Robin time-slice expiration</w:t>
      </w:r>
      <w:r w:rsidRPr="008C2F45">
        <w:rPr>
          <w:lang w:val="en-IN"/>
        </w:rPr>
        <w:t xml:space="preserve">. </w:t>
      </w:r>
    </w:p>
    <w:p w14:paraId="4453C79D" w14:textId="77777777" w:rsidR="008C2F45" w:rsidRPr="008C2F45" w:rsidRDefault="008C2F45" w:rsidP="008C2F45">
      <w:pPr>
        <w:pStyle w:val="BodyText"/>
        <w:numPr>
          <w:ilvl w:val="0"/>
          <w:numId w:val="9"/>
        </w:numPr>
        <w:rPr>
          <w:lang w:val="en-IN"/>
        </w:rPr>
      </w:pPr>
      <w:r w:rsidRPr="008C2F45">
        <w:rPr>
          <w:lang w:val="en-IN"/>
        </w:rPr>
        <w:t xml:space="preserve">Process states such as </w:t>
      </w:r>
      <w:r w:rsidRPr="008C2F45">
        <w:rPr>
          <w:b/>
          <w:bCs/>
          <w:lang w:val="en-IN"/>
        </w:rPr>
        <w:t>ready, running, waiting, and terminated</w:t>
      </w:r>
      <w:r w:rsidRPr="008C2F45">
        <w:rPr>
          <w:lang w:val="en-IN"/>
        </w:rPr>
        <w:t xml:space="preserve"> will be displayed and tracked. </w:t>
      </w:r>
    </w:p>
    <w:p w14:paraId="5D1DB10B" w14:textId="77777777" w:rsidR="008C2F45" w:rsidRPr="008C2F45" w:rsidRDefault="008C2F45" w:rsidP="008C2F45">
      <w:pPr>
        <w:pStyle w:val="BodyText"/>
        <w:numPr>
          <w:ilvl w:val="0"/>
          <w:numId w:val="9"/>
        </w:numPr>
        <w:rPr>
          <w:lang w:val="en-IN"/>
        </w:rPr>
      </w:pPr>
      <w:r w:rsidRPr="008C2F45">
        <w:rPr>
          <w:lang w:val="en-IN"/>
        </w:rPr>
        <w:t xml:space="preserve">The simulator will calculate </w:t>
      </w:r>
      <w:r w:rsidRPr="008C2F45">
        <w:rPr>
          <w:b/>
          <w:bCs/>
          <w:lang w:val="en-IN"/>
        </w:rPr>
        <w:t>waiting time, turnaround time, response time, and CPU utilization</w:t>
      </w:r>
      <w:r w:rsidRPr="008C2F45">
        <w:rPr>
          <w:lang w:val="en-IN"/>
        </w:rPr>
        <w:t xml:space="preserve">. </w:t>
      </w:r>
    </w:p>
    <w:p w14:paraId="571DD91F" w14:textId="77777777" w:rsidR="008C2F45" w:rsidRPr="008C2F45" w:rsidRDefault="008C2F45" w:rsidP="008C2F45">
      <w:pPr>
        <w:pStyle w:val="BodyText"/>
        <w:numPr>
          <w:ilvl w:val="0"/>
          <w:numId w:val="9"/>
        </w:numPr>
        <w:rPr>
          <w:lang w:val="en-IN"/>
        </w:rPr>
      </w:pPr>
      <w:r w:rsidRPr="008C2F45">
        <w:rPr>
          <w:lang w:val="en-IN"/>
        </w:rPr>
        <w:t xml:space="preserve">Overall, the project will provide practical understanding of </w:t>
      </w:r>
      <w:r w:rsidRPr="008C2F45">
        <w:rPr>
          <w:b/>
          <w:bCs/>
          <w:lang w:val="en-IN"/>
        </w:rPr>
        <w:t>CPU scheduling, IPC, signals, memory management, and Linux system programming</w:t>
      </w:r>
      <w:r w:rsidRPr="008C2F45">
        <w:rPr>
          <w:lang w:val="en-IN"/>
        </w:rPr>
        <w:t>, while demonstrating how different scheduling algorithms affect CPU performance.</w:t>
      </w:r>
    </w:p>
    <w:p w14:paraId="50F34132" w14:textId="77777777" w:rsidR="000C4D83" w:rsidRDefault="000C4D83">
      <w:pPr>
        <w:pStyle w:val="BodyText"/>
      </w:pPr>
    </w:p>
    <w:p w14:paraId="1F18FC20" w14:textId="77777777" w:rsidR="000C4D83" w:rsidRDefault="000C4D83">
      <w:pPr>
        <w:pStyle w:val="BodyText"/>
        <w:spacing w:before="199"/>
      </w:pPr>
    </w:p>
    <w:p w14:paraId="1C8D0CC0" w14:textId="77777777" w:rsidR="000C4D83" w:rsidRDefault="00000000" w:rsidP="00DA0F8C">
      <w:pPr>
        <w:pStyle w:val="Heading1"/>
        <w:numPr>
          <w:ilvl w:val="0"/>
          <w:numId w:val="3"/>
        </w:numPr>
        <w:tabs>
          <w:tab w:val="left" w:pos="637"/>
        </w:tabs>
        <w:ind w:left="637" w:hanging="277"/>
      </w:pPr>
      <w:bookmarkStart w:id="11" w:name="9._GitHub_Repository"/>
      <w:bookmarkEnd w:id="11"/>
      <w:r>
        <w:t>GitHub</w:t>
      </w:r>
      <w:r>
        <w:rPr>
          <w:spacing w:val="-12"/>
        </w:rPr>
        <w:t xml:space="preserve"> </w:t>
      </w:r>
      <w:r>
        <w:rPr>
          <w:spacing w:val="-2"/>
        </w:rPr>
        <w:t>Repository</w:t>
      </w:r>
    </w:p>
    <w:p w14:paraId="6A2EF345" w14:textId="77777777" w:rsidR="000C4D83" w:rsidRDefault="00000000">
      <w:pPr>
        <w:spacing w:before="253" w:line="477" w:lineRule="auto"/>
        <w:ind w:left="360" w:right="7262"/>
        <w:rPr>
          <w:b/>
          <w:sz w:val="21"/>
        </w:rPr>
      </w:pPr>
      <w:r>
        <w:rPr>
          <w:b/>
          <w:spacing w:val="-2"/>
          <w:sz w:val="21"/>
        </w:rPr>
        <w:t>GitHub</w:t>
      </w:r>
      <w:r>
        <w:rPr>
          <w:b/>
          <w:spacing w:val="-12"/>
          <w:sz w:val="21"/>
        </w:rPr>
        <w:t xml:space="preserve"> </w:t>
      </w:r>
      <w:r>
        <w:rPr>
          <w:b/>
          <w:spacing w:val="-2"/>
          <w:sz w:val="21"/>
        </w:rPr>
        <w:t>Repository</w:t>
      </w:r>
      <w:r>
        <w:rPr>
          <w:b/>
          <w:spacing w:val="-4"/>
          <w:sz w:val="21"/>
        </w:rPr>
        <w:t xml:space="preserve"> </w:t>
      </w:r>
      <w:r>
        <w:rPr>
          <w:b/>
          <w:spacing w:val="-2"/>
          <w:sz w:val="21"/>
        </w:rPr>
        <w:t xml:space="preserve">Link: </w:t>
      </w:r>
      <w:r>
        <w:rPr>
          <w:b/>
          <w:sz w:val="21"/>
        </w:rPr>
        <w:t>Repository Created:</w:t>
      </w:r>
    </w:p>
    <w:p w14:paraId="26378FE2" w14:textId="77777777" w:rsidR="000C4D83" w:rsidRDefault="00000000">
      <w:pPr>
        <w:pStyle w:val="ListParagraph"/>
        <w:numPr>
          <w:ilvl w:val="0"/>
          <w:numId w:val="1"/>
        </w:numPr>
        <w:tabs>
          <w:tab w:val="left" w:pos="594"/>
          <w:tab w:val="left" w:pos="1186"/>
        </w:tabs>
        <w:spacing w:line="267" w:lineRule="exact"/>
        <w:ind w:left="594" w:hanging="234"/>
        <w:rPr>
          <w:rFonts w:ascii="Segoe UI Symbol" w:hAnsi="Segoe UI Symbol"/>
          <w:color w:val="00AE50"/>
          <w:sz w:val="21"/>
        </w:rPr>
      </w:pPr>
      <w:r>
        <w:rPr>
          <w:spacing w:val="-5"/>
          <w:sz w:val="21"/>
        </w:rPr>
        <w:t>Yes</w:t>
      </w:r>
      <w:r>
        <w:rPr>
          <w:sz w:val="21"/>
        </w:rPr>
        <w:tab/>
      </w:r>
      <w:r>
        <w:rPr>
          <w:rFonts w:ascii="Segoe UI Symbol" w:hAnsi="Segoe UI Symbol"/>
          <w:sz w:val="21"/>
        </w:rPr>
        <w:t>☐</w:t>
      </w:r>
      <w:r>
        <w:rPr>
          <w:rFonts w:ascii="Segoe UI Symbol" w:hAnsi="Segoe UI Symbol"/>
          <w:spacing w:val="-7"/>
          <w:sz w:val="21"/>
        </w:rPr>
        <w:t xml:space="preserve"> </w:t>
      </w:r>
      <w:r>
        <w:rPr>
          <w:spacing w:val="-5"/>
          <w:sz w:val="21"/>
        </w:rPr>
        <w:t>No</w:t>
      </w:r>
    </w:p>
    <w:p w14:paraId="3C97A792" w14:textId="77777777" w:rsidR="000C4D83" w:rsidRDefault="000C4D83">
      <w:pPr>
        <w:pStyle w:val="ListParagraph"/>
        <w:spacing w:line="267" w:lineRule="exact"/>
        <w:rPr>
          <w:rFonts w:ascii="Segoe UI Symbol" w:hAnsi="Segoe UI Symbol"/>
          <w:sz w:val="21"/>
        </w:rPr>
        <w:sectPr w:rsidR="000C4D83">
          <w:pgSz w:w="12240" w:h="15840"/>
          <w:pgMar w:top="860" w:right="720" w:bottom="280" w:left="720" w:header="720" w:footer="720" w:gutter="0"/>
          <w:cols w:space="720"/>
        </w:sectPr>
      </w:pPr>
    </w:p>
    <w:p w14:paraId="2104570B" w14:textId="77777777" w:rsidR="000C4D83" w:rsidRDefault="00000000">
      <w:pPr>
        <w:pStyle w:val="Heading1"/>
        <w:spacing w:before="57"/>
        <w:ind w:left="360" w:firstLine="0"/>
      </w:pPr>
      <w:bookmarkStart w:id="12" w:name="Faculty_Name_and_Signature"/>
      <w:bookmarkEnd w:id="12"/>
      <w:r>
        <w:lastRenderedPageBreak/>
        <w:t>Faculty</w:t>
      </w:r>
      <w:r>
        <w:rPr>
          <w:spacing w:val="-7"/>
        </w:rPr>
        <w:t xml:space="preserve"> </w:t>
      </w:r>
      <w:r>
        <w:t>Name</w:t>
      </w:r>
      <w:r>
        <w:rPr>
          <w:spacing w:val="-7"/>
        </w:rPr>
        <w:t xml:space="preserve"> </w:t>
      </w:r>
      <w:r>
        <w:t>and</w:t>
      </w:r>
      <w:r>
        <w:rPr>
          <w:spacing w:val="-8"/>
        </w:rPr>
        <w:t xml:space="preserve"> </w:t>
      </w:r>
      <w:r>
        <w:rPr>
          <w:spacing w:val="-2"/>
        </w:rPr>
        <w:t>Signature</w:t>
      </w:r>
    </w:p>
    <w:p w14:paraId="3E8C1404" w14:textId="77777777" w:rsidR="000C4D83" w:rsidRDefault="00000000">
      <w:pPr>
        <w:spacing w:before="75" w:line="465" w:lineRule="auto"/>
        <w:ind w:left="360" w:right="9047"/>
        <w:rPr>
          <w:b/>
        </w:rPr>
      </w:pPr>
      <w:r>
        <w:rPr>
          <w:b/>
        </w:rPr>
        <w:t>Faculty</w:t>
      </w:r>
      <w:r>
        <w:rPr>
          <w:b/>
          <w:spacing w:val="-14"/>
        </w:rPr>
        <w:t xml:space="preserve"> </w:t>
      </w:r>
      <w:r>
        <w:rPr>
          <w:b/>
        </w:rPr>
        <w:t xml:space="preserve">Name: </w:t>
      </w:r>
      <w:r>
        <w:rPr>
          <w:b/>
          <w:spacing w:val="-2"/>
        </w:rPr>
        <w:t>Signature: Remarks:</w:t>
      </w:r>
    </w:p>
    <w:p w14:paraId="1EE8C12F" w14:textId="77777777" w:rsidR="000C4D83" w:rsidRDefault="000C4D83">
      <w:pPr>
        <w:pStyle w:val="BodyText"/>
        <w:spacing w:before="225"/>
        <w:rPr>
          <w:b/>
          <w:sz w:val="22"/>
        </w:rPr>
      </w:pPr>
    </w:p>
    <w:p w14:paraId="6247F8D8" w14:textId="77777777" w:rsidR="000C4D83" w:rsidRDefault="00000000">
      <w:pPr>
        <w:pStyle w:val="Heading1"/>
        <w:spacing w:before="1"/>
        <w:ind w:left="360" w:firstLine="0"/>
      </w:pPr>
      <w:bookmarkStart w:id="13" w:name="Faculty_Use"/>
      <w:bookmarkEnd w:id="13"/>
      <w:r>
        <w:t>Faculty</w:t>
      </w:r>
      <w:r>
        <w:rPr>
          <w:spacing w:val="-11"/>
        </w:rPr>
        <w:t xml:space="preserve"> </w:t>
      </w:r>
      <w:r>
        <w:rPr>
          <w:spacing w:val="-5"/>
        </w:rPr>
        <w:t>Use</w:t>
      </w:r>
    </w:p>
    <w:p w14:paraId="7E226F53" w14:textId="77777777" w:rsidR="000C4D83" w:rsidRDefault="00000000">
      <w:pPr>
        <w:spacing w:before="252"/>
        <w:ind w:left="360"/>
        <w:rPr>
          <w:b/>
        </w:rPr>
      </w:pPr>
      <w:r>
        <w:rPr>
          <w:b/>
        </w:rPr>
        <w:t>Project</w:t>
      </w:r>
      <w:r>
        <w:rPr>
          <w:b/>
          <w:spacing w:val="-4"/>
        </w:rPr>
        <w:t xml:space="preserve"> </w:t>
      </w:r>
      <w:r>
        <w:rPr>
          <w:b/>
          <w:spacing w:val="-2"/>
        </w:rPr>
        <w:t>Approved:</w:t>
      </w:r>
    </w:p>
    <w:p w14:paraId="0A15C2D5" w14:textId="77777777" w:rsidR="000C4D83" w:rsidRDefault="00000000">
      <w:pPr>
        <w:pStyle w:val="ListParagraph"/>
        <w:numPr>
          <w:ilvl w:val="0"/>
          <w:numId w:val="1"/>
        </w:numPr>
        <w:tabs>
          <w:tab w:val="left" w:pos="604"/>
          <w:tab w:val="left" w:pos="1224"/>
        </w:tabs>
        <w:spacing w:before="234"/>
        <w:ind w:left="604" w:hanging="244"/>
        <w:rPr>
          <w:rFonts w:ascii="Segoe UI Symbol" w:hAnsi="Segoe UI Symbol"/>
        </w:rPr>
      </w:pPr>
      <w:r>
        <w:rPr>
          <w:spacing w:val="-5"/>
        </w:rPr>
        <w:t>Yes</w:t>
      </w:r>
      <w:r>
        <w:tab/>
      </w:r>
      <w:r>
        <w:rPr>
          <w:rFonts w:ascii="Segoe UI Symbol" w:hAnsi="Segoe UI Symbol"/>
        </w:rPr>
        <w:t>☐</w:t>
      </w:r>
      <w:r>
        <w:rPr>
          <w:rFonts w:ascii="Segoe UI Symbol" w:hAnsi="Segoe UI Symbol"/>
          <w:spacing w:val="-1"/>
        </w:rPr>
        <w:t xml:space="preserve"> </w:t>
      </w:r>
      <w:r>
        <w:rPr>
          <w:spacing w:val="-5"/>
        </w:rPr>
        <w:t>No</w:t>
      </w:r>
    </w:p>
    <w:p w14:paraId="7FE02CA2" w14:textId="77777777" w:rsidR="000C4D83" w:rsidRDefault="00000000">
      <w:pPr>
        <w:spacing w:before="248"/>
        <w:ind w:left="360"/>
        <w:rPr>
          <w:b/>
        </w:rPr>
      </w:pPr>
      <w:r>
        <w:rPr>
          <w:b/>
          <w:spacing w:val="-2"/>
        </w:rPr>
        <w:t>Date:</w:t>
      </w:r>
    </w:p>
    <w:p w14:paraId="561D3916" w14:textId="77777777" w:rsidR="000C4D83" w:rsidRDefault="00000000">
      <w:pPr>
        <w:spacing w:before="237"/>
        <w:ind w:left="360"/>
        <w:rPr>
          <w:b/>
        </w:rPr>
      </w:pPr>
      <w:r>
        <w:rPr>
          <w:b/>
        </w:rPr>
        <w:t>Faculty</w:t>
      </w:r>
      <w:r>
        <w:rPr>
          <w:b/>
          <w:spacing w:val="-11"/>
        </w:rPr>
        <w:t xml:space="preserve"> </w:t>
      </w:r>
      <w:r>
        <w:rPr>
          <w:b/>
          <w:spacing w:val="-2"/>
        </w:rPr>
        <w:t>Signature:</w:t>
      </w:r>
    </w:p>
    <w:sectPr w:rsidR="000C4D83">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54A3"/>
    <w:multiLevelType w:val="hybridMultilevel"/>
    <w:tmpl w:val="87B6BA9E"/>
    <w:lvl w:ilvl="0" w:tplc="C75EFCBC">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6B0E6810">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6C2A5EE">
      <w:numFmt w:val="bullet"/>
      <w:lvlText w:val="•"/>
      <w:lvlJc w:val="left"/>
      <w:pPr>
        <w:ind w:left="2160" w:hanging="360"/>
      </w:pPr>
      <w:rPr>
        <w:rFonts w:hint="default"/>
        <w:lang w:val="en-US" w:eastAsia="en-US" w:bidi="ar-SA"/>
      </w:rPr>
    </w:lvl>
    <w:lvl w:ilvl="3" w:tplc="4CF24EE2">
      <w:numFmt w:val="bullet"/>
      <w:lvlText w:val="•"/>
      <w:lvlJc w:val="left"/>
      <w:pPr>
        <w:ind w:left="3240" w:hanging="360"/>
      </w:pPr>
      <w:rPr>
        <w:rFonts w:hint="default"/>
        <w:lang w:val="en-US" w:eastAsia="en-US" w:bidi="ar-SA"/>
      </w:rPr>
    </w:lvl>
    <w:lvl w:ilvl="4" w:tplc="82546A5C">
      <w:numFmt w:val="bullet"/>
      <w:lvlText w:val="•"/>
      <w:lvlJc w:val="left"/>
      <w:pPr>
        <w:ind w:left="4320" w:hanging="360"/>
      </w:pPr>
      <w:rPr>
        <w:rFonts w:hint="default"/>
        <w:lang w:val="en-US" w:eastAsia="en-US" w:bidi="ar-SA"/>
      </w:rPr>
    </w:lvl>
    <w:lvl w:ilvl="5" w:tplc="C44E59FC">
      <w:numFmt w:val="bullet"/>
      <w:lvlText w:val="•"/>
      <w:lvlJc w:val="left"/>
      <w:pPr>
        <w:ind w:left="5400" w:hanging="360"/>
      </w:pPr>
      <w:rPr>
        <w:rFonts w:hint="default"/>
        <w:lang w:val="en-US" w:eastAsia="en-US" w:bidi="ar-SA"/>
      </w:rPr>
    </w:lvl>
    <w:lvl w:ilvl="6" w:tplc="750823D0">
      <w:numFmt w:val="bullet"/>
      <w:lvlText w:val="•"/>
      <w:lvlJc w:val="left"/>
      <w:pPr>
        <w:ind w:left="6480" w:hanging="360"/>
      </w:pPr>
      <w:rPr>
        <w:rFonts w:hint="default"/>
        <w:lang w:val="en-US" w:eastAsia="en-US" w:bidi="ar-SA"/>
      </w:rPr>
    </w:lvl>
    <w:lvl w:ilvl="7" w:tplc="353EDAFC">
      <w:numFmt w:val="bullet"/>
      <w:lvlText w:val="•"/>
      <w:lvlJc w:val="left"/>
      <w:pPr>
        <w:ind w:left="7560" w:hanging="360"/>
      </w:pPr>
      <w:rPr>
        <w:rFonts w:hint="default"/>
        <w:lang w:val="en-US" w:eastAsia="en-US" w:bidi="ar-SA"/>
      </w:rPr>
    </w:lvl>
    <w:lvl w:ilvl="8" w:tplc="768EAFD6">
      <w:numFmt w:val="bullet"/>
      <w:lvlText w:val="•"/>
      <w:lvlJc w:val="left"/>
      <w:pPr>
        <w:ind w:left="8640" w:hanging="360"/>
      </w:pPr>
      <w:rPr>
        <w:rFonts w:hint="default"/>
        <w:lang w:val="en-US" w:eastAsia="en-US" w:bidi="ar-SA"/>
      </w:rPr>
    </w:lvl>
  </w:abstractNum>
  <w:abstractNum w:abstractNumId="1" w15:restartNumberingAfterBreak="0">
    <w:nsid w:val="34DC1428"/>
    <w:multiLevelType w:val="hybridMultilevel"/>
    <w:tmpl w:val="516AA786"/>
    <w:lvl w:ilvl="0" w:tplc="3990BC32">
      <w:numFmt w:val="bullet"/>
      <w:lvlText w:val="☐"/>
      <w:lvlJc w:val="left"/>
      <w:pPr>
        <w:ind w:left="595" w:hanging="236"/>
      </w:pPr>
      <w:rPr>
        <w:rFonts w:ascii="Segoe UI Symbol" w:eastAsia="Segoe UI Symbol" w:hAnsi="Segoe UI Symbol" w:cs="Segoe UI Symbol" w:hint="default"/>
        <w:spacing w:val="0"/>
        <w:w w:val="100"/>
        <w:lang w:val="en-US" w:eastAsia="en-US" w:bidi="ar-SA"/>
      </w:rPr>
    </w:lvl>
    <w:lvl w:ilvl="1" w:tplc="6A8617E2">
      <w:numFmt w:val="bullet"/>
      <w:lvlText w:val="•"/>
      <w:lvlJc w:val="left"/>
      <w:pPr>
        <w:ind w:left="1620" w:hanging="236"/>
      </w:pPr>
      <w:rPr>
        <w:rFonts w:hint="default"/>
        <w:lang w:val="en-US" w:eastAsia="en-US" w:bidi="ar-SA"/>
      </w:rPr>
    </w:lvl>
    <w:lvl w:ilvl="2" w:tplc="85267C1E">
      <w:numFmt w:val="bullet"/>
      <w:lvlText w:val="•"/>
      <w:lvlJc w:val="left"/>
      <w:pPr>
        <w:ind w:left="2640" w:hanging="236"/>
      </w:pPr>
      <w:rPr>
        <w:rFonts w:hint="default"/>
        <w:lang w:val="en-US" w:eastAsia="en-US" w:bidi="ar-SA"/>
      </w:rPr>
    </w:lvl>
    <w:lvl w:ilvl="3" w:tplc="199CC910">
      <w:numFmt w:val="bullet"/>
      <w:lvlText w:val="•"/>
      <w:lvlJc w:val="left"/>
      <w:pPr>
        <w:ind w:left="3660" w:hanging="236"/>
      </w:pPr>
      <w:rPr>
        <w:rFonts w:hint="default"/>
        <w:lang w:val="en-US" w:eastAsia="en-US" w:bidi="ar-SA"/>
      </w:rPr>
    </w:lvl>
    <w:lvl w:ilvl="4" w:tplc="E15AEEE4">
      <w:numFmt w:val="bullet"/>
      <w:lvlText w:val="•"/>
      <w:lvlJc w:val="left"/>
      <w:pPr>
        <w:ind w:left="4680" w:hanging="236"/>
      </w:pPr>
      <w:rPr>
        <w:rFonts w:hint="default"/>
        <w:lang w:val="en-US" w:eastAsia="en-US" w:bidi="ar-SA"/>
      </w:rPr>
    </w:lvl>
    <w:lvl w:ilvl="5" w:tplc="532AC16A">
      <w:numFmt w:val="bullet"/>
      <w:lvlText w:val="•"/>
      <w:lvlJc w:val="left"/>
      <w:pPr>
        <w:ind w:left="5700" w:hanging="236"/>
      </w:pPr>
      <w:rPr>
        <w:rFonts w:hint="default"/>
        <w:lang w:val="en-US" w:eastAsia="en-US" w:bidi="ar-SA"/>
      </w:rPr>
    </w:lvl>
    <w:lvl w:ilvl="6" w:tplc="70D4F8E0">
      <w:numFmt w:val="bullet"/>
      <w:lvlText w:val="•"/>
      <w:lvlJc w:val="left"/>
      <w:pPr>
        <w:ind w:left="6720" w:hanging="236"/>
      </w:pPr>
      <w:rPr>
        <w:rFonts w:hint="default"/>
        <w:lang w:val="en-US" w:eastAsia="en-US" w:bidi="ar-SA"/>
      </w:rPr>
    </w:lvl>
    <w:lvl w:ilvl="7" w:tplc="4E42BFCE">
      <w:numFmt w:val="bullet"/>
      <w:lvlText w:val="•"/>
      <w:lvlJc w:val="left"/>
      <w:pPr>
        <w:ind w:left="7740" w:hanging="236"/>
      </w:pPr>
      <w:rPr>
        <w:rFonts w:hint="default"/>
        <w:lang w:val="en-US" w:eastAsia="en-US" w:bidi="ar-SA"/>
      </w:rPr>
    </w:lvl>
    <w:lvl w:ilvl="8" w:tplc="F132BC3A">
      <w:numFmt w:val="bullet"/>
      <w:lvlText w:val="•"/>
      <w:lvlJc w:val="left"/>
      <w:pPr>
        <w:ind w:left="8760" w:hanging="236"/>
      </w:pPr>
      <w:rPr>
        <w:rFonts w:hint="default"/>
        <w:lang w:val="en-US" w:eastAsia="en-US" w:bidi="ar-SA"/>
      </w:rPr>
    </w:lvl>
  </w:abstractNum>
  <w:abstractNum w:abstractNumId="2" w15:restartNumberingAfterBreak="0">
    <w:nsid w:val="399006EC"/>
    <w:multiLevelType w:val="hybridMultilevel"/>
    <w:tmpl w:val="87B6BA9E"/>
    <w:lvl w:ilvl="0" w:tplc="FFFFFFFF">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3" w15:restartNumberingAfterBreak="0">
    <w:nsid w:val="4AF25A48"/>
    <w:multiLevelType w:val="hybridMultilevel"/>
    <w:tmpl w:val="A2A4E2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EDD416D"/>
    <w:multiLevelType w:val="hybridMultilevel"/>
    <w:tmpl w:val="5B704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182C00"/>
    <w:multiLevelType w:val="hybridMultilevel"/>
    <w:tmpl w:val="20688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401290"/>
    <w:multiLevelType w:val="multilevel"/>
    <w:tmpl w:val="A644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6092F"/>
    <w:multiLevelType w:val="multilevel"/>
    <w:tmpl w:val="1710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B7642C"/>
    <w:multiLevelType w:val="hybridMultilevel"/>
    <w:tmpl w:val="6B82D7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3366324">
    <w:abstractNumId w:val="1"/>
  </w:num>
  <w:num w:numId="2" w16cid:durableId="762385222">
    <w:abstractNumId w:val="0"/>
  </w:num>
  <w:num w:numId="3" w16cid:durableId="1290089490">
    <w:abstractNumId w:val="2"/>
  </w:num>
  <w:num w:numId="4" w16cid:durableId="974482817">
    <w:abstractNumId w:val="4"/>
  </w:num>
  <w:num w:numId="5" w16cid:durableId="308361266">
    <w:abstractNumId w:val="5"/>
  </w:num>
  <w:num w:numId="6" w16cid:durableId="1446582532">
    <w:abstractNumId w:val="8"/>
  </w:num>
  <w:num w:numId="7" w16cid:durableId="558133864">
    <w:abstractNumId w:val="3"/>
  </w:num>
  <w:num w:numId="8" w16cid:durableId="181364322">
    <w:abstractNumId w:val="6"/>
  </w:num>
  <w:num w:numId="9" w16cid:durableId="241255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4D83"/>
    <w:rsid w:val="000C4D83"/>
    <w:rsid w:val="007809E2"/>
    <w:rsid w:val="008C2F45"/>
    <w:rsid w:val="00DA0F8C"/>
    <w:rsid w:val="00F37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2F43"/>
  <w15:docId w15:val="{B67E1831-C04E-47F8-A66E-600D1D54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uiPriority w:val="9"/>
    <w:unhideWhenUsed/>
    <w:qFormat/>
    <w:pPr>
      <w:spacing w:before="253"/>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paragraph" w:customStyle="1" w:styleId="isselectedend">
    <w:name w:val="isselectedend"/>
    <w:basedOn w:val="Normal"/>
    <w:rsid w:val="00DA0F8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DA0F8C"/>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DA0F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A0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Singam Charan</cp:lastModifiedBy>
  <cp:revision>2</cp:revision>
  <dcterms:created xsi:type="dcterms:W3CDTF">2026-08-29T13:11:00Z</dcterms:created>
  <dcterms:modified xsi:type="dcterms:W3CDTF">2026-08-29T13:35:00Z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