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Valuation</w:t>
      </w:r>
    </w:p>
    <w:p>
      <w:pPr>
        <w:pStyle w:val="Subtitle"/>
      </w:pPr>
      <w:r>
        <w:t xml:space="preserve">Teesta</w:t>
      </w:r>
      <w:r>
        <w:t xml:space="preserve"> </w:t>
      </w:r>
      <w:r>
        <w:t xml:space="preserve">Riverine</w:t>
      </w:r>
      <w:r>
        <w:t xml:space="preserve"> </w:t>
      </w:r>
      <w:r>
        <w:t xml:space="preserve">Ecosystem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(DCchoice)</w:t>
      </w:r>
    </w:p>
    <w:p>
      <w:pPr>
        <w:pStyle w:val="SourceCode"/>
      </w:pPr>
      <w:r>
        <w:rPr>
          <w:rStyle w:val="VerbatimChar"/>
        </w:rPr>
        <w:t xml:space="preserve">## Warning: package 'DCchoice'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1.0.6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(censReg)</w:t>
      </w:r>
    </w:p>
    <w:p>
      <w:pPr>
        <w:pStyle w:val="SourceCode"/>
      </w:pPr>
      <w:r>
        <w:rPr>
          <w:rStyle w:val="VerbatimChar"/>
        </w:rPr>
        <w:t xml:space="preserve">## Warning: package 'censReg'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maxLik</w:t>
      </w:r>
    </w:p>
    <w:p>
      <w:pPr>
        <w:pStyle w:val="SourceCode"/>
      </w:pPr>
      <w:r>
        <w:rPr>
          <w:rStyle w:val="VerbatimChar"/>
        </w:rPr>
        <w:t xml:space="preserve">## Warning: package 'maxLik'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miscTools</w:t>
      </w:r>
    </w:p>
    <w:p>
      <w:pPr>
        <w:pStyle w:val="SourceCode"/>
      </w:pPr>
      <w:r>
        <w:rPr>
          <w:rStyle w:val="VerbatimChar"/>
        </w:rPr>
        <w:t xml:space="preserve">## Warning: package 'miscTools'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the 'maxLik' package as:</w:t>
      </w:r>
      <w:r>
        <w:br/>
      </w:r>
      <w:r>
        <w:rPr>
          <w:rStyle w:val="VerbatimChar"/>
        </w:rPr>
        <w:t xml:space="preserve">## Henningsen, Arne and Toomet, Ott (2011). maxLik: A package for maximum likelihood estimation in R. Computational Statistics 26(3), 443-458. DOI 10.1007/s00180-010-0217-1.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have questions, suggestions, or comments regarding the 'maxLik' package, please use a forum or 'tracker' at maxLik's R-Forge site:</w:t>
      </w:r>
      <w:r>
        <w:br/>
      </w:r>
      <w:r>
        <w:rPr>
          <w:rStyle w:val="VerbatimChar"/>
        </w:rPr>
        <w:t xml:space="preserve">## https://r-forge.r-project.org/projects/maxlik/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the 'censReg' package as:</w:t>
      </w:r>
      <w:r>
        <w:br/>
      </w:r>
      <w:r>
        <w:rPr>
          <w:rStyle w:val="VerbatimChar"/>
        </w:rPr>
        <w:t xml:space="preserve">## Henningsen, Arne (2017). censReg: Censored Regression (Tobit) Models. R package version 0.5. http://CRAN.R-Project.org/package=censReg.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have questions, suggestions, or comments regarding the 'censReg' package, please use a forum or 'tracker' at the R-Forge site of the 'sampleSelection' project:</w:t>
      </w:r>
      <w:r>
        <w:br/>
      </w:r>
      <w:r>
        <w:rPr>
          <w:rStyle w:val="VerbatimChar"/>
        </w:rPr>
        <w:t xml:space="preserve">## https://r-forge.r-project.org/projects/sampleselection/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Warning: package 'effects'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Warning: package 'stargazer'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'summarytools'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(age, 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 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Species_afffect_how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(species_affect_how,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(Species_afffect_how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(married),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HEP_affect1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(HEP_affect1),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traffic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(traffic),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water_shortage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(water_shortage),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(Species))</w:t>
      </w:r>
    </w:p>
    <w:p>
      <w:pPr>
        <w:pStyle w:val="SourceCode"/>
      </w:pPr>
      <w:r>
        <w:rPr>
          <w:rStyle w:val="CommentTok"/>
        </w:rPr>
        <w:t xml:space="preserve"># descriptuive stats of the variables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'HEP_affect1'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'migrant'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'satisfied'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'water_shortage'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   Rating                  married    HEP_affect1   migrant          traffic  </w:t>
      </w:r>
      <w:r>
        <w:br/>
      </w:r>
      <w:r>
        <w:rPr>
          <w:rStyle w:val="VerbatimChar"/>
        </w:rPr>
        <w:t xml:space="preserve">##  Low   :157   Divorced/Separated: 11   No :350     Length:814         No : 87  </w:t>
      </w:r>
      <w:r>
        <w:br/>
      </w:r>
      <w:r>
        <w:rPr>
          <w:rStyle w:val="VerbatimChar"/>
        </w:rPr>
        <w:t xml:space="preserve">##  Medium:518   Married           :651   Yes:464     Class :character   Yes:727  </w:t>
      </w:r>
      <w:r>
        <w:br/>
      </w:r>
      <w:r>
        <w:rPr>
          <w:rStyle w:val="VerbatimChar"/>
        </w:rPr>
        <w:t xml:space="preserve">##  High  :139   Single            :125               Mode  :character            </w:t>
      </w:r>
      <w:r>
        <w:br/>
      </w:r>
      <w:r>
        <w:rPr>
          <w:rStyle w:val="VerbatimChar"/>
        </w:rPr>
        <w:t xml:space="preserve">##               Widowed           : 27                                           </w:t>
      </w:r>
      <w:r>
        <w:br/>
      </w:r>
      <w:r>
        <w:rPr>
          <w:rStyle w:val="VerbatimChar"/>
        </w:rPr>
        <w:t xml:space="preserve">##   satisfied         water_shortage Species  </w:t>
      </w:r>
      <w:r>
        <w:br/>
      </w:r>
      <w:r>
        <w:rPr>
          <w:rStyle w:val="VerbatimChar"/>
        </w:rPr>
        <w:t xml:space="preserve">##  Length:814         No :258        No :186  </w:t>
      </w:r>
      <w:r>
        <w:br/>
      </w:r>
      <w:r>
        <w:rPr>
          <w:rStyle w:val="VerbatimChar"/>
        </w:rPr>
        <w:t xml:space="preserve">##  Class :character   Yes:556        Yes:628  </w:t>
      </w:r>
      <w:r>
        <w:br/>
      </w:r>
      <w:r>
        <w:rPr>
          <w:rStyle w:val="VerbatimChar"/>
        </w:rPr>
        <w:t xml:space="preserve">##  Mode  :character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'HEP_affect1'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'migrant'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'satisfied'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'water_shortage'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)])))</w:t>
      </w:r>
    </w:p>
    <w:p>
      <w:pPr>
        <w:pStyle w:val="SourceCode"/>
      </w:pPr>
      <w:r>
        <w:rPr>
          <w:rStyle w:val="VerbatimChar"/>
        </w:rPr>
        <w:t xml:space="preserve">## Warning in if (grepl(re1, str, perl = TRUE)) {: the condition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(grepl(re2, str, perl = TRUE)) {: the condition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if (grepl(re3, str, perl = TRUE)) {: the condition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Error in pryr::where(obj_name) : length(name) == 1 is not TRUE</w:t>
      </w:r>
    </w:p>
    <w:p>
      <w:pPr>
        <w:pStyle w:val="SourceCode"/>
      </w:pPr>
      <w:r>
        <w:rPr>
          <w:rStyle w:val="VerbatimChar"/>
        </w:rPr>
        <w:t xml:space="preserve">## Switching method to 'browser'</w:t>
      </w:r>
    </w:p>
    <w:p>
      <w:pPr>
        <w:pStyle w:val="SourceCode"/>
      </w:pPr>
      <w:r>
        <w:rPr>
          <w:rStyle w:val="VerbatimChar"/>
        </w:rPr>
        <w:t xml:space="preserve">## Output file written: C:\Users\Pravesh\AppData\Local\Temp\Rtmp6vcWrt\file26c81c9551.html</w:t>
      </w:r>
    </w:p>
    <w:p>
      <w:pPr>
        <w:pStyle w:val="SourceCode"/>
      </w:pPr>
      <w:r>
        <w:rPr>
          <w:rStyle w:val="NormalTok"/>
        </w:rPr>
        <w:t xml:space="preserve">polr_model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polr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HEP_affect1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migrant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satisfied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water_shortage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 </w:t>
      </w:r>
      <w:r>
        <w:br/>
      </w:r>
      <w:r>
        <w:rPr>
          <w:rStyle w:val="NormalTok"/>
        </w:rPr>
        <w:t xml:space="preserve">               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summary_table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(polr_model))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(summary_table[,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(polr_model)[,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(summary_table_pval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(summary_table,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c1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(polr_model)[,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c2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(polr_model)[,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pvalue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(pvalue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(pvalue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(pvalue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Value Std..Error t.value     c1     c2 pvalue sig</w:t>
      </w:r>
      <w:r>
        <w:br/>
      </w:r>
      <w:r>
        <w:rPr>
          <w:rStyle w:val="VerbatimChar"/>
        </w:rPr>
        <w:t xml:space="preserve">## marriedMarried     -1.303      0.623  -2.092 -2.547 -0.068   0.04  **</w:t>
      </w:r>
      <w:r>
        <w:br/>
      </w:r>
      <w:r>
        <w:rPr>
          <w:rStyle w:val="VerbatimChar"/>
        </w:rPr>
        <w:t xml:space="preserve">## marriedSingle      -0.958      0.643  -1.491 -2.240  0.315   0.14    </w:t>
      </w:r>
      <w:r>
        <w:br/>
      </w:r>
      <w:r>
        <w:rPr>
          <w:rStyle w:val="VerbatimChar"/>
        </w:rPr>
        <w:t xml:space="preserve">## marriedWidowed     -0.424      0.722  -0.587 -1.856  1.001   0.56    </w:t>
      </w:r>
      <w:r>
        <w:br/>
      </w:r>
      <w:r>
        <w:rPr>
          <w:rStyle w:val="VerbatimChar"/>
        </w:rPr>
        <w:t xml:space="preserve">## HEP_affect1Yes     -0.066      0.146  -0.449 -0.352  0.220   0.65    </w:t>
      </w:r>
      <w:r>
        <w:br/>
      </w:r>
      <w:r>
        <w:rPr>
          <w:rStyle w:val="VerbatimChar"/>
        </w:rPr>
        <w:t xml:space="preserve">## migrantYes          0.318      0.168   1.891 -0.011  0.649   0.06   *</w:t>
      </w:r>
      <w:r>
        <w:br/>
      </w:r>
      <w:r>
        <w:rPr>
          <w:rStyle w:val="VerbatimChar"/>
        </w:rPr>
        <w:t xml:space="preserve">## trafficYes          0.097      0.233   0.417 -0.360  0.553   0.68    </w:t>
      </w:r>
      <w:r>
        <w:br/>
      </w:r>
      <w:r>
        <w:rPr>
          <w:rStyle w:val="VerbatimChar"/>
        </w:rPr>
        <w:t xml:space="preserve">## satisfiedSatisfied  0.558      0.171   3.265  0.224  0.894   0.00  **</w:t>
      </w:r>
      <w:r>
        <w:br/>
      </w:r>
      <w:r>
        <w:rPr>
          <w:rStyle w:val="VerbatimChar"/>
        </w:rPr>
        <w:t xml:space="preserve">## water_shortageYes   0.092      0.155   0.595 -0.212  0.396   0.55    </w:t>
      </w:r>
      <w:r>
        <w:br/>
      </w:r>
      <w:r>
        <w:rPr>
          <w:rStyle w:val="VerbatimChar"/>
        </w:rPr>
        <w:t xml:space="preserve">## SpeciesYes         -0.657      0.173  -3.790 -0.998 -0.318   0.00  **</w:t>
      </w:r>
      <w:r>
        <w:br/>
      </w:r>
      <w:r>
        <w:rPr>
          <w:rStyle w:val="VerbatimChar"/>
        </w:rPr>
        <w:t xml:space="preserve">## Low|Medium         -2.882      0.689  -4.180  0.000  0.000   0.00  **</w:t>
      </w:r>
      <w:r>
        <w:br/>
      </w:r>
      <w:r>
        <w:rPr>
          <w:rStyle w:val="VerbatimChar"/>
        </w:rPr>
        <w:t xml:space="preserve">## Medium|High         0.270      0.681   0.397  0.000  0.000   0.69</w:t>
      </w:r>
    </w:p>
    <w:p>
      <w:pPr>
        <w:pStyle w:val="SourceCode"/>
      </w:pPr>
      <w:r>
        <w:rPr>
          <w:rStyle w:val="NormalTok"/>
        </w:rPr>
        <w:t xml:space="preserve">summary_table_pval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'striped'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Value</w:t>
      </w:r>
    </w:p>
    <w:p>
      <w:pPr>
        <w:pStyle w:val="Compact"/>
      </w:pPr>
      <w:r>
        <w:t xml:space="preserve">Std..Error</w:t>
      </w:r>
    </w:p>
    <w:p>
      <w:pPr>
        <w:pStyle w:val="Compact"/>
      </w:pPr>
      <w:r>
        <w:t xml:space="preserve">t.value</w:t>
      </w:r>
    </w:p>
    <w:p>
      <w:pPr>
        <w:pStyle w:val="Compact"/>
      </w:pPr>
      <w:r>
        <w:t xml:space="preserve">c1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pvalue</w:t>
      </w:r>
    </w:p>
    <w:p>
      <w:pPr>
        <w:pStyle w:val="Compact"/>
      </w:pPr>
      <w:r>
        <w:t xml:space="preserve">sig</w:t>
      </w:r>
    </w:p>
    <w:p>
      <w:pPr>
        <w:pStyle w:val="Compact"/>
      </w:pPr>
      <w:r>
        <w:t xml:space="preserve">marriedMarried</w:t>
      </w:r>
    </w:p>
    <w:p>
      <w:pPr>
        <w:pStyle w:val="Compact"/>
      </w:pPr>
      <w:r>
        <w:t xml:space="preserve">-1.303</w:t>
      </w:r>
    </w:p>
    <w:p>
      <w:pPr>
        <w:pStyle w:val="Compact"/>
      </w:pPr>
      <w:r>
        <w:t xml:space="preserve">0.623</w:t>
      </w:r>
    </w:p>
    <w:p>
      <w:pPr>
        <w:pStyle w:val="Compact"/>
      </w:pPr>
      <w:r>
        <w:t xml:space="preserve">-2.092</w:t>
      </w:r>
    </w:p>
    <w:p>
      <w:pPr>
        <w:pStyle w:val="Compact"/>
      </w:pPr>
      <w:r>
        <w:t xml:space="preserve">-2.547</w:t>
      </w:r>
    </w:p>
    <w:p>
      <w:pPr>
        <w:pStyle w:val="Compact"/>
      </w:pPr>
      <w:r>
        <w:t xml:space="preserve">-0.068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**</w:t>
      </w:r>
    </w:p>
    <w:p>
      <w:pPr>
        <w:pStyle w:val="Compact"/>
      </w:pPr>
      <w:r>
        <w:t xml:space="preserve">marriedSingle</w:t>
      </w:r>
    </w:p>
    <w:p>
      <w:pPr>
        <w:pStyle w:val="Compact"/>
      </w:pPr>
      <w:r>
        <w:t xml:space="preserve">-0.958</w:t>
      </w:r>
    </w:p>
    <w:p>
      <w:pPr>
        <w:pStyle w:val="Compact"/>
      </w:pPr>
      <w:r>
        <w:t xml:space="preserve">0.643</w:t>
      </w:r>
    </w:p>
    <w:p>
      <w:pPr>
        <w:pStyle w:val="Compact"/>
      </w:pPr>
      <w:r>
        <w:t xml:space="preserve">-1.491</w:t>
      </w:r>
    </w:p>
    <w:p>
      <w:pPr>
        <w:pStyle w:val="Compact"/>
      </w:pPr>
      <w:r>
        <w:t xml:space="preserve">-2.240</w:t>
      </w:r>
    </w:p>
    <w:p>
      <w:pPr>
        <w:pStyle w:val="Compact"/>
      </w:pPr>
      <w:r>
        <w:t xml:space="preserve">0.315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marriedWidowed</w:t>
      </w:r>
    </w:p>
    <w:p>
      <w:pPr>
        <w:pStyle w:val="Compact"/>
      </w:pPr>
      <w:r>
        <w:t xml:space="preserve">-0.424</w:t>
      </w:r>
    </w:p>
    <w:p>
      <w:pPr>
        <w:pStyle w:val="Compact"/>
      </w:pPr>
      <w:r>
        <w:t xml:space="preserve">0.722</w:t>
      </w:r>
    </w:p>
    <w:p>
      <w:pPr>
        <w:pStyle w:val="Compact"/>
      </w:pPr>
      <w:r>
        <w:t xml:space="preserve">-0.587</w:t>
      </w:r>
    </w:p>
    <w:p>
      <w:pPr>
        <w:pStyle w:val="Compact"/>
      </w:pPr>
      <w:r>
        <w:t xml:space="preserve">-1.856</w:t>
      </w:r>
    </w:p>
    <w:p>
      <w:pPr>
        <w:pStyle w:val="Compact"/>
      </w:pPr>
      <w:r>
        <w:t xml:space="preserve">1.001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HEP_affect1Yes</w:t>
      </w:r>
    </w:p>
    <w:p>
      <w:pPr>
        <w:pStyle w:val="Compact"/>
      </w:pPr>
      <w:r>
        <w:t xml:space="preserve">-0.066</w:t>
      </w:r>
    </w:p>
    <w:p>
      <w:pPr>
        <w:pStyle w:val="Compact"/>
      </w:pPr>
      <w:r>
        <w:t xml:space="preserve">0.146</w:t>
      </w:r>
    </w:p>
    <w:p>
      <w:pPr>
        <w:pStyle w:val="Compact"/>
      </w:pPr>
      <w:r>
        <w:t xml:space="preserve">-0.449</w:t>
      </w:r>
    </w:p>
    <w:p>
      <w:pPr>
        <w:pStyle w:val="Compact"/>
      </w:pPr>
      <w:r>
        <w:t xml:space="preserve">-0.352</w:t>
      </w:r>
    </w:p>
    <w:p>
      <w:pPr>
        <w:pStyle w:val="Compact"/>
      </w:pPr>
      <w:r>
        <w:t xml:space="preserve">0.220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migrantYes</w:t>
      </w:r>
    </w:p>
    <w:p>
      <w:pPr>
        <w:pStyle w:val="Compact"/>
      </w:pPr>
      <w:r>
        <w:t xml:space="preserve">0.318</w:t>
      </w:r>
    </w:p>
    <w:p>
      <w:pPr>
        <w:pStyle w:val="Compact"/>
      </w:pPr>
      <w:r>
        <w:t xml:space="preserve">0.168</w:t>
      </w:r>
    </w:p>
    <w:p>
      <w:pPr>
        <w:pStyle w:val="Compact"/>
      </w:pPr>
      <w:r>
        <w:t xml:space="preserve">1.891</w:t>
      </w:r>
    </w:p>
    <w:p>
      <w:pPr>
        <w:pStyle w:val="Compact"/>
      </w:pPr>
      <w:r>
        <w:t xml:space="preserve">-0.011</w:t>
      </w:r>
    </w:p>
    <w:p>
      <w:pPr>
        <w:pStyle w:val="Compact"/>
      </w:pPr>
      <w:r>
        <w:t xml:space="preserve">0.649</w:t>
      </w:r>
    </w:p>
    <w:p>
      <w:pPr>
        <w:pStyle w:val="Compact"/>
      </w:pPr>
      <w:r>
        <w:t xml:space="preserve">0.06</w:t>
      </w:r>
    </w:p>
    <w:p>
      <w:pPr>
        <w:pStyle w:val="Compact"/>
        <w:numPr>
          <w:numId w:val="1000"/>
          <w:ilvl w:val="0"/>
        </w:numPr>
      </w:pPr>
      <w:r>
        <w:t xml:space="preserve">trafficYes</w:t>
      </w:r>
    </w:p>
    <w:p>
      <w:pPr>
        <w:pStyle w:val="Compact"/>
        <w:numPr>
          <w:numId w:val="1000"/>
          <w:ilvl w:val="0"/>
        </w:numPr>
      </w:pPr>
      <w:r>
        <w:t xml:space="preserve">0.097</w:t>
      </w:r>
    </w:p>
    <w:p>
      <w:pPr>
        <w:pStyle w:val="Compact"/>
        <w:numPr>
          <w:numId w:val="1000"/>
          <w:ilvl w:val="0"/>
        </w:numPr>
      </w:pPr>
      <w:r>
        <w:t xml:space="preserve">0.233</w:t>
      </w:r>
    </w:p>
    <w:p>
      <w:pPr>
        <w:pStyle w:val="Compact"/>
        <w:numPr>
          <w:numId w:val="1000"/>
          <w:ilvl w:val="0"/>
        </w:numPr>
      </w:pPr>
      <w:r>
        <w:t xml:space="preserve">0.417</w:t>
      </w:r>
    </w:p>
    <w:p>
      <w:pPr>
        <w:pStyle w:val="Compact"/>
        <w:numPr>
          <w:numId w:val="1000"/>
          <w:ilvl w:val="0"/>
        </w:numPr>
      </w:pPr>
      <w:r>
        <w:t xml:space="preserve">-0.360</w:t>
      </w:r>
    </w:p>
    <w:p>
      <w:pPr>
        <w:pStyle w:val="Compact"/>
        <w:numPr>
          <w:numId w:val="1000"/>
          <w:ilvl w:val="0"/>
        </w:numPr>
      </w:pPr>
      <w:r>
        <w:t xml:space="preserve">0.553</w:t>
      </w:r>
    </w:p>
    <w:p>
      <w:pPr>
        <w:pStyle w:val="Compact"/>
        <w:numPr>
          <w:numId w:val="1000"/>
          <w:ilvl w:val="0"/>
        </w:numPr>
      </w:pPr>
      <w:r>
        <w:t xml:space="preserve">0.68</w:t>
      </w:r>
    </w:p>
    <w:p>
      <w:pPr>
        <w:pStyle w:val="Compact"/>
        <w:numPr>
          <w:numId w:val="1000"/>
          <w:ilvl w:val="0"/>
        </w:numPr>
      </w:pPr>
      <w:r>
        <w:t xml:space="preserve">satisfiedSatisfied</w:t>
      </w:r>
    </w:p>
    <w:p>
      <w:pPr>
        <w:pStyle w:val="Compact"/>
        <w:numPr>
          <w:numId w:val="1000"/>
          <w:ilvl w:val="0"/>
        </w:numPr>
      </w:pPr>
      <w:r>
        <w:t xml:space="preserve">0.558</w:t>
      </w:r>
    </w:p>
    <w:p>
      <w:pPr>
        <w:pStyle w:val="Compact"/>
        <w:numPr>
          <w:numId w:val="1000"/>
          <w:ilvl w:val="0"/>
        </w:numPr>
      </w:pPr>
      <w:r>
        <w:t xml:space="preserve">0.171</w:t>
      </w:r>
    </w:p>
    <w:p>
      <w:pPr>
        <w:pStyle w:val="Compact"/>
        <w:numPr>
          <w:numId w:val="1000"/>
          <w:ilvl w:val="0"/>
        </w:numPr>
      </w:pPr>
      <w:r>
        <w:t xml:space="preserve">3.265</w:t>
      </w:r>
    </w:p>
    <w:p>
      <w:pPr>
        <w:pStyle w:val="Compact"/>
        <w:numPr>
          <w:numId w:val="1000"/>
          <w:ilvl w:val="0"/>
        </w:numPr>
      </w:pPr>
      <w:r>
        <w:t xml:space="preserve">0.224</w:t>
      </w:r>
    </w:p>
    <w:p>
      <w:pPr>
        <w:pStyle w:val="Compact"/>
        <w:numPr>
          <w:numId w:val="1000"/>
          <w:ilvl w:val="0"/>
        </w:numPr>
      </w:pPr>
      <w:r>
        <w:t xml:space="preserve">0.894</w:t>
      </w:r>
    </w:p>
    <w:p>
      <w:pPr>
        <w:pStyle w:val="Compact"/>
        <w:numPr>
          <w:numId w:val="1000"/>
          <w:ilvl w:val="0"/>
        </w:numPr>
      </w:pPr>
      <w:r>
        <w:t xml:space="preserve">0.00</w:t>
      </w:r>
    </w:p>
    <w:p>
      <w:pPr>
        <w:pStyle w:val="Compact"/>
        <w:numPr>
          <w:numId w:val="1000"/>
          <w:ilvl w:val="0"/>
        </w:numPr>
      </w:pPr>
      <w:r>
        <w:t xml:space="preserve">**</w:t>
      </w:r>
    </w:p>
    <w:p>
      <w:pPr>
        <w:pStyle w:val="Compact"/>
        <w:numPr>
          <w:numId w:val="1000"/>
          <w:ilvl w:val="0"/>
        </w:numPr>
      </w:pPr>
      <w:r>
        <w:t xml:space="preserve">water_shortageYes</w:t>
      </w:r>
    </w:p>
    <w:p>
      <w:pPr>
        <w:pStyle w:val="Compact"/>
        <w:numPr>
          <w:numId w:val="1000"/>
          <w:ilvl w:val="0"/>
        </w:numPr>
      </w:pPr>
      <w:r>
        <w:t xml:space="preserve">0.092</w:t>
      </w:r>
    </w:p>
    <w:p>
      <w:pPr>
        <w:pStyle w:val="Compact"/>
        <w:numPr>
          <w:numId w:val="1000"/>
          <w:ilvl w:val="0"/>
        </w:numPr>
      </w:pPr>
      <w:r>
        <w:t xml:space="preserve">0.155</w:t>
      </w:r>
    </w:p>
    <w:p>
      <w:pPr>
        <w:pStyle w:val="Compact"/>
        <w:numPr>
          <w:numId w:val="1000"/>
          <w:ilvl w:val="0"/>
        </w:numPr>
      </w:pPr>
      <w:r>
        <w:t xml:space="preserve">0.595</w:t>
      </w:r>
    </w:p>
    <w:p>
      <w:pPr>
        <w:pStyle w:val="Compact"/>
        <w:numPr>
          <w:numId w:val="1000"/>
          <w:ilvl w:val="0"/>
        </w:numPr>
      </w:pPr>
      <w:r>
        <w:t xml:space="preserve">-0.212</w:t>
      </w:r>
    </w:p>
    <w:p>
      <w:pPr>
        <w:pStyle w:val="Compact"/>
        <w:numPr>
          <w:numId w:val="1000"/>
          <w:ilvl w:val="0"/>
        </w:numPr>
      </w:pPr>
      <w:r>
        <w:t xml:space="preserve">0.396</w:t>
      </w:r>
    </w:p>
    <w:p>
      <w:pPr>
        <w:pStyle w:val="Compact"/>
        <w:numPr>
          <w:numId w:val="1000"/>
          <w:ilvl w:val="0"/>
        </w:numPr>
      </w:pPr>
      <w:r>
        <w:t xml:space="preserve">0.55</w:t>
      </w:r>
    </w:p>
    <w:p>
      <w:pPr>
        <w:pStyle w:val="Compact"/>
        <w:numPr>
          <w:numId w:val="1000"/>
          <w:ilvl w:val="0"/>
        </w:numPr>
      </w:pPr>
      <w:r>
        <w:t xml:space="preserve">SpeciesYes</w:t>
      </w:r>
    </w:p>
    <w:p>
      <w:pPr>
        <w:pStyle w:val="Compact"/>
        <w:numPr>
          <w:numId w:val="1000"/>
          <w:ilvl w:val="0"/>
        </w:numPr>
      </w:pPr>
      <w:r>
        <w:t xml:space="preserve">-0.657</w:t>
      </w:r>
    </w:p>
    <w:p>
      <w:pPr>
        <w:pStyle w:val="Compact"/>
        <w:numPr>
          <w:numId w:val="1000"/>
          <w:ilvl w:val="0"/>
        </w:numPr>
      </w:pPr>
      <w:r>
        <w:t xml:space="preserve">0.173</w:t>
      </w:r>
    </w:p>
    <w:p>
      <w:pPr>
        <w:pStyle w:val="Compact"/>
        <w:numPr>
          <w:numId w:val="1000"/>
          <w:ilvl w:val="0"/>
        </w:numPr>
      </w:pPr>
      <w:r>
        <w:t xml:space="preserve">-3.790</w:t>
      </w:r>
    </w:p>
    <w:p>
      <w:pPr>
        <w:pStyle w:val="Compact"/>
        <w:numPr>
          <w:numId w:val="1000"/>
          <w:ilvl w:val="0"/>
        </w:numPr>
      </w:pPr>
      <w:r>
        <w:t xml:space="preserve">-0.998</w:t>
      </w:r>
    </w:p>
    <w:p>
      <w:pPr>
        <w:pStyle w:val="Compact"/>
        <w:numPr>
          <w:numId w:val="1000"/>
          <w:ilvl w:val="0"/>
        </w:numPr>
      </w:pPr>
      <w:r>
        <w:t xml:space="preserve">-0.318</w:t>
      </w:r>
    </w:p>
    <w:p>
      <w:pPr>
        <w:pStyle w:val="Compact"/>
        <w:numPr>
          <w:numId w:val="1000"/>
          <w:ilvl w:val="0"/>
        </w:numPr>
      </w:pPr>
      <w:r>
        <w:t xml:space="preserve">0.00</w:t>
      </w:r>
    </w:p>
    <w:p>
      <w:pPr>
        <w:pStyle w:val="Compact"/>
        <w:numPr>
          <w:numId w:val="1000"/>
          <w:ilvl w:val="0"/>
        </w:numPr>
      </w:pPr>
      <w:r>
        <w:t xml:space="preserve">**</w:t>
      </w:r>
    </w:p>
    <w:p>
      <w:pPr>
        <w:pStyle w:val="Compact"/>
        <w:numPr>
          <w:numId w:val="1000"/>
          <w:ilvl w:val="0"/>
        </w:numPr>
      </w:pPr>
      <w:r>
        <w:t xml:space="preserve">Low|Medium</w:t>
      </w:r>
    </w:p>
    <w:p>
      <w:pPr>
        <w:pStyle w:val="Compact"/>
        <w:numPr>
          <w:numId w:val="1000"/>
          <w:ilvl w:val="0"/>
        </w:numPr>
      </w:pPr>
      <w:r>
        <w:t xml:space="preserve">-2.882</w:t>
      </w:r>
    </w:p>
    <w:p>
      <w:pPr>
        <w:pStyle w:val="Compact"/>
        <w:numPr>
          <w:numId w:val="1000"/>
          <w:ilvl w:val="0"/>
        </w:numPr>
      </w:pPr>
      <w:r>
        <w:t xml:space="preserve">0.689</w:t>
      </w:r>
    </w:p>
    <w:p>
      <w:pPr>
        <w:pStyle w:val="Compact"/>
        <w:numPr>
          <w:numId w:val="1000"/>
          <w:ilvl w:val="0"/>
        </w:numPr>
      </w:pPr>
      <w:r>
        <w:t xml:space="preserve">-4.180</w:t>
      </w:r>
    </w:p>
    <w:p>
      <w:pPr>
        <w:pStyle w:val="Compact"/>
        <w:numPr>
          <w:numId w:val="1000"/>
          <w:ilvl w:val="0"/>
        </w:numPr>
      </w:pPr>
      <w:r>
        <w:t xml:space="preserve">0.000</w:t>
      </w:r>
    </w:p>
    <w:p>
      <w:pPr>
        <w:pStyle w:val="Compact"/>
        <w:numPr>
          <w:numId w:val="1000"/>
          <w:ilvl w:val="0"/>
        </w:numPr>
      </w:pPr>
      <w:r>
        <w:t xml:space="preserve">0.000</w:t>
      </w:r>
    </w:p>
    <w:p>
      <w:pPr>
        <w:pStyle w:val="Compact"/>
        <w:numPr>
          <w:numId w:val="1000"/>
          <w:ilvl w:val="0"/>
        </w:numPr>
      </w:pPr>
      <w:r>
        <w:t xml:space="preserve">0.00</w:t>
      </w:r>
    </w:p>
    <w:p>
      <w:pPr>
        <w:pStyle w:val="Compact"/>
        <w:numPr>
          <w:numId w:val="1000"/>
          <w:ilvl w:val="0"/>
        </w:numPr>
      </w:pPr>
      <w:r>
        <w:t xml:space="preserve">**</w:t>
      </w:r>
    </w:p>
    <w:p>
      <w:pPr>
        <w:pStyle w:val="Compact"/>
        <w:numPr>
          <w:numId w:val="1000"/>
          <w:ilvl w:val="0"/>
        </w:numPr>
      </w:pPr>
      <w:r>
        <w:t xml:space="preserve">Medium|High</w:t>
      </w:r>
    </w:p>
    <w:p>
      <w:pPr>
        <w:pStyle w:val="Compact"/>
        <w:numPr>
          <w:numId w:val="1000"/>
          <w:ilvl w:val="0"/>
        </w:numPr>
      </w:pPr>
      <w:r>
        <w:t xml:space="preserve">0.270</w:t>
      </w:r>
    </w:p>
    <w:p>
      <w:pPr>
        <w:pStyle w:val="Compact"/>
        <w:numPr>
          <w:numId w:val="1000"/>
          <w:ilvl w:val="0"/>
        </w:numPr>
      </w:pPr>
      <w:r>
        <w:t xml:space="preserve">0.681</w:t>
      </w:r>
    </w:p>
    <w:p>
      <w:pPr>
        <w:pStyle w:val="Compact"/>
        <w:numPr>
          <w:numId w:val="1000"/>
          <w:ilvl w:val="0"/>
        </w:numPr>
      </w:pPr>
      <w:r>
        <w:t xml:space="preserve">0.397</w:t>
      </w:r>
    </w:p>
    <w:p>
      <w:pPr>
        <w:pStyle w:val="Compact"/>
        <w:numPr>
          <w:numId w:val="1000"/>
          <w:ilvl w:val="0"/>
        </w:numPr>
      </w:pPr>
      <w:r>
        <w:t xml:space="preserve">0.000</w:t>
      </w:r>
    </w:p>
    <w:p>
      <w:pPr>
        <w:pStyle w:val="Compact"/>
        <w:numPr>
          <w:numId w:val="1000"/>
          <w:ilvl w:val="0"/>
        </w:numPr>
      </w:pPr>
      <w:r>
        <w:t xml:space="preserve">0.000</w:t>
      </w:r>
    </w:p>
    <w:p>
      <w:pPr>
        <w:pStyle w:val="Compact"/>
        <w:numPr>
          <w:numId w:val="1000"/>
          <w:ilvl w:val="0"/>
        </w:numPr>
      </w:pPr>
      <w:r>
        <w:t xml:space="preserve">0.69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Valuation</dc:title>
  <dc:creator/>
  <cp:keywords/>
  <dcterms:created xsi:type="dcterms:W3CDTF">2021-07-29T04:33:03Z</dcterms:created>
  <dcterms:modified xsi:type="dcterms:W3CDTF">2021-07-29T04:33:03Z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>references.bib</vt:lpwstr>
  </property>
  <property fmtid="{D5CDD505-2E9C-101B-9397-08002B2CF9AE}" pid="4" name="csl">
    <vt:lpwstr>ecosystem-services.csl</vt:lpwstr>
  </property>
  <property fmtid="{D5CDD505-2E9C-101B-9397-08002B2CF9AE}" pid="5" name="font">
    <vt:lpwstr>timesnewroman</vt:lpwstr>
  </property>
  <property fmtid="{D5CDD505-2E9C-101B-9397-08002B2CF9AE}" pid="6" name="fontsize">
    <vt:lpwstr>12pt</vt:lpwstr>
  </property>
  <property fmtid="{D5CDD505-2E9C-101B-9397-08002B2CF9AE}" pid="7" name="output">
    <vt:lpwstr/>
  </property>
  <property fmtid="{D5CDD505-2E9C-101B-9397-08002B2CF9AE}" pid="8" name="subtitle">
    <vt:lpwstr>Teesta Riverine Ecosystem</vt:lpwstr>
  </property>
</Properties>
</file>