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3D4B"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This is an example of a hospital domain model diagram. The domain model for the </w:t>
      </w:r>
      <w:r w:rsidRPr="0047606D">
        <w:rPr>
          <w:rFonts w:ascii="Georgia" w:eastAsia="Times New Roman" w:hAnsi="Georgia" w:cs="Times New Roman"/>
          <w:b/>
          <w:bCs/>
          <w:kern w:val="0"/>
          <w:sz w:val="32"/>
          <w:szCs w:val="32"/>
          <w:lang w:eastAsia="en-IN"/>
          <w14:ligatures w14:val="none"/>
        </w:rPr>
        <w:t>Hospital Management System</w:t>
      </w:r>
      <w:r w:rsidRPr="0047606D">
        <w:rPr>
          <w:rFonts w:ascii="Georgia" w:eastAsia="Times New Roman" w:hAnsi="Georgia" w:cs="Times New Roman"/>
          <w:kern w:val="0"/>
          <w:sz w:val="32"/>
          <w:szCs w:val="32"/>
          <w:lang w:eastAsia="en-IN"/>
          <w14:ligatures w14:val="none"/>
        </w:rPr>
        <w:t> is represented by several </w:t>
      </w:r>
      <w:hyperlink r:id="rId4" w:history="1">
        <w:r w:rsidRPr="0047606D">
          <w:rPr>
            <w:rFonts w:ascii="Georgia" w:eastAsia="Times New Roman" w:hAnsi="Georgia" w:cs="Times New Roman"/>
            <w:b/>
            <w:bCs/>
            <w:kern w:val="0"/>
            <w:sz w:val="32"/>
            <w:szCs w:val="32"/>
            <w:u w:val="single"/>
            <w:lang w:eastAsia="en-IN"/>
            <w14:ligatures w14:val="none"/>
          </w:rPr>
          <w:t>class diagrams</w:t>
        </w:r>
      </w:hyperlink>
      <w:r w:rsidRPr="0047606D">
        <w:rPr>
          <w:rFonts w:ascii="Georgia" w:eastAsia="Times New Roman" w:hAnsi="Georgia" w:cs="Times New Roman"/>
          <w:kern w:val="0"/>
          <w:sz w:val="32"/>
          <w:szCs w:val="32"/>
          <w:lang w:eastAsia="en-IN"/>
          <w14:ligatures w14:val="none"/>
        </w:rPr>
        <w:t>. The purpose of the diagram is to show and explain hospital structure, staff, relationships with patients, and patient treatment terminology.</w:t>
      </w:r>
    </w:p>
    <w:p w14:paraId="56E5494D"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On the diagram below a </w:t>
      </w:r>
      <w:r w:rsidRPr="0047606D">
        <w:rPr>
          <w:rFonts w:ascii="Georgia" w:eastAsia="Times New Roman" w:hAnsi="Georgia" w:cs="Times New Roman"/>
          <w:i/>
          <w:iCs/>
          <w:kern w:val="0"/>
          <w:sz w:val="32"/>
          <w:szCs w:val="32"/>
          <w:lang w:eastAsia="en-IN"/>
          <w14:ligatures w14:val="none"/>
        </w:rPr>
        <w:t>Person</w:t>
      </w:r>
      <w:r w:rsidRPr="0047606D">
        <w:rPr>
          <w:rFonts w:ascii="Georgia" w:eastAsia="Times New Roman" w:hAnsi="Georgia" w:cs="Times New Roman"/>
          <w:kern w:val="0"/>
          <w:sz w:val="32"/>
          <w:szCs w:val="32"/>
          <w:lang w:eastAsia="en-IN"/>
          <w14:ligatures w14:val="none"/>
        </w:rPr>
        <w:t> could be associated with different </w:t>
      </w:r>
      <w:r w:rsidRPr="0047606D">
        <w:rPr>
          <w:rFonts w:ascii="Georgia" w:eastAsia="Times New Roman" w:hAnsi="Georgia" w:cs="Times New Roman"/>
          <w:i/>
          <w:iCs/>
          <w:kern w:val="0"/>
          <w:sz w:val="32"/>
          <w:szCs w:val="32"/>
          <w:lang w:eastAsia="en-IN"/>
          <w14:ligatures w14:val="none"/>
        </w:rPr>
        <w:t>Hospitals</w:t>
      </w:r>
      <w:r w:rsidRPr="0047606D">
        <w:rPr>
          <w:rFonts w:ascii="Georgia" w:eastAsia="Times New Roman" w:hAnsi="Georgia" w:cs="Times New Roman"/>
          <w:kern w:val="0"/>
          <w:sz w:val="32"/>
          <w:szCs w:val="32"/>
          <w:lang w:eastAsia="en-IN"/>
          <w14:ligatures w14:val="none"/>
        </w:rPr>
        <w:t xml:space="preserve">, and a </w:t>
      </w:r>
      <w:proofErr w:type="gramStart"/>
      <w:r w:rsidRPr="0047606D">
        <w:rPr>
          <w:rFonts w:ascii="Georgia" w:eastAsia="Times New Roman" w:hAnsi="Georgia" w:cs="Times New Roman"/>
          <w:kern w:val="0"/>
          <w:sz w:val="32"/>
          <w:szCs w:val="32"/>
          <w:lang w:eastAsia="en-IN"/>
          <w14:ligatures w14:val="none"/>
        </w:rPr>
        <w:t>Hospital</w:t>
      </w:r>
      <w:proofErr w:type="gramEnd"/>
      <w:r w:rsidRPr="0047606D">
        <w:rPr>
          <w:rFonts w:ascii="Georgia" w:eastAsia="Times New Roman" w:hAnsi="Georgia" w:cs="Times New Roman"/>
          <w:kern w:val="0"/>
          <w:sz w:val="32"/>
          <w:szCs w:val="32"/>
          <w:lang w:eastAsia="en-IN"/>
          <w14:ligatures w14:val="none"/>
        </w:rPr>
        <w:t xml:space="preserve"> could employ or serve multiple Persons. </w:t>
      </w:r>
      <w:r w:rsidRPr="0047606D">
        <w:rPr>
          <w:rFonts w:ascii="Georgia" w:eastAsia="Times New Roman" w:hAnsi="Georgia" w:cs="Times New Roman"/>
          <w:i/>
          <w:iCs/>
          <w:kern w:val="0"/>
          <w:sz w:val="32"/>
          <w:szCs w:val="32"/>
          <w:lang w:eastAsia="en-IN"/>
          <w14:ligatures w14:val="none"/>
        </w:rPr>
        <w:t>Person</w:t>
      </w:r>
      <w:r w:rsidRPr="0047606D">
        <w:rPr>
          <w:rFonts w:ascii="Georgia" w:eastAsia="Times New Roman" w:hAnsi="Georgia" w:cs="Times New Roman"/>
          <w:kern w:val="0"/>
          <w:sz w:val="32"/>
          <w:szCs w:val="32"/>
          <w:lang w:eastAsia="en-IN"/>
          <w14:ligatures w14:val="none"/>
        </w:rPr>
        <w:t> class has </w:t>
      </w:r>
      <w:hyperlink r:id="rId5" w:history="1">
        <w:r w:rsidRPr="0047606D">
          <w:rPr>
            <w:rFonts w:ascii="Georgia" w:eastAsia="Times New Roman" w:hAnsi="Georgia" w:cs="Times New Roman"/>
            <w:b/>
            <w:bCs/>
            <w:kern w:val="0"/>
            <w:sz w:val="32"/>
            <w:szCs w:val="32"/>
            <w:u w:val="single"/>
            <w:lang w:eastAsia="en-IN"/>
            <w14:ligatures w14:val="none"/>
          </w:rPr>
          <w:t>derived attributes</w:t>
        </w:r>
      </w:hyperlink>
      <w:r w:rsidRPr="0047606D">
        <w:rPr>
          <w:rFonts w:ascii="Georgia" w:eastAsia="Times New Roman" w:hAnsi="Georgia" w:cs="Times New Roman"/>
          <w:kern w:val="0"/>
          <w:sz w:val="32"/>
          <w:szCs w:val="32"/>
          <w:lang w:eastAsia="en-IN"/>
          <w14:ligatures w14:val="none"/>
        </w:rPr>
        <w:t> </w:t>
      </w:r>
      <w:r w:rsidRPr="0047606D">
        <w:rPr>
          <w:rFonts w:ascii="Georgia" w:eastAsia="Times New Roman" w:hAnsi="Georgia" w:cs="Times New Roman"/>
          <w:i/>
          <w:iCs/>
          <w:kern w:val="0"/>
          <w:sz w:val="32"/>
          <w:szCs w:val="32"/>
          <w:lang w:eastAsia="en-IN"/>
          <w14:ligatures w14:val="none"/>
        </w:rPr>
        <w:t>name</w:t>
      </w:r>
      <w:r w:rsidRPr="0047606D">
        <w:rPr>
          <w:rFonts w:ascii="Georgia" w:eastAsia="Times New Roman" w:hAnsi="Georgia" w:cs="Times New Roman"/>
          <w:kern w:val="0"/>
          <w:sz w:val="32"/>
          <w:szCs w:val="32"/>
          <w:lang w:eastAsia="en-IN"/>
          <w14:ligatures w14:val="none"/>
        </w:rPr>
        <w:t> and </w:t>
      </w:r>
      <w:proofErr w:type="spellStart"/>
      <w:r w:rsidRPr="0047606D">
        <w:rPr>
          <w:rFonts w:ascii="Georgia" w:eastAsia="Times New Roman" w:hAnsi="Georgia" w:cs="Times New Roman"/>
          <w:i/>
          <w:iCs/>
          <w:kern w:val="0"/>
          <w:sz w:val="32"/>
          <w:szCs w:val="32"/>
          <w:lang w:eastAsia="en-IN"/>
          <w14:ligatures w14:val="none"/>
        </w:rPr>
        <w:t>homeAddress</w:t>
      </w:r>
      <w:proofErr w:type="spellEnd"/>
      <w:r w:rsidRPr="0047606D">
        <w:rPr>
          <w:rFonts w:ascii="Georgia" w:eastAsia="Times New Roman" w:hAnsi="Georgia" w:cs="Times New Roman"/>
          <w:kern w:val="0"/>
          <w:sz w:val="32"/>
          <w:szCs w:val="32"/>
          <w:lang w:eastAsia="en-IN"/>
          <w14:ligatures w14:val="none"/>
        </w:rPr>
        <w:t>. Name represents full name and could be combined from title, given (or first) name, middle name, and family (or last) name. </w:t>
      </w:r>
      <w:r w:rsidRPr="0047606D">
        <w:rPr>
          <w:rFonts w:ascii="Georgia" w:eastAsia="Times New Roman" w:hAnsi="Georgia" w:cs="Times New Roman"/>
          <w:i/>
          <w:iCs/>
          <w:kern w:val="0"/>
          <w:sz w:val="32"/>
          <w:szCs w:val="32"/>
          <w:lang w:eastAsia="en-IN"/>
          <w14:ligatures w14:val="none"/>
        </w:rPr>
        <w:t>Patient</w:t>
      </w:r>
      <w:r w:rsidRPr="0047606D">
        <w:rPr>
          <w:rFonts w:ascii="Georgia" w:eastAsia="Times New Roman" w:hAnsi="Georgia" w:cs="Times New Roman"/>
          <w:kern w:val="0"/>
          <w:sz w:val="32"/>
          <w:szCs w:val="32"/>
          <w:lang w:eastAsia="en-IN"/>
          <w14:ligatures w14:val="none"/>
        </w:rPr>
        <w:t> class has derived attribute </w:t>
      </w:r>
      <w:r w:rsidRPr="0047606D">
        <w:rPr>
          <w:rFonts w:ascii="Georgia" w:eastAsia="Times New Roman" w:hAnsi="Georgia" w:cs="Times New Roman"/>
          <w:i/>
          <w:iCs/>
          <w:kern w:val="0"/>
          <w:sz w:val="32"/>
          <w:szCs w:val="32"/>
          <w:lang w:eastAsia="en-IN"/>
          <w14:ligatures w14:val="none"/>
        </w:rPr>
        <w:t>age</w:t>
      </w:r>
      <w:r w:rsidRPr="0047606D">
        <w:rPr>
          <w:rFonts w:ascii="Georgia" w:eastAsia="Times New Roman" w:hAnsi="Georgia" w:cs="Times New Roman"/>
          <w:kern w:val="0"/>
          <w:sz w:val="32"/>
          <w:szCs w:val="32"/>
          <w:lang w:eastAsia="en-IN"/>
          <w14:ligatures w14:val="none"/>
        </w:rPr>
        <w:t> which could be calculated based on her or his birth date and current date or hospital admission date.</w:t>
      </w:r>
    </w:p>
    <w:p w14:paraId="3539EDC2"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The </w:t>
      </w:r>
      <w:r w:rsidRPr="0047606D">
        <w:rPr>
          <w:rFonts w:ascii="Georgia" w:eastAsia="Times New Roman" w:hAnsi="Georgia" w:cs="Times New Roman"/>
          <w:i/>
          <w:iCs/>
          <w:kern w:val="0"/>
          <w:sz w:val="32"/>
          <w:szCs w:val="32"/>
          <w:lang w:eastAsia="en-IN"/>
          <w14:ligatures w14:val="none"/>
        </w:rPr>
        <w:t>Patient</w:t>
      </w:r>
      <w:r w:rsidRPr="0047606D">
        <w:rPr>
          <w:rFonts w:ascii="Georgia" w:eastAsia="Times New Roman" w:hAnsi="Georgia" w:cs="Times New Roman"/>
          <w:kern w:val="0"/>
          <w:sz w:val="32"/>
          <w:szCs w:val="32"/>
          <w:lang w:eastAsia="en-IN"/>
          <w14:ligatures w14:val="none"/>
        </w:rPr>
        <w:t> class inherits attributes from the </w:t>
      </w:r>
      <w:r w:rsidRPr="0047606D">
        <w:rPr>
          <w:rFonts w:ascii="Georgia" w:eastAsia="Times New Roman" w:hAnsi="Georgia" w:cs="Times New Roman"/>
          <w:i/>
          <w:iCs/>
          <w:kern w:val="0"/>
          <w:sz w:val="32"/>
          <w:szCs w:val="32"/>
          <w:lang w:eastAsia="en-IN"/>
          <w14:ligatures w14:val="none"/>
        </w:rPr>
        <w:t>Person</w:t>
      </w:r>
      <w:r w:rsidRPr="0047606D">
        <w:rPr>
          <w:rFonts w:ascii="Georgia" w:eastAsia="Times New Roman" w:hAnsi="Georgia" w:cs="Times New Roman"/>
          <w:kern w:val="0"/>
          <w:sz w:val="32"/>
          <w:szCs w:val="32"/>
          <w:lang w:eastAsia="en-IN"/>
          <w14:ligatures w14:val="none"/>
        </w:rPr>
        <w:t> class. Several </w:t>
      </w:r>
      <w:hyperlink r:id="rId6" w:history="1">
        <w:r w:rsidRPr="0047606D">
          <w:rPr>
            <w:rFonts w:ascii="Georgia" w:eastAsia="Times New Roman" w:hAnsi="Georgia" w:cs="Times New Roman"/>
            <w:b/>
            <w:bCs/>
            <w:kern w:val="0"/>
            <w:sz w:val="32"/>
            <w:szCs w:val="32"/>
            <w:u w:val="single"/>
            <w:lang w:eastAsia="en-IN"/>
            <w14:ligatures w14:val="none"/>
          </w:rPr>
          <w:t>inherited attributes</w:t>
        </w:r>
      </w:hyperlink>
      <w:r w:rsidRPr="0047606D">
        <w:rPr>
          <w:rFonts w:ascii="Georgia" w:eastAsia="Times New Roman" w:hAnsi="Georgia" w:cs="Times New Roman"/>
          <w:kern w:val="0"/>
          <w:sz w:val="32"/>
          <w:szCs w:val="32"/>
          <w:lang w:eastAsia="en-IN"/>
          <w14:ligatures w14:val="none"/>
        </w:rPr>
        <w:t> </w:t>
      </w:r>
      <w:r w:rsidRPr="0047606D">
        <w:rPr>
          <w:rFonts w:ascii="Georgia" w:eastAsia="Times New Roman" w:hAnsi="Georgia" w:cs="Times New Roman"/>
          <w:i/>
          <w:iCs/>
          <w:kern w:val="0"/>
          <w:sz w:val="32"/>
          <w:szCs w:val="32"/>
          <w:lang w:eastAsia="en-IN"/>
          <w14:ligatures w14:val="none"/>
        </w:rPr>
        <w:t>name</w:t>
      </w:r>
      <w:r w:rsidRPr="0047606D">
        <w:rPr>
          <w:rFonts w:ascii="Georgia" w:eastAsia="Times New Roman" w:hAnsi="Georgia" w:cs="Times New Roman"/>
          <w:kern w:val="0"/>
          <w:sz w:val="32"/>
          <w:szCs w:val="32"/>
          <w:lang w:eastAsia="en-IN"/>
          <w14:ligatures w14:val="none"/>
        </w:rPr>
        <w:t>, </w:t>
      </w:r>
      <w:r w:rsidRPr="0047606D">
        <w:rPr>
          <w:rFonts w:ascii="Georgia" w:eastAsia="Times New Roman" w:hAnsi="Georgia" w:cs="Times New Roman"/>
          <w:i/>
          <w:iCs/>
          <w:kern w:val="0"/>
          <w:sz w:val="32"/>
          <w:szCs w:val="32"/>
          <w:lang w:eastAsia="en-IN"/>
          <w14:ligatures w14:val="none"/>
        </w:rPr>
        <w:t>gender</w:t>
      </w:r>
      <w:r w:rsidRPr="0047606D">
        <w:rPr>
          <w:rFonts w:ascii="Georgia" w:eastAsia="Times New Roman" w:hAnsi="Georgia" w:cs="Times New Roman"/>
          <w:kern w:val="0"/>
          <w:sz w:val="32"/>
          <w:szCs w:val="32"/>
          <w:lang w:eastAsia="en-IN"/>
          <w14:ligatures w14:val="none"/>
        </w:rPr>
        <w:t>, and </w:t>
      </w:r>
      <w:proofErr w:type="spellStart"/>
      <w:r w:rsidRPr="0047606D">
        <w:rPr>
          <w:rFonts w:ascii="Georgia" w:eastAsia="Times New Roman" w:hAnsi="Georgia" w:cs="Times New Roman"/>
          <w:i/>
          <w:iCs/>
          <w:kern w:val="0"/>
          <w:sz w:val="32"/>
          <w:szCs w:val="32"/>
          <w:lang w:eastAsia="en-IN"/>
          <w14:ligatures w14:val="none"/>
        </w:rPr>
        <w:t>birthDate</w:t>
      </w:r>
      <w:proofErr w:type="spellEnd"/>
      <w:r w:rsidRPr="0047606D">
        <w:rPr>
          <w:rFonts w:ascii="Georgia" w:eastAsia="Times New Roman" w:hAnsi="Georgia" w:cs="Times New Roman"/>
          <w:kern w:val="0"/>
          <w:sz w:val="32"/>
          <w:szCs w:val="32"/>
          <w:lang w:eastAsia="en-IN"/>
          <w14:ligatures w14:val="none"/>
        </w:rPr>
        <w:t> are shown with prepended </w:t>
      </w:r>
      <w:r w:rsidRPr="0047606D">
        <w:rPr>
          <w:rFonts w:ascii="Georgia" w:eastAsia="Times New Roman" w:hAnsi="Georgia" w:cs="Times New Roman"/>
          <w:i/>
          <w:iCs/>
          <w:kern w:val="0"/>
          <w:sz w:val="32"/>
          <w:szCs w:val="32"/>
          <w:lang w:eastAsia="en-IN"/>
          <w14:ligatures w14:val="none"/>
        </w:rPr>
        <w:t>caret</w:t>
      </w:r>
      <w:r w:rsidRPr="0047606D">
        <w:rPr>
          <w:rFonts w:ascii="Georgia" w:eastAsia="Times New Roman" w:hAnsi="Georgia" w:cs="Times New Roman"/>
          <w:kern w:val="0"/>
          <w:sz w:val="32"/>
          <w:szCs w:val="32"/>
          <w:lang w:eastAsia="en-IN"/>
          <w14:ligatures w14:val="none"/>
        </w:rPr>
        <w:t> '^' symbol (new notation introduced in UML 2.5).</w:t>
      </w:r>
    </w:p>
    <w:p w14:paraId="0A62FCB4" w14:textId="4189518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noProof/>
          <w:kern w:val="0"/>
          <w:sz w:val="32"/>
          <w:szCs w:val="32"/>
          <w:lang w:eastAsia="en-IN"/>
          <w14:ligatures w14:val="none"/>
        </w:rPr>
        <w:drawing>
          <wp:inline distT="0" distB="0" distL="0" distR="0" wp14:anchorId="0C10B6DC" wp14:editId="23885DF5">
            <wp:extent cx="8189595" cy="7114540"/>
            <wp:effectExtent l="0" t="0" r="1905" b="0"/>
            <wp:docPr id="1058957364" name="Picture 3" descr="Hospital Organization Domain model - Patient, Hospital, Staff - Operations, Administrative, Tech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Organization Domain model - Patient, Hospital, Staff - Operations, Administrative, Techn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9595" cy="7114540"/>
                    </a:xfrm>
                    <a:prstGeom prst="rect">
                      <a:avLst/>
                    </a:prstGeom>
                    <a:noFill/>
                    <a:ln>
                      <a:noFill/>
                    </a:ln>
                  </pic:spPr>
                </pic:pic>
              </a:graphicData>
            </a:graphic>
          </wp:inline>
        </w:drawing>
      </w:r>
    </w:p>
    <w:p w14:paraId="128534F9" w14:textId="77777777" w:rsidR="0047606D" w:rsidRPr="0047606D" w:rsidRDefault="0047606D" w:rsidP="0047606D">
      <w:pPr>
        <w:spacing w:before="150" w:after="0" w:line="240" w:lineRule="auto"/>
        <w:rPr>
          <w:rFonts w:ascii="Georgia" w:eastAsia="Times New Roman" w:hAnsi="Georgia" w:cs="Times New Roman"/>
          <w:i/>
          <w:iCs/>
          <w:kern w:val="0"/>
          <w:sz w:val="32"/>
          <w:szCs w:val="32"/>
          <w:lang w:eastAsia="en-IN"/>
          <w14:ligatures w14:val="none"/>
        </w:rPr>
      </w:pPr>
      <w:r w:rsidRPr="0047606D">
        <w:rPr>
          <w:rFonts w:ascii="Georgia" w:eastAsia="Times New Roman" w:hAnsi="Georgia" w:cs="Times New Roman"/>
          <w:i/>
          <w:iCs/>
          <w:kern w:val="0"/>
          <w:sz w:val="32"/>
          <w:szCs w:val="32"/>
          <w:lang w:eastAsia="en-IN"/>
          <w14:ligatures w14:val="none"/>
        </w:rPr>
        <w:t>Hospital organization domain model - Patient, Hospital, Staff - Operations, Administrative, Technical.</w:t>
      </w:r>
    </w:p>
    <w:p w14:paraId="1B4DF50C"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b/>
          <w:bCs/>
          <w:kern w:val="0"/>
          <w:sz w:val="32"/>
          <w:szCs w:val="32"/>
          <w:lang w:eastAsia="en-IN"/>
          <w14:ligatures w14:val="none"/>
        </w:rPr>
        <w:t>Ward</w:t>
      </w:r>
      <w:r w:rsidRPr="0047606D">
        <w:rPr>
          <w:rFonts w:ascii="Georgia" w:eastAsia="Times New Roman" w:hAnsi="Georgia" w:cs="Times New Roman"/>
          <w:kern w:val="0"/>
          <w:sz w:val="32"/>
          <w:szCs w:val="32"/>
          <w:lang w:eastAsia="en-IN"/>
          <w14:ligatures w14:val="none"/>
        </w:rPr>
        <w:t> is a division of a hospital or a suite of rooms shared by patients who need a similar kind of care. In a hospital, there are a number of wards, each of which may be empty or have on it one or more </w:t>
      </w:r>
      <w:r w:rsidRPr="0047606D">
        <w:rPr>
          <w:rFonts w:ascii="Georgia" w:eastAsia="Times New Roman" w:hAnsi="Georgia" w:cs="Times New Roman"/>
          <w:b/>
          <w:bCs/>
          <w:kern w:val="0"/>
          <w:sz w:val="32"/>
          <w:szCs w:val="32"/>
          <w:lang w:eastAsia="en-IN"/>
          <w14:ligatures w14:val="none"/>
        </w:rPr>
        <w:t>patients</w:t>
      </w:r>
      <w:r w:rsidRPr="0047606D">
        <w:rPr>
          <w:rFonts w:ascii="Georgia" w:eastAsia="Times New Roman" w:hAnsi="Georgia" w:cs="Times New Roman"/>
          <w:kern w:val="0"/>
          <w:sz w:val="32"/>
          <w:szCs w:val="32"/>
          <w:lang w:eastAsia="en-IN"/>
          <w14:ligatures w14:val="none"/>
        </w:rPr>
        <w:t>. Each ward has a unique name. Diagram below shows it using </w:t>
      </w:r>
      <w:r w:rsidRPr="0047606D">
        <w:rPr>
          <w:rFonts w:ascii="Georgia" w:eastAsia="Times New Roman" w:hAnsi="Georgia" w:cs="Times New Roman"/>
          <w:b/>
          <w:bCs/>
          <w:kern w:val="0"/>
          <w:sz w:val="32"/>
          <w:szCs w:val="32"/>
          <w:lang w:eastAsia="en-IN"/>
          <w14:ligatures w14:val="none"/>
        </w:rPr>
        <w:t>{id}</w:t>
      </w:r>
      <w:r w:rsidRPr="0047606D">
        <w:rPr>
          <w:rFonts w:ascii="Georgia" w:eastAsia="Times New Roman" w:hAnsi="Georgia" w:cs="Times New Roman"/>
          <w:kern w:val="0"/>
          <w:sz w:val="32"/>
          <w:szCs w:val="32"/>
          <w:lang w:eastAsia="en-IN"/>
          <w14:ligatures w14:val="none"/>
        </w:rPr>
        <w:t> modifier for ward's name.</w:t>
      </w:r>
    </w:p>
    <w:p w14:paraId="18BE96DE"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Wards are differentiated by </w:t>
      </w:r>
      <w:r w:rsidRPr="0047606D">
        <w:rPr>
          <w:rFonts w:ascii="Georgia" w:eastAsia="Times New Roman" w:hAnsi="Georgia" w:cs="Times New Roman"/>
          <w:b/>
          <w:bCs/>
          <w:kern w:val="0"/>
          <w:sz w:val="32"/>
          <w:szCs w:val="32"/>
          <w:lang w:eastAsia="en-IN"/>
          <w14:ligatures w14:val="none"/>
        </w:rPr>
        <w:t>gender</w:t>
      </w:r>
      <w:r w:rsidRPr="0047606D">
        <w:rPr>
          <w:rFonts w:ascii="Georgia" w:eastAsia="Times New Roman" w:hAnsi="Georgia" w:cs="Times New Roman"/>
          <w:kern w:val="0"/>
          <w:sz w:val="32"/>
          <w:szCs w:val="32"/>
          <w:lang w:eastAsia="en-IN"/>
          <w14:ligatures w14:val="none"/>
        </w:rPr>
        <w:t xml:space="preserve"> of its patients, </w:t>
      </w:r>
      <w:proofErr w:type="gramStart"/>
      <w:r w:rsidRPr="0047606D">
        <w:rPr>
          <w:rFonts w:ascii="Georgia" w:eastAsia="Times New Roman" w:hAnsi="Georgia" w:cs="Times New Roman"/>
          <w:kern w:val="0"/>
          <w:sz w:val="32"/>
          <w:szCs w:val="32"/>
          <w:lang w:eastAsia="en-IN"/>
          <w14:ligatures w14:val="none"/>
        </w:rPr>
        <w:t>i.e.</w:t>
      </w:r>
      <w:proofErr w:type="gramEnd"/>
      <w:r w:rsidRPr="0047606D">
        <w:rPr>
          <w:rFonts w:ascii="Georgia" w:eastAsia="Times New Roman" w:hAnsi="Georgia" w:cs="Times New Roman"/>
          <w:kern w:val="0"/>
          <w:sz w:val="32"/>
          <w:szCs w:val="32"/>
          <w:lang w:eastAsia="en-IN"/>
          <w14:ligatures w14:val="none"/>
        </w:rPr>
        <w:t xml:space="preserve"> male wards and female wards. A ward can only have patients of the gender admitted to it. Gender is shown as enumeration. Ward and patient have constraint on Gender.</w:t>
      </w:r>
    </w:p>
    <w:p w14:paraId="62AE7D64"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Every ward has a fixed capacity, which is the maximum number of patients that can be on it at one time (</w:t>
      </w:r>
      <w:proofErr w:type="gramStart"/>
      <w:r w:rsidRPr="0047606D">
        <w:rPr>
          <w:rFonts w:ascii="Georgia" w:eastAsia="Times New Roman" w:hAnsi="Georgia" w:cs="Times New Roman"/>
          <w:kern w:val="0"/>
          <w:sz w:val="32"/>
          <w:szCs w:val="32"/>
          <w:lang w:eastAsia="en-IN"/>
          <w14:ligatures w14:val="none"/>
        </w:rPr>
        <w:t>i.e.</w:t>
      </w:r>
      <w:proofErr w:type="gramEnd"/>
      <w:r w:rsidRPr="0047606D">
        <w:rPr>
          <w:rFonts w:ascii="Georgia" w:eastAsia="Times New Roman" w:hAnsi="Georgia" w:cs="Times New Roman"/>
          <w:kern w:val="0"/>
          <w:sz w:val="32"/>
          <w:szCs w:val="32"/>
          <w:lang w:eastAsia="en-IN"/>
          <w14:ligatures w14:val="none"/>
        </w:rPr>
        <w:t xml:space="preserve"> the capacity is the number of beds in the ward). Different wards may have different capacities.</w:t>
      </w:r>
    </w:p>
    <w:p w14:paraId="5B0D4EC0"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The doctors in the hospital are organised into </w:t>
      </w:r>
      <w:r w:rsidRPr="0047606D">
        <w:rPr>
          <w:rFonts w:ascii="Georgia" w:eastAsia="Times New Roman" w:hAnsi="Georgia" w:cs="Times New Roman"/>
          <w:b/>
          <w:bCs/>
          <w:kern w:val="0"/>
          <w:sz w:val="32"/>
          <w:szCs w:val="32"/>
          <w:lang w:eastAsia="en-IN"/>
          <w14:ligatures w14:val="none"/>
        </w:rPr>
        <w:t>teams</w:t>
      </w:r>
      <w:r w:rsidRPr="0047606D">
        <w:rPr>
          <w:rFonts w:ascii="Georgia" w:eastAsia="Times New Roman" w:hAnsi="Georgia" w:cs="Times New Roman"/>
          <w:kern w:val="0"/>
          <w:sz w:val="32"/>
          <w:szCs w:val="32"/>
          <w:lang w:eastAsia="en-IN"/>
          <w14:ligatures w14:val="none"/>
        </w:rPr>
        <w:t> (also called </w:t>
      </w:r>
      <w:r w:rsidRPr="0047606D">
        <w:rPr>
          <w:rFonts w:ascii="Georgia" w:eastAsia="Times New Roman" w:hAnsi="Georgia" w:cs="Times New Roman"/>
          <w:b/>
          <w:bCs/>
          <w:kern w:val="0"/>
          <w:sz w:val="32"/>
          <w:szCs w:val="32"/>
          <w:lang w:eastAsia="en-IN"/>
          <w14:ligatures w14:val="none"/>
        </w:rPr>
        <w:t>firms</w:t>
      </w:r>
      <w:r w:rsidRPr="0047606D">
        <w:rPr>
          <w:rFonts w:ascii="Georgia" w:eastAsia="Times New Roman" w:hAnsi="Georgia" w:cs="Times New Roman"/>
          <w:kern w:val="0"/>
          <w:sz w:val="32"/>
          <w:szCs w:val="32"/>
          <w:lang w:eastAsia="en-IN"/>
          <w14:ligatures w14:val="none"/>
        </w:rPr>
        <w:t>). Each team has a unique name or code (</w:t>
      </w:r>
      <w:proofErr w:type="gramStart"/>
      <w:r w:rsidRPr="0047606D">
        <w:rPr>
          <w:rFonts w:ascii="Georgia" w:eastAsia="Times New Roman" w:hAnsi="Georgia" w:cs="Times New Roman"/>
          <w:kern w:val="0"/>
          <w:sz w:val="32"/>
          <w:szCs w:val="32"/>
          <w:lang w:eastAsia="en-IN"/>
          <w14:ligatures w14:val="none"/>
        </w:rPr>
        <w:t>e.g.</w:t>
      </w:r>
      <w:proofErr w:type="gramEnd"/>
      <w:r w:rsidRPr="0047606D">
        <w:rPr>
          <w:rFonts w:ascii="Georgia" w:eastAsia="Times New Roman" w:hAnsi="Georgia" w:cs="Times New Roman"/>
          <w:kern w:val="0"/>
          <w:sz w:val="32"/>
          <w:szCs w:val="32"/>
          <w:lang w:eastAsia="en-IN"/>
          <w14:ligatures w14:val="none"/>
        </w:rPr>
        <w:t xml:space="preserve"> Orthopaedics or </w:t>
      </w:r>
      <w:proofErr w:type="spellStart"/>
      <w:r w:rsidRPr="0047606D">
        <w:rPr>
          <w:rFonts w:ascii="Georgia" w:eastAsia="Times New Roman" w:hAnsi="Georgia" w:cs="Times New Roman"/>
          <w:kern w:val="0"/>
          <w:sz w:val="32"/>
          <w:szCs w:val="32"/>
          <w:lang w:eastAsia="en-IN"/>
          <w14:ligatures w14:val="none"/>
        </w:rPr>
        <w:t>Pediatrics</w:t>
      </w:r>
      <w:proofErr w:type="spellEnd"/>
      <w:r w:rsidRPr="0047606D">
        <w:rPr>
          <w:rFonts w:ascii="Georgia" w:eastAsia="Times New Roman" w:hAnsi="Georgia" w:cs="Times New Roman"/>
          <w:kern w:val="0"/>
          <w:sz w:val="32"/>
          <w:szCs w:val="32"/>
          <w:lang w:eastAsia="en-IN"/>
          <w14:ligatures w14:val="none"/>
        </w:rPr>
        <w:t>) and is headed by a </w:t>
      </w:r>
      <w:r w:rsidRPr="0047606D">
        <w:rPr>
          <w:rFonts w:ascii="Georgia" w:eastAsia="Times New Roman" w:hAnsi="Georgia" w:cs="Times New Roman"/>
          <w:b/>
          <w:bCs/>
          <w:kern w:val="0"/>
          <w:sz w:val="32"/>
          <w:szCs w:val="32"/>
          <w:lang w:eastAsia="en-IN"/>
          <w14:ligatures w14:val="none"/>
        </w:rPr>
        <w:t>consultant doctor</w:t>
      </w:r>
      <w:r w:rsidRPr="0047606D">
        <w:rPr>
          <w:rFonts w:ascii="Georgia" w:eastAsia="Times New Roman" w:hAnsi="Georgia" w:cs="Times New Roman"/>
          <w:kern w:val="0"/>
          <w:sz w:val="32"/>
          <w:szCs w:val="32"/>
          <w:lang w:eastAsia="en-IN"/>
          <w14:ligatures w14:val="none"/>
        </w:rPr>
        <w:t> (in the UK, Republic of Ireland, and parts of the Commonwealth) or </w:t>
      </w:r>
      <w:r w:rsidRPr="0047606D">
        <w:rPr>
          <w:rFonts w:ascii="Georgia" w:eastAsia="Times New Roman" w:hAnsi="Georgia" w:cs="Times New Roman"/>
          <w:b/>
          <w:bCs/>
          <w:kern w:val="0"/>
          <w:sz w:val="32"/>
          <w:szCs w:val="32"/>
          <w:lang w:eastAsia="en-IN"/>
          <w14:ligatures w14:val="none"/>
        </w:rPr>
        <w:t>attending physician</w:t>
      </w:r>
      <w:r w:rsidRPr="0047606D">
        <w:rPr>
          <w:rFonts w:ascii="Georgia" w:eastAsia="Times New Roman" w:hAnsi="Georgia" w:cs="Times New Roman"/>
          <w:kern w:val="0"/>
          <w:sz w:val="32"/>
          <w:szCs w:val="32"/>
          <w:lang w:eastAsia="en-IN"/>
          <w14:ligatures w14:val="none"/>
        </w:rPr>
        <w:t> (also known as staff physician) (in the United States). Consultant doctor or attending physician is the senior doctor who has completed all of his or her specialist training, residency and practices medicine in a clinic or hospital, in the specialty learned during residency. She or he can supervise fellows, residents, and medical students. The rest of the team are all junior doctors. Each doctor could be a member of no more than one team.</w:t>
      </w:r>
    </w:p>
    <w:p w14:paraId="28930B65" w14:textId="62B6485D"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noProof/>
          <w:kern w:val="0"/>
          <w:sz w:val="32"/>
          <w:szCs w:val="32"/>
          <w:lang w:eastAsia="en-IN"/>
          <w14:ligatures w14:val="none"/>
        </w:rPr>
        <w:drawing>
          <wp:inline distT="0" distB="0" distL="0" distR="0" wp14:anchorId="7843C31A" wp14:editId="0819D969">
            <wp:extent cx="8098790" cy="5868035"/>
            <wp:effectExtent l="0" t="0" r="0" b="0"/>
            <wp:docPr id="580803167" name="Picture 2" descr="Hospital wards, teams of doctors, and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pital wards, teams of doctors, and pati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8790" cy="5868035"/>
                    </a:xfrm>
                    <a:prstGeom prst="rect">
                      <a:avLst/>
                    </a:prstGeom>
                    <a:noFill/>
                    <a:ln>
                      <a:noFill/>
                    </a:ln>
                  </pic:spPr>
                </pic:pic>
              </a:graphicData>
            </a:graphic>
          </wp:inline>
        </w:drawing>
      </w:r>
    </w:p>
    <w:p w14:paraId="2C28EDE5" w14:textId="77777777" w:rsidR="0047606D" w:rsidRPr="0047606D" w:rsidRDefault="0047606D" w:rsidP="0047606D">
      <w:pPr>
        <w:spacing w:before="150" w:after="0" w:line="240" w:lineRule="auto"/>
        <w:rPr>
          <w:rFonts w:ascii="Georgia" w:eastAsia="Times New Roman" w:hAnsi="Georgia" w:cs="Times New Roman"/>
          <w:i/>
          <w:iCs/>
          <w:kern w:val="0"/>
          <w:sz w:val="32"/>
          <w:szCs w:val="32"/>
          <w:lang w:eastAsia="en-IN"/>
          <w14:ligatures w14:val="none"/>
        </w:rPr>
      </w:pPr>
      <w:r w:rsidRPr="0047606D">
        <w:rPr>
          <w:rFonts w:ascii="Georgia" w:eastAsia="Times New Roman" w:hAnsi="Georgia" w:cs="Times New Roman"/>
          <w:i/>
          <w:iCs/>
          <w:kern w:val="0"/>
          <w:sz w:val="32"/>
          <w:szCs w:val="32"/>
          <w:lang w:eastAsia="en-IN"/>
          <w14:ligatures w14:val="none"/>
        </w:rPr>
        <w:t>Hospital wards, teams of doctors, and patients.</w:t>
      </w:r>
    </w:p>
    <w:p w14:paraId="393B399E" w14:textId="77777777"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kern w:val="0"/>
          <w:sz w:val="32"/>
          <w:szCs w:val="32"/>
          <w:lang w:eastAsia="en-IN"/>
          <w14:ligatures w14:val="none"/>
        </w:rPr>
        <w:t>Each </w:t>
      </w:r>
      <w:r w:rsidRPr="0047606D">
        <w:rPr>
          <w:rFonts w:ascii="Georgia" w:eastAsia="Times New Roman" w:hAnsi="Georgia" w:cs="Times New Roman"/>
          <w:b/>
          <w:bCs/>
          <w:kern w:val="0"/>
          <w:sz w:val="32"/>
          <w:szCs w:val="32"/>
          <w:lang w:eastAsia="en-IN"/>
          <w14:ligatures w14:val="none"/>
        </w:rPr>
        <w:t>patient</w:t>
      </w:r>
      <w:r w:rsidRPr="0047606D">
        <w:rPr>
          <w:rFonts w:ascii="Georgia" w:eastAsia="Times New Roman" w:hAnsi="Georgia" w:cs="Times New Roman"/>
          <w:kern w:val="0"/>
          <w:sz w:val="32"/>
          <w:szCs w:val="32"/>
          <w:lang w:eastAsia="en-IN"/>
          <w14:ligatures w14:val="none"/>
        </w:rPr>
        <w:t> is on a single ward and is under the care of a single team of doctors. A patient may be treated by any number of doctors but they must all be in the team that cares for the patient. A doctor can treat any number of patients. The team leader accepts ultimate responsibility, legally and otherwise, for the care of all the patients referred to him/her, even with many of the minute-to-minute decisions being made by subordinates.</w:t>
      </w:r>
    </w:p>
    <w:p w14:paraId="301E2A8E" w14:textId="604855C0" w:rsidR="0047606D" w:rsidRPr="0047606D" w:rsidRDefault="0047606D" w:rsidP="0047606D">
      <w:pPr>
        <w:shd w:val="clear" w:color="auto" w:fill="FFFFFF"/>
        <w:spacing w:after="0" w:line="240" w:lineRule="auto"/>
        <w:rPr>
          <w:rFonts w:ascii="Georgia" w:eastAsia="Times New Roman" w:hAnsi="Georgia" w:cs="Times New Roman"/>
          <w:kern w:val="0"/>
          <w:sz w:val="32"/>
          <w:szCs w:val="32"/>
          <w:lang w:eastAsia="en-IN"/>
          <w14:ligatures w14:val="none"/>
        </w:rPr>
      </w:pPr>
      <w:r w:rsidRPr="0047606D">
        <w:rPr>
          <w:rFonts w:ascii="Georgia" w:eastAsia="Times New Roman" w:hAnsi="Georgia" w:cs="Times New Roman"/>
          <w:noProof/>
          <w:kern w:val="0"/>
          <w:sz w:val="32"/>
          <w:szCs w:val="32"/>
          <w:lang w:eastAsia="en-IN"/>
          <w14:ligatures w14:val="none"/>
        </w:rPr>
        <w:drawing>
          <wp:inline distT="0" distB="0" distL="0" distR="0" wp14:anchorId="5AA0AA97" wp14:editId="4DC6D78F">
            <wp:extent cx="5335905" cy="5848350"/>
            <wp:effectExtent l="0" t="0" r="0" b="0"/>
            <wp:docPr id="1759791521" name="Picture 1" descr="Domain model - Patient, Doctors and Trea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ain model - Patient, Doctors and Treat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05" cy="5848350"/>
                    </a:xfrm>
                    <a:prstGeom prst="rect">
                      <a:avLst/>
                    </a:prstGeom>
                    <a:noFill/>
                    <a:ln>
                      <a:noFill/>
                    </a:ln>
                  </pic:spPr>
                </pic:pic>
              </a:graphicData>
            </a:graphic>
          </wp:inline>
        </w:drawing>
      </w:r>
    </w:p>
    <w:p w14:paraId="1053605B" w14:textId="77777777" w:rsidR="0047606D" w:rsidRPr="0047606D" w:rsidRDefault="0047606D" w:rsidP="0047606D">
      <w:pPr>
        <w:spacing w:before="150" w:after="0" w:line="240" w:lineRule="auto"/>
        <w:rPr>
          <w:rFonts w:ascii="Georgia" w:eastAsia="Times New Roman" w:hAnsi="Georgia" w:cs="Times New Roman"/>
          <w:i/>
          <w:iCs/>
          <w:kern w:val="0"/>
          <w:sz w:val="32"/>
          <w:szCs w:val="32"/>
          <w:lang w:eastAsia="en-IN"/>
          <w14:ligatures w14:val="none"/>
        </w:rPr>
      </w:pPr>
      <w:r w:rsidRPr="0047606D">
        <w:rPr>
          <w:rFonts w:ascii="Georgia" w:eastAsia="Times New Roman" w:hAnsi="Georgia" w:cs="Times New Roman"/>
          <w:i/>
          <w:iCs/>
          <w:kern w:val="0"/>
          <w:sz w:val="32"/>
          <w:szCs w:val="32"/>
          <w:lang w:eastAsia="en-IN"/>
          <w14:ligatures w14:val="none"/>
        </w:rPr>
        <w:t>Domain model - Patient, Doctors and Treatments.</w:t>
      </w:r>
    </w:p>
    <w:p w14:paraId="582F48F7" w14:textId="77777777" w:rsidR="00AD290A" w:rsidRPr="0047606D" w:rsidRDefault="00AD290A">
      <w:pPr>
        <w:rPr>
          <w:sz w:val="32"/>
          <w:szCs w:val="32"/>
        </w:rPr>
      </w:pPr>
    </w:p>
    <w:sectPr w:rsidR="00AD290A" w:rsidRPr="00476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6D"/>
    <w:rsid w:val="0047606D"/>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3601"/>
  <w15:chartTrackingRefBased/>
  <w15:docId w15:val="{0AF72FB3-BD7F-4807-8ECE-5E0A1BED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0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606D"/>
    <w:rPr>
      <w:b/>
      <w:bCs/>
    </w:rPr>
  </w:style>
  <w:style w:type="character" w:styleId="Hyperlink">
    <w:name w:val="Hyperlink"/>
    <w:basedOn w:val="DefaultParagraphFont"/>
    <w:uiPriority w:val="99"/>
    <w:semiHidden/>
    <w:unhideWhenUsed/>
    <w:rsid w:val="0047606D"/>
    <w:rPr>
      <w:color w:val="0000FF"/>
      <w:u w:val="single"/>
    </w:rPr>
  </w:style>
  <w:style w:type="character" w:styleId="Emphasis">
    <w:name w:val="Emphasis"/>
    <w:basedOn w:val="DefaultParagraphFont"/>
    <w:uiPriority w:val="20"/>
    <w:qFormat/>
    <w:rsid w:val="0047606D"/>
    <w:rPr>
      <w:i/>
      <w:iCs/>
    </w:rPr>
  </w:style>
  <w:style w:type="paragraph" w:customStyle="1" w:styleId="figure-text">
    <w:name w:val="figure-text"/>
    <w:basedOn w:val="Normal"/>
    <w:rsid w:val="004760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l-diagrams.org/inherited-property.html" TargetMode="External"/><Relationship Id="rId11" Type="http://schemas.openxmlformats.org/officeDocument/2006/relationships/theme" Target="theme/theme1.xml"/><Relationship Id="rId5" Type="http://schemas.openxmlformats.org/officeDocument/2006/relationships/hyperlink" Target="https://www.uml-diagrams.org/derived-property.html" TargetMode="External"/><Relationship Id="rId10" Type="http://schemas.openxmlformats.org/officeDocument/2006/relationships/fontTable" Target="fontTable.xml"/><Relationship Id="rId4" Type="http://schemas.openxmlformats.org/officeDocument/2006/relationships/hyperlink" Target="https://www.uml-diagrams.org/class-diagrams-overview.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2023-08-04T17:37:00Z</dcterms:created>
  <dcterms:modified xsi:type="dcterms:W3CDTF">2023-08-04T17:39:00Z</dcterms:modified>
</cp:coreProperties>
</file>