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318650" w14:textId="59F6B486" w:rsidR="00F138D9" w:rsidRPr="00F138D9" w:rsidRDefault="00F138D9" w:rsidP="00F138D9">
      <w:pPr>
        <w:rPr>
          <w:b/>
          <w:bCs/>
          <w:color w:val="FF0000"/>
        </w:rPr>
      </w:pPr>
      <w:proofErr w:type="spellStart"/>
      <w:r w:rsidRPr="00F138D9">
        <w:rPr>
          <w:b/>
          <w:bCs/>
          <w:color w:val="FF0000"/>
        </w:rPr>
        <w:t>Gunicorn</w:t>
      </w:r>
      <w:proofErr w:type="spellEnd"/>
    </w:p>
    <w:p w14:paraId="14BED118" w14:textId="24E5C133" w:rsidR="00F138D9" w:rsidRPr="00F138D9" w:rsidRDefault="00F138D9" w:rsidP="00F138D9">
      <w:proofErr w:type="spellStart"/>
      <w:r w:rsidRPr="00F138D9">
        <w:t>Gunicorn</w:t>
      </w:r>
      <w:proofErr w:type="spellEnd"/>
      <w:r w:rsidRPr="00F138D9">
        <w:t xml:space="preserve"> is a web server gateway interface (WSGI) server that's often used with Flask to deploy Python web applications because it's well-suited for production traffic: </w:t>
      </w:r>
    </w:p>
    <w:p w14:paraId="776843D5" w14:textId="77777777" w:rsidR="00F138D9" w:rsidRPr="00F138D9" w:rsidRDefault="00F138D9" w:rsidP="00F138D9">
      <w:pPr>
        <w:numPr>
          <w:ilvl w:val="0"/>
          <w:numId w:val="1"/>
        </w:numPr>
      </w:pPr>
      <w:r w:rsidRPr="00F138D9">
        <w:t>Scalability: </w:t>
      </w:r>
      <w:proofErr w:type="spellStart"/>
      <w:r w:rsidRPr="00F138D9">
        <w:t>Gunicorn</w:t>
      </w:r>
      <w:proofErr w:type="spellEnd"/>
      <w:r w:rsidRPr="00F138D9">
        <w:t xml:space="preserve"> can help deploy scalable web applications that can handle high traffic levels efficiently. </w:t>
      </w:r>
    </w:p>
    <w:p w14:paraId="75FF3278" w14:textId="77777777" w:rsidR="00F138D9" w:rsidRPr="00F138D9" w:rsidRDefault="00F138D9" w:rsidP="00F138D9">
      <w:pPr>
        <w:numPr>
          <w:ilvl w:val="0"/>
          <w:numId w:val="1"/>
        </w:numPr>
      </w:pPr>
      <w:r w:rsidRPr="00F138D9">
        <w:t>Easy to install: </w:t>
      </w:r>
      <w:proofErr w:type="spellStart"/>
      <w:r w:rsidRPr="00F138D9">
        <w:t>Gunicorn</w:t>
      </w:r>
      <w:proofErr w:type="spellEnd"/>
      <w:r w:rsidRPr="00F138D9">
        <w:t xml:space="preserve"> is easy to install and doesn't require additional dependencies or compilation. </w:t>
      </w:r>
    </w:p>
    <w:p w14:paraId="5A401B9B" w14:textId="77777777" w:rsidR="00F138D9" w:rsidRPr="00F138D9" w:rsidRDefault="00F138D9" w:rsidP="00F138D9">
      <w:pPr>
        <w:numPr>
          <w:ilvl w:val="0"/>
          <w:numId w:val="1"/>
        </w:numPr>
      </w:pPr>
      <w:r w:rsidRPr="00F138D9">
        <w:t>Integrates with hosting platforms: </w:t>
      </w:r>
      <w:proofErr w:type="spellStart"/>
      <w:r w:rsidRPr="00F138D9">
        <w:t>Gunicorn</w:t>
      </w:r>
      <w:proofErr w:type="spellEnd"/>
      <w:r w:rsidRPr="00F138D9">
        <w:t xml:space="preserve"> integrates easily with hosting platforms. </w:t>
      </w:r>
    </w:p>
    <w:p w14:paraId="686FE671" w14:textId="77777777" w:rsidR="00F138D9" w:rsidRDefault="00F138D9" w:rsidP="00F138D9">
      <w:pPr>
        <w:numPr>
          <w:ilvl w:val="0"/>
          <w:numId w:val="1"/>
        </w:numPr>
      </w:pPr>
      <w:r w:rsidRPr="00F138D9">
        <w:t>Built-in async worker support: </w:t>
      </w:r>
      <w:proofErr w:type="spellStart"/>
      <w:r w:rsidRPr="00F138D9">
        <w:t>Gunicorn</w:t>
      </w:r>
      <w:proofErr w:type="spellEnd"/>
      <w:r w:rsidRPr="00F138D9">
        <w:t xml:space="preserve"> has built-in async worker support using </w:t>
      </w:r>
      <w:proofErr w:type="spellStart"/>
      <w:r w:rsidRPr="00F138D9">
        <w:t>gevent</w:t>
      </w:r>
      <w:proofErr w:type="spellEnd"/>
      <w:r w:rsidRPr="00F138D9">
        <w:t xml:space="preserve"> or </w:t>
      </w:r>
      <w:proofErr w:type="spellStart"/>
      <w:r w:rsidRPr="00F138D9">
        <w:t>eventlet</w:t>
      </w:r>
      <w:proofErr w:type="spellEnd"/>
      <w:r w:rsidRPr="00F138D9">
        <w:t>. </w:t>
      </w:r>
    </w:p>
    <w:p w14:paraId="6D25B65E" w14:textId="77777777" w:rsidR="00F138D9" w:rsidRDefault="00F138D9" w:rsidP="00F138D9">
      <w:pPr>
        <w:ind w:left="720"/>
      </w:pPr>
    </w:p>
    <w:p w14:paraId="4DDBAAAF" w14:textId="77777777" w:rsidR="00F138D9" w:rsidRDefault="00F138D9" w:rsidP="00F138D9">
      <w:pPr>
        <w:ind w:left="720"/>
      </w:pPr>
    </w:p>
    <w:p w14:paraId="6785C76A" w14:textId="0F3E8754" w:rsidR="00F138D9" w:rsidRDefault="00F138D9" w:rsidP="00F138D9">
      <w:pPr>
        <w:ind w:left="720"/>
        <w:rPr>
          <w:b/>
          <w:bCs/>
          <w:color w:val="FF0000"/>
        </w:rPr>
      </w:pPr>
      <w:r w:rsidRPr="00F138D9">
        <w:rPr>
          <w:b/>
          <w:bCs/>
          <w:color w:val="FF0000"/>
        </w:rPr>
        <w:t>Flask</w:t>
      </w:r>
    </w:p>
    <w:p w14:paraId="71DFFA2A" w14:textId="77777777" w:rsidR="00F138D9" w:rsidRPr="00F138D9" w:rsidRDefault="00F138D9" w:rsidP="00F138D9">
      <w:pPr>
        <w:ind w:left="720"/>
      </w:pPr>
      <w:hyperlink r:id="rId5" w:tgtFrame="_blank" w:history="1">
        <w:r w:rsidRPr="00F138D9">
          <w:rPr>
            <w:rStyle w:val="Hyperlink"/>
            <w:color w:val="auto"/>
          </w:rPr>
          <w:t>Flask</w:t>
        </w:r>
      </w:hyperlink>
      <w:r w:rsidRPr="00F138D9">
        <w:t> is a small and lightweight Python web framework that provides useful tools and features that make creating web applications in Python easier. It gives developers flexibility and is a more accessible framework for new developers since you can build a web application quickly using only a single Python file. Flask is also extensible and doesn’t force a particular directory structure or require complicated boilerplate code before getting started.</w:t>
      </w:r>
    </w:p>
    <w:p w14:paraId="388D03FC" w14:textId="77777777" w:rsidR="00F138D9" w:rsidRPr="00F138D9" w:rsidRDefault="00F138D9" w:rsidP="00F138D9">
      <w:pPr>
        <w:ind w:left="720"/>
      </w:pPr>
      <w:r w:rsidRPr="00F138D9">
        <w:t>As part of this tutorial, you’ll use the </w:t>
      </w:r>
      <w:hyperlink r:id="rId6" w:tgtFrame="_blank" w:history="1">
        <w:r w:rsidRPr="00F138D9">
          <w:rPr>
            <w:rStyle w:val="Hyperlink"/>
            <w:color w:val="auto"/>
          </w:rPr>
          <w:t>Bootstrap toolkit</w:t>
        </w:r>
      </w:hyperlink>
      <w:r w:rsidRPr="00F138D9">
        <w:t> to style your application so it is more visually appealing. Bootstrap will help you incorporate responsive web pages in your web application so that it also works well on mobile browsers without writing your own HTML, CSS, and JavaScript code to achieve these goals. The toolkit will allow you to focus on learning how Flask works.</w:t>
      </w:r>
    </w:p>
    <w:p w14:paraId="14DEB596" w14:textId="77777777" w:rsidR="00F138D9" w:rsidRDefault="00F138D9" w:rsidP="00F138D9">
      <w:pPr>
        <w:ind w:left="720"/>
      </w:pPr>
      <w:r w:rsidRPr="00F138D9">
        <w:t>Flask uses the </w:t>
      </w:r>
      <w:hyperlink r:id="rId7" w:tgtFrame="_blank" w:history="1">
        <w:r w:rsidRPr="00F138D9">
          <w:rPr>
            <w:rStyle w:val="Hyperlink"/>
            <w:color w:val="auto"/>
          </w:rPr>
          <w:t>Jinja template engine</w:t>
        </w:r>
      </w:hyperlink>
      <w:r w:rsidRPr="00F138D9">
        <w:t> to dynamically build HTML pages using familiar Python concepts such as variables, loops, lists, and so on. You’ll use these templates as part of this project.</w:t>
      </w:r>
    </w:p>
    <w:p w14:paraId="48FB385B" w14:textId="635A5D1D" w:rsidR="00F138D9" w:rsidRDefault="00F138D9" w:rsidP="00F138D9">
      <w:pPr>
        <w:ind w:left="720"/>
      </w:pPr>
      <w:r>
        <w:t>Reference:</w:t>
      </w:r>
      <w:r w:rsidR="00692516">
        <w:t xml:space="preserve"> </w:t>
      </w:r>
      <w:r>
        <w:t xml:space="preserve"> </w:t>
      </w:r>
      <w:r w:rsidRPr="00F138D9">
        <w:t>https://www.digitalocean.com/community/tutorials/how-to-make-a-web-application-using-flask-in-python-3</w:t>
      </w:r>
    </w:p>
    <w:p w14:paraId="6E68DD43" w14:textId="1A750DA6" w:rsidR="00F138D9" w:rsidRDefault="00F138D9" w:rsidP="00F138D9">
      <w:pPr>
        <w:ind w:left="720"/>
        <w:rPr>
          <w:b/>
          <w:bCs/>
          <w:color w:val="FF0000"/>
          <w:sz w:val="24"/>
          <w:szCs w:val="24"/>
        </w:rPr>
      </w:pPr>
      <w:r w:rsidRPr="00F138D9">
        <w:rPr>
          <w:b/>
          <w:bCs/>
          <w:color w:val="FF0000"/>
          <w:sz w:val="24"/>
          <w:szCs w:val="24"/>
        </w:rPr>
        <w:t>Jinja Template engine</w:t>
      </w:r>
    </w:p>
    <w:p w14:paraId="70FBDA68" w14:textId="77777777" w:rsidR="00F138D9" w:rsidRPr="00F138D9" w:rsidRDefault="00F138D9" w:rsidP="00F138D9">
      <w:pPr>
        <w:ind w:left="720"/>
        <w:rPr>
          <w:color w:val="000000" w:themeColor="text1"/>
        </w:rPr>
      </w:pPr>
      <w:r w:rsidRPr="00F138D9">
        <w:rPr>
          <w:color w:val="000000" w:themeColor="text1"/>
        </w:rPr>
        <w:t>Jinja is a fast, expressive, extensible templating engine. Special placeholders in the template allow writing code similar to Python syntax. Then the template is passed data to render the final document.</w:t>
      </w:r>
    </w:p>
    <w:p w14:paraId="08F6B3E8" w14:textId="77777777" w:rsidR="00F138D9" w:rsidRPr="00F138D9" w:rsidRDefault="00F138D9" w:rsidP="00F138D9">
      <w:pPr>
        <w:ind w:left="720"/>
        <w:rPr>
          <w:color w:val="000000" w:themeColor="text1"/>
        </w:rPr>
      </w:pPr>
      <w:r w:rsidRPr="00F138D9">
        <w:rPr>
          <w:color w:val="000000" w:themeColor="text1"/>
        </w:rPr>
        <w:t>It includes:</w:t>
      </w:r>
    </w:p>
    <w:p w14:paraId="7B6082F3" w14:textId="77777777" w:rsidR="00F138D9" w:rsidRPr="00F138D9" w:rsidRDefault="00F138D9" w:rsidP="00F138D9">
      <w:pPr>
        <w:numPr>
          <w:ilvl w:val="0"/>
          <w:numId w:val="3"/>
        </w:numPr>
        <w:rPr>
          <w:color w:val="000000" w:themeColor="text1"/>
        </w:rPr>
      </w:pPr>
      <w:r w:rsidRPr="00F138D9">
        <w:rPr>
          <w:color w:val="000000" w:themeColor="text1"/>
        </w:rPr>
        <w:t>Template inheritance and inclusion.</w:t>
      </w:r>
    </w:p>
    <w:p w14:paraId="408CA2E8" w14:textId="77777777" w:rsidR="00F138D9" w:rsidRPr="00F138D9" w:rsidRDefault="00F138D9" w:rsidP="00F138D9">
      <w:pPr>
        <w:numPr>
          <w:ilvl w:val="0"/>
          <w:numId w:val="3"/>
        </w:numPr>
        <w:rPr>
          <w:color w:val="000000" w:themeColor="text1"/>
        </w:rPr>
      </w:pPr>
      <w:r w:rsidRPr="00F138D9">
        <w:rPr>
          <w:color w:val="000000" w:themeColor="text1"/>
        </w:rPr>
        <w:t>Define and import macros within templates.</w:t>
      </w:r>
    </w:p>
    <w:p w14:paraId="6E527738" w14:textId="77777777" w:rsidR="00F138D9" w:rsidRPr="00F138D9" w:rsidRDefault="00F138D9" w:rsidP="00F138D9">
      <w:pPr>
        <w:numPr>
          <w:ilvl w:val="0"/>
          <w:numId w:val="3"/>
        </w:numPr>
        <w:rPr>
          <w:color w:val="000000" w:themeColor="text1"/>
        </w:rPr>
      </w:pPr>
      <w:r w:rsidRPr="00F138D9">
        <w:rPr>
          <w:color w:val="000000" w:themeColor="text1"/>
        </w:rPr>
        <w:t xml:space="preserve">HTML templates can use </w:t>
      </w:r>
      <w:proofErr w:type="spellStart"/>
      <w:r w:rsidRPr="00F138D9">
        <w:rPr>
          <w:color w:val="000000" w:themeColor="text1"/>
        </w:rPr>
        <w:t>autoescaping</w:t>
      </w:r>
      <w:proofErr w:type="spellEnd"/>
      <w:r w:rsidRPr="00F138D9">
        <w:rPr>
          <w:color w:val="000000" w:themeColor="text1"/>
        </w:rPr>
        <w:t xml:space="preserve"> to prevent XSS from untrusted user input.</w:t>
      </w:r>
    </w:p>
    <w:p w14:paraId="6CB4907C" w14:textId="77777777" w:rsidR="00F138D9" w:rsidRPr="00F138D9" w:rsidRDefault="00F138D9" w:rsidP="00F138D9">
      <w:pPr>
        <w:numPr>
          <w:ilvl w:val="0"/>
          <w:numId w:val="3"/>
        </w:numPr>
        <w:rPr>
          <w:color w:val="000000" w:themeColor="text1"/>
        </w:rPr>
      </w:pPr>
      <w:r w:rsidRPr="00F138D9">
        <w:rPr>
          <w:color w:val="000000" w:themeColor="text1"/>
        </w:rPr>
        <w:t>A sandboxed environment can safely render untrusted templates.</w:t>
      </w:r>
    </w:p>
    <w:p w14:paraId="6617C9AC" w14:textId="77777777" w:rsidR="00F138D9" w:rsidRPr="00F138D9" w:rsidRDefault="00F138D9" w:rsidP="00F138D9">
      <w:pPr>
        <w:numPr>
          <w:ilvl w:val="0"/>
          <w:numId w:val="3"/>
        </w:numPr>
        <w:rPr>
          <w:color w:val="000000" w:themeColor="text1"/>
        </w:rPr>
      </w:pPr>
      <w:r w:rsidRPr="00F138D9">
        <w:rPr>
          <w:color w:val="000000" w:themeColor="text1"/>
        </w:rPr>
        <w:lastRenderedPageBreak/>
        <w:t>Async support for generating templates that automatically handle sync and async functions without extra syntax.</w:t>
      </w:r>
    </w:p>
    <w:p w14:paraId="39A0C997" w14:textId="77777777" w:rsidR="00F138D9" w:rsidRPr="00F138D9" w:rsidRDefault="00F138D9" w:rsidP="00F138D9">
      <w:pPr>
        <w:numPr>
          <w:ilvl w:val="0"/>
          <w:numId w:val="3"/>
        </w:numPr>
        <w:rPr>
          <w:color w:val="000000" w:themeColor="text1"/>
        </w:rPr>
      </w:pPr>
      <w:r w:rsidRPr="00F138D9">
        <w:rPr>
          <w:color w:val="000000" w:themeColor="text1"/>
        </w:rPr>
        <w:t>I18N support with Babel.</w:t>
      </w:r>
    </w:p>
    <w:p w14:paraId="6862743A" w14:textId="77777777" w:rsidR="00F138D9" w:rsidRPr="00F138D9" w:rsidRDefault="00F138D9" w:rsidP="00F138D9">
      <w:pPr>
        <w:numPr>
          <w:ilvl w:val="0"/>
          <w:numId w:val="3"/>
        </w:numPr>
        <w:rPr>
          <w:color w:val="000000" w:themeColor="text1"/>
        </w:rPr>
      </w:pPr>
      <w:r w:rsidRPr="00F138D9">
        <w:rPr>
          <w:color w:val="000000" w:themeColor="text1"/>
        </w:rPr>
        <w:t>Templates are compiled to optimized Python code just-in-time and cached, or can be compiled ahead-of-time.</w:t>
      </w:r>
    </w:p>
    <w:p w14:paraId="2411D520" w14:textId="77777777" w:rsidR="00F138D9" w:rsidRPr="00F138D9" w:rsidRDefault="00F138D9" w:rsidP="00F138D9">
      <w:pPr>
        <w:numPr>
          <w:ilvl w:val="0"/>
          <w:numId w:val="3"/>
        </w:numPr>
        <w:rPr>
          <w:color w:val="000000" w:themeColor="text1"/>
        </w:rPr>
      </w:pPr>
      <w:r w:rsidRPr="00F138D9">
        <w:rPr>
          <w:color w:val="000000" w:themeColor="text1"/>
        </w:rPr>
        <w:t>Exceptions point to the correct line in templates to make debugging easier.</w:t>
      </w:r>
    </w:p>
    <w:p w14:paraId="5B29F05C" w14:textId="77777777" w:rsidR="00F138D9" w:rsidRPr="00F138D9" w:rsidRDefault="00F138D9" w:rsidP="00F138D9">
      <w:pPr>
        <w:numPr>
          <w:ilvl w:val="0"/>
          <w:numId w:val="3"/>
        </w:numPr>
        <w:rPr>
          <w:color w:val="000000" w:themeColor="text1"/>
        </w:rPr>
      </w:pPr>
      <w:r w:rsidRPr="00F138D9">
        <w:rPr>
          <w:color w:val="000000" w:themeColor="text1"/>
        </w:rPr>
        <w:t>Extensible filters, tests, functions, and even syntax.</w:t>
      </w:r>
    </w:p>
    <w:p w14:paraId="72F6DB0D" w14:textId="77777777" w:rsidR="00F138D9" w:rsidRDefault="00F138D9" w:rsidP="00F138D9">
      <w:pPr>
        <w:ind w:left="720"/>
        <w:rPr>
          <w:color w:val="000000" w:themeColor="text1"/>
        </w:rPr>
      </w:pPr>
      <w:r w:rsidRPr="00F138D9">
        <w:rPr>
          <w:color w:val="000000" w:themeColor="text1"/>
        </w:rPr>
        <w:t xml:space="preserve">Jinja’s philosophy is that while application logic belongs in </w:t>
      </w:r>
      <w:proofErr w:type="gramStart"/>
      <w:r w:rsidRPr="00F138D9">
        <w:rPr>
          <w:color w:val="000000" w:themeColor="text1"/>
        </w:rPr>
        <w:t>Python</w:t>
      </w:r>
      <w:proofErr w:type="gramEnd"/>
      <w:r w:rsidRPr="00F138D9">
        <w:rPr>
          <w:color w:val="000000" w:themeColor="text1"/>
        </w:rPr>
        <w:t xml:space="preserve"> if possible, it shouldn’t make the template designer’s job difficult by restricting functionality too much.</w:t>
      </w:r>
    </w:p>
    <w:p w14:paraId="608D470B" w14:textId="53EDEA90" w:rsidR="00F138D9" w:rsidRDefault="00F138D9" w:rsidP="00F138D9">
      <w:pPr>
        <w:ind w:left="720"/>
        <w:rPr>
          <w:color w:val="000000" w:themeColor="text1"/>
        </w:rPr>
      </w:pPr>
      <w:r>
        <w:rPr>
          <w:color w:val="000000" w:themeColor="text1"/>
        </w:rPr>
        <w:t>Reference:</w:t>
      </w:r>
      <w:r w:rsidRPr="00F138D9">
        <w:t xml:space="preserve"> </w:t>
      </w:r>
      <w:hyperlink r:id="rId8" w:history="1">
        <w:r w:rsidRPr="00271EB3">
          <w:rPr>
            <w:rStyle w:val="Hyperlink"/>
          </w:rPr>
          <w:t>https://jinja.palletsprojects.com/en/3.1.x/intro/</w:t>
        </w:r>
      </w:hyperlink>
    </w:p>
    <w:p w14:paraId="01AEDBE8" w14:textId="77777777" w:rsidR="00F138D9" w:rsidRDefault="00F138D9" w:rsidP="00F138D9">
      <w:pPr>
        <w:ind w:left="720"/>
        <w:rPr>
          <w:color w:val="000000" w:themeColor="text1"/>
        </w:rPr>
      </w:pPr>
    </w:p>
    <w:p w14:paraId="70E14E5C" w14:textId="77777777" w:rsidR="00F138D9" w:rsidRPr="00F138D9" w:rsidRDefault="00F138D9" w:rsidP="00F138D9">
      <w:pPr>
        <w:ind w:left="720"/>
        <w:rPr>
          <w:b/>
          <w:bCs/>
          <w:color w:val="FF0000"/>
          <w:sz w:val="24"/>
          <w:szCs w:val="24"/>
        </w:rPr>
      </w:pPr>
      <w:r w:rsidRPr="00F138D9">
        <w:rPr>
          <w:b/>
          <w:bCs/>
          <w:color w:val="FF0000"/>
          <w:sz w:val="24"/>
          <w:szCs w:val="24"/>
        </w:rPr>
        <w:t>aniso8601</w:t>
      </w:r>
    </w:p>
    <w:p w14:paraId="37A710B5" w14:textId="77777777" w:rsidR="00F138D9" w:rsidRPr="00F138D9" w:rsidRDefault="00F138D9" w:rsidP="00F138D9">
      <w:pPr>
        <w:ind w:left="720"/>
        <w:rPr>
          <w:color w:val="000000" w:themeColor="text1"/>
        </w:rPr>
      </w:pPr>
      <w:r w:rsidRPr="00F138D9">
        <w:rPr>
          <w:color w:val="000000" w:themeColor="text1"/>
        </w:rPr>
        <w:t>The aniso8601 library is used to parse ISO 8601 strings into datetime format. It's a Python library that offers the following features: </w:t>
      </w:r>
    </w:p>
    <w:p w14:paraId="1F38BF8E" w14:textId="77777777" w:rsidR="00F138D9" w:rsidRPr="00F138D9" w:rsidRDefault="00F138D9" w:rsidP="00F138D9">
      <w:pPr>
        <w:numPr>
          <w:ilvl w:val="0"/>
          <w:numId w:val="4"/>
        </w:numPr>
        <w:rPr>
          <w:color w:val="000000" w:themeColor="text1"/>
        </w:rPr>
      </w:pPr>
      <w:r w:rsidRPr="00F138D9">
        <w:rPr>
          <w:color w:val="000000" w:themeColor="text1"/>
        </w:rPr>
        <w:t>Pure Python implementation: Aniso8601 is implemented in pure Python. </w:t>
      </w:r>
    </w:p>
    <w:p w14:paraId="5F196F38" w14:textId="77777777" w:rsidR="00F138D9" w:rsidRPr="00F138D9" w:rsidRDefault="00F138D9" w:rsidP="00F138D9">
      <w:pPr>
        <w:numPr>
          <w:ilvl w:val="0"/>
          <w:numId w:val="4"/>
        </w:numPr>
        <w:rPr>
          <w:color w:val="000000" w:themeColor="text1"/>
        </w:rPr>
      </w:pPr>
      <w:r w:rsidRPr="00F138D9">
        <w:rPr>
          <w:color w:val="000000" w:themeColor="text1"/>
        </w:rPr>
        <w:t>No regular expressions: Aniso8601 doesn't use regular expressions. </w:t>
      </w:r>
    </w:p>
    <w:p w14:paraId="6DCC9FDE" w14:textId="77777777" w:rsidR="00F138D9" w:rsidRPr="00F138D9" w:rsidRDefault="00F138D9" w:rsidP="00F138D9">
      <w:pPr>
        <w:numPr>
          <w:ilvl w:val="0"/>
          <w:numId w:val="4"/>
        </w:numPr>
        <w:rPr>
          <w:color w:val="000000" w:themeColor="text1"/>
        </w:rPr>
      </w:pPr>
      <w:r w:rsidRPr="00F138D9">
        <w:rPr>
          <w:color w:val="000000" w:themeColor="text1"/>
        </w:rPr>
        <w:t xml:space="preserve">UTC offset: Aniso8601 represents UTC offset as fixed-offset </w:t>
      </w:r>
      <w:proofErr w:type="spellStart"/>
      <w:r w:rsidRPr="00F138D9">
        <w:rPr>
          <w:color w:val="000000" w:themeColor="text1"/>
        </w:rPr>
        <w:t>tzinfo</w:t>
      </w:r>
      <w:proofErr w:type="spellEnd"/>
      <w:r w:rsidRPr="00F138D9">
        <w:rPr>
          <w:color w:val="000000" w:themeColor="text1"/>
        </w:rPr>
        <w:t>. </w:t>
      </w:r>
    </w:p>
    <w:p w14:paraId="5E1DF066" w14:textId="77777777" w:rsidR="00F138D9" w:rsidRPr="00F138D9" w:rsidRDefault="00F138D9" w:rsidP="00F138D9">
      <w:pPr>
        <w:numPr>
          <w:ilvl w:val="0"/>
          <w:numId w:val="4"/>
        </w:numPr>
        <w:rPr>
          <w:color w:val="000000" w:themeColor="text1"/>
        </w:rPr>
      </w:pPr>
      <w:r w:rsidRPr="00F138D9">
        <w:rPr>
          <w:color w:val="000000" w:themeColor="text1"/>
        </w:rPr>
        <w:t xml:space="preserve">Logical </w:t>
      </w:r>
      <w:proofErr w:type="spellStart"/>
      <w:r w:rsidRPr="00F138D9">
        <w:rPr>
          <w:color w:val="000000" w:themeColor="text1"/>
        </w:rPr>
        <w:t>behavior</w:t>
      </w:r>
      <w:proofErr w:type="spellEnd"/>
      <w:r w:rsidRPr="00F138D9">
        <w:rPr>
          <w:color w:val="000000" w:themeColor="text1"/>
        </w:rPr>
        <w:t xml:space="preserve">: Aniso8601 has logical </w:t>
      </w:r>
      <w:proofErr w:type="spellStart"/>
      <w:r w:rsidRPr="00F138D9">
        <w:rPr>
          <w:color w:val="000000" w:themeColor="text1"/>
        </w:rPr>
        <w:t>behavior</w:t>
      </w:r>
      <w:proofErr w:type="spellEnd"/>
      <w:r w:rsidRPr="00F138D9">
        <w:rPr>
          <w:color w:val="000000" w:themeColor="text1"/>
        </w:rPr>
        <w:t xml:space="preserve">, such as parsing a time to get a </w:t>
      </w:r>
      <w:proofErr w:type="spellStart"/>
      <w:proofErr w:type="gramStart"/>
      <w:r w:rsidRPr="00F138D9">
        <w:rPr>
          <w:color w:val="000000" w:themeColor="text1"/>
        </w:rPr>
        <w:t>datetime.time</w:t>
      </w:r>
      <w:proofErr w:type="spellEnd"/>
      <w:proofErr w:type="gramEnd"/>
      <w:r w:rsidRPr="00F138D9">
        <w:rPr>
          <w:color w:val="000000" w:themeColor="text1"/>
        </w:rPr>
        <w:t>. </w:t>
      </w:r>
    </w:p>
    <w:p w14:paraId="3D9C507F" w14:textId="77777777" w:rsidR="00F138D9" w:rsidRPr="00F138D9" w:rsidRDefault="00F138D9" w:rsidP="00F138D9">
      <w:pPr>
        <w:numPr>
          <w:ilvl w:val="0"/>
          <w:numId w:val="4"/>
        </w:numPr>
        <w:rPr>
          <w:color w:val="000000" w:themeColor="text1"/>
        </w:rPr>
      </w:pPr>
      <w:r w:rsidRPr="00F138D9">
        <w:rPr>
          <w:color w:val="000000" w:themeColor="text1"/>
        </w:rPr>
        <w:t>Separate parser from representation: Aniso8601 has a separate parser from representation. </w:t>
      </w:r>
    </w:p>
    <w:p w14:paraId="30C8F101" w14:textId="77777777" w:rsidR="00F138D9" w:rsidRPr="00F138D9" w:rsidRDefault="00F138D9" w:rsidP="00F138D9">
      <w:pPr>
        <w:numPr>
          <w:ilvl w:val="0"/>
          <w:numId w:val="4"/>
        </w:numPr>
        <w:rPr>
          <w:color w:val="000000" w:themeColor="text1"/>
        </w:rPr>
      </w:pPr>
      <w:r w:rsidRPr="00F138D9">
        <w:rPr>
          <w:color w:val="000000" w:themeColor="text1"/>
        </w:rPr>
        <w:t>Python 3 support: Aniso8601 supports Python 3. </w:t>
      </w:r>
    </w:p>
    <w:p w14:paraId="27D2772D" w14:textId="77777777" w:rsidR="00F138D9" w:rsidRPr="00F138D9" w:rsidRDefault="00F138D9" w:rsidP="00F138D9">
      <w:pPr>
        <w:numPr>
          <w:ilvl w:val="0"/>
          <w:numId w:val="4"/>
        </w:numPr>
        <w:rPr>
          <w:color w:val="000000" w:themeColor="text1"/>
        </w:rPr>
      </w:pPr>
      <w:r w:rsidRPr="00F138D9">
        <w:rPr>
          <w:color w:val="000000" w:themeColor="text1"/>
        </w:rPr>
        <w:t>No extra dependencies: Aniso8601 doesn't require any extra dependencies. </w:t>
      </w:r>
    </w:p>
    <w:p w14:paraId="5032BB95" w14:textId="77777777" w:rsidR="00F138D9" w:rsidRPr="00F138D9" w:rsidRDefault="00F138D9" w:rsidP="00F138D9">
      <w:pPr>
        <w:ind w:left="720"/>
        <w:rPr>
          <w:color w:val="000000" w:themeColor="text1"/>
        </w:rPr>
      </w:pPr>
      <w:r w:rsidRPr="00F138D9">
        <w:rPr>
          <w:color w:val="000000" w:themeColor="text1"/>
        </w:rPr>
        <w:t>You can use aniso8601 to parse times, dates, durations, intervals, and repeating intervals.</w:t>
      </w:r>
    </w:p>
    <w:p w14:paraId="5A0CB127" w14:textId="77777777" w:rsidR="00F138D9" w:rsidRPr="00F138D9" w:rsidRDefault="00F138D9" w:rsidP="00F138D9">
      <w:pPr>
        <w:ind w:left="720"/>
        <w:rPr>
          <w:color w:val="000000" w:themeColor="text1"/>
        </w:rPr>
      </w:pPr>
    </w:p>
    <w:p w14:paraId="68CE6CE4" w14:textId="3A4E4A9D" w:rsidR="00F138D9" w:rsidRDefault="00F138D9" w:rsidP="00F138D9">
      <w:pPr>
        <w:ind w:left="720"/>
        <w:rPr>
          <w:b/>
          <w:bCs/>
          <w:color w:val="FF0000"/>
          <w:sz w:val="24"/>
          <w:szCs w:val="24"/>
        </w:rPr>
      </w:pPr>
      <w:r w:rsidRPr="00F138D9">
        <w:rPr>
          <w:b/>
          <w:bCs/>
          <w:color w:val="FF0000"/>
          <w:sz w:val="24"/>
          <w:szCs w:val="24"/>
        </w:rPr>
        <w:t>B</w:t>
      </w:r>
      <w:r w:rsidRPr="00F138D9">
        <w:rPr>
          <w:b/>
          <w:bCs/>
          <w:color w:val="FF0000"/>
          <w:sz w:val="24"/>
          <w:szCs w:val="24"/>
        </w:rPr>
        <w:t>linker</w:t>
      </w:r>
    </w:p>
    <w:p w14:paraId="58D0AA0C" w14:textId="04C094B5" w:rsidR="00F138D9" w:rsidRDefault="00F138D9" w:rsidP="00F138D9">
      <w:pPr>
        <w:ind w:left="720"/>
        <w:rPr>
          <w:color w:val="000000" w:themeColor="text1"/>
        </w:rPr>
      </w:pPr>
      <w:r w:rsidRPr="00F138D9">
        <w:rPr>
          <w:color w:val="000000" w:themeColor="text1"/>
        </w:rPr>
        <w:t xml:space="preserve">Blinker provides fast &amp; simple object-to-object and broadcast </w:t>
      </w:r>
      <w:proofErr w:type="spellStart"/>
      <w:r w:rsidRPr="00F138D9">
        <w:rPr>
          <w:color w:val="000000" w:themeColor="text1"/>
        </w:rPr>
        <w:t>signaling</w:t>
      </w:r>
      <w:proofErr w:type="spellEnd"/>
      <w:r w:rsidRPr="00F138D9">
        <w:rPr>
          <w:color w:val="000000" w:themeColor="text1"/>
        </w:rPr>
        <w:t xml:space="preserve"> for Python objects. The core of Blinker is quite small but provides powerful features: a global registry of named signals.</w:t>
      </w:r>
    </w:p>
    <w:p w14:paraId="5C9457E7" w14:textId="2FF85230" w:rsidR="00F138D9" w:rsidRDefault="00F138D9" w:rsidP="00F138D9">
      <w:pPr>
        <w:ind w:left="720"/>
        <w:rPr>
          <w:color w:val="000000" w:themeColor="text1"/>
        </w:rPr>
      </w:pPr>
      <w:r>
        <w:rPr>
          <w:color w:val="000000" w:themeColor="text1"/>
        </w:rPr>
        <w:t xml:space="preserve">Reference: </w:t>
      </w:r>
      <w:hyperlink r:id="rId9" w:history="1">
        <w:r w:rsidRPr="00271EB3">
          <w:rPr>
            <w:rStyle w:val="Hyperlink"/>
          </w:rPr>
          <w:t>https://blinker.readthedocs.io/en/stable/</w:t>
        </w:r>
      </w:hyperlink>
    </w:p>
    <w:p w14:paraId="5B3D1346" w14:textId="21D1CB1B" w:rsidR="00F138D9" w:rsidRPr="00FF6DE4" w:rsidRDefault="00FF6DE4" w:rsidP="00F138D9">
      <w:pPr>
        <w:ind w:left="720"/>
        <w:rPr>
          <w:b/>
          <w:bCs/>
          <w:color w:val="FF0000"/>
          <w:sz w:val="24"/>
          <w:szCs w:val="24"/>
        </w:rPr>
      </w:pPr>
      <w:r w:rsidRPr="00FF6DE4">
        <w:rPr>
          <w:b/>
          <w:bCs/>
          <w:color w:val="FF0000"/>
          <w:sz w:val="24"/>
          <w:szCs w:val="24"/>
        </w:rPr>
        <w:t xml:space="preserve">Click </w:t>
      </w:r>
    </w:p>
    <w:p w14:paraId="54073234" w14:textId="02B3844D" w:rsidR="00FF6DE4" w:rsidRDefault="00FF6DE4" w:rsidP="00F138D9">
      <w:pPr>
        <w:ind w:left="720"/>
        <w:rPr>
          <w:color w:val="000000" w:themeColor="text1"/>
        </w:rPr>
      </w:pPr>
      <w:r w:rsidRPr="00FF6DE4">
        <w:rPr>
          <w:color w:val="000000" w:themeColor="text1"/>
        </w:rPr>
        <w:t xml:space="preserve">To the best of the developer's knowledge, Click is the first Python library that aims to create a level of composability of applications that goes beyond what the system itself supports. </w:t>
      </w:r>
      <w:proofErr w:type="spellStart"/>
      <w:r w:rsidRPr="00FF6DE4">
        <w:rPr>
          <w:color w:val="000000" w:themeColor="text1"/>
        </w:rPr>
        <w:t>Docopt</w:t>
      </w:r>
      <w:proofErr w:type="spellEnd"/>
      <w:r w:rsidRPr="00FF6DE4">
        <w:rPr>
          <w:color w:val="000000" w:themeColor="text1"/>
        </w:rPr>
        <w:t>, for instance, acts by parsing your help pages and then parsing according to those rules.</w:t>
      </w:r>
    </w:p>
    <w:p w14:paraId="65798093" w14:textId="3DAA90DC" w:rsidR="00D33A3E" w:rsidRPr="00D33A3E" w:rsidRDefault="00D33A3E" w:rsidP="00D33A3E">
      <w:pPr>
        <w:ind w:left="720"/>
        <w:rPr>
          <w:b/>
          <w:bCs/>
          <w:color w:val="FF0000"/>
          <w:sz w:val="24"/>
          <w:szCs w:val="24"/>
        </w:rPr>
      </w:pPr>
      <w:proofErr w:type="spellStart"/>
      <w:r>
        <w:rPr>
          <w:b/>
          <w:bCs/>
          <w:color w:val="FF0000"/>
          <w:sz w:val="24"/>
          <w:szCs w:val="24"/>
        </w:rPr>
        <w:lastRenderedPageBreak/>
        <w:t>I</w:t>
      </w:r>
      <w:r w:rsidRPr="00D33A3E">
        <w:rPr>
          <w:b/>
          <w:bCs/>
          <w:color w:val="FF0000"/>
          <w:sz w:val="24"/>
          <w:szCs w:val="24"/>
        </w:rPr>
        <w:t>tsdangerous</w:t>
      </w:r>
      <w:proofErr w:type="spellEnd"/>
    </w:p>
    <w:p w14:paraId="54217887" w14:textId="77777777" w:rsidR="00D33A3E" w:rsidRDefault="00D33A3E" w:rsidP="00D33A3E">
      <w:pPr>
        <w:ind w:left="720"/>
        <w:rPr>
          <w:color w:val="000000" w:themeColor="text1"/>
        </w:rPr>
      </w:pPr>
    </w:p>
    <w:p w14:paraId="49041CA6" w14:textId="760C623B" w:rsidR="00D33A3E" w:rsidRPr="00D33A3E" w:rsidRDefault="00D33A3E" w:rsidP="00D33A3E">
      <w:pPr>
        <w:ind w:left="720"/>
        <w:rPr>
          <w:color w:val="000000" w:themeColor="text1"/>
        </w:rPr>
      </w:pPr>
      <w:r w:rsidRPr="00D33A3E">
        <w:rPr>
          <w:color w:val="000000" w:themeColor="text1"/>
        </w:rPr>
        <w:t>Sometimes you want to send some data to untrusted environments, then get it back later. To do this safely, the data must be signed to detect changes.</w:t>
      </w:r>
    </w:p>
    <w:p w14:paraId="3DCBDB34" w14:textId="77777777" w:rsidR="00D33A3E" w:rsidRPr="00D33A3E" w:rsidRDefault="00D33A3E" w:rsidP="00D33A3E">
      <w:pPr>
        <w:ind w:left="720"/>
        <w:rPr>
          <w:color w:val="000000" w:themeColor="text1"/>
        </w:rPr>
      </w:pPr>
      <w:r w:rsidRPr="00D33A3E">
        <w:rPr>
          <w:color w:val="000000" w:themeColor="text1"/>
        </w:rPr>
        <w:t>Given a key only you know, you can cryptographically sign your data and hand it over to someone else. When you get the data back you can ensure that nobody tampered with it.</w:t>
      </w:r>
    </w:p>
    <w:p w14:paraId="50A53DFE" w14:textId="77777777" w:rsidR="00D33A3E" w:rsidRPr="00D33A3E" w:rsidRDefault="00D33A3E" w:rsidP="00D33A3E">
      <w:pPr>
        <w:ind w:left="720"/>
        <w:rPr>
          <w:color w:val="000000" w:themeColor="text1"/>
        </w:rPr>
      </w:pPr>
      <w:r w:rsidRPr="00D33A3E">
        <w:rPr>
          <w:color w:val="000000" w:themeColor="text1"/>
        </w:rPr>
        <w:t xml:space="preserve">The receiver can see the data, but they </w:t>
      </w:r>
      <w:proofErr w:type="spellStart"/>
      <w:r w:rsidRPr="00D33A3E">
        <w:rPr>
          <w:color w:val="000000" w:themeColor="text1"/>
        </w:rPr>
        <w:t>can not</w:t>
      </w:r>
      <w:proofErr w:type="spellEnd"/>
      <w:r w:rsidRPr="00D33A3E">
        <w:rPr>
          <w:color w:val="000000" w:themeColor="text1"/>
        </w:rPr>
        <w:t xml:space="preserve"> modify it unless they also have your key. </w:t>
      </w:r>
      <w:proofErr w:type="gramStart"/>
      <w:r w:rsidRPr="00D33A3E">
        <w:rPr>
          <w:color w:val="000000" w:themeColor="text1"/>
        </w:rPr>
        <w:t>So</w:t>
      </w:r>
      <w:proofErr w:type="gramEnd"/>
      <w:r w:rsidRPr="00D33A3E">
        <w:rPr>
          <w:color w:val="000000" w:themeColor="text1"/>
        </w:rPr>
        <w:t xml:space="preserve"> if you keep the key secret and complex, you will be fine.</w:t>
      </w:r>
    </w:p>
    <w:p w14:paraId="3EFFC285" w14:textId="7958D0CD" w:rsidR="00D33A3E" w:rsidRDefault="00D33A3E" w:rsidP="00F138D9">
      <w:pPr>
        <w:ind w:left="720"/>
        <w:rPr>
          <w:color w:val="000000" w:themeColor="text1"/>
        </w:rPr>
      </w:pPr>
      <w:proofErr w:type="gramStart"/>
      <w:r>
        <w:rPr>
          <w:color w:val="000000" w:themeColor="text1"/>
        </w:rPr>
        <w:t>Reference :</w:t>
      </w:r>
      <w:proofErr w:type="gramEnd"/>
      <w:r>
        <w:rPr>
          <w:color w:val="000000" w:themeColor="text1"/>
        </w:rPr>
        <w:t xml:space="preserve"> </w:t>
      </w:r>
      <w:hyperlink r:id="rId10" w:history="1">
        <w:r w:rsidRPr="00271EB3">
          <w:rPr>
            <w:rStyle w:val="Hyperlink"/>
          </w:rPr>
          <w:t>https://itsdangerous.palletsprojects.com/en/2.2.x/</w:t>
        </w:r>
      </w:hyperlink>
    </w:p>
    <w:p w14:paraId="418CB627" w14:textId="77777777" w:rsidR="00D33A3E" w:rsidRPr="00D33A3E" w:rsidRDefault="00D33A3E" w:rsidP="00D33A3E">
      <w:pPr>
        <w:ind w:left="720"/>
        <w:rPr>
          <w:b/>
          <w:bCs/>
          <w:color w:val="FF0000"/>
          <w:sz w:val="24"/>
          <w:szCs w:val="24"/>
        </w:rPr>
      </w:pPr>
      <w:proofErr w:type="spellStart"/>
      <w:r w:rsidRPr="00D33A3E">
        <w:rPr>
          <w:b/>
          <w:bCs/>
          <w:color w:val="FF0000"/>
          <w:sz w:val="24"/>
          <w:szCs w:val="24"/>
        </w:rPr>
        <w:t>MarkupSafe</w:t>
      </w:r>
      <w:proofErr w:type="spellEnd"/>
    </w:p>
    <w:p w14:paraId="654914CD" w14:textId="3113EE4D" w:rsidR="00D33A3E" w:rsidRDefault="00D33A3E" w:rsidP="00D33A3E">
      <w:pPr>
        <w:ind w:left="720"/>
        <w:rPr>
          <w:color w:val="000000" w:themeColor="text1"/>
        </w:rPr>
      </w:pPr>
      <w:proofErr w:type="spellStart"/>
      <w:r w:rsidRPr="00D33A3E">
        <w:rPr>
          <w:color w:val="000000" w:themeColor="text1"/>
        </w:rPr>
        <w:t>MarkupSafe</w:t>
      </w:r>
      <w:proofErr w:type="spellEnd"/>
      <w:r w:rsidRPr="00D33A3E">
        <w:rPr>
          <w:color w:val="000000" w:themeColor="text1"/>
        </w:rPr>
        <w:t xml:space="preserve"> implements a text object that escapes characters so it is safe to use in HTML and XML. Characters that have special meanings are replaced so that they display as the actual characters. This mitigates injection attacks, meaning untrusted user input can safely be displayed on a page.</w:t>
      </w:r>
    </w:p>
    <w:p w14:paraId="6F1AEC67" w14:textId="4E852A5B" w:rsidR="00D33A3E" w:rsidRPr="00D33A3E" w:rsidRDefault="00D33A3E" w:rsidP="00D33A3E">
      <w:pPr>
        <w:ind w:left="720"/>
        <w:rPr>
          <w:color w:val="000000" w:themeColor="text1"/>
        </w:rPr>
      </w:pPr>
      <w:r>
        <w:rPr>
          <w:color w:val="000000" w:themeColor="text1"/>
        </w:rPr>
        <w:t xml:space="preserve">Reference:  </w:t>
      </w:r>
      <w:r w:rsidRPr="00D33A3E">
        <w:rPr>
          <w:color w:val="000000" w:themeColor="text1"/>
        </w:rPr>
        <w:t>https://pypi.org/project/MarkupSafe/</w:t>
      </w:r>
    </w:p>
    <w:p w14:paraId="22EFAA4E" w14:textId="30E2A2EB" w:rsidR="00D33A3E" w:rsidRPr="00D33A3E" w:rsidRDefault="00D33A3E" w:rsidP="00D33A3E">
      <w:pPr>
        <w:ind w:left="720"/>
        <w:rPr>
          <w:b/>
          <w:bCs/>
          <w:color w:val="FF0000"/>
          <w:sz w:val="24"/>
          <w:szCs w:val="24"/>
        </w:rPr>
      </w:pPr>
      <w:r w:rsidRPr="00D33A3E">
        <w:rPr>
          <w:b/>
          <w:bCs/>
          <w:color w:val="FF0000"/>
          <w:sz w:val="24"/>
          <w:szCs w:val="24"/>
        </w:rPr>
        <w:t>P</w:t>
      </w:r>
      <w:r w:rsidRPr="00D33A3E">
        <w:rPr>
          <w:b/>
          <w:bCs/>
          <w:color w:val="FF0000"/>
          <w:sz w:val="24"/>
          <w:szCs w:val="24"/>
        </w:rPr>
        <w:t>ackaging</w:t>
      </w:r>
    </w:p>
    <w:p w14:paraId="756BB693" w14:textId="77777777" w:rsidR="00D33A3E" w:rsidRPr="00D33A3E" w:rsidRDefault="00D33A3E" w:rsidP="00D33A3E">
      <w:pPr>
        <w:ind w:left="720"/>
        <w:rPr>
          <w:color w:val="000000" w:themeColor="text1"/>
        </w:rPr>
      </w:pPr>
      <w:r w:rsidRPr="00D33A3E">
        <w:rPr>
          <w:color w:val="000000" w:themeColor="text1"/>
        </w:rPr>
        <w:t>Reusable core utilities for various Python Packaging </w:t>
      </w:r>
      <w:hyperlink r:id="rId11" w:history="1">
        <w:r w:rsidRPr="00D33A3E">
          <w:rPr>
            <w:rStyle w:val="Hyperlink"/>
          </w:rPr>
          <w:t>interoperability specifications</w:t>
        </w:r>
      </w:hyperlink>
      <w:r w:rsidRPr="00D33A3E">
        <w:rPr>
          <w:color w:val="000000" w:themeColor="text1"/>
        </w:rPr>
        <w:t>.</w:t>
      </w:r>
    </w:p>
    <w:p w14:paraId="40481D37" w14:textId="77777777" w:rsidR="00D33A3E" w:rsidRPr="00D33A3E" w:rsidRDefault="00D33A3E" w:rsidP="00D33A3E">
      <w:pPr>
        <w:ind w:left="720"/>
        <w:rPr>
          <w:color w:val="000000" w:themeColor="text1"/>
        </w:rPr>
      </w:pPr>
      <w:r w:rsidRPr="00D33A3E">
        <w:rPr>
          <w:color w:val="000000" w:themeColor="text1"/>
        </w:rPr>
        <w:t>This library provides utilities that implement the interoperability specifications which have clearly one correct behaviour (</w:t>
      </w:r>
      <w:proofErr w:type="spellStart"/>
      <w:r w:rsidRPr="00D33A3E">
        <w:rPr>
          <w:color w:val="000000" w:themeColor="text1"/>
        </w:rPr>
        <w:t>eg</w:t>
      </w:r>
      <w:proofErr w:type="spellEnd"/>
      <w:r w:rsidRPr="00D33A3E">
        <w:rPr>
          <w:color w:val="000000" w:themeColor="text1"/>
        </w:rPr>
        <w:t>: </w:t>
      </w:r>
      <w:hyperlink r:id="rId12" w:history="1">
        <w:r w:rsidRPr="00D33A3E">
          <w:rPr>
            <w:rStyle w:val="Hyperlink"/>
          </w:rPr>
          <w:t>PEP 440</w:t>
        </w:r>
      </w:hyperlink>
      <w:r w:rsidRPr="00D33A3E">
        <w:rPr>
          <w:color w:val="000000" w:themeColor="text1"/>
        </w:rPr>
        <w:t>) or benefit greatly from having a single shared implementation (</w:t>
      </w:r>
      <w:proofErr w:type="spellStart"/>
      <w:r w:rsidRPr="00D33A3E">
        <w:rPr>
          <w:color w:val="000000" w:themeColor="text1"/>
        </w:rPr>
        <w:t>eg</w:t>
      </w:r>
      <w:proofErr w:type="spellEnd"/>
      <w:r w:rsidRPr="00D33A3E">
        <w:rPr>
          <w:color w:val="000000" w:themeColor="text1"/>
        </w:rPr>
        <w:t>: </w:t>
      </w:r>
      <w:hyperlink r:id="rId13" w:history="1">
        <w:r w:rsidRPr="00D33A3E">
          <w:rPr>
            <w:rStyle w:val="Hyperlink"/>
          </w:rPr>
          <w:t>PEP 425</w:t>
        </w:r>
      </w:hyperlink>
      <w:r w:rsidRPr="00D33A3E">
        <w:rPr>
          <w:color w:val="000000" w:themeColor="text1"/>
        </w:rPr>
        <w:t>).</w:t>
      </w:r>
    </w:p>
    <w:p w14:paraId="29958B8B" w14:textId="77777777" w:rsidR="00D33A3E" w:rsidRPr="00D33A3E" w:rsidRDefault="00D33A3E" w:rsidP="00D33A3E">
      <w:pPr>
        <w:ind w:left="720"/>
        <w:rPr>
          <w:color w:val="000000" w:themeColor="text1"/>
        </w:rPr>
      </w:pPr>
      <w:r w:rsidRPr="00D33A3E">
        <w:rPr>
          <w:color w:val="000000" w:themeColor="text1"/>
        </w:rPr>
        <w:t>The packaging project includes the following: version handling, specifiers, markers, requirements, tags, utilities.</w:t>
      </w:r>
    </w:p>
    <w:p w14:paraId="41FCD56E" w14:textId="1740FB96" w:rsidR="00D33A3E" w:rsidRPr="00D33A3E" w:rsidRDefault="00D33A3E" w:rsidP="00D33A3E">
      <w:pPr>
        <w:ind w:left="720"/>
        <w:rPr>
          <w:color w:val="000000" w:themeColor="text1"/>
        </w:rPr>
      </w:pPr>
      <w:proofErr w:type="gramStart"/>
      <w:r>
        <w:rPr>
          <w:color w:val="000000" w:themeColor="text1"/>
        </w:rPr>
        <w:t>Reference :</w:t>
      </w:r>
      <w:proofErr w:type="gramEnd"/>
      <w:r>
        <w:rPr>
          <w:color w:val="000000" w:themeColor="text1"/>
        </w:rPr>
        <w:t xml:space="preserve"> </w:t>
      </w:r>
      <w:r w:rsidRPr="00D33A3E">
        <w:rPr>
          <w:color w:val="000000" w:themeColor="text1"/>
        </w:rPr>
        <w:t>https://pypi.org/project/packaging/</w:t>
      </w:r>
    </w:p>
    <w:p w14:paraId="57481421" w14:textId="77777777" w:rsidR="00D33A3E" w:rsidRPr="00D33A3E" w:rsidRDefault="00D33A3E" w:rsidP="00D33A3E">
      <w:pPr>
        <w:ind w:left="720"/>
        <w:rPr>
          <w:b/>
          <w:bCs/>
          <w:color w:val="FF0000"/>
          <w:sz w:val="24"/>
          <w:szCs w:val="24"/>
        </w:rPr>
      </w:pPr>
      <w:r w:rsidRPr="00D33A3E">
        <w:rPr>
          <w:b/>
          <w:bCs/>
          <w:color w:val="FF0000"/>
          <w:sz w:val="24"/>
          <w:szCs w:val="24"/>
        </w:rPr>
        <w:t>python-</w:t>
      </w:r>
      <w:proofErr w:type="spellStart"/>
      <w:r w:rsidRPr="00D33A3E">
        <w:rPr>
          <w:b/>
          <w:bCs/>
          <w:color w:val="FF0000"/>
          <w:sz w:val="24"/>
          <w:szCs w:val="24"/>
        </w:rPr>
        <w:t>dotenv</w:t>
      </w:r>
      <w:proofErr w:type="spellEnd"/>
    </w:p>
    <w:p w14:paraId="0C417F29" w14:textId="6AA7994E" w:rsidR="00D33A3E" w:rsidRDefault="00D33A3E" w:rsidP="00D33A3E">
      <w:pPr>
        <w:ind w:left="720"/>
        <w:rPr>
          <w:color w:val="000000" w:themeColor="text1"/>
        </w:rPr>
      </w:pPr>
      <w:r w:rsidRPr="00D33A3E">
        <w:rPr>
          <w:color w:val="000000" w:themeColor="text1"/>
        </w:rPr>
        <w:t>Python-</w:t>
      </w:r>
      <w:proofErr w:type="spellStart"/>
      <w:r w:rsidRPr="00D33A3E">
        <w:rPr>
          <w:color w:val="000000" w:themeColor="text1"/>
        </w:rPr>
        <w:t>dotenv</w:t>
      </w:r>
      <w:proofErr w:type="spellEnd"/>
      <w:r w:rsidRPr="00D33A3E">
        <w:rPr>
          <w:color w:val="000000" w:themeColor="text1"/>
        </w:rPr>
        <w:t xml:space="preserve"> reads key-value pairs from a .env file and can set them as environment variables. It helps in the development of applications </w:t>
      </w:r>
    </w:p>
    <w:p w14:paraId="1C64F68F" w14:textId="0FD5A03D" w:rsidR="00D33A3E" w:rsidRPr="00D33A3E" w:rsidRDefault="00D33A3E" w:rsidP="00D33A3E">
      <w:pPr>
        <w:ind w:left="720"/>
        <w:rPr>
          <w:color w:val="000000" w:themeColor="text1"/>
        </w:rPr>
      </w:pPr>
      <w:proofErr w:type="gramStart"/>
      <w:r>
        <w:rPr>
          <w:color w:val="000000" w:themeColor="text1"/>
        </w:rPr>
        <w:t>Reference :</w:t>
      </w:r>
      <w:proofErr w:type="gramEnd"/>
      <w:r>
        <w:rPr>
          <w:color w:val="000000" w:themeColor="text1"/>
        </w:rPr>
        <w:t xml:space="preserve"> </w:t>
      </w:r>
      <w:r w:rsidRPr="00D33A3E">
        <w:rPr>
          <w:color w:val="000000" w:themeColor="text1"/>
        </w:rPr>
        <w:t>https://pypi.org/project/python-dotenv/</w:t>
      </w:r>
    </w:p>
    <w:p w14:paraId="39DB7067" w14:textId="2CF61A6A" w:rsidR="00D33A3E" w:rsidRPr="00D33A3E" w:rsidRDefault="00D33A3E" w:rsidP="00D33A3E">
      <w:pPr>
        <w:ind w:left="720"/>
        <w:rPr>
          <w:b/>
          <w:bCs/>
          <w:color w:val="FF0000"/>
          <w:sz w:val="24"/>
          <w:szCs w:val="24"/>
        </w:rPr>
      </w:pPr>
      <w:proofErr w:type="spellStart"/>
      <w:r w:rsidRPr="00D33A3E">
        <w:rPr>
          <w:b/>
          <w:bCs/>
          <w:color w:val="FF0000"/>
          <w:sz w:val="24"/>
          <w:szCs w:val="24"/>
        </w:rPr>
        <w:t>P</w:t>
      </w:r>
      <w:r w:rsidRPr="00D33A3E">
        <w:rPr>
          <w:b/>
          <w:bCs/>
          <w:color w:val="FF0000"/>
          <w:sz w:val="24"/>
          <w:szCs w:val="24"/>
        </w:rPr>
        <w:t>ytz</w:t>
      </w:r>
      <w:proofErr w:type="spellEnd"/>
    </w:p>
    <w:p w14:paraId="55A714E9" w14:textId="77777777" w:rsidR="00D33A3E" w:rsidRPr="00D33A3E" w:rsidRDefault="00D33A3E" w:rsidP="00D33A3E">
      <w:pPr>
        <w:ind w:left="720"/>
        <w:rPr>
          <w:color w:val="000000" w:themeColor="text1"/>
        </w:rPr>
      </w:pPr>
      <w:proofErr w:type="spellStart"/>
      <w:r w:rsidRPr="00D33A3E">
        <w:rPr>
          <w:color w:val="000000" w:themeColor="text1"/>
        </w:rPr>
        <w:t>pytz</w:t>
      </w:r>
      <w:proofErr w:type="spellEnd"/>
      <w:r w:rsidRPr="00D33A3E">
        <w:rPr>
          <w:color w:val="000000" w:themeColor="text1"/>
        </w:rPr>
        <w:t xml:space="preserve"> brings the Olson </w:t>
      </w:r>
      <w:proofErr w:type="spellStart"/>
      <w:r w:rsidRPr="00D33A3E">
        <w:rPr>
          <w:color w:val="000000" w:themeColor="text1"/>
        </w:rPr>
        <w:t>tz</w:t>
      </w:r>
      <w:proofErr w:type="spellEnd"/>
      <w:r w:rsidRPr="00D33A3E">
        <w:rPr>
          <w:color w:val="000000" w:themeColor="text1"/>
        </w:rPr>
        <w:t xml:space="preserve"> database into Python. This library allows accurate and cross platform </w:t>
      </w:r>
      <w:proofErr w:type="spellStart"/>
      <w:r w:rsidRPr="00D33A3E">
        <w:rPr>
          <w:color w:val="000000" w:themeColor="text1"/>
        </w:rPr>
        <w:t>timezone</w:t>
      </w:r>
      <w:proofErr w:type="spellEnd"/>
      <w:r w:rsidRPr="00D33A3E">
        <w:rPr>
          <w:color w:val="000000" w:themeColor="text1"/>
        </w:rPr>
        <w:t xml:space="preserve"> calculations using Python 2.4 or higher. It also solves the issue of ambiguous times at the end of daylight saving time, which you can read more about in the Python Library Reference (</w:t>
      </w:r>
      <w:proofErr w:type="spellStart"/>
      <w:proofErr w:type="gramStart"/>
      <w:r w:rsidRPr="00D33A3E">
        <w:rPr>
          <w:color w:val="000000" w:themeColor="text1"/>
        </w:rPr>
        <w:t>datetime.tzinfo</w:t>
      </w:r>
      <w:proofErr w:type="spellEnd"/>
      <w:proofErr w:type="gramEnd"/>
      <w:r w:rsidRPr="00D33A3E">
        <w:rPr>
          <w:color w:val="000000" w:themeColor="text1"/>
        </w:rPr>
        <w:t>).</w:t>
      </w:r>
    </w:p>
    <w:p w14:paraId="05DA0CE8" w14:textId="77777777" w:rsidR="00D33A3E" w:rsidRPr="00D33A3E" w:rsidRDefault="00D33A3E" w:rsidP="00D33A3E">
      <w:pPr>
        <w:ind w:left="720"/>
        <w:rPr>
          <w:color w:val="000000" w:themeColor="text1"/>
        </w:rPr>
      </w:pPr>
      <w:r w:rsidRPr="00D33A3E">
        <w:rPr>
          <w:color w:val="000000" w:themeColor="text1"/>
        </w:rPr>
        <w:t xml:space="preserve">Almost all of the Olson </w:t>
      </w:r>
      <w:proofErr w:type="spellStart"/>
      <w:r w:rsidRPr="00D33A3E">
        <w:rPr>
          <w:color w:val="000000" w:themeColor="text1"/>
        </w:rPr>
        <w:t>timezones</w:t>
      </w:r>
      <w:proofErr w:type="spellEnd"/>
      <w:r w:rsidRPr="00D33A3E">
        <w:rPr>
          <w:color w:val="000000" w:themeColor="text1"/>
        </w:rPr>
        <w:t xml:space="preserve"> are supported.</w:t>
      </w:r>
    </w:p>
    <w:p w14:paraId="0A3150D4" w14:textId="1DC52B2A" w:rsidR="00D33A3E" w:rsidRPr="00D33A3E" w:rsidRDefault="00D33A3E" w:rsidP="00D33A3E">
      <w:pPr>
        <w:ind w:left="720"/>
        <w:rPr>
          <w:color w:val="000000" w:themeColor="text1"/>
        </w:rPr>
      </w:pPr>
      <w:proofErr w:type="gramStart"/>
      <w:r>
        <w:rPr>
          <w:color w:val="000000" w:themeColor="text1"/>
        </w:rPr>
        <w:t>Reference :</w:t>
      </w:r>
      <w:proofErr w:type="gramEnd"/>
      <w:r>
        <w:rPr>
          <w:color w:val="000000" w:themeColor="text1"/>
        </w:rPr>
        <w:t xml:space="preserve">  </w:t>
      </w:r>
      <w:r w:rsidRPr="00D33A3E">
        <w:rPr>
          <w:color w:val="000000" w:themeColor="text1"/>
        </w:rPr>
        <w:t>https://pypi.org/project/pytz/</w:t>
      </w:r>
    </w:p>
    <w:p w14:paraId="0F3A25BF" w14:textId="77777777" w:rsidR="00D33A3E" w:rsidRPr="00D33A3E" w:rsidRDefault="00D33A3E" w:rsidP="00D33A3E">
      <w:pPr>
        <w:ind w:left="720"/>
        <w:rPr>
          <w:b/>
          <w:bCs/>
          <w:color w:val="FF0000"/>
          <w:sz w:val="24"/>
          <w:szCs w:val="24"/>
        </w:rPr>
      </w:pPr>
      <w:proofErr w:type="spellStart"/>
      <w:r w:rsidRPr="00D33A3E">
        <w:rPr>
          <w:b/>
          <w:bCs/>
          <w:color w:val="FF0000"/>
          <w:sz w:val="24"/>
          <w:szCs w:val="24"/>
        </w:rPr>
        <w:t>PyYAML</w:t>
      </w:r>
      <w:proofErr w:type="spellEnd"/>
    </w:p>
    <w:p w14:paraId="0E021625" w14:textId="77777777" w:rsidR="00D33A3E" w:rsidRPr="00D33A3E" w:rsidRDefault="00D33A3E" w:rsidP="00D33A3E">
      <w:pPr>
        <w:ind w:left="720"/>
        <w:rPr>
          <w:color w:val="000000" w:themeColor="text1"/>
        </w:rPr>
      </w:pPr>
      <w:r w:rsidRPr="00D33A3E">
        <w:rPr>
          <w:color w:val="000000" w:themeColor="text1"/>
        </w:rPr>
        <w:lastRenderedPageBreak/>
        <w:t xml:space="preserve">YAML is a data serialization format designed for human readability and interaction with scripting languages. </w:t>
      </w:r>
      <w:proofErr w:type="spellStart"/>
      <w:r w:rsidRPr="00D33A3E">
        <w:rPr>
          <w:color w:val="000000" w:themeColor="text1"/>
        </w:rPr>
        <w:t>PyYAML</w:t>
      </w:r>
      <w:proofErr w:type="spellEnd"/>
      <w:r w:rsidRPr="00D33A3E">
        <w:rPr>
          <w:color w:val="000000" w:themeColor="text1"/>
        </w:rPr>
        <w:t xml:space="preserve"> is a YAML parser and emitter for Python.</w:t>
      </w:r>
    </w:p>
    <w:p w14:paraId="01184696" w14:textId="77777777" w:rsidR="00D33A3E" w:rsidRPr="00D33A3E" w:rsidRDefault="00D33A3E" w:rsidP="00D33A3E">
      <w:pPr>
        <w:ind w:left="720"/>
        <w:rPr>
          <w:color w:val="000000" w:themeColor="text1"/>
        </w:rPr>
      </w:pPr>
      <w:proofErr w:type="spellStart"/>
      <w:r w:rsidRPr="00D33A3E">
        <w:rPr>
          <w:color w:val="000000" w:themeColor="text1"/>
        </w:rPr>
        <w:t>PyYAML</w:t>
      </w:r>
      <w:proofErr w:type="spellEnd"/>
      <w:r w:rsidRPr="00D33A3E">
        <w:rPr>
          <w:color w:val="000000" w:themeColor="text1"/>
        </w:rPr>
        <w:t xml:space="preserve"> features a complete YAML 1.1 parser, Unicode support, pickle support, capable extension API, and sensible error messages. </w:t>
      </w:r>
      <w:proofErr w:type="spellStart"/>
      <w:r w:rsidRPr="00D33A3E">
        <w:rPr>
          <w:color w:val="000000" w:themeColor="text1"/>
        </w:rPr>
        <w:t>PyYAML</w:t>
      </w:r>
      <w:proofErr w:type="spellEnd"/>
      <w:r w:rsidRPr="00D33A3E">
        <w:rPr>
          <w:color w:val="000000" w:themeColor="text1"/>
        </w:rPr>
        <w:t xml:space="preserve"> supports standard YAML tags and provides Python-specific tags that allow to represent an arbitrary Python object.</w:t>
      </w:r>
    </w:p>
    <w:p w14:paraId="1B58A45D" w14:textId="77777777" w:rsidR="00D33A3E" w:rsidRPr="00D33A3E" w:rsidRDefault="00D33A3E" w:rsidP="00D33A3E">
      <w:pPr>
        <w:ind w:left="720"/>
        <w:rPr>
          <w:color w:val="000000" w:themeColor="text1"/>
        </w:rPr>
      </w:pPr>
      <w:proofErr w:type="spellStart"/>
      <w:r w:rsidRPr="00D33A3E">
        <w:rPr>
          <w:color w:val="000000" w:themeColor="text1"/>
        </w:rPr>
        <w:t>PyYAML</w:t>
      </w:r>
      <w:proofErr w:type="spellEnd"/>
      <w:r w:rsidRPr="00D33A3E">
        <w:rPr>
          <w:color w:val="000000" w:themeColor="text1"/>
        </w:rPr>
        <w:t xml:space="preserve"> is applicable for a broad range of tasks from complex configuration files to object serialization and persistence.</w:t>
      </w:r>
    </w:p>
    <w:p w14:paraId="34F2D5FE" w14:textId="3338F1A6" w:rsidR="00D33A3E" w:rsidRPr="00D33A3E" w:rsidRDefault="00D33A3E" w:rsidP="00D33A3E">
      <w:pPr>
        <w:ind w:left="720"/>
        <w:rPr>
          <w:color w:val="000000" w:themeColor="text1"/>
        </w:rPr>
      </w:pPr>
      <w:proofErr w:type="gramStart"/>
      <w:r>
        <w:rPr>
          <w:color w:val="000000" w:themeColor="text1"/>
        </w:rPr>
        <w:t>Reference :</w:t>
      </w:r>
      <w:proofErr w:type="gramEnd"/>
      <w:r>
        <w:rPr>
          <w:color w:val="000000" w:themeColor="text1"/>
        </w:rPr>
        <w:t xml:space="preserve"> </w:t>
      </w:r>
      <w:r w:rsidRPr="00D33A3E">
        <w:rPr>
          <w:color w:val="000000" w:themeColor="text1"/>
        </w:rPr>
        <w:t>https://pypi.org/project/PyYAML/</w:t>
      </w:r>
    </w:p>
    <w:p w14:paraId="2B22E01C" w14:textId="77777777" w:rsidR="00D33A3E" w:rsidRPr="002A2372" w:rsidRDefault="00D33A3E" w:rsidP="00D33A3E">
      <w:pPr>
        <w:ind w:left="720"/>
        <w:rPr>
          <w:b/>
          <w:bCs/>
          <w:color w:val="FF0000"/>
          <w:sz w:val="24"/>
          <w:szCs w:val="24"/>
        </w:rPr>
      </w:pPr>
      <w:proofErr w:type="spellStart"/>
      <w:r w:rsidRPr="00D33A3E">
        <w:rPr>
          <w:b/>
          <w:bCs/>
          <w:color w:val="FF0000"/>
          <w:sz w:val="24"/>
          <w:szCs w:val="24"/>
        </w:rPr>
        <w:t>Werkzeug</w:t>
      </w:r>
      <w:proofErr w:type="spellEnd"/>
    </w:p>
    <w:p w14:paraId="21A9C6E5" w14:textId="77777777" w:rsidR="00D33A3E" w:rsidRPr="00D33A3E" w:rsidRDefault="00D33A3E" w:rsidP="00D33A3E">
      <w:pPr>
        <w:ind w:left="720"/>
        <w:rPr>
          <w:color w:val="000000" w:themeColor="text1"/>
        </w:rPr>
      </w:pPr>
      <w:proofErr w:type="spellStart"/>
      <w:r w:rsidRPr="00D33A3E">
        <w:rPr>
          <w:i/>
          <w:iCs/>
          <w:color w:val="000000" w:themeColor="text1"/>
        </w:rPr>
        <w:t>werkzeug</w:t>
      </w:r>
      <w:proofErr w:type="spellEnd"/>
      <w:r w:rsidRPr="00D33A3E">
        <w:rPr>
          <w:color w:val="000000" w:themeColor="text1"/>
        </w:rPr>
        <w:t> German noun: "tool". Etymology: </w:t>
      </w:r>
      <w:proofErr w:type="spellStart"/>
      <w:r w:rsidRPr="00D33A3E">
        <w:rPr>
          <w:i/>
          <w:iCs/>
          <w:color w:val="000000" w:themeColor="text1"/>
        </w:rPr>
        <w:t>werk</w:t>
      </w:r>
      <w:proofErr w:type="spellEnd"/>
      <w:r w:rsidRPr="00D33A3E">
        <w:rPr>
          <w:color w:val="000000" w:themeColor="text1"/>
        </w:rPr>
        <w:t> ("work"), </w:t>
      </w:r>
      <w:proofErr w:type="spellStart"/>
      <w:r w:rsidRPr="00D33A3E">
        <w:rPr>
          <w:i/>
          <w:iCs/>
          <w:color w:val="000000" w:themeColor="text1"/>
        </w:rPr>
        <w:t>zeug</w:t>
      </w:r>
      <w:proofErr w:type="spellEnd"/>
      <w:r w:rsidRPr="00D33A3E">
        <w:rPr>
          <w:color w:val="000000" w:themeColor="text1"/>
        </w:rPr>
        <w:t> ("stuff")</w:t>
      </w:r>
    </w:p>
    <w:p w14:paraId="094009D3" w14:textId="77777777" w:rsidR="00D33A3E" w:rsidRPr="00D33A3E" w:rsidRDefault="00D33A3E" w:rsidP="00D33A3E">
      <w:pPr>
        <w:ind w:left="720"/>
        <w:rPr>
          <w:color w:val="000000" w:themeColor="text1"/>
        </w:rPr>
      </w:pPr>
      <w:proofErr w:type="spellStart"/>
      <w:r w:rsidRPr="00D33A3E">
        <w:rPr>
          <w:color w:val="000000" w:themeColor="text1"/>
        </w:rPr>
        <w:t>Werkzeug</w:t>
      </w:r>
      <w:proofErr w:type="spellEnd"/>
      <w:r w:rsidRPr="00D33A3E">
        <w:rPr>
          <w:color w:val="000000" w:themeColor="text1"/>
        </w:rPr>
        <w:t xml:space="preserve"> is a comprehensive </w:t>
      </w:r>
      <w:hyperlink r:id="rId14" w:history="1">
        <w:r w:rsidRPr="00D33A3E">
          <w:rPr>
            <w:rStyle w:val="Hyperlink"/>
          </w:rPr>
          <w:t>WSGI</w:t>
        </w:r>
      </w:hyperlink>
      <w:r w:rsidRPr="00D33A3E">
        <w:rPr>
          <w:color w:val="000000" w:themeColor="text1"/>
        </w:rPr>
        <w:t> web application library. It began as a simple collection of various utilities for WSGI applications and has become one of the most advanced WSGI utility libraries.</w:t>
      </w:r>
    </w:p>
    <w:p w14:paraId="78C593D4" w14:textId="77777777" w:rsidR="00D33A3E" w:rsidRPr="00D33A3E" w:rsidRDefault="00D33A3E" w:rsidP="00D33A3E">
      <w:pPr>
        <w:ind w:left="720"/>
        <w:rPr>
          <w:color w:val="000000" w:themeColor="text1"/>
        </w:rPr>
      </w:pPr>
      <w:r w:rsidRPr="00D33A3E">
        <w:rPr>
          <w:color w:val="000000" w:themeColor="text1"/>
        </w:rPr>
        <w:t>It includes:</w:t>
      </w:r>
    </w:p>
    <w:p w14:paraId="4EC5245A" w14:textId="77777777" w:rsidR="00D33A3E" w:rsidRPr="00D33A3E" w:rsidRDefault="00D33A3E" w:rsidP="00D33A3E">
      <w:pPr>
        <w:numPr>
          <w:ilvl w:val="0"/>
          <w:numId w:val="5"/>
        </w:numPr>
        <w:rPr>
          <w:color w:val="000000" w:themeColor="text1"/>
        </w:rPr>
      </w:pPr>
      <w:r w:rsidRPr="00D33A3E">
        <w:rPr>
          <w:color w:val="000000" w:themeColor="text1"/>
        </w:rPr>
        <w:t>An interactive debugger that allows inspecting stack traces and source code in the browser with an interactive interpreter for any frame in the stack.</w:t>
      </w:r>
    </w:p>
    <w:p w14:paraId="7C105FBE" w14:textId="77777777" w:rsidR="00D33A3E" w:rsidRPr="00D33A3E" w:rsidRDefault="00D33A3E" w:rsidP="00D33A3E">
      <w:pPr>
        <w:numPr>
          <w:ilvl w:val="0"/>
          <w:numId w:val="5"/>
        </w:numPr>
        <w:rPr>
          <w:color w:val="000000" w:themeColor="text1"/>
        </w:rPr>
      </w:pPr>
      <w:r w:rsidRPr="00D33A3E">
        <w:rPr>
          <w:color w:val="000000" w:themeColor="text1"/>
        </w:rPr>
        <w:t xml:space="preserve">A full-featured request object with objects to interact with headers, query </w:t>
      </w:r>
      <w:proofErr w:type="spellStart"/>
      <w:r w:rsidRPr="00D33A3E">
        <w:rPr>
          <w:color w:val="000000" w:themeColor="text1"/>
        </w:rPr>
        <w:t>args</w:t>
      </w:r>
      <w:proofErr w:type="spellEnd"/>
      <w:r w:rsidRPr="00D33A3E">
        <w:rPr>
          <w:color w:val="000000" w:themeColor="text1"/>
        </w:rPr>
        <w:t>, form data, files, and cookies.</w:t>
      </w:r>
    </w:p>
    <w:p w14:paraId="1B35EE11" w14:textId="77777777" w:rsidR="00D33A3E" w:rsidRPr="00D33A3E" w:rsidRDefault="00D33A3E" w:rsidP="00D33A3E">
      <w:pPr>
        <w:numPr>
          <w:ilvl w:val="0"/>
          <w:numId w:val="5"/>
        </w:numPr>
        <w:rPr>
          <w:color w:val="000000" w:themeColor="text1"/>
        </w:rPr>
      </w:pPr>
      <w:r w:rsidRPr="00D33A3E">
        <w:rPr>
          <w:color w:val="000000" w:themeColor="text1"/>
        </w:rPr>
        <w:t>A response object that can wrap other WSGI applications and handle streaming data.</w:t>
      </w:r>
    </w:p>
    <w:p w14:paraId="7EFAC755" w14:textId="77777777" w:rsidR="00D33A3E" w:rsidRPr="00D33A3E" w:rsidRDefault="00D33A3E" w:rsidP="00D33A3E">
      <w:pPr>
        <w:numPr>
          <w:ilvl w:val="0"/>
          <w:numId w:val="5"/>
        </w:numPr>
        <w:rPr>
          <w:color w:val="000000" w:themeColor="text1"/>
        </w:rPr>
      </w:pPr>
      <w:r w:rsidRPr="00D33A3E">
        <w:rPr>
          <w:color w:val="000000" w:themeColor="text1"/>
        </w:rPr>
        <w:t>A routing system for matching URLs to endpoints and generating URLs for endpoints, with an extensible system for capturing variables from URLs.</w:t>
      </w:r>
    </w:p>
    <w:p w14:paraId="75BDFAD1" w14:textId="77777777" w:rsidR="00D33A3E" w:rsidRPr="00D33A3E" w:rsidRDefault="00D33A3E" w:rsidP="00D33A3E">
      <w:pPr>
        <w:numPr>
          <w:ilvl w:val="0"/>
          <w:numId w:val="5"/>
        </w:numPr>
        <w:rPr>
          <w:color w:val="000000" w:themeColor="text1"/>
        </w:rPr>
      </w:pPr>
      <w:r w:rsidRPr="00D33A3E">
        <w:rPr>
          <w:color w:val="000000" w:themeColor="text1"/>
        </w:rPr>
        <w:t>HTTP utilities to handle entity tags, cache control, dates, user agents, cookies, files, and more.</w:t>
      </w:r>
    </w:p>
    <w:p w14:paraId="144C1658" w14:textId="77777777" w:rsidR="00D33A3E" w:rsidRPr="00D33A3E" w:rsidRDefault="00D33A3E" w:rsidP="00D33A3E">
      <w:pPr>
        <w:numPr>
          <w:ilvl w:val="0"/>
          <w:numId w:val="5"/>
        </w:numPr>
        <w:rPr>
          <w:color w:val="000000" w:themeColor="text1"/>
        </w:rPr>
      </w:pPr>
      <w:r w:rsidRPr="00D33A3E">
        <w:rPr>
          <w:color w:val="000000" w:themeColor="text1"/>
        </w:rPr>
        <w:t>A threaded WSGI server for use while developing applications locally.</w:t>
      </w:r>
    </w:p>
    <w:p w14:paraId="4601EF88" w14:textId="77777777" w:rsidR="00D33A3E" w:rsidRPr="00D33A3E" w:rsidRDefault="00D33A3E" w:rsidP="00D33A3E">
      <w:pPr>
        <w:numPr>
          <w:ilvl w:val="0"/>
          <w:numId w:val="5"/>
        </w:numPr>
        <w:rPr>
          <w:color w:val="000000" w:themeColor="text1"/>
        </w:rPr>
      </w:pPr>
      <w:r w:rsidRPr="00D33A3E">
        <w:rPr>
          <w:color w:val="000000" w:themeColor="text1"/>
        </w:rPr>
        <w:t>A test client for simulating HTTP requests during testing without requiring running a server.</w:t>
      </w:r>
    </w:p>
    <w:p w14:paraId="534F0BC6" w14:textId="77777777" w:rsidR="00D33A3E" w:rsidRPr="00D33A3E" w:rsidRDefault="00D33A3E" w:rsidP="00D33A3E">
      <w:pPr>
        <w:ind w:left="720"/>
        <w:rPr>
          <w:color w:val="000000" w:themeColor="text1"/>
        </w:rPr>
      </w:pPr>
      <w:proofErr w:type="spellStart"/>
      <w:r w:rsidRPr="00D33A3E">
        <w:rPr>
          <w:color w:val="000000" w:themeColor="text1"/>
        </w:rPr>
        <w:t>Werkzeug</w:t>
      </w:r>
      <w:proofErr w:type="spellEnd"/>
      <w:r w:rsidRPr="00D33A3E">
        <w:rPr>
          <w:color w:val="000000" w:themeColor="text1"/>
        </w:rPr>
        <w:t xml:space="preserve"> doesn't enforce any dependencies. It is up to the developer to choose a template engine, database adapter, and even how to handle requests. It can be used to build all sorts of end user applications such as blogs, wikis, or bulletin boards.</w:t>
      </w:r>
    </w:p>
    <w:p w14:paraId="1A837CD4" w14:textId="77777777" w:rsidR="00D33A3E" w:rsidRPr="00D33A3E" w:rsidRDefault="00D33A3E" w:rsidP="00D33A3E">
      <w:pPr>
        <w:ind w:left="720"/>
        <w:rPr>
          <w:color w:val="000000" w:themeColor="text1"/>
        </w:rPr>
      </w:pPr>
      <w:hyperlink r:id="rId15" w:history="1">
        <w:r w:rsidRPr="00D33A3E">
          <w:rPr>
            <w:rStyle w:val="Hyperlink"/>
          </w:rPr>
          <w:t>Flask</w:t>
        </w:r>
      </w:hyperlink>
      <w:r w:rsidRPr="00D33A3E">
        <w:rPr>
          <w:color w:val="000000" w:themeColor="text1"/>
        </w:rPr>
        <w:t xml:space="preserve"> wraps </w:t>
      </w:r>
      <w:proofErr w:type="spellStart"/>
      <w:r w:rsidRPr="00D33A3E">
        <w:rPr>
          <w:color w:val="000000" w:themeColor="text1"/>
        </w:rPr>
        <w:t>Werkzeug</w:t>
      </w:r>
      <w:proofErr w:type="spellEnd"/>
      <w:r w:rsidRPr="00D33A3E">
        <w:rPr>
          <w:color w:val="000000" w:themeColor="text1"/>
        </w:rPr>
        <w:t>, using it to handle the details of WSGI while providing more structure and patterns for defining powerful applications.</w:t>
      </w:r>
    </w:p>
    <w:p w14:paraId="50F22FAB" w14:textId="31AB72AB" w:rsidR="00D33A3E" w:rsidRPr="00D33A3E" w:rsidRDefault="00D33A3E" w:rsidP="00D33A3E">
      <w:pPr>
        <w:ind w:left="720"/>
        <w:rPr>
          <w:color w:val="000000" w:themeColor="text1"/>
        </w:rPr>
      </w:pPr>
      <w:proofErr w:type="gramStart"/>
      <w:r>
        <w:rPr>
          <w:color w:val="000000" w:themeColor="text1"/>
        </w:rPr>
        <w:t>Reference :</w:t>
      </w:r>
      <w:proofErr w:type="gramEnd"/>
      <w:r>
        <w:rPr>
          <w:color w:val="000000" w:themeColor="text1"/>
        </w:rPr>
        <w:t xml:space="preserve">  </w:t>
      </w:r>
      <w:r w:rsidRPr="00D33A3E">
        <w:rPr>
          <w:color w:val="000000" w:themeColor="text1"/>
        </w:rPr>
        <w:t>https://pypi.org/project/Werkzeug/</w:t>
      </w:r>
    </w:p>
    <w:p w14:paraId="699DA69C" w14:textId="32925542" w:rsidR="00D33A3E" w:rsidRPr="002A2372" w:rsidRDefault="00D33A3E" w:rsidP="00F138D9">
      <w:pPr>
        <w:ind w:left="720"/>
        <w:rPr>
          <w:b/>
          <w:bCs/>
          <w:color w:val="FF0000"/>
          <w:sz w:val="24"/>
          <w:szCs w:val="24"/>
        </w:rPr>
      </w:pPr>
      <w:r w:rsidRPr="002A2372">
        <w:rPr>
          <w:b/>
          <w:bCs/>
          <w:color w:val="FF0000"/>
          <w:sz w:val="24"/>
          <w:szCs w:val="24"/>
        </w:rPr>
        <w:t>Six</w:t>
      </w:r>
    </w:p>
    <w:p w14:paraId="290E0FA8" w14:textId="77777777" w:rsidR="00D33A3E" w:rsidRPr="00D33A3E" w:rsidRDefault="00D33A3E" w:rsidP="00D33A3E">
      <w:pPr>
        <w:ind w:left="720"/>
        <w:rPr>
          <w:color w:val="000000" w:themeColor="text1"/>
        </w:rPr>
      </w:pPr>
      <w:r w:rsidRPr="00D33A3E">
        <w:rPr>
          <w:color w:val="000000" w:themeColor="text1"/>
        </w:rPr>
        <w:t xml:space="preserve">Six is a Python 2 and 3 compatibility </w:t>
      </w:r>
      <w:proofErr w:type="gramStart"/>
      <w:r w:rsidRPr="00D33A3E">
        <w:rPr>
          <w:color w:val="000000" w:themeColor="text1"/>
        </w:rPr>
        <w:t>library</w:t>
      </w:r>
      <w:proofErr w:type="gramEnd"/>
      <w:r w:rsidRPr="00D33A3E">
        <w:rPr>
          <w:color w:val="000000" w:themeColor="text1"/>
        </w:rPr>
        <w:t>. It provides utility functions for smoothing over the differences between the Python versions with the goal of writing Python code that is compatible on both Python versions. See the documentation for more information on what is provided.</w:t>
      </w:r>
    </w:p>
    <w:p w14:paraId="1B7B7AD9" w14:textId="77777777" w:rsidR="00D33A3E" w:rsidRPr="00D33A3E" w:rsidRDefault="00D33A3E" w:rsidP="00D33A3E">
      <w:pPr>
        <w:ind w:left="720"/>
        <w:rPr>
          <w:color w:val="000000" w:themeColor="text1"/>
        </w:rPr>
      </w:pPr>
      <w:r w:rsidRPr="00D33A3E">
        <w:rPr>
          <w:color w:val="000000" w:themeColor="text1"/>
        </w:rPr>
        <w:lastRenderedPageBreak/>
        <w:t>Six supports Python 2.7 and 3.3+. It is contained in only one Python file, so it can be easily copied into your project. (The copyright and license notice must be retained.)</w:t>
      </w:r>
    </w:p>
    <w:p w14:paraId="6B249000" w14:textId="77777777" w:rsidR="00D33A3E" w:rsidRPr="00D33A3E" w:rsidRDefault="00D33A3E" w:rsidP="00D33A3E">
      <w:pPr>
        <w:ind w:left="720"/>
        <w:rPr>
          <w:color w:val="000000" w:themeColor="text1"/>
        </w:rPr>
      </w:pPr>
      <w:r w:rsidRPr="00D33A3E">
        <w:rPr>
          <w:color w:val="000000" w:themeColor="text1"/>
        </w:rPr>
        <w:t>Online documentation is at </w:t>
      </w:r>
      <w:hyperlink r:id="rId16" w:history="1">
        <w:r w:rsidRPr="00D33A3E">
          <w:rPr>
            <w:rStyle w:val="Hyperlink"/>
          </w:rPr>
          <w:t>https://six.readthedocs.io/</w:t>
        </w:r>
      </w:hyperlink>
      <w:r w:rsidRPr="00D33A3E">
        <w:rPr>
          <w:color w:val="000000" w:themeColor="text1"/>
        </w:rPr>
        <w:t>.</w:t>
      </w:r>
    </w:p>
    <w:p w14:paraId="74B5408A" w14:textId="77777777" w:rsidR="00D33A3E" w:rsidRPr="00D33A3E" w:rsidRDefault="00D33A3E" w:rsidP="00D33A3E">
      <w:pPr>
        <w:ind w:left="720"/>
        <w:rPr>
          <w:color w:val="000000" w:themeColor="text1"/>
        </w:rPr>
      </w:pPr>
      <w:r w:rsidRPr="00D33A3E">
        <w:rPr>
          <w:color w:val="000000" w:themeColor="text1"/>
        </w:rPr>
        <w:t>Bugs can be reported to </w:t>
      </w:r>
      <w:hyperlink r:id="rId17" w:history="1">
        <w:r w:rsidRPr="00D33A3E">
          <w:rPr>
            <w:rStyle w:val="Hyperlink"/>
          </w:rPr>
          <w:t>https://github.com/benjaminp/six</w:t>
        </w:r>
      </w:hyperlink>
      <w:r w:rsidRPr="00D33A3E">
        <w:rPr>
          <w:color w:val="000000" w:themeColor="text1"/>
        </w:rPr>
        <w:t>. The code can also be found there.</w:t>
      </w:r>
    </w:p>
    <w:p w14:paraId="4B19B1E1" w14:textId="77777777" w:rsidR="00D33A3E" w:rsidRPr="00F138D9" w:rsidRDefault="00D33A3E" w:rsidP="00F138D9">
      <w:pPr>
        <w:ind w:left="720"/>
        <w:rPr>
          <w:color w:val="000000" w:themeColor="text1"/>
        </w:rPr>
      </w:pPr>
    </w:p>
    <w:p w14:paraId="1E8B6DDC" w14:textId="77777777" w:rsidR="00F138D9" w:rsidRPr="00F138D9" w:rsidRDefault="00F138D9" w:rsidP="00F138D9">
      <w:pPr>
        <w:ind w:left="720"/>
        <w:rPr>
          <w:color w:val="FF0000"/>
        </w:rPr>
      </w:pPr>
    </w:p>
    <w:p w14:paraId="0931C7AD" w14:textId="77777777" w:rsidR="00F138D9" w:rsidRPr="00F138D9" w:rsidRDefault="00F138D9" w:rsidP="00F138D9">
      <w:pPr>
        <w:ind w:left="720"/>
        <w:rPr>
          <w:color w:val="FF0000"/>
        </w:rPr>
      </w:pPr>
    </w:p>
    <w:p w14:paraId="212FB561" w14:textId="77777777" w:rsidR="00F138D9" w:rsidRPr="00F138D9" w:rsidRDefault="00F138D9" w:rsidP="00F138D9">
      <w:pPr>
        <w:ind w:left="720"/>
        <w:rPr>
          <w:color w:val="FF0000"/>
        </w:rPr>
      </w:pPr>
    </w:p>
    <w:p w14:paraId="0E6BAC6A" w14:textId="77777777" w:rsidR="00F138D9" w:rsidRPr="00F138D9" w:rsidRDefault="00F138D9" w:rsidP="00F138D9">
      <w:pPr>
        <w:ind w:left="720"/>
      </w:pPr>
    </w:p>
    <w:sectPr w:rsidR="00F138D9" w:rsidRPr="00F138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4165BC"/>
    <w:multiLevelType w:val="multilevel"/>
    <w:tmpl w:val="75E2B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46F6A26"/>
    <w:multiLevelType w:val="multilevel"/>
    <w:tmpl w:val="106C6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834032"/>
    <w:multiLevelType w:val="multilevel"/>
    <w:tmpl w:val="19DA1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FF7721"/>
    <w:multiLevelType w:val="multilevel"/>
    <w:tmpl w:val="0B38A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8A299D"/>
    <w:multiLevelType w:val="multilevel"/>
    <w:tmpl w:val="3BDE1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9104942">
    <w:abstractNumId w:val="3"/>
  </w:num>
  <w:num w:numId="2" w16cid:durableId="985821973">
    <w:abstractNumId w:val="1"/>
  </w:num>
  <w:num w:numId="3" w16cid:durableId="1769036792">
    <w:abstractNumId w:val="2"/>
  </w:num>
  <w:num w:numId="4" w16cid:durableId="301470707">
    <w:abstractNumId w:val="4"/>
  </w:num>
  <w:num w:numId="5" w16cid:durableId="194000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8D9"/>
    <w:rsid w:val="00001155"/>
    <w:rsid w:val="002A2372"/>
    <w:rsid w:val="003F268E"/>
    <w:rsid w:val="00692516"/>
    <w:rsid w:val="006C0805"/>
    <w:rsid w:val="00772610"/>
    <w:rsid w:val="00D33A3E"/>
    <w:rsid w:val="00E9797C"/>
    <w:rsid w:val="00F138D9"/>
    <w:rsid w:val="00FF6D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C27C4"/>
  <w15:chartTrackingRefBased/>
  <w15:docId w15:val="{DB2487DC-4B89-4359-A844-C86F9D169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38D9"/>
    <w:rPr>
      <w:color w:val="0563C1" w:themeColor="hyperlink"/>
      <w:u w:val="single"/>
    </w:rPr>
  </w:style>
  <w:style w:type="character" w:styleId="UnresolvedMention">
    <w:name w:val="Unresolved Mention"/>
    <w:basedOn w:val="DefaultParagraphFont"/>
    <w:uiPriority w:val="99"/>
    <w:semiHidden/>
    <w:unhideWhenUsed/>
    <w:rsid w:val="00F138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313817">
      <w:bodyDiv w:val="1"/>
      <w:marLeft w:val="0"/>
      <w:marRight w:val="0"/>
      <w:marTop w:val="0"/>
      <w:marBottom w:val="0"/>
      <w:divBdr>
        <w:top w:val="none" w:sz="0" w:space="0" w:color="auto"/>
        <w:left w:val="none" w:sz="0" w:space="0" w:color="auto"/>
        <w:bottom w:val="none" w:sz="0" w:space="0" w:color="auto"/>
        <w:right w:val="none" w:sz="0" w:space="0" w:color="auto"/>
      </w:divBdr>
    </w:div>
    <w:div w:id="111638356">
      <w:bodyDiv w:val="1"/>
      <w:marLeft w:val="0"/>
      <w:marRight w:val="0"/>
      <w:marTop w:val="0"/>
      <w:marBottom w:val="0"/>
      <w:divBdr>
        <w:top w:val="none" w:sz="0" w:space="0" w:color="auto"/>
        <w:left w:val="none" w:sz="0" w:space="0" w:color="auto"/>
        <w:bottom w:val="none" w:sz="0" w:space="0" w:color="auto"/>
        <w:right w:val="none" w:sz="0" w:space="0" w:color="auto"/>
      </w:divBdr>
    </w:div>
    <w:div w:id="194773222">
      <w:bodyDiv w:val="1"/>
      <w:marLeft w:val="0"/>
      <w:marRight w:val="0"/>
      <w:marTop w:val="0"/>
      <w:marBottom w:val="0"/>
      <w:divBdr>
        <w:top w:val="none" w:sz="0" w:space="0" w:color="auto"/>
        <w:left w:val="none" w:sz="0" w:space="0" w:color="auto"/>
        <w:bottom w:val="none" w:sz="0" w:space="0" w:color="auto"/>
        <w:right w:val="none" w:sz="0" w:space="0" w:color="auto"/>
      </w:divBdr>
    </w:div>
    <w:div w:id="227541343">
      <w:bodyDiv w:val="1"/>
      <w:marLeft w:val="0"/>
      <w:marRight w:val="0"/>
      <w:marTop w:val="0"/>
      <w:marBottom w:val="0"/>
      <w:divBdr>
        <w:top w:val="none" w:sz="0" w:space="0" w:color="auto"/>
        <w:left w:val="none" w:sz="0" w:space="0" w:color="auto"/>
        <w:bottom w:val="none" w:sz="0" w:space="0" w:color="auto"/>
        <w:right w:val="none" w:sz="0" w:space="0" w:color="auto"/>
      </w:divBdr>
    </w:div>
    <w:div w:id="232590000">
      <w:bodyDiv w:val="1"/>
      <w:marLeft w:val="0"/>
      <w:marRight w:val="0"/>
      <w:marTop w:val="0"/>
      <w:marBottom w:val="0"/>
      <w:divBdr>
        <w:top w:val="none" w:sz="0" w:space="0" w:color="auto"/>
        <w:left w:val="none" w:sz="0" w:space="0" w:color="auto"/>
        <w:bottom w:val="none" w:sz="0" w:space="0" w:color="auto"/>
        <w:right w:val="none" w:sz="0" w:space="0" w:color="auto"/>
      </w:divBdr>
    </w:div>
    <w:div w:id="239826091">
      <w:bodyDiv w:val="1"/>
      <w:marLeft w:val="0"/>
      <w:marRight w:val="0"/>
      <w:marTop w:val="0"/>
      <w:marBottom w:val="0"/>
      <w:divBdr>
        <w:top w:val="none" w:sz="0" w:space="0" w:color="auto"/>
        <w:left w:val="none" w:sz="0" w:space="0" w:color="auto"/>
        <w:bottom w:val="none" w:sz="0" w:space="0" w:color="auto"/>
        <w:right w:val="none" w:sz="0" w:space="0" w:color="auto"/>
      </w:divBdr>
    </w:div>
    <w:div w:id="375086573">
      <w:bodyDiv w:val="1"/>
      <w:marLeft w:val="0"/>
      <w:marRight w:val="0"/>
      <w:marTop w:val="0"/>
      <w:marBottom w:val="0"/>
      <w:divBdr>
        <w:top w:val="none" w:sz="0" w:space="0" w:color="auto"/>
        <w:left w:val="none" w:sz="0" w:space="0" w:color="auto"/>
        <w:bottom w:val="none" w:sz="0" w:space="0" w:color="auto"/>
        <w:right w:val="none" w:sz="0" w:space="0" w:color="auto"/>
      </w:divBdr>
    </w:div>
    <w:div w:id="408617344">
      <w:bodyDiv w:val="1"/>
      <w:marLeft w:val="0"/>
      <w:marRight w:val="0"/>
      <w:marTop w:val="0"/>
      <w:marBottom w:val="0"/>
      <w:divBdr>
        <w:top w:val="none" w:sz="0" w:space="0" w:color="auto"/>
        <w:left w:val="none" w:sz="0" w:space="0" w:color="auto"/>
        <w:bottom w:val="none" w:sz="0" w:space="0" w:color="auto"/>
        <w:right w:val="none" w:sz="0" w:space="0" w:color="auto"/>
      </w:divBdr>
    </w:div>
    <w:div w:id="640770962">
      <w:bodyDiv w:val="1"/>
      <w:marLeft w:val="0"/>
      <w:marRight w:val="0"/>
      <w:marTop w:val="0"/>
      <w:marBottom w:val="0"/>
      <w:divBdr>
        <w:top w:val="none" w:sz="0" w:space="0" w:color="auto"/>
        <w:left w:val="none" w:sz="0" w:space="0" w:color="auto"/>
        <w:bottom w:val="none" w:sz="0" w:space="0" w:color="auto"/>
        <w:right w:val="none" w:sz="0" w:space="0" w:color="auto"/>
      </w:divBdr>
    </w:div>
    <w:div w:id="660549784">
      <w:bodyDiv w:val="1"/>
      <w:marLeft w:val="0"/>
      <w:marRight w:val="0"/>
      <w:marTop w:val="0"/>
      <w:marBottom w:val="0"/>
      <w:divBdr>
        <w:top w:val="none" w:sz="0" w:space="0" w:color="auto"/>
        <w:left w:val="none" w:sz="0" w:space="0" w:color="auto"/>
        <w:bottom w:val="none" w:sz="0" w:space="0" w:color="auto"/>
        <w:right w:val="none" w:sz="0" w:space="0" w:color="auto"/>
      </w:divBdr>
    </w:div>
    <w:div w:id="671227315">
      <w:bodyDiv w:val="1"/>
      <w:marLeft w:val="0"/>
      <w:marRight w:val="0"/>
      <w:marTop w:val="0"/>
      <w:marBottom w:val="0"/>
      <w:divBdr>
        <w:top w:val="none" w:sz="0" w:space="0" w:color="auto"/>
        <w:left w:val="none" w:sz="0" w:space="0" w:color="auto"/>
        <w:bottom w:val="none" w:sz="0" w:space="0" w:color="auto"/>
        <w:right w:val="none" w:sz="0" w:space="0" w:color="auto"/>
      </w:divBdr>
    </w:div>
    <w:div w:id="720859013">
      <w:bodyDiv w:val="1"/>
      <w:marLeft w:val="0"/>
      <w:marRight w:val="0"/>
      <w:marTop w:val="0"/>
      <w:marBottom w:val="0"/>
      <w:divBdr>
        <w:top w:val="none" w:sz="0" w:space="0" w:color="auto"/>
        <w:left w:val="none" w:sz="0" w:space="0" w:color="auto"/>
        <w:bottom w:val="none" w:sz="0" w:space="0" w:color="auto"/>
        <w:right w:val="none" w:sz="0" w:space="0" w:color="auto"/>
      </w:divBdr>
    </w:div>
    <w:div w:id="773133213">
      <w:bodyDiv w:val="1"/>
      <w:marLeft w:val="0"/>
      <w:marRight w:val="0"/>
      <w:marTop w:val="0"/>
      <w:marBottom w:val="0"/>
      <w:divBdr>
        <w:top w:val="none" w:sz="0" w:space="0" w:color="auto"/>
        <w:left w:val="none" w:sz="0" w:space="0" w:color="auto"/>
        <w:bottom w:val="none" w:sz="0" w:space="0" w:color="auto"/>
        <w:right w:val="none" w:sz="0" w:space="0" w:color="auto"/>
      </w:divBdr>
    </w:div>
    <w:div w:id="783698714">
      <w:bodyDiv w:val="1"/>
      <w:marLeft w:val="0"/>
      <w:marRight w:val="0"/>
      <w:marTop w:val="0"/>
      <w:marBottom w:val="0"/>
      <w:divBdr>
        <w:top w:val="none" w:sz="0" w:space="0" w:color="auto"/>
        <w:left w:val="none" w:sz="0" w:space="0" w:color="auto"/>
        <w:bottom w:val="none" w:sz="0" w:space="0" w:color="auto"/>
        <w:right w:val="none" w:sz="0" w:space="0" w:color="auto"/>
      </w:divBdr>
    </w:div>
    <w:div w:id="786855241">
      <w:bodyDiv w:val="1"/>
      <w:marLeft w:val="0"/>
      <w:marRight w:val="0"/>
      <w:marTop w:val="0"/>
      <w:marBottom w:val="0"/>
      <w:divBdr>
        <w:top w:val="none" w:sz="0" w:space="0" w:color="auto"/>
        <w:left w:val="none" w:sz="0" w:space="0" w:color="auto"/>
        <w:bottom w:val="none" w:sz="0" w:space="0" w:color="auto"/>
        <w:right w:val="none" w:sz="0" w:space="0" w:color="auto"/>
      </w:divBdr>
    </w:div>
    <w:div w:id="804155341">
      <w:bodyDiv w:val="1"/>
      <w:marLeft w:val="0"/>
      <w:marRight w:val="0"/>
      <w:marTop w:val="0"/>
      <w:marBottom w:val="0"/>
      <w:divBdr>
        <w:top w:val="none" w:sz="0" w:space="0" w:color="auto"/>
        <w:left w:val="none" w:sz="0" w:space="0" w:color="auto"/>
        <w:bottom w:val="none" w:sz="0" w:space="0" w:color="auto"/>
        <w:right w:val="none" w:sz="0" w:space="0" w:color="auto"/>
      </w:divBdr>
    </w:div>
    <w:div w:id="853764725">
      <w:bodyDiv w:val="1"/>
      <w:marLeft w:val="0"/>
      <w:marRight w:val="0"/>
      <w:marTop w:val="0"/>
      <w:marBottom w:val="0"/>
      <w:divBdr>
        <w:top w:val="none" w:sz="0" w:space="0" w:color="auto"/>
        <w:left w:val="none" w:sz="0" w:space="0" w:color="auto"/>
        <w:bottom w:val="none" w:sz="0" w:space="0" w:color="auto"/>
        <w:right w:val="none" w:sz="0" w:space="0" w:color="auto"/>
      </w:divBdr>
      <w:divsChild>
        <w:div w:id="720399734">
          <w:marLeft w:val="0"/>
          <w:marRight w:val="0"/>
          <w:marTop w:val="0"/>
          <w:marBottom w:val="0"/>
          <w:divBdr>
            <w:top w:val="none" w:sz="0" w:space="0" w:color="auto"/>
            <w:left w:val="none" w:sz="0" w:space="0" w:color="auto"/>
            <w:bottom w:val="none" w:sz="0" w:space="0" w:color="auto"/>
            <w:right w:val="none" w:sz="0" w:space="0" w:color="auto"/>
          </w:divBdr>
          <w:divsChild>
            <w:div w:id="38895606">
              <w:marLeft w:val="0"/>
              <w:marRight w:val="0"/>
              <w:marTop w:val="0"/>
              <w:marBottom w:val="0"/>
              <w:divBdr>
                <w:top w:val="none" w:sz="0" w:space="0" w:color="auto"/>
                <w:left w:val="none" w:sz="0" w:space="0" w:color="auto"/>
                <w:bottom w:val="none" w:sz="0" w:space="0" w:color="auto"/>
                <w:right w:val="none" w:sz="0" w:space="0" w:color="auto"/>
              </w:divBdr>
              <w:divsChild>
                <w:div w:id="75597952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60650362">
          <w:marLeft w:val="0"/>
          <w:marRight w:val="0"/>
          <w:marTop w:val="0"/>
          <w:marBottom w:val="0"/>
          <w:divBdr>
            <w:top w:val="none" w:sz="0" w:space="0" w:color="auto"/>
            <w:left w:val="none" w:sz="0" w:space="0" w:color="auto"/>
            <w:bottom w:val="none" w:sz="0" w:space="0" w:color="auto"/>
            <w:right w:val="none" w:sz="0" w:space="0" w:color="auto"/>
          </w:divBdr>
          <w:divsChild>
            <w:div w:id="256985707">
              <w:marLeft w:val="0"/>
              <w:marRight w:val="0"/>
              <w:marTop w:val="0"/>
              <w:marBottom w:val="0"/>
              <w:divBdr>
                <w:top w:val="none" w:sz="0" w:space="0" w:color="auto"/>
                <w:left w:val="none" w:sz="0" w:space="0" w:color="auto"/>
                <w:bottom w:val="none" w:sz="0" w:space="0" w:color="auto"/>
                <w:right w:val="none" w:sz="0" w:space="0" w:color="auto"/>
              </w:divBdr>
            </w:div>
          </w:divsChild>
        </w:div>
        <w:div w:id="92674027">
          <w:marLeft w:val="0"/>
          <w:marRight w:val="0"/>
          <w:marTop w:val="0"/>
          <w:marBottom w:val="0"/>
          <w:divBdr>
            <w:top w:val="none" w:sz="0" w:space="0" w:color="auto"/>
            <w:left w:val="none" w:sz="0" w:space="0" w:color="auto"/>
            <w:bottom w:val="none" w:sz="0" w:space="0" w:color="auto"/>
            <w:right w:val="none" w:sz="0" w:space="0" w:color="auto"/>
          </w:divBdr>
          <w:divsChild>
            <w:div w:id="778137855">
              <w:marLeft w:val="0"/>
              <w:marRight w:val="0"/>
              <w:marTop w:val="0"/>
              <w:marBottom w:val="0"/>
              <w:divBdr>
                <w:top w:val="none" w:sz="0" w:space="0" w:color="auto"/>
                <w:left w:val="none" w:sz="0" w:space="0" w:color="auto"/>
                <w:bottom w:val="none" w:sz="0" w:space="0" w:color="auto"/>
                <w:right w:val="none" w:sz="0" w:space="0" w:color="auto"/>
              </w:divBdr>
              <w:divsChild>
                <w:div w:id="45845162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877934808">
      <w:bodyDiv w:val="1"/>
      <w:marLeft w:val="0"/>
      <w:marRight w:val="0"/>
      <w:marTop w:val="0"/>
      <w:marBottom w:val="0"/>
      <w:divBdr>
        <w:top w:val="none" w:sz="0" w:space="0" w:color="auto"/>
        <w:left w:val="none" w:sz="0" w:space="0" w:color="auto"/>
        <w:bottom w:val="none" w:sz="0" w:space="0" w:color="auto"/>
        <w:right w:val="none" w:sz="0" w:space="0" w:color="auto"/>
      </w:divBdr>
    </w:div>
    <w:div w:id="1069841071">
      <w:bodyDiv w:val="1"/>
      <w:marLeft w:val="0"/>
      <w:marRight w:val="0"/>
      <w:marTop w:val="0"/>
      <w:marBottom w:val="0"/>
      <w:divBdr>
        <w:top w:val="none" w:sz="0" w:space="0" w:color="auto"/>
        <w:left w:val="none" w:sz="0" w:space="0" w:color="auto"/>
        <w:bottom w:val="none" w:sz="0" w:space="0" w:color="auto"/>
        <w:right w:val="none" w:sz="0" w:space="0" w:color="auto"/>
      </w:divBdr>
    </w:div>
    <w:div w:id="1133866300">
      <w:bodyDiv w:val="1"/>
      <w:marLeft w:val="0"/>
      <w:marRight w:val="0"/>
      <w:marTop w:val="0"/>
      <w:marBottom w:val="0"/>
      <w:divBdr>
        <w:top w:val="none" w:sz="0" w:space="0" w:color="auto"/>
        <w:left w:val="none" w:sz="0" w:space="0" w:color="auto"/>
        <w:bottom w:val="none" w:sz="0" w:space="0" w:color="auto"/>
        <w:right w:val="none" w:sz="0" w:space="0" w:color="auto"/>
      </w:divBdr>
    </w:div>
    <w:div w:id="1160317331">
      <w:bodyDiv w:val="1"/>
      <w:marLeft w:val="0"/>
      <w:marRight w:val="0"/>
      <w:marTop w:val="0"/>
      <w:marBottom w:val="0"/>
      <w:divBdr>
        <w:top w:val="none" w:sz="0" w:space="0" w:color="auto"/>
        <w:left w:val="none" w:sz="0" w:space="0" w:color="auto"/>
        <w:bottom w:val="none" w:sz="0" w:space="0" w:color="auto"/>
        <w:right w:val="none" w:sz="0" w:space="0" w:color="auto"/>
      </w:divBdr>
    </w:div>
    <w:div w:id="1259169842">
      <w:bodyDiv w:val="1"/>
      <w:marLeft w:val="0"/>
      <w:marRight w:val="0"/>
      <w:marTop w:val="0"/>
      <w:marBottom w:val="0"/>
      <w:divBdr>
        <w:top w:val="none" w:sz="0" w:space="0" w:color="auto"/>
        <w:left w:val="none" w:sz="0" w:space="0" w:color="auto"/>
        <w:bottom w:val="none" w:sz="0" w:space="0" w:color="auto"/>
        <w:right w:val="none" w:sz="0" w:space="0" w:color="auto"/>
      </w:divBdr>
    </w:div>
    <w:div w:id="1269434404">
      <w:bodyDiv w:val="1"/>
      <w:marLeft w:val="0"/>
      <w:marRight w:val="0"/>
      <w:marTop w:val="0"/>
      <w:marBottom w:val="0"/>
      <w:divBdr>
        <w:top w:val="none" w:sz="0" w:space="0" w:color="auto"/>
        <w:left w:val="none" w:sz="0" w:space="0" w:color="auto"/>
        <w:bottom w:val="none" w:sz="0" w:space="0" w:color="auto"/>
        <w:right w:val="none" w:sz="0" w:space="0" w:color="auto"/>
      </w:divBdr>
      <w:divsChild>
        <w:div w:id="251663254">
          <w:marLeft w:val="0"/>
          <w:marRight w:val="0"/>
          <w:marTop w:val="0"/>
          <w:marBottom w:val="0"/>
          <w:divBdr>
            <w:top w:val="none" w:sz="0" w:space="0" w:color="auto"/>
            <w:left w:val="none" w:sz="0" w:space="0" w:color="auto"/>
            <w:bottom w:val="none" w:sz="0" w:space="0" w:color="auto"/>
            <w:right w:val="none" w:sz="0" w:space="0" w:color="auto"/>
          </w:divBdr>
          <w:divsChild>
            <w:div w:id="1118986214">
              <w:marLeft w:val="0"/>
              <w:marRight w:val="0"/>
              <w:marTop w:val="0"/>
              <w:marBottom w:val="0"/>
              <w:divBdr>
                <w:top w:val="none" w:sz="0" w:space="0" w:color="auto"/>
                <w:left w:val="none" w:sz="0" w:space="0" w:color="auto"/>
                <w:bottom w:val="none" w:sz="0" w:space="0" w:color="auto"/>
                <w:right w:val="none" w:sz="0" w:space="0" w:color="auto"/>
              </w:divBdr>
              <w:divsChild>
                <w:div w:id="63055163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54279712">
          <w:marLeft w:val="0"/>
          <w:marRight w:val="0"/>
          <w:marTop w:val="0"/>
          <w:marBottom w:val="0"/>
          <w:divBdr>
            <w:top w:val="none" w:sz="0" w:space="0" w:color="auto"/>
            <w:left w:val="none" w:sz="0" w:space="0" w:color="auto"/>
            <w:bottom w:val="none" w:sz="0" w:space="0" w:color="auto"/>
            <w:right w:val="none" w:sz="0" w:space="0" w:color="auto"/>
          </w:divBdr>
          <w:divsChild>
            <w:div w:id="1435008260">
              <w:marLeft w:val="0"/>
              <w:marRight w:val="0"/>
              <w:marTop w:val="0"/>
              <w:marBottom w:val="0"/>
              <w:divBdr>
                <w:top w:val="none" w:sz="0" w:space="0" w:color="auto"/>
                <w:left w:val="none" w:sz="0" w:space="0" w:color="auto"/>
                <w:bottom w:val="none" w:sz="0" w:space="0" w:color="auto"/>
                <w:right w:val="none" w:sz="0" w:space="0" w:color="auto"/>
              </w:divBdr>
            </w:div>
          </w:divsChild>
        </w:div>
        <w:div w:id="1568568357">
          <w:marLeft w:val="0"/>
          <w:marRight w:val="0"/>
          <w:marTop w:val="0"/>
          <w:marBottom w:val="0"/>
          <w:divBdr>
            <w:top w:val="none" w:sz="0" w:space="0" w:color="auto"/>
            <w:left w:val="none" w:sz="0" w:space="0" w:color="auto"/>
            <w:bottom w:val="none" w:sz="0" w:space="0" w:color="auto"/>
            <w:right w:val="none" w:sz="0" w:space="0" w:color="auto"/>
          </w:divBdr>
          <w:divsChild>
            <w:div w:id="1776705145">
              <w:marLeft w:val="0"/>
              <w:marRight w:val="0"/>
              <w:marTop w:val="0"/>
              <w:marBottom w:val="0"/>
              <w:divBdr>
                <w:top w:val="none" w:sz="0" w:space="0" w:color="auto"/>
                <w:left w:val="none" w:sz="0" w:space="0" w:color="auto"/>
                <w:bottom w:val="none" w:sz="0" w:space="0" w:color="auto"/>
                <w:right w:val="none" w:sz="0" w:space="0" w:color="auto"/>
              </w:divBdr>
              <w:divsChild>
                <w:div w:id="50209240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46159534">
          <w:marLeft w:val="0"/>
          <w:marRight w:val="0"/>
          <w:marTop w:val="0"/>
          <w:marBottom w:val="0"/>
          <w:divBdr>
            <w:top w:val="none" w:sz="0" w:space="0" w:color="auto"/>
            <w:left w:val="none" w:sz="0" w:space="0" w:color="auto"/>
            <w:bottom w:val="none" w:sz="0" w:space="0" w:color="auto"/>
            <w:right w:val="none" w:sz="0" w:space="0" w:color="auto"/>
          </w:divBdr>
          <w:divsChild>
            <w:div w:id="2066367703">
              <w:marLeft w:val="0"/>
              <w:marRight w:val="0"/>
              <w:marTop w:val="0"/>
              <w:marBottom w:val="0"/>
              <w:divBdr>
                <w:top w:val="none" w:sz="0" w:space="0" w:color="auto"/>
                <w:left w:val="none" w:sz="0" w:space="0" w:color="auto"/>
                <w:bottom w:val="none" w:sz="0" w:space="0" w:color="auto"/>
                <w:right w:val="none" w:sz="0" w:space="0" w:color="auto"/>
              </w:divBdr>
              <w:divsChild>
                <w:div w:id="847787459">
                  <w:marLeft w:val="-420"/>
                  <w:marRight w:val="0"/>
                  <w:marTop w:val="0"/>
                  <w:marBottom w:val="0"/>
                  <w:divBdr>
                    <w:top w:val="none" w:sz="0" w:space="0" w:color="auto"/>
                    <w:left w:val="none" w:sz="0" w:space="0" w:color="auto"/>
                    <w:bottom w:val="none" w:sz="0" w:space="0" w:color="auto"/>
                    <w:right w:val="none" w:sz="0" w:space="0" w:color="auto"/>
                  </w:divBdr>
                  <w:divsChild>
                    <w:div w:id="991519555">
                      <w:marLeft w:val="0"/>
                      <w:marRight w:val="0"/>
                      <w:marTop w:val="0"/>
                      <w:marBottom w:val="0"/>
                      <w:divBdr>
                        <w:top w:val="none" w:sz="0" w:space="0" w:color="auto"/>
                        <w:left w:val="none" w:sz="0" w:space="0" w:color="auto"/>
                        <w:bottom w:val="none" w:sz="0" w:space="0" w:color="auto"/>
                        <w:right w:val="none" w:sz="0" w:space="0" w:color="auto"/>
                      </w:divBdr>
                      <w:divsChild>
                        <w:div w:id="190072870">
                          <w:marLeft w:val="0"/>
                          <w:marRight w:val="0"/>
                          <w:marTop w:val="0"/>
                          <w:marBottom w:val="0"/>
                          <w:divBdr>
                            <w:top w:val="none" w:sz="0" w:space="0" w:color="auto"/>
                            <w:left w:val="none" w:sz="0" w:space="0" w:color="auto"/>
                            <w:bottom w:val="none" w:sz="0" w:space="0" w:color="auto"/>
                            <w:right w:val="none" w:sz="0" w:space="0" w:color="auto"/>
                          </w:divBdr>
                          <w:divsChild>
                            <w:div w:id="1886092914">
                              <w:marLeft w:val="0"/>
                              <w:marRight w:val="0"/>
                              <w:marTop w:val="0"/>
                              <w:marBottom w:val="0"/>
                              <w:divBdr>
                                <w:top w:val="none" w:sz="0" w:space="0" w:color="auto"/>
                                <w:left w:val="none" w:sz="0" w:space="0" w:color="auto"/>
                                <w:bottom w:val="none" w:sz="0" w:space="0" w:color="auto"/>
                                <w:right w:val="none" w:sz="0" w:space="0" w:color="auto"/>
                              </w:divBdr>
                              <w:divsChild>
                                <w:div w:id="2056074523">
                                  <w:marLeft w:val="0"/>
                                  <w:marRight w:val="0"/>
                                  <w:marTop w:val="0"/>
                                  <w:marBottom w:val="0"/>
                                  <w:divBdr>
                                    <w:top w:val="none" w:sz="0" w:space="0" w:color="auto"/>
                                    <w:left w:val="none" w:sz="0" w:space="0" w:color="auto"/>
                                    <w:bottom w:val="none" w:sz="0" w:space="0" w:color="auto"/>
                                    <w:right w:val="none" w:sz="0" w:space="0" w:color="auto"/>
                                  </w:divBdr>
                                  <w:divsChild>
                                    <w:div w:id="1653171427">
                                      <w:marLeft w:val="0"/>
                                      <w:marRight w:val="0"/>
                                      <w:marTop w:val="0"/>
                                      <w:marBottom w:val="0"/>
                                      <w:divBdr>
                                        <w:top w:val="none" w:sz="0" w:space="0" w:color="auto"/>
                                        <w:left w:val="none" w:sz="0" w:space="0" w:color="auto"/>
                                        <w:bottom w:val="none" w:sz="0" w:space="0" w:color="auto"/>
                                        <w:right w:val="none" w:sz="0" w:space="0" w:color="auto"/>
                                      </w:divBdr>
                                      <w:divsChild>
                                        <w:div w:id="103291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622663">
                          <w:marLeft w:val="180"/>
                          <w:marRight w:val="0"/>
                          <w:marTop w:val="0"/>
                          <w:marBottom w:val="0"/>
                          <w:divBdr>
                            <w:top w:val="none" w:sz="0" w:space="0" w:color="auto"/>
                            <w:left w:val="none" w:sz="0" w:space="0" w:color="auto"/>
                            <w:bottom w:val="none" w:sz="0" w:space="0" w:color="auto"/>
                            <w:right w:val="none" w:sz="0" w:space="0" w:color="auto"/>
                          </w:divBdr>
                          <w:divsChild>
                            <w:div w:id="1967658634">
                              <w:marLeft w:val="0"/>
                              <w:marRight w:val="0"/>
                              <w:marTop w:val="0"/>
                              <w:marBottom w:val="0"/>
                              <w:divBdr>
                                <w:top w:val="none" w:sz="0" w:space="0" w:color="auto"/>
                                <w:left w:val="none" w:sz="0" w:space="0" w:color="auto"/>
                                <w:bottom w:val="none" w:sz="0" w:space="0" w:color="auto"/>
                                <w:right w:val="none" w:sz="0" w:space="0" w:color="auto"/>
                              </w:divBdr>
                            </w:div>
                            <w:div w:id="82733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68257">
                  <w:marLeft w:val="-420"/>
                  <w:marRight w:val="0"/>
                  <w:marTop w:val="0"/>
                  <w:marBottom w:val="0"/>
                  <w:divBdr>
                    <w:top w:val="none" w:sz="0" w:space="0" w:color="auto"/>
                    <w:left w:val="none" w:sz="0" w:space="0" w:color="auto"/>
                    <w:bottom w:val="none" w:sz="0" w:space="0" w:color="auto"/>
                    <w:right w:val="none" w:sz="0" w:space="0" w:color="auto"/>
                  </w:divBdr>
                  <w:divsChild>
                    <w:div w:id="1758208092">
                      <w:marLeft w:val="0"/>
                      <w:marRight w:val="0"/>
                      <w:marTop w:val="0"/>
                      <w:marBottom w:val="0"/>
                      <w:divBdr>
                        <w:top w:val="none" w:sz="0" w:space="0" w:color="auto"/>
                        <w:left w:val="none" w:sz="0" w:space="0" w:color="auto"/>
                        <w:bottom w:val="none" w:sz="0" w:space="0" w:color="auto"/>
                        <w:right w:val="none" w:sz="0" w:space="0" w:color="auto"/>
                      </w:divBdr>
                      <w:divsChild>
                        <w:div w:id="1276323768">
                          <w:marLeft w:val="0"/>
                          <w:marRight w:val="0"/>
                          <w:marTop w:val="0"/>
                          <w:marBottom w:val="0"/>
                          <w:divBdr>
                            <w:top w:val="none" w:sz="0" w:space="0" w:color="auto"/>
                            <w:left w:val="none" w:sz="0" w:space="0" w:color="auto"/>
                            <w:bottom w:val="none" w:sz="0" w:space="0" w:color="auto"/>
                            <w:right w:val="none" w:sz="0" w:space="0" w:color="auto"/>
                          </w:divBdr>
                          <w:divsChild>
                            <w:div w:id="1699811044">
                              <w:marLeft w:val="0"/>
                              <w:marRight w:val="0"/>
                              <w:marTop w:val="0"/>
                              <w:marBottom w:val="0"/>
                              <w:divBdr>
                                <w:top w:val="none" w:sz="0" w:space="0" w:color="auto"/>
                                <w:left w:val="none" w:sz="0" w:space="0" w:color="auto"/>
                                <w:bottom w:val="none" w:sz="0" w:space="0" w:color="auto"/>
                                <w:right w:val="none" w:sz="0" w:space="0" w:color="auto"/>
                              </w:divBdr>
                              <w:divsChild>
                                <w:div w:id="1631668915">
                                  <w:marLeft w:val="0"/>
                                  <w:marRight w:val="0"/>
                                  <w:marTop w:val="0"/>
                                  <w:marBottom w:val="0"/>
                                  <w:divBdr>
                                    <w:top w:val="none" w:sz="0" w:space="0" w:color="auto"/>
                                    <w:left w:val="none" w:sz="0" w:space="0" w:color="auto"/>
                                    <w:bottom w:val="none" w:sz="0" w:space="0" w:color="auto"/>
                                    <w:right w:val="none" w:sz="0" w:space="0" w:color="auto"/>
                                  </w:divBdr>
                                  <w:divsChild>
                                    <w:div w:id="1702392082">
                                      <w:marLeft w:val="0"/>
                                      <w:marRight w:val="0"/>
                                      <w:marTop w:val="0"/>
                                      <w:marBottom w:val="0"/>
                                      <w:divBdr>
                                        <w:top w:val="none" w:sz="0" w:space="0" w:color="auto"/>
                                        <w:left w:val="none" w:sz="0" w:space="0" w:color="auto"/>
                                        <w:bottom w:val="none" w:sz="0" w:space="0" w:color="auto"/>
                                        <w:right w:val="none" w:sz="0" w:space="0" w:color="auto"/>
                                      </w:divBdr>
                                      <w:divsChild>
                                        <w:div w:id="9810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962515">
                          <w:marLeft w:val="180"/>
                          <w:marRight w:val="0"/>
                          <w:marTop w:val="0"/>
                          <w:marBottom w:val="0"/>
                          <w:divBdr>
                            <w:top w:val="none" w:sz="0" w:space="0" w:color="auto"/>
                            <w:left w:val="none" w:sz="0" w:space="0" w:color="auto"/>
                            <w:bottom w:val="none" w:sz="0" w:space="0" w:color="auto"/>
                            <w:right w:val="none" w:sz="0" w:space="0" w:color="auto"/>
                          </w:divBdr>
                          <w:divsChild>
                            <w:div w:id="1681589677">
                              <w:marLeft w:val="0"/>
                              <w:marRight w:val="0"/>
                              <w:marTop w:val="0"/>
                              <w:marBottom w:val="0"/>
                              <w:divBdr>
                                <w:top w:val="none" w:sz="0" w:space="0" w:color="auto"/>
                                <w:left w:val="none" w:sz="0" w:space="0" w:color="auto"/>
                                <w:bottom w:val="none" w:sz="0" w:space="0" w:color="auto"/>
                                <w:right w:val="none" w:sz="0" w:space="0" w:color="auto"/>
                              </w:divBdr>
                            </w:div>
                            <w:div w:id="88422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59851">
                  <w:marLeft w:val="-420"/>
                  <w:marRight w:val="0"/>
                  <w:marTop w:val="0"/>
                  <w:marBottom w:val="0"/>
                  <w:divBdr>
                    <w:top w:val="none" w:sz="0" w:space="0" w:color="auto"/>
                    <w:left w:val="none" w:sz="0" w:space="0" w:color="auto"/>
                    <w:bottom w:val="none" w:sz="0" w:space="0" w:color="auto"/>
                    <w:right w:val="none" w:sz="0" w:space="0" w:color="auto"/>
                  </w:divBdr>
                  <w:divsChild>
                    <w:div w:id="1989744632">
                      <w:marLeft w:val="0"/>
                      <w:marRight w:val="0"/>
                      <w:marTop w:val="0"/>
                      <w:marBottom w:val="0"/>
                      <w:divBdr>
                        <w:top w:val="none" w:sz="0" w:space="0" w:color="auto"/>
                        <w:left w:val="none" w:sz="0" w:space="0" w:color="auto"/>
                        <w:bottom w:val="none" w:sz="0" w:space="0" w:color="auto"/>
                        <w:right w:val="none" w:sz="0" w:space="0" w:color="auto"/>
                      </w:divBdr>
                      <w:divsChild>
                        <w:div w:id="1509556943">
                          <w:marLeft w:val="0"/>
                          <w:marRight w:val="0"/>
                          <w:marTop w:val="0"/>
                          <w:marBottom w:val="0"/>
                          <w:divBdr>
                            <w:top w:val="none" w:sz="0" w:space="0" w:color="auto"/>
                            <w:left w:val="none" w:sz="0" w:space="0" w:color="auto"/>
                            <w:bottom w:val="none" w:sz="0" w:space="0" w:color="auto"/>
                            <w:right w:val="none" w:sz="0" w:space="0" w:color="auto"/>
                          </w:divBdr>
                          <w:divsChild>
                            <w:div w:id="41831545">
                              <w:marLeft w:val="0"/>
                              <w:marRight w:val="0"/>
                              <w:marTop w:val="0"/>
                              <w:marBottom w:val="0"/>
                              <w:divBdr>
                                <w:top w:val="none" w:sz="0" w:space="0" w:color="auto"/>
                                <w:left w:val="none" w:sz="0" w:space="0" w:color="auto"/>
                                <w:bottom w:val="none" w:sz="0" w:space="0" w:color="auto"/>
                                <w:right w:val="none" w:sz="0" w:space="0" w:color="auto"/>
                              </w:divBdr>
                              <w:divsChild>
                                <w:div w:id="1220943664">
                                  <w:marLeft w:val="0"/>
                                  <w:marRight w:val="0"/>
                                  <w:marTop w:val="0"/>
                                  <w:marBottom w:val="0"/>
                                  <w:divBdr>
                                    <w:top w:val="none" w:sz="0" w:space="0" w:color="auto"/>
                                    <w:left w:val="none" w:sz="0" w:space="0" w:color="auto"/>
                                    <w:bottom w:val="none" w:sz="0" w:space="0" w:color="auto"/>
                                    <w:right w:val="none" w:sz="0" w:space="0" w:color="auto"/>
                                  </w:divBdr>
                                  <w:divsChild>
                                    <w:div w:id="281110574">
                                      <w:marLeft w:val="0"/>
                                      <w:marRight w:val="0"/>
                                      <w:marTop w:val="0"/>
                                      <w:marBottom w:val="0"/>
                                      <w:divBdr>
                                        <w:top w:val="none" w:sz="0" w:space="0" w:color="auto"/>
                                        <w:left w:val="none" w:sz="0" w:space="0" w:color="auto"/>
                                        <w:bottom w:val="none" w:sz="0" w:space="0" w:color="auto"/>
                                        <w:right w:val="none" w:sz="0" w:space="0" w:color="auto"/>
                                      </w:divBdr>
                                      <w:divsChild>
                                        <w:div w:id="38607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934575">
                          <w:marLeft w:val="180"/>
                          <w:marRight w:val="0"/>
                          <w:marTop w:val="0"/>
                          <w:marBottom w:val="0"/>
                          <w:divBdr>
                            <w:top w:val="none" w:sz="0" w:space="0" w:color="auto"/>
                            <w:left w:val="none" w:sz="0" w:space="0" w:color="auto"/>
                            <w:bottom w:val="none" w:sz="0" w:space="0" w:color="auto"/>
                            <w:right w:val="none" w:sz="0" w:space="0" w:color="auto"/>
                          </w:divBdr>
                          <w:divsChild>
                            <w:div w:id="966469537">
                              <w:marLeft w:val="0"/>
                              <w:marRight w:val="0"/>
                              <w:marTop w:val="0"/>
                              <w:marBottom w:val="0"/>
                              <w:divBdr>
                                <w:top w:val="none" w:sz="0" w:space="0" w:color="auto"/>
                                <w:left w:val="none" w:sz="0" w:space="0" w:color="auto"/>
                                <w:bottom w:val="none" w:sz="0" w:space="0" w:color="auto"/>
                                <w:right w:val="none" w:sz="0" w:space="0" w:color="auto"/>
                              </w:divBdr>
                            </w:div>
                            <w:div w:id="176136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3238867">
      <w:bodyDiv w:val="1"/>
      <w:marLeft w:val="0"/>
      <w:marRight w:val="0"/>
      <w:marTop w:val="0"/>
      <w:marBottom w:val="0"/>
      <w:divBdr>
        <w:top w:val="none" w:sz="0" w:space="0" w:color="auto"/>
        <w:left w:val="none" w:sz="0" w:space="0" w:color="auto"/>
        <w:bottom w:val="none" w:sz="0" w:space="0" w:color="auto"/>
        <w:right w:val="none" w:sz="0" w:space="0" w:color="auto"/>
      </w:divBdr>
    </w:div>
    <w:div w:id="1399209165">
      <w:bodyDiv w:val="1"/>
      <w:marLeft w:val="0"/>
      <w:marRight w:val="0"/>
      <w:marTop w:val="0"/>
      <w:marBottom w:val="0"/>
      <w:divBdr>
        <w:top w:val="none" w:sz="0" w:space="0" w:color="auto"/>
        <w:left w:val="none" w:sz="0" w:space="0" w:color="auto"/>
        <w:bottom w:val="none" w:sz="0" w:space="0" w:color="auto"/>
        <w:right w:val="none" w:sz="0" w:space="0" w:color="auto"/>
      </w:divBdr>
      <w:divsChild>
        <w:div w:id="1363476637">
          <w:marLeft w:val="0"/>
          <w:marRight w:val="0"/>
          <w:marTop w:val="0"/>
          <w:marBottom w:val="0"/>
          <w:divBdr>
            <w:top w:val="none" w:sz="0" w:space="0" w:color="auto"/>
            <w:left w:val="none" w:sz="0" w:space="0" w:color="auto"/>
            <w:bottom w:val="none" w:sz="0" w:space="0" w:color="auto"/>
            <w:right w:val="none" w:sz="0" w:space="0" w:color="auto"/>
          </w:divBdr>
          <w:divsChild>
            <w:div w:id="539055352">
              <w:marLeft w:val="0"/>
              <w:marRight w:val="0"/>
              <w:marTop w:val="0"/>
              <w:marBottom w:val="0"/>
              <w:divBdr>
                <w:top w:val="none" w:sz="0" w:space="0" w:color="auto"/>
                <w:left w:val="none" w:sz="0" w:space="0" w:color="auto"/>
                <w:bottom w:val="none" w:sz="0" w:space="0" w:color="auto"/>
                <w:right w:val="none" w:sz="0" w:space="0" w:color="auto"/>
              </w:divBdr>
              <w:divsChild>
                <w:div w:id="150648040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10744226">
          <w:marLeft w:val="0"/>
          <w:marRight w:val="0"/>
          <w:marTop w:val="0"/>
          <w:marBottom w:val="0"/>
          <w:divBdr>
            <w:top w:val="none" w:sz="0" w:space="0" w:color="auto"/>
            <w:left w:val="none" w:sz="0" w:space="0" w:color="auto"/>
            <w:bottom w:val="none" w:sz="0" w:space="0" w:color="auto"/>
            <w:right w:val="none" w:sz="0" w:space="0" w:color="auto"/>
          </w:divBdr>
          <w:divsChild>
            <w:div w:id="2088503028">
              <w:marLeft w:val="0"/>
              <w:marRight w:val="0"/>
              <w:marTop w:val="0"/>
              <w:marBottom w:val="0"/>
              <w:divBdr>
                <w:top w:val="none" w:sz="0" w:space="0" w:color="auto"/>
                <w:left w:val="none" w:sz="0" w:space="0" w:color="auto"/>
                <w:bottom w:val="none" w:sz="0" w:space="0" w:color="auto"/>
                <w:right w:val="none" w:sz="0" w:space="0" w:color="auto"/>
              </w:divBdr>
            </w:div>
          </w:divsChild>
        </w:div>
        <w:div w:id="2017878840">
          <w:marLeft w:val="0"/>
          <w:marRight w:val="0"/>
          <w:marTop w:val="0"/>
          <w:marBottom w:val="0"/>
          <w:divBdr>
            <w:top w:val="none" w:sz="0" w:space="0" w:color="auto"/>
            <w:left w:val="none" w:sz="0" w:space="0" w:color="auto"/>
            <w:bottom w:val="none" w:sz="0" w:space="0" w:color="auto"/>
            <w:right w:val="none" w:sz="0" w:space="0" w:color="auto"/>
          </w:divBdr>
          <w:divsChild>
            <w:div w:id="404642378">
              <w:marLeft w:val="0"/>
              <w:marRight w:val="0"/>
              <w:marTop w:val="0"/>
              <w:marBottom w:val="0"/>
              <w:divBdr>
                <w:top w:val="none" w:sz="0" w:space="0" w:color="auto"/>
                <w:left w:val="none" w:sz="0" w:space="0" w:color="auto"/>
                <w:bottom w:val="none" w:sz="0" w:space="0" w:color="auto"/>
                <w:right w:val="none" w:sz="0" w:space="0" w:color="auto"/>
              </w:divBdr>
              <w:divsChild>
                <w:div w:id="29814526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00051028">
          <w:marLeft w:val="0"/>
          <w:marRight w:val="0"/>
          <w:marTop w:val="0"/>
          <w:marBottom w:val="0"/>
          <w:divBdr>
            <w:top w:val="none" w:sz="0" w:space="0" w:color="auto"/>
            <w:left w:val="none" w:sz="0" w:space="0" w:color="auto"/>
            <w:bottom w:val="none" w:sz="0" w:space="0" w:color="auto"/>
            <w:right w:val="none" w:sz="0" w:space="0" w:color="auto"/>
          </w:divBdr>
          <w:divsChild>
            <w:div w:id="1752383404">
              <w:marLeft w:val="0"/>
              <w:marRight w:val="0"/>
              <w:marTop w:val="0"/>
              <w:marBottom w:val="0"/>
              <w:divBdr>
                <w:top w:val="none" w:sz="0" w:space="0" w:color="auto"/>
                <w:left w:val="none" w:sz="0" w:space="0" w:color="auto"/>
                <w:bottom w:val="none" w:sz="0" w:space="0" w:color="auto"/>
                <w:right w:val="none" w:sz="0" w:space="0" w:color="auto"/>
              </w:divBdr>
              <w:divsChild>
                <w:div w:id="120542557">
                  <w:marLeft w:val="-420"/>
                  <w:marRight w:val="0"/>
                  <w:marTop w:val="0"/>
                  <w:marBottom w:val="0"/>
                  <w:divBdr>
                    <w:top w:val="none" w:sz="0" w:space="0" w:color="auto"/>
                    <w:left w:val="none" w:sz="0" w:space="0" w:color="auto"/>
                    <w:bottom w:val="none" w:sz="0" w:space="0" w:color="auto"/>
                    <w:right w:val="none" w:sz="0" w:space="0" w:color="auto"/>
                  </w:divBdr>
                  <w:divsChild>
                    <w:div w:id="556860166">
                      <w:marLeft w:val="0"/>
                      <w:marRight w:val="0"/>
                      <w:marTop w:val="0"/>
                      <w:marBottom w:val="0"/>
                      <w:divBdr>
                        <w:top w:val="none" w:sz="0" w:space="0" w:color="auto"/>
                        <w:left w:val="none" w:sz="0" w:space="0" w:color="auto"/>
                        <w:bottom w:val="none" w:sz="0" w:space="0" w:color="auto"/>
                        <w:right w:val="none" w:sz="0" w:space="0" w:color="auto"/>
                      </w:divBdr>
                      <w:divsChild>
                        <w:div w:id="1914466900">
                          <w:marLeft w:val="0"/>
                          <w:marRight w:val="0"/>
                          <w:marTop w:val="0"/>
                          <w:marBottom w:val="0"/>
                          <w:divBdr>
                            <w:top w:val="none" w:sz="0" w:space="0" w:color="auto"/>
                            <w:left w:val="none" w:sz="0" w:space="0" w:color="auto"/>
                            <w:bottom w:val="none" w:sz="0" w:space="0" w:color="auto"/>
                            <w:right w:val="none" w:sz="0" w:space="0" w:color="auto"/>
                          </w:divBdr>
                          <w:divsChild>
                            <w:div w:id="599096642">
                              <w:marLeft w:val="0"/>
                              <w:marRight w:val="0"/>
                              <w:marTop w:val="0"/>
                              <w:marBottom w:val="0"/>
                              <w:divBdr>
                                <w:top w:val="none" w:sz="0" w:space="0" w:color="auto"/>
                                <w:left w:val="none" w:sz="0" w:space="0" w:color="auto"/>
                                <w:bottom w:val="none" w:sz="0" w:space="0" w:color="auto"/>
                                <w:right w:val="none" w:sz="0" w:space="0" w:color="auto"/>
                              </w:divBdr>
                              <w:divsChild>
                                <w:div w:id="1100761844">
                                  <w:marLeft w:val="0"/>
                                  <w:marRight w:val="0"/>
                                  <w:marTop w:val="0"/>
                                  <w:marBottom w:val="0"/>
                                  <w:divBdr>
                                    <w:top w:val="none" w:sz="0" w:space="0" w:color="auto"/>
                                    <w:left w:val="none" w:sz="0" w:space="0" w:color="auto"/>
                                    <w:bottom w:val="none" w:sz="0" w:space="0" w:color="auto"/>
                                    <w:right w:val="none" w:sz="0" w:space="0" w:color="auto"/>
                                  </w:divBdr>
                                  <w:divsChild>
                                    <w:div w:id="353265559">
                                      <w:marLeft w:val="0"/>
                                      <w:marRight w:val="0"/>
                                      <w:marTop w:val="0"/>
                                      <w:marBottom w:val="0"/>
                                      <w:divBdr>
                                        <w:top w:val="none" w:sz="0" w:space="0" w:color="auto"/>
                                        <w:left w:val="none" w:sz="0" w:space="0" w:color="auto"/>
                                        <w:bottom w:val="none" w:sz="0" w:space="0" w:color="auto"/>
                                        <w:right w:val="none" w:sz="0" w:space="0" w:color="auto"/>
                                      </w:divBdr>
                                      <w:divsChild>
                                        <w:div w:id="94072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300687">
                          <w:marLeft w:val="180"/>
                          <w:marRight w:val="0"/>
                          <w:marTop w:val="0"/>
                          <w:marBottom w:val="0"/>
                          <w:divBdr>
                            <w:top w:val="none" w:sz="0" w:space="0" w:color="auto"/>
                            <w:left w:val="none" w:sz="0" w:space="0" w:color="auto"/>
                            <w:bottom w:val="none" w:sz="0" w:space="0" w:color="auto"/>
                            <w:right w:val="none" w:sz="0" w:space="0" w:color="auto"/>
                          </w:divBdr>
                          <w:divsChild>
                            <w:div w:id="967855031">
                              <w:marLeft w:val="0"/>
                              <w:marRight w:val="0"/>
                              <w:marTop w:val="0"/>
                              <w:marBottom w:val="0"/>
                              <w:divBdr>
                                <w:top w:val="none" w:sz="0" w:space="0" w:color="auto"/>
                                <w:left w:val="none" w:sz="0" w:space="0" w:color="auto"/>
                                <w:bottom w:val="none" w:sz="0" w:space="0" w:color="auto"/>
                                <w:right w:val="none" w:sz="0" w:space="0" w:color="auto"/>
                              </w:divBdr>
                            </w:div>
                            <w:div w:id="132219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22744">
                  <w:marLeft w:val="-420"/>
                  <w:marRight w:val="0"/>
                  <w:marTop w:val="0"/>
                  <w:marBottom w:val="0"/>
                  <w:divBdr>
                    <w:top w:val="none" w:sz="0" w:space="0" w:color="auto"/>
                    <w:left w:val="none" w:sz="0" w:space="0" w:color="auto"/>
                    <w:bottom w:val="none" w:sz="0" w:space="0" w:color="auto"/>
                    <w:right w:val="none" w:sz="0" w:space="0" w:color="auto"/>
                  </w:divBdr>
                  <w:divsChild>
                    <w:div w:id="1480149621">
                      <w:marLeft w:val="0"/>
                      <w:marRight w:val="0"/>
                      <w:marTop w:val="0"/>
                      <w:marBottom w:val="0"/>
                      <w:divBdr>
                        <w:top w:val="none" w:sz="0" w:space="0" w:color="auto"/>
                        <w:left w:val="none" w:sz="0" w:space="0" w:color="auto"/>
                        <w:bottom w:val="none" w:sz="0" w:space="0" w:color="auto"/>
                        <w:right w:val="none" w:sz="0" w:space="0" w:color="auto"/>
                      </w:divBdr>
                      <w:divsChild>
                        <w:div w:id="134685767">
                          <w:marLeft w:val="0"/>
                          <w:marRight w:val="0"/>
                          <w:marTop w:val="0"/>
                          <w:marBottom w:val="0"/>
                          <w:divBdr>
                            <w:top w:val="none" w:sz="0" w:space="0" w:color="auto"/>
                            <w:left w:val="none" w:sz="0" w:space="0" w:color="auto"/>
                            <w:bottom w:val="none" w:sz="0" w:space="0" w:color="auto"/>
                            <w:right w:val="none" w:sz="0" w:space="0" w:color="auto"/>
                          </w:divBdr>
                          <w:divsChild>
                            <w:div w:id="1402630289">
                              <w:marLeft w:val="0"/>
                              <w:marRight w:val="0"/>
                              <w:marTop w:val="0"/>
                              <w:marBottom w:val="0"/>
                              <w:divBdr>
                                <w:top w:val="none" w:sz="0" w:space="0" w:color="auto"/>
                                <w:left w:val="none" w:sz="0" w:space="0" w:color="auto"/>
                                <w:bottom w:val="none" w:sz="0" w:space="0" w:color="auto"/>
                                <w:right w:val="none" w:sz="0" w:space="0" w:color="auto"/>
                              </w:divBdr>
                              <w:divsChild>
                                <w:div w:id="156697876">
                                  <w:marLeft w:val="0"/>
                                  <w:marRight w:val="0"/>
                                  <w:marTop w:val="0"/>
                                  <w:marBottom w:val="0"/>
                                  <w:divBdr>
                                    <w:top w:val="none" w:sz="0" w:space="0" w:color="auto"/>
                                    <w:left w:val="none" w:sz="0" w:space="0" w:color="auto"/>
                                    <w:bottom w:val="none" w:sz="0" w:space="0" w:color="auto"/>
                                    <w:right w:val="none" w:sz="0" w:space="0" w:color="auto"/>
                                  </w:divBdr>
                                  <w:divsChild>
                                    <w:div w:id="1325743102">
                                      <w:marLeft w:val="0"/>
                                      <w:marRight w:val="0"/>
                                      <w:marTop w:val="0"/>
                                      <w:marBottom w:val="0"/>
                                      <w:divBdr>
                                        <w:top w:val="none" w:sz="0" w:space="0" w:color="auto"/>
                                        <w:left w:val="none" w:sz="0" w:space="0" w:color="auto"/>
                                        <w:bottom w:val="none" w:sz="0" w:space="0" w:color="auto"/>
                                        <w:right w:val="none" w:sz="0" w:space="0" w:color="auto"/>
                                      </w:divBdr>
                                      <w:divsChild>
                                        <w:div w:id="4849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349695">
                          <w:marLeft w:val="180"/>
                          <w:marRight w:val="0"/>
                          <w:marTop w:val="0"/>
                          <w:marBottom w:val="0"/>
                          <w:divBdr>
                            <w:top w:val="none" w:sz="0" w:space="0" w:color="auto"/>
                            <w:left w:val="none" w:sz="0" w:space="0" w:color="auto"/>
                            <w:bottom w:val="none" w:sz="0" w:space="0" w:color="auto"/>
                            <w:right w:val="none" w:sz="0" w:space="0" w:color="auto"/>
                          </w:divBdr>
                          <w:divsChild>
                            <w:div w:id="1355115646">
                              <w:marLeft w:val="0"/>
                              <w:marRight w:val="0"/>
                              <w:marTop w:val="0"/>
                              <w:marBottom w:val="0"/>
                              <w:divBdr>
                                <w:top w:val="none" w:sz="0" w:space="0" w:color="auto"/>
                                <w:left w:val="none" w:sz="0" w:space="0" w:color="auto"/>
                                <w:bottom w:val="none" w:sz="0" w:space="0" w:color="auto"/>
                                <w:right w:val="none" w:sz="0" w:space="0" w:color="auto"/>
                              </w:divBdr>
                            </w:div>
                            <w:div w:id="98389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523772">
                  <w:marLeft w:val="-420"/>
                  <w:marRight w:val="0"/>
                  <w:marTop w:val="0"/>
                  <w:marBottom w:val="0"/>
                  <w:divBdr>
                    <w:top w:val="none" w:sz="0" w:space="0" w:color="auto"/>
                    <w:left w:val="none" w:sz="0" w:space="0" w:color="auto"/>
                    <w:bottom w:val="none" w:sz="0" w:space="0" w:color="auto"/>
                    <w:right w:val="none" w:sz="0" w:space="0" w:color="auto"/>
                  </w:divBdr>
                  <w:divsChild>
                    <w:div w:id="1363483085">
                      <w:marLeft w:val="0"/>
                      <w:marRight w:val="0"/>
                      <w:marTop w:val="0"/>
                      <w:marBottom w:val="0"/>
                      <w:divBdr>
                        <w:top w:val="none" w:sz="0" w:space="0" w:color="auto"/>
                        <w:left w:val="none" w:sz="0" w:space="0" w:color="auto"/>
                        <w:bottom w:val="none" w:sz="0" w:space="0" w:color="auto"/>
                        <w:right w:val="none" w:sz="0" w:space="0" w:color="auto"/>
                      </w:divBdr>
                      <w:divsChild>
                        <w:div w:id="1516961968">
                          <w:marLeft w:val="0"/>
                          <w:marRight w:val="0"/>
                          <w:marTop w:val="0"/>
                          <w:marBottom w:val="0"/>
                          <w:divBdr>
                            <w:top w:val="none" w:sz="0" w:space="0" w:color="auto"/>
                            <w:left w:val="none" w:sz="0" w:space="0" w:color="auto"/>
                            <w:bottom w:val="none" w:sz="0" w:space="0" w:color="auto"/>
                            <w:right w:val="none" w:sz="0" w:space="0" w:color="auto"/>
                          </w:divBdr>
                          <w:divsChild>
                            <w:div w:id="1937788702">
                              <w:marLeft w:val="0"/>
                              <w:marRight w:val="0"/>
                              <w:marTop w:val="0"/>
                              <w:marBottom w:val="0"/>
                              <w:divBdr>
                                <w:top w:val="none" w:sz="0" w:space="0" w:color="auto"/>
                                <w:left w:val="none" w:sz="0" w:space="0" w:color="auto"/>
                                <w:bottom w:val="none" w:sz="0" w:space="0" w:color="auto"/>
                                <w:right w:val="none" w:sz="0" w:space="0" w:color="auto"/>
                              </w:divBdr>
                              <w:divsChild>
                                <w:div w:id="1986815823">
                                  <w:marLeft w:val="0"/>
                                  <w:marRight w:val="0"/>
                                  <w:marTop w:val="0"/>
                                  <w:marBottom w:val="0"/>
                                  <w:divBdr>
                                    <w:top w:val="none" w:sz="0" w:space="0" w:color="auto"/>
                                    <w:left w:val="none" w:sz="0" w:space="0" w:color="auto"/>
                                    <w:bottom w:val="none" w:sz="0" w:space="0" w:color="auto"/>
                                    <w:right w:val="none" w:sz="0" w:space="0" w:color="auto"/>
                                  </w:divBdr>
                                  <w:divsChild>
                                    <w:div w:id="1599214703">
                                      <w:marLeft w:val="0"/>
                                      <w:marRight w:val="0"/>
                                      <w:marTop w:val="0"/>
                                      <w:marBottom w:val="0"/>
                                      <w:divBdr>
                                        <w:top w:val="none" w:sz="0" w:space="0" w:color="auto"/>
                                        <w:left w:val="none" w:sz="0" w:space="0" w:color="auto"/>
                                        <w:bottom w:val="none" w:sz="0" w:space="0" w:color="auto"/>
                                        <w:right w:val="none" w:sz="0" w:space="0" w:color="auto"/>
                                      </w:divBdr>
                                      <w:divsChild>
                                        <w:div w:id="42650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642178">
                          <w:marLeft w:val="180"/>
                          <w:marRight w:val="0"/>
                          <w:marTop w:val="0"/>
                          <w:marBottom w:val="0"/>
                          <w:divBdr>
                            <w:top w:val="none" w:sz="0" w:space="0" w:color="auto"/>
                            <w:left w:val="none" w:sz="0" w:space="0" w:color="auto"/>
                            <w:bottom w:val="none" w:sz="0" w:space="0" w:color="auto"/>
                            <w:right w:val="none" w:sz="0" w:space="0" w:color="auto"/>
                          </w:divBdr>
                          <w:divsChild>
                            <w:div w:id="2035616487">
                              <w:marLeft w:val="0"/>
                              <w:marRight w:val="0"/>
                              <w:marTop w:val="0"/>
                              <w:marBottom w:val="0"/>
                              <w:divBdr>
                                <w:top w:val="none" w:sz="0" w:space="0" w:color="auto"/>
                                <w:left w:val="none" w:sz="0" w:space="0" w:color="auto"/>
                                <w:bottom w:val="none" w:sz="0" w:space="0" w:color="auto"/>
                                <w:right w:val="none" w:sz="0" w:space="0" w:color="auto"/>
                              </w:divBdr>
                            </w:div>
                            <w:div w:id="145971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9867812">
      <w:bodyDiv w:val="1"/>
      <w:marLeft w:val="0"/>
      <w:marRight w:val="0"/>
      <w:marTop w:val="0"/>
      <w:marBottom w:val="0"/>
      <w:divBdr>
        <w:top w:val="none" w:sz="0" w:space="0" w:color="auto"/>
        <w:left w:val="none" w:sz="0" w:space="0" w:color="auto"/>
        <w:bottom w:val="none" w:sz="0" w:space="0" w:color="auto"/>
        <w:right w:val="none" w:sz="0" w:space="0" w:color="auto"/>
      </w:divBdr>
      <w:divsChild>
        <w:div w:id="77598712">
          <w:marLeft w:val="0"/>
          <w:marRight w:val="0"/>
          <w:marTop w:val="0"/>
          <w:marBottom w:val="0"/>
          <w:divBdr>
            <w:top w:val="none" w:sz="0" w:space="0" w:color="auto"/>
            <w:left w:val="none" w:sz="0" w:space="0" w:color="auto"/>
            <w:bottom w:val="none" w:sz="0" w:space="0" w:color="auto"/>
            <w:right w:val="none" w:sz="0" w:space="0" w:color="auto"/>
          </w:divBdr>
          <w:divsChild>
            <w:div w:id="1122268672">
              <w:marLeft w:val="0"/>
              <w:marRight w:val="0"/>
              <w:marTop w:val="0"/>
              <w:marBottom w:val="0"/>
              <w:divBdr>
                <w:top w:val="none" w:sz="0" w:space="0" w:color="auto"/>
                <w:left w:val="none" w:sz="0" w:space="0" w:color="auto"/>
                <w:bottom w:val="none" w:sz="0" w:space="0" w:color="auto"/>
                <w:right w:val="none" w:sz="0" w:space="0" w:color="auto"/>
              </w:divBdr>
              <w:divsChild>
                <w:div w:id="111012778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79053639">
          <w:marLeft w:val="0"/>
          <w:marRight w:val="0"/>
          <w:marTop w:val="0"/>
          <w:marBottom w:val="0"/>
          <w:divBdr>
            <w:top w:val="none" w:sz="0" w:space="0" w:color="auto"/>
            <w:left w:val="none" w:sz="0" w:space="0" w:color="auto"/>
            <w:bottom w:val="none" w:sz="0" w:space="0" w:color="auto"/>
            <w:right w:val="none" w:sz="0" w:space="0" w:color="auto"/>
          </w:divBdr>
          <w:divsChild>
            <w:div w:id="757290335">
              <w:marLeft w:val="0"/>
              <w:marRight w:val="0"/>
              <w:marTop w:val="0"/>
              <w:marBottom w:val="0"/>
              <w:divBdr>
                <w:top w:val="none" w:sz="0" w:space="0" w:color="auto"/>
                <w:left w:val="none" w:sz="0" w:space="0" w:color="auto"/>
                <w:bottom w:val="none" w:sz="0" w:space="0" w:color="auto"/>
                <w:right w:val="none" w:sz="0" w:space="0" w:color="auto"/>
              </w:divBdr>
            </w:div>
          </w:divsChild>
        </w:div>
        <w:div w:id="1513717471">
          <w:marLeft w:val="0"/>
          <w:marRight w:val="0"/>
          <w:marTop w:val="0"/>
          <w:marBottom w:val="0"/>
          <w:divBdr>
            <w:top w:val="none" w:sz="0" w:space="0" w:color="auto"/>
            <w:left w:val="none" w:sz="0" w:space="0" w:color="auto"/>
            <w:bottom w:val="none" w:sz="0" w:space="0" w:color="auto"/>
            <w:right w:val="none" w:sz="0" w:space="0" w:color="auto"/>
          </w:divBdr>
          <w:divsChild>
            <w:div w:id="1199271969">
              <w:marLeft w:val="0"/>
              <w:marRight w:val="0"/>
              <w:marTop w:val="0"/>
              <w:marBottom w:val="0"/>
              <w:divBdr>
                <w:top w:val="none" w:sz="0" w:space="0" w:color="auto"/>
                <w:left w:val="none" w:sz="0" w:space="0" w:color="auto"/>
                <w:bottom w:val="none" w:sz="0" w:space="0" w:color="auto"/>
                <w:right w:val="none" w:sz="0" w:space="0" w:color="auto"/>
              </w:divBdr>
              <w:divsChild>
                <w:div w:id="20908007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527018421">
      <w:bodyDiv w:val="1"/>
      <w:marLeft w:val="0"/>
      <w:marRight w:val="0"/>
      <w:marTop w:val="0"/>
      <w:marBottom w:val="0"/>
      <w:divBdr>
        <w:top w:val="none" w:sz="0" w:space="0" w:color="auto"/>
        <w:left w:val="none" w:sz="0" w:space="0" w:color="auto"/>
        <w:bottom w:val="none" w:sz="0" w:space="0" w:color="auto"/>
        <w:right w:val="none" w:sz="0" w:space="0" w:color="auto"/>
      </w:divBdr>
    </w:div>
    <w:div w:id="1557086205">
      <w:bodyDiv w:val="1"/>
      <w:marLeft w:val="0"/>
      <w:marRight w:val="0"/>
      <w:marTop w:val="0"/>
      <w:marBottom w:val="0"/>
      <w:divBdr>
        <w:top w:val="none" w:sz="0" w:space="0" w:color="auto"/>
        <w:left w:val="none" w:sz="0" w:space="0" w:color="auto"/>
        <w:bottom w:val="none" w:sz="0" w:space="0" w:color="auto"/>
        <w:right w:val="none" w:sz="0" w:space="0" w:color="auto"/>
      </w:divBdr>
    </w:div>
    <w:div w:id="1631547903">
      <w:bodyDiv w:val="1"/>
      <w:marLeft w:val="0"/>
      <w:marRight w:val="0"/>
      <w:marTop w:val="0"/>
      <w:marBottom w:val="0"/>
      <w:divBdr>
        <w:top w:val="none" w:sz="0" w:space="0" w:color="auto"/>
        <w:left w:val="none" w:sz="0" w:space="0" w:color="auto"/>
        <w:bottom w:val="none" w:sz="0" w:space="0" w:color="auto"/>
        <w:right w:val="none" w:sz="0" w:space="0" w:color="auto"/>
      </w:divBdr>
    </w:div>
    <w:div w:id="1699357775">
      <w:bodyDiv w:val="1"/>
      <w:marLeft w:val="0"/>
      <w:marRight w:val="0"/>
      <w:marTop w:val="0"/>
      <w:marBottom w:val="0"/>
      <w:divBdr>
        <w:top w:val="none" w:sz="0" w:space="0" w:color="auto"/>
        <w:left w:val="none" w:sz="0" w:space="0" w:color="auto"/>
        <w:bottom w:val="none" w:sz="0" w:space="0" w:color="auto"/>
        <w:right w:val="none" w:sz="0" w:space="0" w:color="auto"/>
      </w:divBdr>
    </w:div>
    <w:div w:id="1775517319">
      <w:bodyDiv w:val="1"/>
      <w:marLeft w:val="0"/>
      <w:marRight w:val="0"/>
      <w:marTop w:val="0"/>
      <w:marBottom w:val="0"/>
      <w:divBdr>
        <w:top w:val="none" w:sz="0" w:space="0" w:color="auto"/>
        <w:left w:val="none" w:sz="0" w:space="0" w:color="auto"/>
        <w:bottom w:val="none" w:sz="0" w:space="0" w:color="auto"/>
        <w:right w:val="none" w:sz="0" w:space="0" w:color="auto"/>
      </w:divBdr>
    </w:div>
    <w:div w:id="1786653602">
      <w:bodyDiv w:val="1"/>
      <w:marLeft w:val="0"/>
      <w:marRight w:val="0"/>
      <w:marTop w:val="0"/>
      <w:marBottom w:val="0"/>
      <w:divBdr>
        <w:top w:val="none" w:sz="0" w:space="0" w:color="auto"/>
        <w:left w:val="none" w:sz="0" w:space="0" w:color="auto"/>
        <w:bottom w:val="none" w:sz="0" w:space="0" w:color="auto"/>
        <w:right w:val="none" w:sz="0" w:space="0" w:color="auto"/>
      </w:divBdr>
    </w:div>
    <w:div w:id="1807308274">
      <w:bodyDiv w:val="1"/>
      <w:marLeft w:val="0"/>
      <w:marRight w:val="0"/>
      <w:marTop w:val="0"/>
      <w:marBottom w:val="0"/>
      <w:divBdr>
        <w:top w:val="none" w:sz="0" w:space="0" w:color="auto"/>
        <w:left w:val="none" w:sz="0" w:space="0" w:color="auto"/>
        <w:bottom w:val="none" w:sz="0" w:space="0" w:color="auto"/>
        <w:right w:val="none" w:sz="0" w:space="0" w:color="auto"/>
      </w:divBdr>
    </w:div>
    <w:div w:id="1857227727">
      <w:bodyDiv w:val="1"/>
      <w:marLeft w:val="0"/>
      <w:marRight w:val="0"/>
      <w:marTop w:val="0"/>
      <w:marBottom w:val="0"/>
      <w:divBdr>
        <w:top w:val="none" w:sz="0" w:space="0" w:color="auto"/>
        <w:left w:val="none" w:sz="0" w:space="0" w:color="auto"/>
        <w:bottom w:val="none" w:sz="0" w:space="0" w:color="auto"/>
        <w:right w:val="none" w:sz="0" w:space="0" w:color="auto"/>
      </w:divBdr>
    </w:div>
    <w:div w:id="1912690701">
      <w:bodyDiv w:val="1"/>
      <w:marLeft w:val="0"/>
      <w:marRight w:val="0"/>
      <w:marTop w:val="0"/>
      <w:marBottom w:val="0"/>
      <w:divBdr>
        <w:top w:val="none" w:sz="0" w:space="0" w:color="auto"/>
        <w:left w:val="none" w:sz="0" w:space="0" w:color="auto"/>
        <w:bottom w:val="none" w:sz="0" w:space="0" w:color="auto"/>
        <w:right w:val="none" w:sz="0" w:space="0" w:color="auto"/>
      </w:divBdr>
    </w:div>
    <w:div w:id="1922718362">
      <w:bodyDiv w:val="1"/>
      <w:marLeft w:val="0"/>
      <w:marRight w:val="0"/>
      <w:marTop w:val="0"/>
      <w:marBottom w:val="0"/>
      <w:divBdr>
        <w:top w:val="none" w:sz="0" w:space="0" w:color="auto"/>
        <w:left w:val="none" w:sz="0" w:space="0" w:color="auto"/>
        <w:bottom w:val="none" w:sz="0" w:space="0" w:color="auto"/>
        <w:right w:val="none" w:sz="0" w:space="0" w:color="auto"/>
      </w:divBdr>
    </w:div>
    <w:div w:id="1999070508">
      <w:bodyDiv w:val="1"/>
      <w:marLeft w:val="0"/>
      <w:marRight w:val="0"/>
      <w:marTop w:val="0"/>
      <w:marBottom w:val="0"/>
      <w:divBdr>
        <w:top w:val="none" w:sz="0" w:space="0" w:color="auto"/>
        <w:left w:val="none" w:sz="0" w:space="0" w:color="auto"/>
        <w:bottom w:val="none" w:sz="0" w:space="0" w:color="auto"/>
        <w:right w:val="none" w:sz="0" w:space="0" w:color="auto"/>
      </w:divBdr>
    </w:div>
    <w:div w:id="204853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inja.palletsprojects.com/en/3.1.x/intro/" TargetMode="External"/><Relationship Id="rId13" Type="http://schemas.openxmlformats.org/officeDocument/2006/relationships/hyperlink" Target="https://peps.python.org/pep-0425"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jinja.palletsprojects.com/" TargetMode="External"/><Relationship Id="rId12" Type="http://schemas.openxmlformats.org/officeDocument/2006/relationships/hyperlink" Target="https://peps.python.org/pep-0440" TargetMode="External"/><Relationship Id="rId17" Type="http://schemas.openxmlformats.org/officeDocument/2006/relationships/hyperlink" Target="https://github.com/benjaminp/six" TargetMode="External"/><Relationship Id="rId2" Type="http://schemas.openxmlformats.org/officeDocument/2006/relationships/styles" Target="styles.xml"/><Relationship Id="rId16" Type="http://schemas.openxmlformats.org/officeDocument/2006/relationships/hyperlink" Target="https://six.readthedocs.io/" TargetMode="External"/><Relationship Id="rId1" Type="http://schemas.openxmlformats.org/officeDocument/2006/relationships/numbering" Target="numbering.xml"/><Relationship Id="rId6" Type="http://schemas.openxmlformats.org/officeDocument/2006/relationships/hyperlink" Target="https://getbootstrap.com/" TargetMode="External"/><Relationship Id="rId11" Type="http://schemas.openxmlformats.org/officeDocument/2006/relationships/hyperlink" Target="https://packaging.python.org/specifications/" TargetMode="External"/><Relationship Id="rId5" Type="http://schemas.openxmlformats.org/officeDocument/2006/relationships/hyperlink" Target="http://flask.pocoo.org/" TargetMode="External"/><Relationship Id="rId15" Type="http://schemas.openxmlformats.org/officeDocument/2006/relationships/hyperlink" Target="https://www.palletsprojects.com/p/flask/" TargetMode="External"/><Relationship Id="rId10" Type="http://schemas.openxmlformats.org/officeDocument/2006/relationships/hyperlink" Target="https://itsdangerous.palletsprojects.com/en/2.2.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linker.readthedocs.io/en/stable/" TargetMode="External"/><Relationship Id="rId14" Type="http://schemas.openxmlformats.org/officeDocument/2006/relationships/hyperlink" Target="https://wsgi.readthedocs.io/e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1418</Words>
  <Characters>8089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Singh</dc:creator>
  <cp:keywords/>
  <dc:description/>
  <cp:lastModifiedBy>preeti Singh</cp:lastModifiedBy>
  <cp:revision>3</cp:revision>
  <dcterms:created xsi:type="dcterms:W3CDTF">2024-09-20T08:19:00Z</dcterms:created>
  <dcterms:modified xsi:type="dcterms:W3CDTF">2024-09-20T09:21:00Z</dcterms:modified>
</cp:coreProperties>
</file>