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4AB93" w14:textId="77777777" w:rsidR="00C92690" w:rsidRPr="00C92690" w:rsidRDefault="00C92690" w:rsidP="00C92690">
      <w:pPr>
        <w:rPr>
          <w:b/>
          <w:bCs/>
          <w:color w:val="4472C4" w:themeColor="accent1"/>
        </w:rPr>
      </w:pPr>
      <w:r w:rsidRPr="00C92690">
        <w:rPr>
          <w:b/>
          <w:bCs/>
          <w:color w:val="4472C4" w:themeColor="accent1"/>
        </w:rPr>
        <w:t>MySQL UCASE and LCASE Function with Examples</w:t>
      </w:r>
    </w:p>
    <w:p w14:paraId="33D21345" w14:textId="77777777" w:rsidR="00C92690" w:rsidRPr="00C92690" w:rsidRDefault="00C92690" w:rsidP="00C92690">
      <w:pPr>
        <w:rPr>
          <w:b/>
          <w:bCs/>
        </w:rPr>
      </w:pPr>
      <w:r w:rsidRPr="00C92690">
        <w:rPr>
          <w:b/>
          <w:bCs/>
        </w:rPr>
        <w:t xml:space="preserve">MySQL </w:t>
      </w:r>
      <w:proofErr w:type="gramStart"/>
      <w:r w:rsidRPr="00C92690">
        <w:rPr>
          <w:b/>
          <w:bCs/>
        </w:rPr>
        <w:t>UCASE(</w:t>
      </w:r>
      <w:proofErr w:type="gramEnd"/>
      <w:r w:rsidRPr="00C92690">
        <w:rPr>
          <w:b/>
          <w:bCs/>
        </w:rPr>
        <w:t>) Function</w:t>
      </w:r>
    </w:p>
    <w:p w14:paraId="1D3A0B05" w14:textId="77777777" w:rsidR="00C92690" w:rsidRPr="00C92690" w:rsidRDefault="00C92690" w:rsidP="00C92690">
      <w:r w:rsidRPr="00C92690">
        <w:t>The MySQL UCASE function converts string data values to uppercase. The UCASE function only works on string columns. Following is the syntax to use the UCASE function in MySQL.</w:t>
      </w:r>
    </w:p>
    <w:p w14:paraId="4CD210AB" w14:textId="77777777" w:rsidR="003F268E" w:rsidRDefault="003F268E"/>
    <w:p w14:paraId="0F41C746" w14:textId="77777777" w:rsidR="00C92690" w:rsidRPr="00C92690" w:rsidRDefault="00C92690" w:rsidP="00C92690">
      <w:r w:rsidRPr="00C92690">
        <w:rPr>
          <w:b/>
          <w:bCs/>
        </w:rPr>
        <w:t xml:space="preserve">SELECT </w:t>
      </w:r>
      <w:proofErr w:type="gramStart"/>
      <w:r w:rsidRPr="00C92690">
        <w:rPr>
          <w:b/>
          <w:bCs/>
        </w:rPr>
        <w:t>UCASE(</w:t>
      </w:r>
      <w:proofErr w:type="spellStart"/>
      <w:proofErr w:type="gramEnd"/>
      <w:r w:rsidRPr="00C92690">
        <w:rPr>
          <w:b/>
          <w:bCs/>
        </w:rPr>
        <w:t>columnname</w:t>
      </w:r>
      <w:proofErr w:type="spellEnd"/>
      <w:r w:rsidRPr="00C92690">
        <w:rPr>
          <w:b/>
          <w:bCs/>
        </w:rPr>
        <w:t xml:space="preserve">) FROM </w:t>
      </w:r>
      <w:proofErr w:type="spellStart"/>
      <w:r w:rsidRPr="00C92690">
        <w:rPr>
          <w:b/>
          <w:bCs/>
        </w:rPr>
        <w:t>tablename</w:t>
      </w:r>
      <w:proofErr w:type="spellEnd"/>
      <w:r w:rsidRPr="00C92690">
        <w:rPr>
          <w:b/>
          <w:bCs/>
        </w:rPr>
        <w:t>;</w:t>
      </w:r>
      <w:r w:rsidRPr="00C92690">
        <w:br/>
      </w:r>
      <w:r w:rsidRPr="00C92690">
        <w:rPr>
          <w:b/>
          <w:bCs/>
        </w:rPr>
        <w:t xml:space="preserve">SELECT </w:t>
      </w:r>
      <w:proofErr w:type="gramStart"/>
      <w:r w:rsidRPr="00C92690">
        <w:rPr>
          <w:b/>
          <w:bCs/>
        </w:rPr>
        <w:t>UCASE(</w:t>
      </w:r>
      <w:proofErr w:type="gramEnd"/>
      <w:r w:rsidRPr="00C92690">
        <w:rPr>
          <w:b/>
          <w:bCs/>
        </w:rPr>
        <w:t>‘String Value’);</w:t>
      </w:r>
    </w:p>
    <w:p w14:paraId="69868A70" w14:textId="77777777" w:rsidR="00C92690" w:rsidRPr="00C92690" w:rsidRDefault="00C92690" w:rsidP="00C92690">
      <w:r w:rsidRPr="00C92690">
        <w:t xml:space="preserve">We need to pass the string column name to the UCASE function whose values we want in the Upper case. The changes will only affect the result </w:t>
      </w:r>
      <w:proofErr w:type="gramStart"/>
      <w:r w:rsidRPr="00C92690">
        <w:t>set,</w:t>
      </w:r>
      <w:proofErr w:type="gramEnd"/>
      <w:r w:rsidRPr="00C92690">
        <w:t xml:space="preserve"> it will not affect the original data present in the database table.</w:t>
      </w:r>
    </w:p>
    <w:p w14:paraId="6979EBDD" w14:textId="77777777" w:rsidR="00C92690" w:rsidRPr="00C92690" w:rsidRDefault="00C92690" w:rsidP="00C92690">
      <w:pPr>
        <w:rPr>
          <w:b/>
          <w:bCs/>
        </w:rPr>
      </w:pPr>
      <w:r w:rsidRPr="00C92690">
        <w:rPr>
          <w:b/>
          <w:bCs/>
        </w:rPr>
        <w:t>Example: Converting Employee Name and City to Upper Case</w:t>
      </w:r>
    </w:p>
    <w:p w14:paraId="055A5CD3" w14:textId="77777777" w:rsidR="00C92690" w:rsidRPr="00C92690" w:rsidRDefault="00C92690" w:rsidP="00C92690">
      <w:r w:rsidRPr="00C92690">
        <w:t>Let us see an example that will convert the employee’s name and city to upper case. Following is the SQL query which will convert the Name and City of Employees to upper case using the UCASE function.</w:t>
      </w:r>
    </w:p>
    <w:p w14:paraId="76A7AE77" w14:textId="77777777" w:rsidR="00C92690" w:rsidRPr="00C92690" w:rsidRDefault="00C92690" w:rsidP="00C92690">
      <w:r w:rsidRPr="00C92690">
        <w:rPr>
          <w:b/>
          <w:bCs/>
        </w:rPr>
        <w:t>SELECT Id, UCASE(Name) as Name, Department, Salary, UCASE(City) AS CITY FROM Employee;</w:t>
      </w:r>
    </w:p>
    <w:p w14:paraId="19DD04B1" w14:textId="77777777" w:rsidR="00C92690" w:rsidRPr="00C92690" w:rsidRDefault="00C92690" w:rsidP="00C92690">
      <w:r w:rsidRPr="00C92690">
        <w:t>Once you execute the above query, you will get the following output. Notice that the Name and City column data are in upper case.</w:t>
      </w:r>
    </w:p>
    <w:p w14:paraId="5382C356" w14:textId="77777777" w:rsidR="00C92690" w:rsidRDefault="00C92690"/>
    <w:p w14:paraId="0C335B3E" w14:textId="77777777" w:rsidR="0001196D" w:rsidRPr="0001196D" w:rsidRDefault="0001196D" w:rsidP="0001196D">
      <w:pPr>
        <w:rPr>
          <w:b/>
          <w:bCs/>
          <w:color w:val="4472C4" w:themeColor="accent1"/>
        </w:rPr>
      </w:pPr>
      <w:r w:rsidRPr="0001196D">
        <w:rPr>
          <w:b/>
          <w:bCs/>
          <w:color w:val="4472C4" w:themeColor="accent1"/>
        </w:rPr>
        <w:t>MySQL MID Function with Examples</w:t>
      </w:r>
    </w:p>
    <w:p w14:paraId="64C1C0FD" w14:textId="77777777" w:rsidR="0001196D" w:rsidRPr="0001196D" w:rsidRDefault="0001196D" w:rsidP="0001196D">
      <w:pPr>
        <w:rPr>
          <w:b/>
          <w:bCs/>
        </w:rPr>
      </w:pPr>
      <w:r w:rsidRPr="0001196D">
        <w:rPr>
          <w:b/>
          <w:bCs/>
        </w:rPr>
        <w:t>Parameter</w:t>
      </w:r>
    </w:p>
    <w:p w14:paraId="781591AF" w14:textId="77777777" w:rsidR="0001196D" w:rsidRPr="0001196D" w:rsidRDefault="0001196D" w:rsidP="0001196D">
      <w:pPr>
        <w:numPr>
          <w:ilvl w:val="0"/>
          <w:numId w:val="1"/>
        </w:numPr>
      </w:pPr>
      <w:r w:rsidRPr="0001196D">
        <w:rPr>
          <w:b/>
          <w:bCs/>
        </w:rPr>
        <w:t>string</w:t>
      </w:r>
      <w:r w:rsidRPr="0001196D">
        <w:t>: Required. The string to extract from</w:t>
      </w:r>
    </w:p>
    <w:p w14:paraId="6E82D65D" w14:textId="77777777" w:rsidR="0001196D" w:rsidRPr="0001196D" w:rsidRDefault="0001196D" w:rsidP="0001196D">
      <w:pPr>
        <w:numPr>
          <w:ilvl w:val="0"/>
          <w:numId w:val="1"/>
        </w:numPr>
      </w:pPr>
      <w:r w:rsidRPr="0001196D">
        <w:rPr>
          <w:b/>
          <w:bCs/>
        </w:rPr>
        <w:t>start</w:t>
      </w:r>
      <w:r w:rsidRPr="0001196D">
        <w:t>: Required. The start position. Can be both a positive or negative number. If it is a positive number, this function extracts from the beginning of the string. If it is a negative number, this function extracts from the end of the string</w:t>
      </w:r>
    </w:p>
    <w:p w14:paraId="2C66AE4A" w14:textId="77777777" w:rsidR="0001196D" w:rsidRPr="0001196D" w:rsidRDefault="0001196D" w:rsidP="0001196D">
      <w:pPr>
        <w:numPr>
          <w:ilvl w:val="0"/>
          <w:numId w:val="1"/>
        </w:numPr>
      </w:pPr>
      <w:r w:rsidRPr="0001196D">
        <w:rPr>
          <w:b/>
          <w:bCs/>
        </w:rPr>
        <w:t>length</w:t>
      </w:r>
      <w:r w:rsidRPr="0001196D">
        <w:t>: Optional. The number of characters to extract. If not specified, then it will extract all the characters from the start position.</w:t>
      </w:r>
    </w:p>
    <w:p w14:paraId="7A391423" w14:textId="77777777" w:rsidR="0001196D" w:rsidRPr="0001196D" w:rsidRDefault="0001196D" w:rsidP="0001196D">
      <w:r w:rsidRPr="0001196D">
        <w:rPr>
          <w:b/>
          <w:bCs/>
        </w:rPr>
        <w:t>Example:</w:t>
      </w:r>
      <w:r w:rsidRPr="0001196D">
        <w:t> Extract a substring from a string starting from position 7 and extract 3 characters</w:t>
      </w:r>
      <w:r w:rsidRPr="0001196D">
        <w:br/>
      </w:r>
      <w:r w:rsidRPr="0001196D">
        <w:rPr>
          <w:b/>
          <w:bCs/>
        </w:rPr>
        <w:t xml:space="preserve">SELECT </w:t>
      </w:r>
      <w:proofErr w:type="gramStart"/>
      <w:r w:rsidRPr="0001196D">
        <w:rPr>
          <w:b/>
          <w:bCs/>
        </w:rPr>
        <w:t>MID(</w:t>
      </w:r>
      <w:proofErr w:type="gramEnd"/>
      <w:r w:rsidRPr="0001196D">
        <w:rPr>
          <w:b/>
          <w:bCs/>
        </w:rPr>
        <w:t xml:space="preserve">“MySQL Tutorials”, 7, 3) AS </w:t>
      </w:r>
      <w:proofErr w:type="spellStart"/>
      <w:r w:rsidRPr="0001196D">
        <w:rPr>
          <w:b/>
          <w:bCs/>
        </w:rPr>
        <w:t>ExtractString</w:t>
      </w:r>
      <w:proofErr w:type="spellEnd"/>
      <w:r w:rsidRPr="0001196D">
        <w:rPr>
          <w:b/>
          <w:bCs/>
        </w:rPr>
        <w:t>;</w:t>
      </w:r>
      <w:r w:rsidRPr="0001196D">
        <w:br/>
      </w:r>
      <w:r w:rsidRPr="0001196D">
        <w:rPr>
          <w:b/>
          <w:bCs/>
        </w:rPr>
        <w:t>Output: Tut</w:t>
      </w:r>
    </w:p>
    <w:p w14:paraId="6FA47A3C" w14:textId="77777777" w:rsidR="0001196D" w:rsidRDefault="0001196D"/>
    <w:p w14:paraId="40D9924B" w14:textId="77777777" w:rsidR="00556B02" w:rsidRDefault="00556B02"/>
    <w:p w14:paraId="02A45575" w14:textId="77777777" w:rsidR="00556B02" w:rsidRPr="00556B02" w:rsidRDefault="00556B02" w:rsidP="00556B02">
      <w:pPr>
        <w:rPr>
          <w:b/>
          <w:bCs/>
          <w:color w:val="4472C4" w:themeColor="accent1"/>
        </w:rPr>
      </w:pPr>
      <w:r w:rsidRPr="00556B02">
        <w:rPr>
          <w:b/>
          <w:bCs/>
          <w:color w:val="4472C4" w:themeColor="accent1"/>
        </w:rPr>
        <w:t>MySQL LENGTH and CHAR_LENGTH Function with Examples</w:t>
      </w:r>
    </w:p>
    <w:p w14:paraId="7F59A05A" w14:textId="77777777" w:rsidR="00556B02" w:rsidRDefault="00556B02"/>
    <w:p w14:paraId="4DBFF05C" w14:textId="77777777" w:rsidR="003E32F3" w:rsidRDefault="003E32F3"/>
    <w:p w14:paraId="36865246" w14:textId="77777777" w:rsidR="003E32F3" w:rsidRDefault="003E32F3"/>
    <w:p w14:paraId="0F8DBBFC" w14:textId="77777777" w:rsidR="003E32F3" w:rsidRDefault="003E32F3"/>
    <w:p w14:paraId="5B0FE712" w14:textId="77777777" w:rsidR="003E32F3" w:rsidRDefault="003E32F3"/>
    <w:p w14:paraId="56FD79FA" w14:textId="01E5F273" w:rsidR="003E32F3" w:rsidRPr="00F214EC" w:rsidRDefault="003F5F31">
      <w:pPr>
        <w:rPr>
          <w:color w:val="4472C4" w:themeColor="accent1"/>
        </w:rPr>
      </w:pPr>
      <w:r w:rsidRPr="00F214EC">
        <w:rPr>
          <w:color w:val="4472C4" w:themeColor="accent1"/>
        </w:rPr>
        <w:t>Mathematical Functions</w:t>
      </w:r>
    </w:p>
    <w:p w14:paraId="296A044B" w14:textId="77777777" w:rsidR="003E32F3" w:rsidRDefault="003E32F3"/>
    <w:p w14:paraId="4A4C2999" w14:textId="77777777" w:rsidR="003E32F3" w:rsidRDefault="003E32F3"/>
    <w:p w14:paraId="74657030" w14:textId="77777777" w:rsidR="003E32F3" w:rsidRDefault="003E32F3" w:rsidP="003E32F3">
      <w:pPr>
        <w:numPr>
          <w:ilvl w:val="0"/>
          <w:numId w:val="2"/>
        </w:numPr>
      </w:pPr>
      <w:r w:rsidRPr="003E32F3">
        <w:t xml:space="preserve">CREATE DATABASE </w:t>
      </w:r>
      <w:proofErr w:type="spellStart"/>
      <w:r w:rsidRPr="003E32F3">
        <w:t>mathDB</w:t>
      </w:r>
      <w:proofErr w:type="spellEnd"/>
      <w:r w:rsidRPr="003E32F3">
        <w:t>;</w:t>
      </w:r>
    </w:p>
    <w:p w14:paraId="6C4D9410" w14:textId="77777777" w:rsidR="003F5F31" w:rsidRDefault="003F5F31" w:rsidP="003F5F31">
      <w:pPr>
        <w:ind w:left="720"/>
      </w:pPr>
    </w:p>
    <w:p w14:paraId="405007D4" w14:textId="77777777" w:rsidR="003F5F31" w:rsidRDefault="003F5F31" w:rsidP="003F5F31">
      <w:pPr>
        <w:ind w:left="720"/>
      </w:pPr>
      <w:r>
        <w:t xml:space="preserve">CREATE TABLE </w:t>
      </w:r>
      <w:proofErr w:type="spellStart"/>
      <w:r>
        <w:t>product_information</w:t>
      </w:r>
      <w:proofErr w:type="spellEnd"/>
      <w:r>
        <w:t xml:space="preserve"> (</w:t>
      </w:r>
    </w:p>
    <w:p w14:paraId="59492030" w14:textId="77777777" w:rsidR="003F5F31" w:rsidRDefault="003F5F31" w:rsidP="003F5F31">
      <w:pPr>
        <w:ind w:left="720"/>
      </w:pPr>
      <w:proofErr w:type="spellStart"/>
      <w:r>
        <w:t>product_id</w:t>
      </w:r>
      <w:proofErr w:type="spellEnd"/>
      <w:r>
        <w:t xml:space="preserve"> int, </w:t>
      </w:r>
    </w:p>
    <w:p w14:paraId="6564B8E9" w14:textId="77777777" w:rsidR="003F5F31" w:rsidRDefault="003F5F31" w:rsidP="003F5F31">
      <w:pPr>
        <w:ind w:left="720"/>
      </w:pPr>
      <w:proofErr w:type="spellStart"/>
      <w:r>
        <w:t>product_name</w:t>
      </w:r>
      <w:proofErr w:type="spellEnd"/>
      <w:r>
        <w:t xml:space="preserve"> </w:t>
      </w:r>
      <w:proofErr w:type="gramStart"/>
      <w:r>
        <w:t>varchar(</w:t>
      </w:r>
      <w:proofErr w:type="gramEnd"/>
      <w:r>
        <w:t xml:space="preserve">30), </w:t>
      </w:r>
    </w:p>
    <w:p w14:paraId="6416BCED" w14:textId="77777777" w:rsidR="003F5F31" w:rsidRDefault="003F5F31" w:rsidP="003F5F31">
      <w:pPr>
        <w:ind w:left="720"/>
      </w:pPr>
      <w:proofErr w:type="spellStart"/>
      <w:r>
        <w:t>product_type</w:t>
      </w:r>
      <w:proofErr w:type="spellEnd"/>
      <w:r>
        <w:t xml:space="preserve"> </w:t>
      </w:r>
      <w:proofErr w:type="gramStart"/>
      <w:r>
        <w:t>varchar(</w:t>
      </w:r>
      <w:proofErr w:type="gramEnd"/>
      <w:r>
        <w:t xml:space="preserve">30), </w:t>
      </w:r>
    </w:p>
    <w:p w14:paraId="575ABAB8" w14:textId="77777777" w:rsidR="003F5F31" w:rsidRDefault="003F5F31" w:rsidP="003F5F31">
      <w:pPr>
        <w:ind w:left="720"/>
      </w:pPr>
      <w:proofErr w:type="spellStart"/>
      <w:r>
        <w:t>total_inventory</w:t>
      </w:r>
      <w:proofErr w:type="spellEnd"/>
      <w:r>
        <w:t xml:space="preserve"> </w:t>
      </w:r>
      <w:proofErr w:type="gramStart"/>
      <w:r>
        <w:t>int(</w:t>
      </w:r>
      <w:proofErr w:type="gramEnd"/>
      <w:r>
        <w:t>200),</w:t>
      </w:r>
    </w:p>
    <w:p w14:paraId="4EBA10E4" w14:textId="77777777" w:rsidR="003F5F31" w:rsidRDefault="003F5F31" w:rsidP="003F5F31">
      <w:pPr>
        <w:ind w:left="720"/>
      </w:pPr>
      <w:proofErr w:type="spellStart"/>
      <w:r>
        <w:t>product_cost</w:t>
      </w:r>
      <w:proofErr w:type="spellEnd"/>
      <w:r>
        <w:t xml:space="preserve"> </w:t>
      </w:r>
      <w:proofErr w:type="gramStart"/>
      <w:r>
        <w:t>decimal(</w:t>
      </w:r>
      <w:proofErr w:type="gramEnd"/>
      <w:r>
        <w:t xml:space="preserve">3, 2), </w:t>
      </w:r>
    </w:p>
    <w:p w14:paraId="5326D1D2" w14:textId="77777777" w:rsidR="003F5F31" w:rsidRDefault="003F5F31" w:rsidP="003F5F31">
      <w:pPr>
        <w:ind w:left="720"/>
      </w:pPr>
      <w:proofErr w:type="spellStart"/>
      <w:r>
        <w:t>product_retail</w:t>
      </w:r>
      <w:proofErr w:type="spellEnd"/>
      <w:r>
        <w:t xml:space="preserve"> </w:t>
      </w:r>
      <w:proofErr w:type="gramStart"/>
      <w:r>
        <w:t>decimal(</w:t>
      </w:r>
      <w:proofErr w:type="gramEnd"/>
      <w:r>
        <w:t xml:space="preserve">3, 2), </w:t>
      </w:r>
    </w:p>
    <w:p w14:paraId="134C3AB6" w14:textId="77777777" w:rsidR="003F5F31" w:rsidRDefault="003F5F31" w:rsidP="003F5F31">
      <w:pPr>
        <w:ind w:left="720"/>
      </w:pPr>
      <w:proofErr w:type="spellStart"/>
      <w:r>
        <w:t>store_units</w:t>
      </w:r>
      <w:proofErr w:type="spellEnd"/>
      <w:r>
        <w:t xml:space="preserve"> </w:t>
      </w:r>
      <w:proofErr w:type="gramStart"/>
      <w:r>
        <w:t>int(</w:t>
      </w:r>
      <w:proofErr w:type="gramEnd"/>
      <w:r>
        <w:t>100),</w:t>
      </w:r>
    </w:p>
    <w:p w14:paraId="6E750E4A" w14:textId="77777777" w:rsidR="003F5F31" w:rsidRDefault="003F5F31" w:rsidP="003F5F31">
      <w:pPr>
        <w:ind w:left="720"/>
      </w:pPr>
      <w:proofErr w:type="spellStart"/>
      <w:r>
        <w:t>online_units</w:t>
      </w:r>
      <w:proofErr w:type="spellEnd"/>
      <w:r>
        <w:t xml:space="preserve"> </w:t>
      </w:r>
      <w:proofErr w:type="gramStart"/>
      <w:r>
        <w:t>int(</w:t>
      </w:r>
      <w:proofErr w:type="gramEnd"/>
      <w:r>
        <w:t>100),</w:t>
      </w:r>
    </w:p>
    <w:p w14:paraId="1BB2133D" w14:textId="77777777" w:rsidR="003F5F31" w:rsidRDefault="003F5F31" w:rsidP="003F5F31">
      <w:pPr>
        <w:ind w:left="720"/>
      </w:pPr>
      <w:r>
        <w:t>PRIMARY KEY (</w:t>
      </w:r>
      <w:proofErr w:type="spellStart"/>
      <w:r>
        <w:t>product_id</w:t>
      </w:r>
      <w:proofErr w:type="spellEnd"/>
      <w:r>
        <w:t>)</w:t>
      </w:r>
    </w:p>
    <w:p w14:paraId="172B74EE" w14:textId="1998C36F" w:rsidR="003F5F31" w:rsidRDefault="003F5F31" w:rsidP="003F5F31">
      <w:pPr>
        <w:ind w:left="720"/>
      </w:pPr>
      <w:r>
        <w:t>);</w:t>
      </w:r>
    </w:p>
    <w:p w14:paraId="2FB80ADC" w14:textId="77777777" w:rsidR="003F5F31" w:rsidRDefault="003F5F31" w:rsidP="003F5F31">
      <w:pPr>
        <w:ind w:left="720"/>
      </w:pPr>
    </w:p>
    <w:p w14:paraId="554111C4" w14:textId="77777777" w:rsidR="003F5F31" w:rsidRDefault="003F5F31" w:rsidP="003F5F31">
      <w:pPr>
        <w:ind w:left="720"/>
      </w:pPr>
      <w:r>
        <w:t xml:space="preserve">INSERT INTO </w:t>
      </w:r>
      <w:proofErr w:type="spellStart"/>
      <w:r>
        <w:t>product_information</w:t>
      </w:r>
      <w:proofErr w:type="spellEnd"/>
    </w:p>
    <w:p w14:paraId="3C537554" w14:textId="77777777" w:rsidR="003F5F31" w:rsidRDefault="003F5F31" w:rsidP="003F5F31">
      <w:pPr>
        <w:ind w:left="720"/>
      </w:pPr>
      <w:r>
        <w:t>(</w:t>
      </w:r>
      <w:proofErr w:type="spellStart"/>
      <w:r>
        <w:t>product_id</w:t>
      </w:r>
      <w:proofErr w:type="spellEnd"/>
      <w:r>
        <w:t xml:space="preserve">, </w:t>
      </w:r>
      <w:proofErr w:type="spellStart"/>
      <w:r>
        <w:t>product_name</w:t>
      </w:r>
      <w:proofErr w:type="spellEnd"/>
      <w:r>
        <w:t xml:space="preserve">, </w:t>
      </w:r>
      <w:proofErr w:type="spellStart"/>
      <w:r>
        <w:t>product_type</w:t>
      </w:r>
      <w:proofErr w:type="spellEnd"/>
      <w:r>
        <w:t xml:space="preserve">, </w:t>
      </w:r>
      <w:proofErr w:type="spellStart"/>
      <w:r>
        <w:t>total_inventory</w:t>
      </w:r>
      <w:proofErr w:type="spellEnd"/>
      <w:r>
        <w:t xml:space="preserve">, </w:t>
      </w:r>
      <w:proofErr w:type="spellStart"/>
      <w:r>
        <w:t>product_cost</w:t>
      </w:r>
      <w:proofErr w:type="spellEnd"/>
      <w:r>
        <w:t xml:space="preserve">, </w:t>
      </w:r>
      <w:proofErr w:type="spellStart"/>
      <w:r>
        <w:t>product_retail</w:t>
      </w:r>
      <w:proofErr w:type="spellEnd"/>
      <w:r>
        <w:t xml:space="preserve">, </w:t>
      </w:r>
      <w:proofErr w:type="spellStart"/>
      <w:r>
        <w:t>store_units</w:t>
      </w:r>
      <w:proofErr w:type="spellEnd"/>
      <w:r>
        <w:t xml:space="preserve">, </w:t>
      </w:r>
      <w:proofErr w:type="spellStart"/>
      <w:r>
        <w:t>online_units</w:t>
      </w:r>
      <w:proofErr w:type="spellEnd"/>
      <w:r>
        <w:t>)</w:t>
      </w:r>
    </w:p>
    <w:p w14:paraId="68C8EB49" w14:textId="77777777" w:rsidR="003F5F31" w:rsidRDefault="003F5F31" w:rsidP="003F5F31">
      <w:pPr>
        <w:ind w:left="720"/>
      </w:pPr>
      <w:r>
        <w:t>VALUES</w:t>
      </w:r>
    </w:p>
    <w:p w14:paraId="7EF72C34" w14:textId="77777777" w:rsidR="003F5F31" w:rsidRDefault="003F5F31" w:rsidP="003F5F31">
      <w:pPr>
        <w:ind w:left="720"/>
      </w:pPr>
      <w:r>
        <w:t>(1, 'chamomile', 'tea', 200, 5.12, 7.50, 38, 52),</w:t>
      </w:r>
    </w:p>
    <w:p w14:paraId="6B67BB2D" w14:textId="77777777" w:rsidR="003F5F31" w:rsidRDefault="003F5F31" w:rsidP="003F5F31">
      <w:pPr>
        <w:ind w:left="720"/>
      </w:pPr>
      <w:r>
        <w:t>(2, 'chai', 'tea', 100, 7.40, 9.00, 17, 27),</w:t>
      </w:r>
    </w:p>
    <w:p w14:paraId="0584A9F5" w14:textId="77777777" w:rsidR="003F5F31" w:rsidRDefault="003F5F31" w:rsidP="003F5F31">
      <w:pPr>
        <w:ind w:left="720"/>
      </w:pPr>
      <w:r>
        <w:t>(3, 'lavender', 'tea', 200, 5.12, 7.50, 50, 112),</w:t>
      </w:r>
    </w:p>
    <w:p w14:paraId="4D78D22D" w14:textId="77777777" w:rsidR="003F5F31" w:rsidRDefault="003F5F31" w:rsidP="003F5F31">
      <w:pPr>
        <w:ind w:left="720"/>
      </w:pPr>
      <w:r>
        <w:t>(4, '</w:t>
      </w:r>
      <w:proofErr w:type="spellStart"/>
      <w:r>
        <w:t>english_breakfast</w:t>
      </w:r>
      <w:proofErr w:type="spellEnd"/>
      <w:r>
        <w:t>', 'tea', 150, 5.12, 7.50, 22, 74),</w:t>
      </w:r>
    </w:p>
    <w:p w14:paraId="2F23EEB3" w14:textId="77777777" w:rsidR="003F5F31" w:rsidRDefault="003F5F31" w:rsidP="003F5F31">
      <w:pPr>
        <w:ind w:left="720"/>
      </w:pPr>
      <w:r>
        <w:t>(5, 'jasmine', 'tea', 150, 6.17, 7.50, 33, 92),</w:t>
      </w:r>
    </w:p>
    <w:p w14:paraId="10892784" w14:textId="77777777" w:rsidR="003F5F31" w:rsidRDefault="003F5F31" w:rsidP="003F5F31">
      <w:pPr>
        <w:ind w:left="720"/>
      </w:pPr>
      <w:r>
        <w:t>(6, 'matcha', 'tea', 100, 6.17, 7.50, 12, 41),</w:t>
      </w:r>
    </w:p>
    <w:p w14:paraId="78BDA84D" w14:textId="77777777" w:rsidR="003F5F31" w:rsidRDefault="003F5F31" w:rsidP="003F5F31">
      <w:pPr>
        <w:ind w:left="720"/>
      </w:pPr>
      <w:r>
        <w:t>(7, 'oolong', 'tea', 75, 7.40, 9.00, 10, 29),</w:t>
      </w:r>
    </w:p>
    <w:p w14:paraId="1EEE7867" w14:textId="77777777" w:rsidR="003F5F31" w:rsidRDefault="003F5F31" w:rsidP="003F5F31">
      <w:pPr>
        <w:ind w:left="720"/>
      </w:pPr>
      <w:r>
        <w:t>(8, 'tea sampler', 'tea', 50, 6.00, 8.50, 18, 25),</w:t>
      </w:r>
    </w:p>
    <w:p w14:paraId="3D8DC695" w14:textId="77777777" w:rsidR="003F5F31" w:rsidRDefault="003F5F31" w:rsidP="003F5F31">
      <w:pPr>
        <w:ind w:left="720"/>
      </w:pPr>
      <w:r>
        <w:lastRenderedPageBreak/>
        <w:t>(9, 'ceramic teapot', 'tea item', 30, 7.00, 9.75, 8, 15),</w:t>
      </w:r>
    </w:p>
    <w:p w14:paraId="10D15E64" w14:textId="030820B1" w:rsidR="003F5F31" w:rsidRDefault="003F5F31" w:rsidP="003F5F31">
      <w:pPr>
        <w:ind w:left="720"/>
      </w:pPr>
      <w:r>
        <w:t>(10, 'golden teaspoon', 'tea item', 100, 2.00, 5.00, 18, 67);</w:t>
      </w:r>
    </w:p>
    <w:p w14:paraId="0D34A9B6" w14:textId="77777777" w:rsidR="003F5F31" w:rsidRDefault="003F5F31" w:rsidP="003F5F31">
      <w:pPr>
        <w:ind w:left="720"/>
      </w:pPr>
    </w:p>
    <w:p w14:paraId="3D3B64B6" w14:textId="77777777" w:rsidR="003F5F31" w:rsidRPr="003F5F31" w:rsidRDefault="003F5F31" w:rsidP="003F5F31">
      <w:pPr>
        <w:ind w:left="720"/>
        <w:rPr>
          <w:b/>
          <w:bCs/>
          <w:color w:val="EE0000"/>
        </w:rPr>
      </w:pPr>
    </w:p>
    <w:p w14:paraId="16B5E71A" w14:textId="77777777" w:rsidR="003F5F31" w:rsidRPr="003F5F31" w:rsidRDefault="003F5F31" w:rsidP="003F5F31">
      <w:pPr>
        <w:ind w:left="720"/>
        <w:rPr>
          <w:b/>
          <w:bCs/>
          <w:color w:val="EE0000"/>
        </w:rPr>
      </w:pPr>
      <w:r w:rsidRPr="003F5F31">
        <w:rPr>
          <w:b/>
          <w:bCs/>
          <w:color w:val="EE0000"/>
        </w:rPr>
        <w:t>Calculating with Mathematical Expressions</w:t>
      </w:r>
    </w:p>
    <w:p w14:paraId="5B6F7C21" w14:textId="77777777" w:rsidR="003F5F31" w:rsidRDefault="003F5F31" w:rsidP="003F5F31">
      <w:pPr>
        <w:ind w:left="720"/>
      </w:pPr>
      <w:r>
        <w:t>In SQL, you typically use SELECT to query your database and retrieve the desired result set. However, you can also use the SELECT keyword to perform a variety of mathematical operations.</w:t>
      </w:r>
    </w:p>
    <w:p w14:paraId="5EF9D3DB" w14:textId="77777777" w:rsidR="003F5F31" w:rsidRDefault="003F5F31" w:rsidP="003F5F31">
      <w:pPr>
        <w:ind w:left="720"/>
      </w:pPr>
    </w:p>
    <w:p w14:paraId="3141588B" w14:textId="77777777" w:rsidR="003F5F31" w:rsidRDefault="003F5F31" w:rsidP="003F5F31">
      <w:pPr>
        <w:ind w:left="720"/>
      </w:pPr>
      <w:r>
        <w:t>Keep in mind that in a real-life scenario, SQL is primarily used to query and make calculations from values in your actual database. But for this section, you’ll use SELECT solely for numerical values to get familiar with the syntax of mathematical expressions and operators.</w:t>
      </w:r>
    </w:p>
    <w:p w14:paraId="32EE9A1F" w14:textId="77777777" w:rsidR="003F5F31" w:rsidRDefault="003F5F31" w:rsidP="003F5F31">
      <w:pPr>
        <w:ind w:left="720"/>
      </w:pPr>
    </w:p>
    <w:p w14:paraId="069B77FF" w14:textId="77777777" w:rsidR="003F5F31" w:rsidRDefault="003F5F31" w:rsidP="003F5F31">
      <w:pPr>
        <w:ind w:left="720"/>
      </w:pPr>
      <w:r>
        <w:t>Before you begin, here’s an overview of the operators you can use to perform six arithmetic operations in SQL. Please note this list is not comprehensive and that many RDBMSs have a unique set of mathematical operators:</w:t>
      </w:r>
    </w:p>
    <w:p w14:paraId="15573839" w14:textId="77777777" w:rsidR="003F5F31" w:rsidRDefault="003F5F31" w:rsidP="003F5F31">
      <w:pPr>
        <w:ind w:left="720"/>
      </w:pPr>
    </w:p>
    <w:p w14:paraId="4E149A3A" w14:textId="77777777" w:rsidR="003F5F31" w:rsidRDefault="003F5F31" w:rsidP="003F5F31">
      <w:pPr>
        <w:ind w:left="720"/>
      </w:pPr>
      <w:r>
        <w:t>Addition uses the + symbol</w:t>
      </w:r>
    </w:p>
    <w:p w14:paraId="076D93C4" w14:textId="77777777" w:rsidR="003F5F31" w:rsidRDefault="003F5F31" w:rsidP="003F5F31">
      <w:pPr>
        <w:ind w:left="720"/>
      </w:pPr>
      <w:r>
        <w:t>Subtraction uses the - symbol</w:t>
      </w:r>
    </w:p>
    <w:p w14:paraId="11CA80E0" w14:textId="77777777" w:rsidR="003F5F31" w:rsidRDefault="003F5F31" w:rsidP="003F5F31">
      <w:pPr>
        <w:ind w:left="720"/>
      </w:pPr>
      <w:r>
        <w:t>Multiplication uses the * symbol</w:t>
      </w:r>
    </w:p>
    <w:p w14:paraId="20BECD78" w14:textId="77777777" w:rsidR="003F5F31" w:rsidRDefault="003F5F31" w:rsidP="003F5F31">
      <w:pPr>
        <w:ind w:left="720"/>
      </w:pPr>
      <w:r>
        <w:t>Division uses the / symbol</w:t>
      </w:r>
    </w:p>
    <w:p w14:paraId="52DD41FE" w14:textId="77777777" w:rsidR="003F5F31" w:rsidRDefault="003F5F31" w:rsidP="003F5F31">
      <w:pPr>
        <w:ind w:left="720"/>
      </w:pPr>
      <w:r>
        <w:t>Modulo operations use the % symbol</w:t>
      </w:r>
    </w:p>
    <w:p w14:paraId="0D399F78" w14:textId="77777777" w:rsidR="003F5F31" w:rsidRDefault="003F5F31" w:rsidP="003F5F31">
      <w:pPr>
        <w:ind w:left="720"/>
      </w:pPr>
      <w:r>
        <w:t>Exponentiation uses POW(</w:t>
      </w:r>
      <w:proofErr w:type="spellStart"/>
      <w:proofErr w:type="gramStart"/>
      <w:r>
        <w:t>x,y</w:t>
      </w:r>
      <w:proofErr w:type="spellEnd"/>
      <w:proofErr w:type="gramEnd"/>
      <w:r>
        <w:t>)</w:t>
      </w:r>
    </w:p>
    <w:p w14:paraId="76A76B2C" w14:textId="77777777" w:rsidR="003F5F31" w:rsidRDefault="003F5F31" w:rsidP="003F5F31">
      <w:pPr>
        <w:ind w:left="720"/>
      </w:pPr>
      <w:r>
        <w:t>You can practice running different types of calculations with your own value combinations. We’ll demonstrate using the following examples, starting with an addition equation:</w:t>
      </w:r>
    </w:p>
    <w:p w14:paraId="492E81C9" w14:textId="6548BFDC" w:rsidR="003F5F31" w:rsidRDefault="003F5F31" w:rsidP="003F5F31">
      <w:pPr>
        <w:ind w:left="720"/>
      </w:pPr>
      <w:r w:rsidRPr="003F5F31">
        <w:t>SELECT 893 + 579;</w:t>
      </w:r>
    </w:p>
    <w:p w14:paraId="00F032EA" w14:textId="6638DA65" w:rsidR="003F5F31" w:rsidRDefault="003F5F31" w:rsidP="003F5F31">
      <w:pPr>
        <w:ind w:left="720"/>
      </w:pPr>
      <w:r w:rsidRPr="003F5F31">
        <w:t>SELECT 437.82 - 66.34;</w:t>
      </w:r>
    </w:p>
    <w:p w14:paraId="20F740B9" w14:textId="61FA795A" w:rsidR="003F5F31" w:rsidRDefault="003F5F31" w:rsidP="003F5F31">
      <w:pPr>
        <w:ind w:left="720"/>
      </w:pPr>
      <w:r w:rsidRPr="003F5F31">
        <w:t>SELECT 60 * 1234 * 2 * 117;</w:t>
      </w:r>
    </w:p>
    <w:p w14:paraId="7F65B68E" w14:textId="73A3632A" w:rsidR="003F5F31" w:rsidRDefault="003F5F31" w:rsidP="003F5F31">
      <w:pPr>
        <w:ind w:left="720"/>
      </w:pPr>
      <w:r w:rsidRPr="003F5F31">
        <w:t>SELECT 2604.56 / 41;</w:t>
      </w:r>
    </w:p>
    <w:p w14:paraId="1696FB22" w14:textId="75F0FDC2" w:rsidR="003F5F31" w:rsidRDefault="003F5F31" w:rsidP="003F5F31">
      <w:pPr>
        <w:ind w:left="720"/>
      </w:pPr>
      <w:r w:rsidRPr="003F5F31">
        <w:t>SELECT 38 % 5;</w:t>
      </w:r>
    </w:p>
    <w:p w14:paraId="7E5AA821" w14:textId="51269C35" w:rsidR="003F5F31" w:rsidRDefault="003F5F31" w:rsidP="003F5F31">
      <w:pPr>
        <w:ind w:left="720"/>
      </w:pPr>
      <w:r w:rsidRPr="003F5F31">
        <w:t xml:space="preserve">SELECT </w:t>
      </w:r>
      <w:proofErr w:type="gramStart"/>
      <w:r w:rsidRPr="003F5F31">
        <w:t>POW(</w:t>
      </w:r>
      <w:proofErr w:type="gramEnd"/>
      <w:r w:rsidRPr="003F5F31">
        <w:t>99,9);</w:t>
      </w:r>
    </w:p>
    <w:p w14:paraId="25FA3159" w14:textId="77777777" w:rsidR="003F5F31" w:rsidRDefault="003F5F31" w:rsidP="003F5F31">
      <w:pPr>
        <w:ind w:left="720"/>
      </w:pPr>
    </w:p>
    <w:p w14:paraId="6985DE7F" w14:textId="77777777" w:rsidR="003F5F31" w:rsidRDefault="003F5F31" w:rsidP="003F5F31">
      <w:pPr>
        <w:ind w:left="720"/>
      </w:pPr>
    </w:p>
    <w:p w14:paraId="048158BA" w14:textId="26426DD6" w:rsidR="003F5F31" w:rsidRDefault="003F5F31" w:rsidP="003F5F31">
      <w:pPr>
        <w:ind w:left="720"/>
        <w:rPr>
          <w:b/>
          <w:bCs/>
          <w:color w:val="4472C4" w:themeColor="accent1"/>
          <w:u w:val="single"/>
        </w:rPr>
      </w:pPr>
      <w:r w:rsidRPr="003F5F31">
        <w:rPr>
          <w:b/>
          <w:bCs/>
          <w:color w:val="4472C4" w:themeColor="accent1"/>
          <w:u w:val="single"/>
        </w:rPr>
        <w:lastRenderedPageBreak/>
        <w:t>Understanding Order of Operations in SQL</w:t>
      </w:r>
    </w:p>
    <w:p w14:paraId="4381312C" w14:textId="77777777" w:rsidR="003F5F31" w:rsidRDefault="003F5F31" w:rsidP="003F5F31">
      <w:pPr>
        <w:pStyle w:val="NormalWeb"/>
        <w:spacing w:before="0" w:beforeAutospacing="0" w:after="0" w:afterAutospacing="0"/>
        <w:rPr>
          <w:rFonts w:ascii="Arial" w:hAnsi="Arial" w:cs="Arial"/>
          <w:color w:val="4D5B7C"/>
        </w:rPr>
      </w:pPr>
      <w:r>
        <w:rPr>
          <w:rFonts w:ascii="Arial" w:hAnsi="Arial" w:cs="Arial"/>
          <w:color w:val="4D5B7C"/>
        </w:rPr>
        <w:t>the term </w:t>
      </w:r>
      <w:r>
        <w:rPr>
          <w:rStyle w:val="Emphasis"/>
          <w:rFonts w:ascii="Arial" w:eastAsiaTheme="majorEastAsia" w:hAnsi="Arial" w:cs="Arial"/>
          <w:color w:val="4D5B7C"/>
        </w:rPr>
        <w:t>PEMDAS</w:t>
      </w:r>
      <w:r>
        <w:rPr>
          <w:rFonts w:ascii="Arial" w:hAnsi="Arial" w:cs="Arial"/>
          <w:color w:val="4D5B7C"/>
        </w:rPr>
        <w:t>, which stands for parentheses, exponents, multiplication, division, addition, and subtraction. This term serves as a guideline for the order of operations necessary to solve more complex equations. PEMDAS is the term used in the U.S., while other countries may use different acronyms to represent their order of operations rule.</w:t>
      </w:r>
    </w:p>
    <w:p w14:paraId="4E483BFA" w14:textId="77777777" w:rsidR="003F5F31" w:rsidRDefault="003F5F31" w:rsidP="003F5F31">
      <w:pPr>
        <w:pStyle w:val="NormalWeb"/>
        <w:spacing w:before="240" w:beforeAutospacing="0" w:after="240" w:afterAutospacing="0"/>
        <w:rPr>
          <w:rFonts w:ascii="Arial" w:hAnsi="Arial" w:cs="Arial"/>
          <w:color w:val="4D5B7C"/>
        </w:rPr>
      </w:pPr>
      <w:r>
        <w:rPr>
          <w:rFonts w:ascii="Arial" w:hAnsi="Arial" w:cs="Arial"/>
          <w:color w:val="4D5B7C"/>
        </w:rPr>
        <w:t>When it comes to combining different mathematical operations nested within parentheses, SQL reads them left to right, and then values beginning from the inside to the outside. For this reason, ensure your values within parentheses accurately capture the problem you’re trying to solve.</w:t>
      </w:r>
    </w:p>
    <w:p w14:paraId="4431BB3D" w14:textId="77777777" w:rsidR="003F5F31" w:rsidRDefault="003F5F31" w:rsidP="003F5F31">
      <w:pPr>
        <w:pStyle w:val="NormalWeb"/>
        <w:spacing w:before="240" w:beforeAutospacing="0" w:after="240" w:afterAutospacing="0"/>
        <w:rPr>
          <w:rFonts w:ascii="Arial" w:hAnsi="Arial" w:cs="Arial"/>
          <w:color w:val="4D5B7C"/>
        </w:rPr>
      </w:pPr>
      <w:r>
        <w:rPr>
          <w:rFonts w:ascii="Arial" w:hAnsi="Arial" w:cs="Arial"/>
          <w:color w:val="4D5B7C"/>
        </w:rPr>
        <w:t>Try a calculation using parentheses and a couple of different operators:</w:t>
      </w:r>
    </w:p>
    <w:p w14:paraId="3070AA85" w14:textId="77777777" w:rsidR="003F5F31" w:rsidRDefault="003F5F31" w:rsidP="003F5F31">
      <w:pPr>
        <w:pStyle w:val="NormalWeb"/>
        <w:spacing w:before="240" w:beforeAutospacing="0" w:after="240" w:afterAutospacing="0"/>
        <w:rPr>
          <w:rFonts w:ascii="Arial" w:hAnsi="Arial" w:cs="Arial"/>
          <w:color w:val="4D5B7C"/>
        </w:rPr>
      </w:pPr>
    </w:p>
    <w:p w14:paraId="5B5323DD" w14:textId="0116A044" w:rsidR="003F5F31" w:rsidRDefault="003F5F31" w:rsidP="003F5F31">
      <w:pPr>
        <w:pStyle w:val="NormalWeb"/>
        <w:spacing w:before="240" w:beforeAutospacing="0" w:after="240" w:afterAutospacing="0"/>
        <w:rPr>
          <w:rFonts w:ascii="Arial" w:hAnsi="Arial" w:cs="Arial"/>
          <w:color w:val="4D5B7C"/>
        </w:rPr>
      </w:pPr>
      <w:r w:rsidRPr="003F5F31">
        <w:rPr>
          <w:rFonts w:ascii="Arial" w:hAnsi="Arial" w:cs="Arial"/>
          <w:color w:val="4D5B7C"/>
        </w:rPr>
        <w:t xml:space="preserve">SELECT (2 + </w:t>
      </w:r>
      <w:proofErr w:type="gramStart"/>
      <w:r w:rsidRPr="003F5F31">
        <w:rPr>
          <w:rFonts w:ascii="Arial" w:hAnsi="Arial" w:cs="Arial"/>
          <w:color w:val="4D5B7C"/>
        </w:rPr>
        <w:t>4 )</w:t>
      </w:r>
      <w:proofErr w:type="gramEnd"/>
      <w:r w:rsidRPr="003F5F31">
        <w:rPr>
          <w:rFonts w:ascii="Arial" w:hAnsi="Arial" w:cs="Arial"/>
          <w:color w:val="4D5B7C"/>
        </w:rPr>
        <w:t xml:space="preserve"> * 8;</w:t>
      </w:r>
    </w:p>
    <w:p w14:paraId="4537805F" w14:textId="25F347FB" w:rsidR="003F5F31" w:rsidRDefault="003F5F31" w:rsidP="003F5F31">
      <w:pPr>
        <w:pStyle w:val="NormalWeb"/>
        <w:spacing w:before="240" w:beforeAutospacing="0" w:after="240" w:afterAutospacing="0"/>
        <w:rPr>
          <w:rFonts w:ascii="Arial" w:hAnsi="Arial" w:cs="Arial"/>
          <w:color w:val="4D5B7C"/>
        </w:rPr>
      </w:pPr>
      <w:r w:rsidRPr="003F5F31">
        <w:rPr>
          <w:rFonts w:ascii="Arial" w:hAnsi="Arial" w:cs="Arial"/>
          <w:color w:val="4D5B7C"/>
        </w:rPr>
        <w:t>Remember, parentheses placement matters and if you’re not careful, the entire result can change. For example, the following uses the same three values and operators, but with a different parentheses placement, this produces a different result:</w:t>
      </w:r>
    </w:p>
    <w:p w14:paraId="70B61665" w14:textId="21792C68" w:rsidR="003F5F31" w:rsidRDefault="003F5F31" w:rsidP="003F5F31">
      <w:pPr>
        <w:pStyle w:val="NormalWeb"/>
        <w:spacing w:before="240" w:beforeAutospacing="0" w:after="240" w:afterAutospacing="0"/>
        <w:rPr>
          <w:rFonts w:ascii="Arial" w:hAnsi="Arial" w:cs="Arial"/>
          <w:color w:val="4D5B7C"/>
        </w:rPr>
      </w:pPr>
      <w:r w:rsidRPr="003F5F31">
        <w:rPr>
          <w:rFonts w:ascii="Arial" w:hAnsi="Arial" w:cs="Arial"/>
          <w:color w:val="4D5B7C"/>
        </w:rPr>
        <w:t>SELECT 2 + (</w:t>
      </w:r>
      <w:proofErr w:type="gramStart"/>
      <w:r w:rsidRPr="003F5F31">
        <w:rPr>
          <w:rFonts w:ascii="Arial" w:hAnsi="Arial" w:cs="Arial"/>
          <w:color w:val="4D5B7C"/>
        </w:rPr>
        <w:t>4  *</w:t>
      </w:r>
      <w:proofErr w:type="gramEnd"/>
      <w:r w:rsidRPr="003F5F31">
        <w:rPr>
          <w:rFonts w:ascii="Arial" w:hAnsi="Arial" w:cs="Arial"/>
          <w:color w:val="4D5B7C"/>
        </w:rPr>
        <w:t xml:space="preserve"> 8);</w:t>
      </w:r>
    </w:p>
    <w:p w14:paraId="3D3993F4" w14:textId="6CC7834B" w:rsidR="003F5F31" w:rsidRDefault="003F5F31" w:rsidP="003F5F31">
      <w:pPr>
        <w:pStyle w:val="NormalWeb"/>
        <w:spacing w:before="240" w:beforeAutospacing="0" w:after="240" w:afterAutospacing="0"/>
        <w:rPr>
          <w:rFonts w:ascii="Arial" w:hAnsi="Arial" w:cs="Arial"/>
          <w:color w:val="4D5B7C"/>
        </w:rPr>
      </w:pPr>
      <w:r w:rsidRPr="003F5F31">
        <w:rPr>
          <w:rFonts w:ascii="Arial" w:hAnsi="Arial" w:cs="Arial"/>
          <w:color w:val="4D5B7C"/>
        </w:rPr>
        <w:t xml:space="preserve">If you prefer to perform calculations without parentheses, you can do that as well. Remember that there is still the order of operations rule; therefore, similar to the </w:t>
      </w:r>
      <w:proofErr w:type="gramStart"/>
      <w:r w:rsidRPr="003F5F31">
        <w:rPr>
          <w:rFonts w:ascii="Arial" w:hAnsi="Arial" w:cs="Arial"/>
          <w:color w:val="4D5B7C"/>
        </w:rPr>
        <w:t>parentheses</w:t>
      </w:r>
      <w:proofErr w:type="gramEnd"/>
      <w:r w:rsidRPr="003F5F31">
        <w:rPr>
          <w:rFonts w:ascii="Arial" w:hAnsi="Arial" w:cs="Arial"/>
          <w:color w:val="4D5B7C"/>
        </w:rPr>
        <w:t xml:space="preserve"> placement, verify that this is the equation you want based on the operation order it will be evaluated upon. In the following example, you’ll notice that the division operation takes precedence over the subtraction operator and results in a negative value:</w:t>
      </w:r>
    </w:p>
    <w:p w14:paraId="58F83CEF" w14:textId="12B3F92B" w:rsidR="003F5F31" w:rsidRDefault="003F5F31" w:rsidP="003F5F31">
      <w:pPr>
        <w:pStyle w:val="NormalWeb"/>
        <w:spacing w:before="240" w:beforeAutospacing="0" w:after="240" w:afterAutospacing="0"/>
        <w:rPr>
          <w:rFonts w:ascii="Arial" w:hAnsi="Arial" w:cs="Arial"/>
          <w:color w:val="4D5B7C"/>
        </w:rPr>
      </w:pPr>
      <w:r w:rsidRPr="003F5F31">
        <w:rPr>
          <w:rFonts w:ascii="Arial" w:hAnsi="Arial" w:cs="Arial"/>
          <w:color w:val="4D5B7C"/>
        </w:rPr>
        <w:t>SELECT 100 / 5 - 300;</w:t>
      </w:r>
    </w:p>
    <w:p w14:paraId="20A0407C" w14:textId="77777777" w:rsidR="003F5F31" w:rsidRDefault="003F5F31" w:rsidP="003F5F31">
      <w:pPr>
        <w:pStyle w:val="NormalWeb"/>
        <w:spacing w:before="240" w:beforeAutospacing="0" w:after="240" w:afterAutospacing="0"/>
        <w:rPr>
          <w:rFonts w:ascii="Arial" w:hAnsi="Arial" w:cs="Arial"/>
          <w:color w:val="4D5B7C"/>
        </w:rPr>
      </w:pPr>
    </w:p>
    <w:p w14:paraId="4A3FCBD2" w14:textId="73EB778F" w:rsidR="003F5F31" w:rsidRPr="003F5F31" w:rsidRDefault="003F5F31" w:rsidP="003F5F31">
      <w:pPr>
        <w:pStyle w:val="NormalWeb"/>
        <w:spacing w:before="240" w:beforeAutospacing="0" w:after="240" w:afterAutospacing="0"/>
        <w:rPr>
          <w:rFonts w:ascii="Arial" w:hAnsi="Arial" w:cs="Arial"/>
          <w:color w:val="4472C4" w:themeColor="accent1"/>
        </w:rPr>
      </w:pPr>
      <w:r w:rsidRPr="003F5F31">
        <w:rPr>
          <w:rFonts w:ascii="Arial" w:hAnsi="Arial" w:cs="Arial"/>
          <w:color w:val="4472C4" w:themeColor="accent1"/>
        </w:rPr>
        <w:t>Applying Mathematical Expressions in a Business Scenario</w:t>
      </w:r>
    </w:p>
    <w:p w14:paraId="4A8D9F16" w14:textId="77777777" w:rsidR="003F5F31" w:rsidRDefault="003F5F31" w:rsidP="003F5F31">
      <w:pPr>
        <w:pStyle w:val="NormalWeb"/>
        <w:spacing w:before="240" w:beforeAutospacing="0" w:after="240" w:afterAutospacing="0"/>
        <w:rPr>
          <w:rFonts w:ascii="Arial" w:hAnsi="Arial" w:cs="Arial"/>
          <w:color w:val="4D5B7C"/>
        </w:rPr>
      </w:pPr>
    </w:p>
    <w:p w14:paraId="49233A4D" w14:textId="77777777" w:rsidR="003F5F31" w:rsidRPr="003F5F31" w:rsidRDefault="003F5F31" w:rsidP="003F5F31">
      <w:pPr>
        <w:pStyle w:val="NormalWeb"/>
        <w:rPr>
          <w:rFonts w:ascii="Arial" w:hAnsi="Arial" w:cs="Arial"/>
          <w:color w:val="4D5B7C"/>
        </w:rPr>
      </w:pPr>
      <w:r w:rsidRPr="003F5F31">
        <w:rPr>
          <w:rFonts w:ascii="Arial" w:hAnsi="Arial" w:cs="Arial"/>
          <w:color w:val="4D5B7C"/>
        </w:rPr>
        <w:t>This section provides a few example scenarios that involve performing data analysis to help the tea shop owners with decision-making as it relates to their business.</w:t>
      </w:r>
    </w:p>
    <w:p w14:paraId="67806566" w14:textId="77777777" w:rsidR="003F5F31" w:rsidRDefault="003F5F31" w:rsidP="003F5F31">
      <w:pPr>
        <w:pStyle w:val="NormalWeb"/>
        <w:spacing w:before="240" w:after="240"/>
        <w:rPr>
          <w:rFonts w:ascii="Arial" w:hAnsi="Arial" w:cs="Arial"/>
          <w:color w:val="4D5B7C"/>
        </w:rPr>
      </w:pPr>
      <w:r w:rsidRPr="003F5F31">
        <w:rPr>
          <w:rFonts w:ascii="Arial" w:hAnsi="Arial" w:cs="Arial"/>
          <w:color w:val="4D5B7C"/>
        </w:rPr>
        <w:t xml:space="preserve">As a first scenario, calculate the total units currently available in inventory to understand how many products are remaining for in-store and online sales. This query will also include the DESC statement to organize the data from the largest to smallest amount. </w:t>
      </w:r>
      <w:proofErr w:type="gramStart"/>
      <w:r w:rsidRPr="003F5F31">
        <w:rPr>
          <w:rFonts w:ascii="Arial" w:hAnsi="Arial" w:cs="Arial"/>
          <w:color w:val="4D5B7C"/>
        </w:rPr>
        <w:t>Typically</w:t>
      </w:r>
      <w:proofErr w:type="gramEnd"/>
      <w:r w:rsidRPr="003F5F31">
        <w:rPr>
          <w:rFonts w:ascii="Arial" w:hAnsi="Arial" w:cs="Arial"/>
          <w:color w:val="4D5B7C"/>
        </w:rPr>
        <w:t xml:space="preserve"> RDBMSs will default to ascending order, but this example includes the DESC option which allows you to view the data in descending order:</w:t>
      </w:r>
    </w:p>
    <w:p w14:paraId="61B7A09F" w14:textId="77777777" w:rsidR="003F5F31" w:rsidRDefault="003F5F31" w:rsidP="003F5F31">
      <w:pPr>
        <w:pStyle w:val="NormalWeb"/>
        <w:spacing w:before="240" w:after="240"/>
        <w:rPr>
          <w:rFonts w:ascii="Arial" w:hAnsi="Arial" w:cs="Arial"/>
          <w:color w:val="4D5B7C"/>
        </w:rPr>
      </w:pPr>
    </w:p>
    <w:p w14:paraId="436EC9A9" w14:textId="77777777" w:rsidR="003F5F31" w:rsidRPr="003F5F31" w:rsidRDefault="003F5F31" w:rsidP="003F5F31">
      <w:pPr>
        <w:pStyle w:val="NormalWeb"/>
        <w:spacing w:before="240" w:after="240"/>
        <w:rPr>
          <w:rFonts w:ascii="Arial" w:hAnsi="Arial" w:cs="Arial"/>
          <w:color w:val="4D5B7C"/>
        </w:rPr>
      </w:pPr>
      <w:r w:rsidRPr="003F5F31">
        <w:rPr>
          <w:rFonts w:ascii="Arial" w:hAnsi="Arial" w:cs="Arial"/>
          <w:color w:val="4D5B7C"/>
        </w:rPr>
        <w:lastRenderedPageBreak/>
        <w:t xml:space="preserve">SELECT </w:t>
      </w:r>
      <w:proofErr w:type="spellStart"/>
      <w:r w:rsidRPr="003F5F31">
        <w:rPr>
          <w:rFonts w:ascii="Arial" w:hAnsi="Arial" w:cs="Arial"/>
          <w:color w:val="4D5B7C"/>
        </w:rPr>
        <w:t>product_name</w:t>
      </w:r>
      <w:proofErr w:type="spellEnd"/>
      <w:r w:rsidRPr="003F5F31">
        <w:rPr>
          <w:rFonts w:ascii="Arial" w:hAnsi="Arial" w:cs="Arial"/>
          <w:color w:val="4D5B7C"/>
        </w:rPr>
        <w:t xml:space="preserve">, </w:t>
      </w:r>
    </w:p>
    <w:p w14:paraId="0C3B3755" w14:textId="77777777" w:rsidR="003F5F31" w:rsidRPr="003F5F31" w:rsidRDefault="003F5F31" w:rsidP="003F5F31">
      <w:pPr>
        <w:pStyle w:val="NormalWeb"/>
        <w:spacing w:before="240" w:after="240"/>
        <w:rPr>
          <w:rFonts w:ascii="Arial" w:hAnsi="Arial" w:cs="Arial"/>
          <w:color w:val="4D5B7C"/>
        </w:rPr>
      </w:pPr>
      <w:proofErr w:type="spellStart"/>
      <w:r w:rsidRPr="003F5F31">
        <w:rPr>
          <w:rFonts w:ascii="Arial" w:hAnsi="Arial" w:cs="Arial"/>
          <w:color w:val="4D5B7C"/>
        </w:rPr>
        <w:t>total_inventory</w:t>
      </w:r>
      <w:proofErr w:type="spellEnd"/>
      <w:r w:rsidRPr="003F5F31">
        <w:rPr>
          <w:rFonts w:ascii="Arial" w:hAnsi="Arial" w:cs="Arial"/>
          <w:color w:val="4D5B7C"/>
        </w:rPr>
        <w:t xml:space="preserve"> - (</w:t>
      </w:r>
      <w:proofErr w:type="spellStart"/>
      <w:r w:rsidRPr="003F5F31">
        <w:rPr>
          <w:rFonts w:ascii="Arial" w:hAnsi="Arial" w:cs="Arial"/>
          <w:color w:val="4D5B7C"/>
        </w:rPr>
        <w:t>store_units</w:t>
      </w:r>
      <w:proofErr w:type="spellEnd"/>
      <w:r w:rsidRPr="003F5F31">
        <w:rPr>
          <w:rFonts w:ascii="Arial" w:hAnsi="Arial" w:cs="Arial"/>
          <w:color w:val="4D5B7C"/>
        </w:rPr>
        <w:t xml:space="preserve"> + </w:t>
      </w:r>
      <w:proofErr w:type="spellStart"/>
      <w:r w:rsidRPr="003F5F31">
        <w:rPr>
          <w:rFonts w:ascii="Arial" w:hAnsi="Arial" w:cs="Arial"/>
          <w:color w:val="4D5B7C"/>
        </w:rPr>
        <w:t>online_units</w:t>
      </w:r>
      <w:proofErr w:type="spellEnd"/>
      <w:r w:rsidRPr="003F5F31">
        <w:rPr>
          <w:rFonts w:ascii="Arial" w:hAnsi="Arial" w:cs="Arial"/>
          <w:color w:val="4D5B7C"/>
        </w:rPr>
        <w:t xml:space="preserve">) </w:t>
      </w:r>
    </w:p>
    <w:p w14:paraId="56C670AC" w14:textId="77777777" w:rsidR="003F5F31" w:rsidRPr="003F5F31" w:rsidRDefault="003F5F31" w:rsidP="003F5F31">
      <w:pPr>
        <w:pStyle w:val="NormalWeb"/>
        <w:spacing w:before="240" w:after="240"/>
        <w:rPr>
          <w:rFonts w:ascii="Arial" w:hAnsi="Arial" w:cs="Arial"/>
          <w:color w:val="4D5B7C"/>
        </w:rPr>
      </w:pPr>
      <w:r w:rsidRPr="003F5F31">
        <w:rPr>
          <w:rFonts w:ascii="Arial" w:hAnsi="Arial" w:cs="Arial"/>
          <w:color w:val="4D5B7C"/>
        </w:rPr>
        <w:t xml:space="preserve">AS </w:t>
      </w:r>
      <w:proofErr w:type="spellStart"/>
      <w:r w:rsidRPr="003F5F31">
        <w:rPr>
          <w:rFonts w:ascii="Arial" w:hAnsi="Arial" w:cs="Arial"/>
          <w:color w:val="4D5B7C"/>
        </w:rPr>
        <w:t>remaining_inventory</w:t>
      </w:r>
      <w:proofErr w:type="spellEnd"/>
      <w:r w:rsidRPr="003F5F31">
        <w:rPr>
          <w:rFonts w:ascii="Arial" w:hAnsi="Arial" w:cs="Arial"/>
          <w:color w:val="4D5B7C"/>
        </w:rPr>
        <w:t xml:space="preserve"> </w:t>
      </w:r>
    </w:p>
    <w:p w14:paraId="15DD6A8D" w14:textId="77777777" w:rsidR="003F5F31" w:rsidRPr="003F5F31" w:rsidRDefault="003F5F31" w:rsidP="003F5F31">
      <w:pPr>
        <w:pStyle w:val="NormalWeb"/>
        <w:spacing w:before="240" w:after="240"/>
        <w:rPr>
          <w:rFonts w:ascii="Arial" w:hAnsi="Arial" w:cs="Arial"/>
          <w:color w:val="4D5B7C"/>
        </w:rPr>
      </w:pPr>
      <w:r w:rsidRPr="003F5F31">
        <w:rPr>
          <w:rFonts w:ascii="Arial" w:hAnsi="Arial" w:cs="Arial"/>
          <w:color w:val="4D5B7C"/>
        </w:rPr>
        <w:t xml:space="preserve">FROM </w:t>
      </w:r>
      <w:proofErr w:type="spellStart"/>
      <w:r w:rsidRPr="003F5F31">
        <w:rPr>
          <w:rFonts w:ascii="Arial" w:hAnsi="Arial" w:cs="Arial"/>
          <w:color w:val="4D5B7C"/>
        </w:rPr>
        <w:t>product_information</w:t>
      </w:r>
      <w:proofErr w:type="spellEnd"/>
      <w:r w:rsidRPr="003F5F31">
        <w:rPr>
          <w:rFonts w:ascii="Arial" w:hAnsi="Arial" w:cs="Arial"/>
          <w:color w:val="4D5B7C"/>
        </w:rPr>
        <w:t xml:space="preserve"> </w:t>
      </w:r>
    </w:p>
    <w:p w14:paraId="1645BE08" w14:textId="6A4D648F" w:rsidR="003F5F31" w:rsidRDefault="003F5F31" w:rsidP="003F5F31">
      <w:pPr>
        <w:pStyle w:val="NormalWeb"/>
        <w:spacing w:before="240" w:after="240"/>
        <w:rPr>
          <w:rFonts w:ascii="Arial" w:hAnsi="Arial" w:cs="Arial"/>
          <w:color w:val="4D5B7C"/>
        </w:rPr>
      </w:pPr>
      <w:r w:rsidRPr="003F5F31">
        <w:rPr>
          <w:rFonts w:ascii="Arial" w:hAnsi="Arial" w:cs="Arial"/>
          <w:color w:val="4D5B7C"/>
        </w:rPr>
        <w:t xml:space="preserve">ORDER </w:t>
      </w:r>
      <w:proofErr w:type="gramStart"/>
      <w:r w:rsidRPr="003F5F31">
        <w:rPr>
          <w:rFonts w:ascii="Arial" w:hAnsi="Arial" w:cs="Arial"/>
          <w:color w:val="4D5B7C"/>
        </w:rPr>
        <w:t>BY(</w:t>
      </w:r>
      <w:proofErr w:type="spellStart"/>
      <w:proofErr w:type="gramEnd"/>
      <w:r w:rsidRPr="003F5F31">
        <w:rPr>
          <w:rFonts w:ascii="Arial" w:hAnsi="Arial" w:cs="Arial"/>
          <w:color w:val="4D5B7C"/>
        </w:rPr>
        <w:t>remaining_inventory</w:t>
      </w:r>
      <w:proofErr w:type="spellEnd"/>
      <w:r w:rsidRPr="003F5F31">
        <w:rPr>
          <w:rFonts w:ascii="Arial" w:hAnsi="Arial" w:cs="Arial"/>
          <w:color w:val="4D5B7C"/>
        </w:rPr>
        <w:t>) DESC;</w:t>
      </w:r>
    </w:p>
    <w:p w14:paraId="44FF4C31" w14:textId="77777777" w:rsidR="003F5F31" w:rsidRDefault="003F5F31" w:rsidP="003F5F31">
      <w:pPr>
        <w:pStyle w:val="NormalWeb"/>
        <w:spacing w:before="240" w:after="240"/>
        <w:rPr>
          <w:rFonts w:ascii="Arial" w:hAnsi="Arial" w:cs="Arial"/>
          <w:color w:val="4D5B7C"/>
        </w:rPr>
      </w:pPr>
    </w:p>
    <w:p w14:paraId="1FE145BA" w14:textId="77777777" w:rsidR="00F214EC" w:rsidRPr="00F214EC" w:rsidRDefault="00F214EC" w:rsidP="00F214EC">
      <w:pPr>
        <w:pStyle w:val="NormalWeb"/>
        <w:rPr>
          <w:rFonts w:ascii="Arial" w:hAnsi="Arial" w:cs="Arial"/>
          <w:color w:val="4D5B7C"/>
        </w:rPr>
      </w:pPr>
      <w:r w:rsidRPr="00F214EC">
        <w:rPr>
          <w:rFonts w:ascii="Arial" w:hAnsi="Arial" w:cs="Arial"/>
          <w:color w:val="4D5B7C"/>
        </w:rPr>
        <w:t>This query is useful because it calculates the remaining inventory, which can help the tea shop owners make plans to purchase more orders if they’re running low on a product.</w:t>
      </w:r>
    </w:p>
    <w:p w14:paraId="203CC4CB" w14:textId="77777777" w:rsidR="00F214EC" w:rsidRPr="00F214EC" w:rsidRDefault="00F214EC" w:rsidP="00F214EC">
      <w:pPr>
        <w:pStyle w:val="NormalWeb"/>
        <w:rPr>
          <w:rFonts w:ascii="Arial" w:hAnsi="Arial" w:cs="Arial"/>
          <w:color w:val="4D5B7C"/>
        </w:rPr>
      </w:pPr>
      <w:r w:rsidRPr="00F214EC">
        <w:rPr>
          <w:rFonts w:ascii="Arial" w:hAnsi="Arial" w:cs="Arial"/>
          <w:color w:val="4D5B7C"/>
        </w:rPr>
        <w:t xml:space="preserve">For the next scenario, you’ll </w:t>
      </w:r>
      <w:proofErr w:type="spellStart"/>
      <w:r w:rsidRPr="00F214EC">
        <w:rPr>
          <w:rFonts w:ascii="Arial" w:hAnsi="Arial" w:cs="Arial"/>
          <w:color w:val="4D5B7C"/>
        </w:rPr>
        <w:t>analyze</w:t>
      </w:r>
      <w:proofErr w:type="spellEnd"/>
      <w:r w:rsidRPr="00F214EC">
        <w:rPr>
          <w:rFonts w:ascii="Arial" w:hAnsi="Arial" w:cs="Arial"/>
          <w:color w:val="4D5B7C"/>
        </w:rPr>
        <w:t xml:space="preserve"> and compare the amount of revenue from in-store and online sales:</w:t>
      </w:r>
    </w:p>
    <w:p w14:paraId="09BAF4EF"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SELECT </w:t>
      </w:r>
      <w:proofErr w:type="spellStart"/>
      <w:r w:rsidRPr="00F214EC">
        <w:rPr>
          <w:rFonts w:ascii="Arial" w:hAnsi="Arial" w:cs="Arial"/>
          <w:color w:val="4D5B7C"/>
        </w:rPr>
        <w:t>product_name</w:t>
      </w:r>
      <w:proofErr w:type="spellEnd"/>
      <w:r w:rsidRPr="00F214EC">
        <w:rPr>
          <w:rFonts w:ascii="Arial" w:hAnsi="Arial" w:cs="Arial"/>
          <w:color w:val="4D5B7C"/>
        </w:rPr>
        <w:t xml:space="preserve">, </w:t>
      </w:r>
    </w:p>
    <w:p w14:paraId="64531D5C"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w:t>
      </w:r>
      <w:proofErr w:type="spellStart"/>
      <w:r w:rsidRPr="00F214EC">
        <w:rPr>
          <w:rFonts w:ascii="Arial" w:hAnsi="Arial" w:cs="Arial"/>
          <w:color w:val="4D5B7C"/>
        </w:rPr>
        <w:t>online_units</w:t>
      </w:r>
      <w:proofErr w:type="spellEnd"/>
      <w:r w:rsidRPr="00F214EC">
        <w:rPr>
          <w:rFonts w:ascii="Arial" w:hAnsi="Arial" w:cs="Arial"/>
          <w:color w:val="4D5B7C"/>
        </w:rPr>
        <w:t xml:space="preserve"> * </w:t>
      </w:r>
      <w:proofErr w:type="spellStart"/>
      <w:r w:rsidRPr="00F214EC">
        <w:rPr>
          <w:rFonts w:ascii="Arial" w:hAnsi="Arial" w:cs="Arial"/>
          <w:color w:val="4D5B7C"/>
        </w:rPr>
        <w:t>product_retail</w:t>
      </w:r>
      <w:proofErr w:type="spellEnd"/>
      <w:r w:rsidRPr="00F214EC">
        <w:rPr>
          <w:rFonts w:ascii="Arial" w:hAnsi="Arial" w:cs="Arial"/>
          <w:color w:val="4D5B7C"/>
        </w:rPr>
        <w:t xml:space="preserve">) AS o, </w:t>
      </w:r>
    </w:p>
    <w:p w14:paraId="639A3686"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w:t>
      </w:r>
      <w:proofErr w:type="spellStart"/>
      <w:r w:rsidRPr="00F214EC">
        <w:rPr>
          <w:rFonts w:ascii="Arial" w:hAnsi="Arial" w:cs="Arial"/>
          <w:color w:val="4D5B7C"/>
        </w:rPr>
        <w:t>store_units</w:t>
      </w:r>
      <w:proofErr w:type="spellEnd"/>
      <w:r w:rsidRPr="00F214EC">
        <w:rPr>
          <w:rFonts w:ascii="Arial" w:hAnsi="Arial" w:cs="Arial"/>
          <w:color w:val="4D5B7C"/>
        </w:rPr>
        <w:t xml:space="preserve"> * </w:t>
      </w:r>
      <w:proofErr w:type="spellStart"/>
      <w:r w:rsidRPr="00F214EC">
        <w:rPr>
          <w:rFonts w:ascii="Arial" w:hAnsi="Arial" w:cs="Arial"/>
          <w:color w:val="4D5B7C"/>
        </w:rPr>
        <w:t>product_retail</w:t>
      </w:r>
      <w:proofErr w:type="spellEnd"/>
      <w:r w:rsidRPr="00F214EC">
        <w:rPr>
          <w:rFonts w:ascii="Arial" w:hAnsi="Arial" w:cs="Arial"/>
          <w:color w:val="4D5B7C"/>
        </w:rPr>
        <w:t xml:space="preserve">) AS s </w:t>
      </w:r>
    </w:p>
    <w:p w14:paraId="4975BF19" w14:textId="2E2AA64C" w:rsidR="003F5F31" w:rsidRDefault="00F214EC" w:rsidP="00F214EC">
      <w:pPr>
        <w:pStyle w:val="NormalWeb"/>
        <w:spacing w:before="240" w:after="240"/>
        <w:rPr>
          <w:rFonts w:ascii="Arial" w:hAnsi="Arial" w:cs="Arial"/>
          <w:color w:val="4D5B7C"/>
        </w:rPr>
      </w:pPr>
      <w:r w:rsidRPr="00F214EC">
        <w:rPr>
          <w:rFonts w:ascii="Arial" w:hAnsi="Arial" w:cs="Arial"/>
          <w:color w:val="4D5B7C"/>
        </w:rPr>
        <w:t xml:space="preserve">FROM </w:t>
      </w:r>
      <w:proofErr w:type="spellStart"/>
      <w:r w:rsidRPr="00F214EC">
        <w:rPr>
          <w:rFonts w:ascii="Arial" w:hAnsi="Arial" w:cs="Arial"/>
          <w:color w:val="4D5B7C"/>
        </w:rPr>
        <w:t>product_information</w:t>
      </w:r>
      <w:proofErr w:type="spellEnd"/>
      <w:r w:rsidRPr="00F214EC">
        <w:rPr>
          <w:rFonts w:ascii="Arial" w:hAnsi="Arial" w:cs="Arial"/>
          <w:color w:val="4D5B7C"/>
        </w:rPr>
        <w:t>;</w:t>
      </w:r>
    </w:p>
    <w:p w14:paraId="1DD45CB1" w14:textId="77777777" w:rsidR="00F214EC" w:rsidRDefault="00F214EC" w:rsidP="00F214EC">
      <w:pPr>
        <w:pStyle w:val="NormalWeb"/>
        <w:spacing w:before="240" w:after="240"/>
        <w:rPr>
          <w:rFonts w:ascii="Arial" w:hAnsi="Arial" w:cs="Arial"/>
          <w:color w:val="4D5B7C"/>
        </w:rPr>
      </w:pPr>
    </w:p>
    <w:p w14:paraId="33CE4465" w14:textId="77777777" w:rsidR="00F214EC" w:rsidRPr="00F214EC" w:rsidRDefault="00F214EC" w:rsidP="00F214EC">
      <w:pPr>
        <w:pStyle w:val="NormalWeb"/>
        <w:rPr>
          <w:rFonts w:ascii="Arial" w:hAnsi="Arial" w:cs="Arial"/>
          <w:color w:val="4D5B7C"/>
        </w:rPr>
      </w:pPr>
      <w:r w:rsidRPr="00F214EC">
        <w:rPr>
          <w:rFonts w:ascii="Arial" w:hAnsi="Arial" w:cs="Arial"/>
          <w:color w:val="4D5B7C"/>
        </w:rPr>
        <w:t>This query is useful because it calculates the remaining inventory, which can help the tea shop owners make plans to purchase more orders if they’re running low on a product.</w:t>
      </w:r>
    </w:p>
    <w:p w14:paraId="0B22B75A" w14:textId="77777777" w:rsidR="00F214EC" w:rsidRPr="00F214EC" w:rsidRDefault="00F214EC" w:rsidP="00F214EC">
      <w:pPr>
        <w:pStyle w:val="NormalWeb"/>
        <w:rPr>
          <w:rFonts w:ascii="Arial" w:hAnsi="Arial" w:cs="Arial"/>
          <w:color w:val="4D5B7C"/>
        </w:rPr>
      </w:pPr>
      <w:r w:rsidRPr="00F214EC">
        <w:rPr>
          <w:rFonts w:ascii="Arial" w:hAnsi="Arial" w:cs="Arial"/>
          <w:color w:val="4D5B7C"/>
        </w:rPr>
        <w:t xml:space="preserve">For the next scenario, you’ll </w:t>
      </w:r>
      <w:proofErr w:type="spellStart"/>
      <w:r w:rsidRPr="00F214EC">
        <w:rPr>
          <w:rFonts w:ascii="Arial" w:hAnsi="Arial" w:cs="Arial"/>
          <w:color w:val="4D5B7C"/>
        </w:rPr>
        <w:t>analyze</w:t>
      </w:r>
      <w:proofErr w:type="spellEnd"/>
      <w:r w:rsidRPr="00F214EC">
        <w:rPr>
          <w:rFonts w:ascii="Arial" w:hAnsi="Arial" w:cs="Arial"/>
          <w:color w:val="4D5B7C"/>
        </w:rPr>
        <w:t xml:space="preserve"> and compare the amount of revenue from in-store and online sales:</w:t>
      </w:r>
    </w:p>
    <w:p w14:paraId="0599DD28"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SELECT </w:t>
      </w:r>
      <w:proofErr w:type="spellStart"/>
      <w:r w:rsidRPr="00F214EC">
        <w:rPr>
          <w:rFonts w:ascii="Arial" w:hAnsi="Arial" w:cs="Arial"/>
          <w:color w:val="4D5B7C"/>
        </w:rPr>
        <w:t>product_name</w:t>
      </w:r>
      <w:proofErr w:type="spellEnd"/>
      <w:r w:rsidRPr="00F214EC">
        <w:rPr>
          <w:rFonts w:ascii="Arial" w:hAnsi="Arial" w:cs="Arial"/>
          <w:color w:val="4D5B7C"/>
        </w:rPr>
        <w:t xml:space="preserve">, </w:t>
      </w:r>
    </w:p>
    <w:p w14:paraId="7AC6086A"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w:t>
      </w:r>
      <w:proofErr w:type="spellStart"/>
      <w:r w:rsidRPr="00F214EC">
        <w:rPr>
          <w:rFonts w:ascii="Arial" w:hAnsi="Arial" w:cs="Arial"/>
          <w:color w:val="4D5B7C"/>
        </w:rPr>
        <w:t>online_units</w:t>
      </w:r>
      <w:proofErr w:type="spellEnd"/>
      <w:r w:rsidRPr="00F214EC">
        <w:rPr>
          <w:rFonts w:ascii="Arial" w:hAnsi="Arial" w:cs="Arial"/>
          <w:color w:val="4D5B7C"/>
        </w:rPr>
        <w:t xml:space="preserve"> * </w:t>
      </w:r>
      <w:proofErr w:type="spellStart"/>
      <w:r w:rsidRPr="00F214EC">
        <w:rPr>
          <w:rFonts w:ascii="Arial" w:hAnsi="Arial" w:cs="Arial"/>
          <w:color w:val="4D5B7C"/>
        </w:rPr>
        <w:t>product_retail</w:t>
      </w:r>
      <w:proofErr w:type="spellEnd"/>
      <w:r w:rsidRPr="00F214EC">
        <w:rPr>
          <w:rFonts w:ascii="Arial" w:hAnsi="Arial" w:cs="Arial"/>
          <w:color w:val="4D5B7C"/>
        </w:rPr>
        <w:t xml:space="preserve">) AS o, </w:t>
      </w:r>
    </w:p>
    <w:p w14:paraId="1A3DD640"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w:t>
      </w:r>
      <w:proofErr w:type="spellStart"/>
      <w:r w:rsidRPr="00F214EC">
        <w:rPr>
          <w:rFonts w:ascii="Arial" w:hAnsi="Arial" w:cs="Arial"/>
          <w:color w:val="4D5B7C"/>
        </w:rPr>
        <w:t>store_units</w:t>
      </w:r>
      <w:proofErr w:type="spellEnd"/>
      <w:r w:rsidRPr="00F214EC">
        <w:rPr>
          <w:rFonts w:ascii="Arial" w:hAnsi="Arial" w:cs="Arial"/>
          <w:color w:val="4D5B7C"/>
        </w:rPr>
        <w:t xml:space="preserve"> * </w:t>
      </w:r>
      <w:proofErr w:type="spellStart"/>
      <w:r w:rsidRPr="00F214EC">
        <w:rPr>
          <w:rFonts w:ascii="Arial" w:hAnsi="Arial" w:cs="Arial"/>
          <w:color w:val="4D5B7C"/>
        </w:rPr>
        <w:t>product_retail</w:t>
      </w:r>
      <w:proofErr w:type="spellEnd"/>
      <w:r w:rsidRPr="00F214EC">
        <w:rPr>
          <w:rFonts w:ascii="Arial" w:hAnsi="Arial" w:cs="Arial"/>
          <w:color w:val="4D5B7C"/>
        </w:rPr>
        <w:t xml:space="preserve">) AS s </w:t>
      </w:r>
    </w:p>
    <w:p w14:paraId="3612BEA6" w14:textId="7ED20584"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FROM </w:t>
      </w:r>
      <w:proofErr w:type="spellStart"/>
      <w:r w:rsidRPr="00F214EC">
        <w:rPr>
          <w:rFonts w:ascii="Arial" w:hAnsi="Arial" w:cs="Arial"/>
          <w:color w:val="4D5B7C"/>
        </w:rPr>
        <w:t>product_information</w:t>
      </w:r>
      <w:proofErr w:type="spellEnd"/>
      <w:r w:rsidRPr="00F214EC">
        <w:rPr>
          <w:rFonts w:ascii="Arial" w:hAnsi="Arial" w:cs="Arial"/>
          <w:color w:val="4D5B7C"/>
        </w:rPr>
        <w:t>;</w:t>
      </w:r>
      <w:r w:rsidRPr="00F214EC">
        <w:t xml:space="preserve"> </w:t>
      </w:r>
      <w:r w:rsidRPr="00F214EC">
        <w:rPr>
          <w:rFonts w:ascii="Arial" w:hAnsi="Arial" w:cs="Arial"/>
          <w:color w:val="4D5B7C"/>
        </w:rPr>
        <w:t xml:space="preserve">SELECT </w:t>
      </w:r>
      <w:proofErr w:type="spellStart"/>
      <w:r w:rsidRPr="00F214EC">
        <w:rPr>
          <w:rFonts w:ascii="Arial" w:hAnsi="Arial" w:cs="Arial"/>
          <w:color w:val="4D5B7C"/>
        </w:rPr>
        <w:t>product_name</w:t>
      </w:r>
      <w:proofErr w:type="spellEnd"/>
      <w:r w:rsidRPr="00F214EC">
        <w:rPr>
          <w:rFonts w:ascii="Arial" w:hAnsi="Arial" w:cs="Arial"/>
          <w:color w:val="4D5B7C"/>
        </w:rPr>
        <w:t xml:space="preserve">, </w:t>
      </w:r>
    </w:p>
    <w:p w14:paraId="0828BAAD"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w:t>
      </w:r>
      <w:proofErr w:type="spellStart"/>
      <w:r w:rsidRPr="00F214EC">
        <w:rPr>
          <w:rFonts w:ascii="Arial" w:hAnsi="Arial" w:cs="Arial"/>
          <w:color w:val="4D5B7C"/>
        </w:rPr>
        <w:t>online_units</w:t>
      </w:r>
      <w:proofErr w:type="spellEnd"/>
      <w:r w:rsidRPr="00F214EC">
        <w:rPr>
          <w:rFonts w:ascii="Arial" w:hAnsi="Arial" w:cs="Arial"/>
          <w:color w:val="4D5B7C"/>
        </w:rPr>
        <w:t xml:space="preserve"> * </w:t>
      </w:r>
      <w:proofErr w:type="spellStart"/>
      <w:r w:rsidRPr="00F214EC">
        <w:rPr>
          <w:rFonts w:ascii="Arial" w:hAnsi="Arial" w:cs="Arial"/>
          <w:color w:val="4D5B7C"/>
        </w:rPr>
        <w:t>product_retail</w:t>
      </w:r>
      <w:proofErr w:type="spellEnd"/>
      <w:r w:rsidRPr="00F214EC">
        <w:rPr>
          <w:rFonts w:ascii="Arial" w:hAnsi="Arial" w:cs="Arial"/>
          <w:color w:val="4D5B7C"/>
        </w:rPr>
        <w:t xml:space="preserve">) AS o, </w:t>
      </w:r>
    </w:p>
    <w:p w14:paraId="1D8E468E"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w:t>
      </w:r>
      <w:proofErr w:type="spellStart"/>
      <w:r w:rsidRPr="00F214EC">
        <w:rPr>
          <w:rFonts w:ascii="Arial" w:hAnsi="Arial" w:cs="Arial"/>
          <w:color w:val="4D5B7C"/>
        </w:rPr>
        <w:t>store_units</w:t>
      </w:r>
      <w:proofErr w:type="spellEnd"/>
      <w:r w:rsidRPr="00F214EC">
        <w:rPr>
          <w:rFonts w:ascii="Arial" w:hAnsi="Arial" w:cs="Arial"/>
          <w:color w:val="4D5B7C"/>
        </w:rPr>
        <w:t xml:space="preserve"> * </w:t>
      </w:r>
      <w:proofErr w:type="spellStart"/>
      <w:r w:rsidRPr="00F214EC">
        <w:rPr>
          <w:rFonts w:ascii="Arial" w:hAnsi="Arial" w:cs="Arial"/>
          <w:color w:val="4D5B7C"/>
        </w:rPr>
        <w:t>product_retail</w:t>
      </w:r>
      <w:proofErr w:type="spellEnd"/>
      <w:r w:rsidRPr="00F214EC">
        <w:rPr>
          <w:rFonts w:ascii="Arial" w:hAnsi="Arial" w:cs="Arial"/>
          <w:color w:val="4D5B7C"/>
        </w:rPr>
        <w:t xml:space="preserve">) AS s </w:t>
      </w:r>
    </w:p>
    <w:p w14:paraId="22DBF137" w14:textId="763588E7" w:rsid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FROM </w:t>
      </w:r>
      <w:proofErr w:type="spellStart"/>
      <w:r w:rsidRPr="00F214EC">
        <w:rPr>
          <w:rFonts w:ascii="Arial" w:hAnsi="Arial" w:cs="Arial"/>
          <w:color w:val="4D5B7C"/>
        </w:rPr>
        <w:t>product_information</w:t>
      </w:r>
      <w:proofErr w:type="spellEnd"/>
      <w:r w:rsidRPr="00F214EC">
        <w:rPr>
          <w:rFonts w:ascii="Arial" w:hAnsi="Arial" w:cs="Arial"/>
          <w:color w:val="4D5B7C"/>
        </w:rPr>
        <w:t>;</w:t>
      </w:r>
    </w:p>
    <w:p w14:paraId="3130CF09" w14:textId="77777777" w:rsidR="00F214EC" w:rsidRDefault="00F214EC" w:rsidP="00F214EC">
      <w:pPr>
        <w:pStyle w:val="NormalWeb"/>
        <w:spacing w:before="240" w:after="240"/>
        <w:rPr>
          <w:rFonts w:ascii="Arial" w:hAnsi="Arial" w:cs="Arial"/>
          <w:color w:val="4D5B7C"/>
        </w:rPr>
      </w:pPr>
    </w:p>
    <w:p w14:paraId="222DC626" w14:textId="55F8E43B" w:rsidR="00F214EC" w:rsidRDefault="00F214EC" w:rsidP="00F214EC">
      <w:pPr>
        <w:pStyle w:val="NormalWeb"/>
        <w:spacing w:before="240" w:after="240"/>
        <w:rPr>
          <w:rFonts w:ascii="Arial" w:hAnsi="Arial" w:cs="Arial"/>
          <w:color w:val="4D5B7C"/>
        </w:rPr>
      </w:pPr>
      <w:r w:rsidRPr="00F214EC">
        <w:rPr>
          <w:rFonts w:ascii="Arial" w:hAnsi="Arial" w:cs="Arial"/>
          <w:color w:val="4D5B7C"/>
        </w:rPr>
        <w:t>Next, calculate the total revenue from in-store and online sales using the SUM function and several mathematical operators:</w:t>
      </w:r>
    </w:p>
    <w:p w14:paraId="5E906EC8"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SELECT </w:t>
      </w:r>
      <w:proofErr w:type="gramStart"/>
      <w:r w:rsidRPr="00F214EC">
        <w:rPr>
          <w:rFonts w:ascii="Arial" w:hAnsi="Arial" w:cs="Arial"/>
          <w:color w:val="4D5B7C"/>
        </w:rPr>
        <w:t>SUM(</w:t>
      </w:r>
      <w:proofErr w:type="spellStart"/>
      <w:proofErr w:type="gramEnd"/>
      <w:r w:rsidRPr="00F214EC">
        <w:rPr>
          <w:rFonts w:ascii="Arial" w:hAnsi="Arial" w:cs="Arial"/>
          <w:color w:val="4D5B7C"/>
        </w:rPr>
        <w:t>online_units</w:t>
      </w:r>
      <w:proofErr w:type="spellEnd"/>
      <w:r w:rsidRPr="00F214EC">
        <w:rPr>
          <w:rFonts w:ascii="Arial" w:hAnsi="Arial" w:cs="Arial"/>
          <w:color w:val="4D5B7C"/>
        </w:rPr>
        <w:t xml:space="preserve"> * </w:t>
      </w:r>
      <w:proofErr w:type="spellStart"/>
      <w:r w:rsidRPr="00F214EC">
        <w:rPr>
          <w:rFonts w:ascii="Arial" w:hAnsi="Arial" w:cs="Arial"/>
          <w:color w:val="4D5B7C"/>
        </w:rPr>
        <w:t>product_retail</w:t>
      </w:r>
      <w:proofErr w:type="spellEnd"/>
      <w:r w:rsidRPr="00F214EC">
        <w:rPr>
          <w:rFonts w:ascii="Arial" w:hAnsi="Arial" w:cs="Arial"/>
          <w:color w:val="4D5B7C"/>
        </w:rPr>
        <w:t xml:space="preserve">) + </w:t>
      </w:r>
    </w:p>
    <w:p w14:paraId="65F6D2FC" w14:textId="77777777" w:rsidR="00F214EC" w:rsidRPr="00F214EC" w:rsidRDefault="00F214EC" w:rsidP="00F214EC">
      <w:pPr>
        <w:pStyle w:val="NormalWeb"/>
        <w:spacing w:before="240" w:after="240"/>
        <w:rPr>
          <w:rFonts w:ascii="Arial" w:hAnsi="Arial" w:cs="Arial"/>
          <w:color w:val="4D5B7C"/>
        </w:rPr>
      </w:pPr>
      <w:proofErr w:type="gramStart"/>
      <w:r w:rsidRPr="00F214EC">
        <w:rPr>
          <w:rFonts w:ascii="Arial" w:hAnsi="Arial" w:cs="Arial"/>
          <w:color w:val="4D5B7C"/>
        </w:rPr>
        <w:t>SUM(</w:t>
      </w:r>
      <w:proofErr w:type="spellStart"/>
      <w:proofErr w:type="gramEnd"/>
      <w:r w:rsidRPr="00F214EC">
        <w:rPr>
          <w:rFonts w:ascii="Arial" w:hAnsi="Arial" w:cs="Arial"/>
          <w:color w:val="4D5B7C"/>
        </w:rPr>
        <w:t>store_units</w:t>
      </w:r>
      <w:proofErr w:type="spellEnd"/>
      <w:r w:rsidRPr="00F214EC">
        <w:rPr>
          <w:rFonts w:ascii="Arial" w:hAnsi="Arial" w:cs="Arial"/>
          <w:color w:val="4D5B7C"/>
        </w:rPr>
        <w:t xml:space="preserve"> * </w:t>
      </w:r>
      <w:proofErr w:type="spellStart"/>
      <w:r w:rsidRPr="00F214EC">
        <w:rPr>
          <w:rFonts w:ascii="Arial" w:hAnsi="Arial" w:cs="Arial"/>
          <w:color w:val="4D5B7C"/>
        </w:rPr>
        <w:t>product_retail</w:t>
      </w:r>
      <w:proofErr w:type="spellEnd"/>
      <w:r w:rsidRPr="00F214EC">
        <w:rPr>
          <w:rFonts w:ascii="Arial" w:hAnsi="Arial" w:cs="Arial"/>
          <w:color w:val="4D5B7C"/>
        </w:rPr>
        <w:t xml:space="preserve">) </w:t>
      </w:r>
    </w:p>
    <w:p w14:paraId="4908EFB4"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AS </w:t>
      </w:r>
      <w:proofErr w:type="spellStart"/>
      <w:r w:rsidRPr="00F214EC">
        <w:rPr>
          <w:rFonts w:ascii="Arial" w:hAnsi="Arial" w:cs="Arial"/>
          <w:color w:val="4D5B7C"/>
        </w:rPr>
        <w:t>total_sales</w:t>
      </w:r>
      <w:proofErr w:type="spellEnd"/>
      <w:r w:rsidRPr="00F214EC">
        <w:rPr>
          <w:rFonts w:ascii="Arial" w:hAnsi="Arial" w:cs="Arial"/>
          <w:color w:val="4D5B7C"/>
        </w:rPr>
        <w:t xml:space="preserve"> </w:t>
      </w:r>
    </w:p>
    <w:p w14:paraId="00C205C1" w14:textId="76E0A447" w:rsid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FROM </w:t>
      </w:r>
      <w:proofErr w:type="spellStart"/>
      <w:r w:rsidRPr="00F214EC">
        <w:rPr>
          <w:rFonts w:ascii="Arial" w:hAnsi="Arial" w:cs="Arial"/>
          <w:color w:val="4D5B7C"/>
        </w:rPr>
        <w:t>product_information</w:t>
      </w:r>
      <w:proofErr w:type="spellEnd"/>
      <w:r w:rsidRPr="00F214EC">
        <w:rPr>
          <w:rFonts w:ascii="Arial" w:hAnsi="Arial" w:cs="Arial"/>
          <w:color w:val="4D5B7C"/>
        </w:rPr>
        <w:t>;</w:t>
      </w:r>
    </w:p>
    <w:p w14:paraId="00CEDF0C" w14:textId="77777777" w:rsidR="00F214EC" w:rsidRDefault="00F214EC" w:rsidP="00F214EC">
      <w:pPr>
        <w:pStyle w:val="NormalWeb"/>
        <w:spacing w:before="240" w:after="240"/>
        <w:rPr>
          <w:rFonts w:ascii="Arial" w:hAnsi="Arial" w:cs="Arial"/>
          <w:color w:val="4D5B7C"/>
        </w:rPr>
      </w:pPr>
    </w:p>
    <w:p w14:paraId="5127E246" w14:textId="77777777" w:rsidR="00F214EC" w:rsidRDefault="00F214EC" w:rsidP="00F214EC">
      <w:pPr>
        <w:pStyle w:val="NormalWeb"/>
        <w:spacing w:before="240" w:after="240"/>
        <w:rPr>
          <w:rFonts w:ascii="Arial" w:hAnsi="Arial" w:cs="Arial"/>
          <w:color w:val="4D5B7C"/>
        </w:rPr>
      </w:pPr>
    </w:p>
    <w:p w14:paraId="226E54ED" w14:textId="77777777" w:rsidR="00F214EC" w:rsidRPr="00F214EC" w:rsidRDefault="00F214EC" w:rsidP="00F214EC">
      <w:pPr>
        <w:pStyle w:val="NormalWeb"/>
        <w:rPr>
          <w:rFonts w:ascii="Arial" w:hAnsi="Arial" w:cs="Arial"/>
          <w:color w:val="4D5B7C"/>
        </w:rPr>
      </w:pPr>
      <w:r w:rsidRPr="00F214EC">
        <w:rPr>
          <w:rFonts w:ascii="Arial" w:hAnsi="Arial" w:cs="Arial"/>
          <w:color w:val="4D5B7C"/>
        </w:rPr>
        <w:t xml:space="preserve">Performing these queries is important for two reasons. The first reason is so that the tea shop owners can evaluate which items are best-sellers and prioritize those products when purchasing more in the future. Second, they can </w:t>
      </w:r>
      <w:proofErr w:type="spellStart"/>
      <w:r w:rsidRPr="00F214EC">
        <w:rPr>
          <w:rFonts w:ascii="Arial" w:hAnsi="Arial" w:cs="Arial"/>
          <w:color w:val="4D5B7C"/>
        </w:rPr>
        <w:t>analyze</w:t>
      </w:r>
      <w:proofErr w:type="spellEnd"/>
      <w:r w:rsidRPr="00F214EC">
        <w:rPr>
          <w:rFonts w:ascii="Arial" w:hAnsi="Arial" w:cs="Arial"/>
          <w:color w:val="4D5B7C"/>
        </w:rPr>
        <w:t xml:space="preserve"> how well the tea shop performed overall with products sales in-store and online.</w:t>
      </w:r>
    </w:p>
    <w:p w14:paraId="7DBCC3F6"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Next, you’ll find the profit margin for each product. The </w:t>
      </w:r>
      <w:r w:rsidRPr="00F214EC">
        <w:rPr>
          <w:rFonts w:ascii="Arial" w:hAnsi="Arial" w:cs="Arial"/>
          <w:i/>
          <w:iCs/>
          <w:color w:val="4D5B7C"/>
        </w:rPr>
        <w:t>profit margin</w:t>
      </w:r>
      <w:r w:rsidRPr="00F214EC">
        <w:rPr>
          <w:rFonts w:ascii="Arial" w:hAnsi="Arial" w:cs="Arial"/>
          <w:color w:val="4D5B7C"/>
        </w:rPr>
        <w:t> for a given product is the amount of revenue that the business gains for each unit of that product that it sells. To understand how much revenue you earned, you can multiply the sales by the profit margin.</w:t>
      </w:r>
    </w:p>
    <w:p w14:paraId="4DB6B997"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To calculate the profit margin for your individual products, subtract </w:t>
      </w:r>
      <w:proofErr w:type="spellStart"/>
      <w:r w:rsidRPr="00F214EC">
        <w:rPr>
          <w:rFonts w:ascii="Arial" w:hAnsi="Arial" w:cs="Arial"/>
          <w:color w:val="4D5B7C"/>
        </w:rPr>
        <w:t>product_cost</w:t>
      </w:r>
      <w:proofErr w:type="spellEnd"/>
      <w:r w:rsidRPr="00F214EC">
        <w:rPr>
          <w:rFonts w:ascii="Arial" w:hAnsi="Arial" w:cs="Arial"/>
          <w:color w:val="4D5B7C"/>
        </w:rPr>
        <w:t> from </w:t>
      </w:r>
      <w:proofErr w:type="spellStart"/>
      <w:r w:rsidRPr="00F214EC">
        <w:rPr>
          <w:rFonts w:ascii="Arial" w:hAnsi="Arial" w:cs="Arial"/>
          <w:color w:val="4D5B7C"/>
        </w:rPr>
        <w:t>product_retail</w:t>
      </w:r>
      <w:proofErr w:type="spellEnd"/>
      <w:r w:rsidRPr="00F214EC">
        <w:rPr>
          <w:rFonts w:ascii="Arial" w:hAnsi="Arial" w:cs="Arial"/>
          <w:color w:val="4D5B7C"/>
        </w:rPr>
        <w:t> for each row. Then divide this value by the product retail to calculate the profit margin percentage:</w:t>
      </w:r>
    </w:p>
    <w:p w14:paraId="2EEC8906"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SELECT </w:t>
      </w:r>
      <w:proofErr w:type="spellStart"/>
      <w:r w:rsidRPr="00F214EC">
        <w:rPr>
          <w:rFonts w:ascii="Arial" w:hAnsi="Arial" w:cs="Arial"/>
          <w:color w:val="4D5B7C"/>
        </w:rPr>
        <w:t>product_name</w:t>
      </w:r>
      <w:proofErr w:type="spellEnd"/>
      <w:r w:rsidRPr="00F214EC">
        <w:rPr>
          <w:rFonts w:ascii="Arial" w:hAnsi="Arial" w:cs="Arial"/>
          <w:color w:val="4D5B7C"/>
        </w:rPr>
        <w:t xml:space="preserve">, </w:t>
      </w:r>
    </w:p>
    <w:p w14:paraId="43516613"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w:t>
      </w:r>
      <w:proofErr w:type="spellStart"/>
      <w:r w:rsidRPr="00F214EC">
        <w:rPr>
          <w:rFonts w:ascii="Arial" w:hAnsi="Arial" w:cs="Arial"/>
          <w:color w:val="4D5B7C"/>
        </w:rPr>
        <w:t>product_retail</w:t>
      </w:r>
      <w:proofErr w:type="spellEnd"/>
      <w:r w:rsidRPr="00F214EC">
        <w:rPr>
          <w:rFonts w:ascii="Arial" w:hAnsi="Arial" w:cs="Arial"/>
          <w:color w:val="4D5B7C"/>
        </w:rPr>
        <w:t xml:space="preserve"> - </w:t>
      </w:r>
      <w:proofErr w:type="spellStart"/>
      <w:r w:rsidRPr="00F214EC">
        <w:rPr>
          <w:rFonts w:ascii="Arial" w:hAnsi="Arial" w:cs="Arial"/>
          <w:color w:val="4D5B7C"/>
        </w:rPr>
        <w:t>product_cost</w:t>
      </w:r>
      <w:proofErr w:type="spellEnd"/>
      <w:r w:rsidRPr="00F214EC">
        <w:rPr>
          <w:rFonts w:ascii="Arial" w:hAnsi="Arial" w:cs="Arial"/>
          <w:color w:val="4D5B7C"/>
        </w:rPr>
        <w:t xml:space="preserve">) / </w:t>
      </w:r>
      <w:proofErr w:type="spellStart"/>
      <w:r w:rsidRPr="00F214EC">
        <w:rPr>
          <w:rFonts w:ascii="Arial" w:hAnsi="Arial" w:cs="Arial"/>
          <w:color w:val="4D5B7C"/>
        </w:rPr>
        <w:t>product_retail</w:t>
      </w:r>
      <w:proofErr w:type="spellEnd"/>
      <w:r w:rsidRPr="00F214EC">
        <w:rPr>
          <w:rFonts w:ascii="Arial" w:hAnsi="Arial" w:cs="Arial"/>
          <w:color w:val="4D5B7C"/>
        </w:rPr>
        <w:t xml:space="preserve"> </w:t>
      </w:r>
    </w:p>
    <w:p w14:paraId="24C5B7E7"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AS </w:t>
      </w:r>
      <w:proofErr w:type="spellStart"/>
      <w:r w:rsidRPr="00F214EC">
        <w:rPr>
          <w:rFonts w:ascii="Arial" w:hAnsi="Arial" w:cs="Arial"/>
          <w:color w:val="4D5B7C"/>
        </w:rPr>
        <w:t>profit_margin</w:t>
      </w:r>
      <w:proofErr w:type="spellEnd"/>
    </w:p>
    <w:p w14:paraId="3117EC1B" w14:textId="502CD9F4" w:rsid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FROM </w:t>
      </w:r>
      <w:proofErr w:type="spellStart"/>
      <w:r w:rsidRPr="00F214EC">
        <w:rPr>
          <w:rFonts w:ascii="Arial" w:hAnsi="Arial" w:cs="Arial"/>
          <w:color w:val="4D5B7C"/>
        </w:rPr>
        <w:t>product_information</w:t>
      </w:r>
      <w:proofErr w:type="spellEnd"/>
      <w:r w:rsidRPr="00F214EC">
        <w:rPr>
          <w:rFonts w:ascii="Arial" w:hAnsi="Arial" w:cs="Arial"/>
          <w:color w:val="4D5B7C"/>
        </w:rPr>
        <w:t>;</w:t>
      </w:r>
    </w:p>
    <w:p w14:paraId="4C0B7762" w14:textId="77777777" w:rsidR="00F214EC" w:rsidRDefault="00F214EC" w:rsidP="00F214EC">
      <w:pPr>
        <w:pStyle w:val="NormalWeb"/>
        <w:spacing w:before="240" w:after="240"/>
        <w:rPr>
          <w:rFonts w:ascii="Arial" w:hAnsi="Arial" w:cs="Arial"/>
          <w:color w:val="4D5B7C"/>
        </w:rPr>
      </w:pPr>
    </w:p>
    <w:p w14:paraId="4C4D24B7" w14:textId="77777777" w:rsidR="00F214EC" w:rsidRPr="00F214EC" w:rsidRDefault="00F214EC" w:rsidP="00F214EC">
      <w:pPr>
        <w:pStyle w:val="NormalWeb"/>
        <w:rPr>
          <w:rFonts w:ascii="Arial" w:hAnsi="Arial" w:cs="Arial"/>
          <w:color w:val="4D5B7C"/>
        </w:rPr>
      </w:pPr>
      <w:r w:rsidRPr="00F214EC">
        <w:rPr>
          <w:rFonts w:ascii="Arial" w:hAnsi="Arial" w:cs="Arial"/>
          <w:color w:val="4D5B7C"/>
        </w:rPr>
        <w:t>Based on this output, you’ll learn that the product with the highest profit margin is the golden teaspoon at 60%, and the lowest is for the Chai, Jasmine, Matcha, and Oolong teas at 18%. For the golden teaspoon, this means at a retail value of $5.00 with a profit margin of 60%, you create $3.00 in revenue.</w:t>
      </w:r>
    </w:p>
    <w:p w14:paraId="46866A81"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You could also use the aggregate function AVG to calculate the average profit margin for all of the tea shop’s products. This average serves as a benchmark for the tea shop owners to then identify what products fall below that number and strategize how to improve:</w:t>
      </w:r>
    </w:p>
    <w:p w14:paraId="58F4DD94"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lastRenderedPageBreak/>
        <w:t xml:space="preserve">SELECT </w:t>
      </w:r>
      <w:proofErr w:type="gramStart"/>
      <w:r w:rsidRPr="00F214EC">
        <w:rPr>
          <w:rFonts w:ascii="Arial" w:hAnsi="Arial" w:cs="Arial"/>
          <w:color w:val="4D5B7C"/>
        </w:rPr>
        <w:t>AVG(</w:t>
      </w:r>
      <w:proofErr w:type="gramEnd"/>
      <w:r w:rsidRPr="00F214EC">
        <w:rPr>
          <w:rFonts w:ascii="Arial" w:hAnsi="Arial" w:cs="Arial"/>
          <w:color w:val="4D5B7C"/>
        </w:rPr>
        <w:t>(</w:t>
      </w:r>
      <w:proofErr w:type="spellStart"/>
      <w:r w:rsidRPr="00F214EC">
        <w:rPr>
          <w:rFonts w:ascii="Arial" w:hAnsi="Arial" w:cs="Arial"/>
          <w:color w:val="4D5B7C"/>
        </w:rPr>
        <w:t>product_retail</w:t>
      </w:r>
      <w:proofErr w:type="spellEnd"/>
      <w:r w:rsidRPr="00F214EC">
        <w:rPr>
          <w:rFonts w:ascii="Arial" w:hAnsi="Arial" w:cs="Arial"/>
          <w:color w:val="4D5B7C"/>
        </w:rPr>
        <w:t xml:space="preserve"> - </w:t>
      </w:r>
      <w:proofErr w:type="spellStart"/>
      <w:r w:rsidRPr="00F214EC">
        <w:rPr>
          <w:rFonts w:ascii="Arial" w:hAnsi="Arial" w:cs="Arial"/>
          <w:color w:val="4D5B7C"/>
        </w:rPr>
        <w:t>product_cost</w:t>
      </w:r>
      <w:proofErr w:type="spellEnd"/>
      <w:r w:rsidRPr="00F214EC">
        <w:rPr>
          <w:rFonts w:ascii="Arial" w:hAnsi="Arial" w:cs="Arial"/>
          <w:color w:val="4D5B7C"/>
        </w:rPr>
        <w:t xml:space="preserve">) / </w:t>
      </w:r>
      <w:proofErr w:type="spellStart"/>
      <w:r w:rsidRPr="00F214EC">
        <w:rPr>
          <w:rFonts w:ascii="Arial" w:hAnsi="Arial" w:cs="Arial"/>
          <w:color w:val="4D5B7C"/>
        </w:rPr>
        <w:t>product_retail</w:t>
      </w:r>
      <w:proofErr w:type="spellEnd"/>
      <w:r w:rsidRPr="00F214EC">
        <w:rPr>
          <w:rFonts w:ascii="Arial" w:hAnsi="Arial" w:cs="Arial"/>
          <w:color w:val="4D5B7C"/>
        </w:rPr>
        <w:t xml:space="preserve">) </w:t>
      </w:r>
    </w:p>
    <w:p w14:paraId="44E56150"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AS </w:t>
      </w:r>
      <w:proofErr w:type="spellStart"/>
      <w:r w:rsidRPr="00F214EC">
        <w:rPr>
          <w:rFonts w:ascii="Arial" w:hAnsi="Arial" w:cs="Arial"/>
          <w:color w:val="4D5B7C"/>
        </w:rPr>
        <w:t>avg_profit_margin</w:t>
      </w:r>
      <w:proofErr w:type="spellEnd"/>
      <w:r w:rsidRPr="00F214EC">
        <w:rPr>
          <w:rFonts w:ascii="Arial" w:hAnsi="Arial" w:cs="Arial"/>
          <w:color w:val="4D5B7C"/>
        </w:rPr>
        <w:t xml:space="preserve"> </w:t>
      </w:r>
    </w:p>
    <w:p w14:paraId="01FC15F2" w14:textId="2ED31F24" w:rsid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FROM </w:t>
      </w:r>
      <w:proofErr w:type="spellStart"/>
      <w:r w:rsidRPr="00F214EC">
        <w:rPr>
          <w:rFonts w:ascii="Arial" w:hAnsi="Arial" w:cs="Arial"/>
          <w:color w:val="4D5B7C"/>
        </w:rPr>
        <w:t>product_information</w:t>
      </w:r>
      <w:proofErr w:type="spellEnd"/>
      <w:r w:rsidRPr="00F214EC">
        <w:rPr>
          <w:rFonts w:ascii="Arial" w:hAnsi="Arial" w:cs="Arial"/>
          <w:color w:val="4D5B7C"/>
        </w:rPr>
        <w:t>;</w:t>
      </w:r>
    </w:p>
    <w:p w14:paraId="68DBC3D8" w14:textId="77777777" w:rsidR="00F214EC" w:rsidRDefault="00F214EC" w:rsidP="00F214EC">
      <w:pPr>
        <w:pStyle w:val="NormalWeb"/>
        <w:spacing w:before="240" w:after="240"/>
        <w:rPr>
          <w:rFonts w:ascii="Arial" w:hAnsi="Arial" w:cs="Arial"/>
          <w:color w:val="4D5B7C"/>
        </w:rPr>
      </w:pPr>
    </w:p>
    <w:p w14:paraId="63CE504F" w14:textId="77777777" w:rsidR="00F214EC" w:rsidRPr="00F214EC" w:rsidRDefault="00F214EC" w:rsidP="00F214EC">
      <w:pPr>
        <w:pStyle w:val="NormalWeb"/>
        <w:rPr>
          <w:rFonts w:ascii="Arial" w:hAnsi="Arial" w:cs="Arial"/>
          <w:color w:val="4D5B7C"/>
        </w:rPr>
      </w:pPr>
      <w:r w:rsidRPr="00F214EC">
        <w:rPr>
          <w:rFonts w:ascii="Arial" w:hAnsi="Arial" w:cs="Arial"/>
          <w:color w:val="4D5B7C"/>
        </w:rPr>
        <w:t>From this calculation, you can conclude that the mean profit margin for products at this tea shop is 28%.</w:t>
      </w:r>
    </w:p>
    <w:p w14:paraId="7CEBE4CD"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With this new information, imagine that the tea shop owners want to increase the profit margin to 31% in the next quarter for any products that currently have a profit margin less than 27%. In order to do this, you’ll subtract your target profit margin from 1 (1 - 0.31) and then divide each of the returned products’ costs by this value. The result will be the new price that the product must sell for at retail to achieve a 31% profit margin:</w:t>
      </w:r>
    </w:p>
    <w:p w14:paraId="724B3401"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SELECT </w:t>
      </w:r>
      <w:proofErr w:type="spellStart"/>
      <w:r w:rsidRPr="00F214EC">
        <w:rPr>
          <w:rFonts w:ascii="Arial" w:hAnsi="Arial" w:cs="Arial"/>
          <w:color w:val="4D5B7C"/>
        </w:rPr>
        <w:t>product_name</w:t>
      </w:r>
      <w:proofErr w:type="spellEnd"/>
      <w:r w:rsidRPr="00F214EC">
        <w:rPr>
          <w:rFonts w:ascii="Arial" w:hAnsi="Arial" w:cs="Arial"/>
          <w:color w:val="4D5B7C"/>
        </w:rPr>
        <w:t xml:space="preserve">, </w:t>
      </w:r>
      <w:proofErr w:type="spellStart"/>
      <w:r w:rsidRPr="00F214EC">
        <w:rPr>
          <w:rFonts w:ascii="Arial" w:hAnsi="Arial" w:cs="Arial"/>
          <w:color w:val="4D5B7C"/>
        </w:rPr>
        <w:t>product_cost</w:t>
      </w:r>
      <w:proofErr w:type="spellEnd"/>
      <w:r w:rsidRPr="00F214EC">
        <w:rPr>
          <w:rFonts w:ascii="Arial" w:hAnsi="Arial" w:cs="Arial"/>
          <w:color w:val="4D5B7C"/>
        </w:rPr>
        <w:t xml:space="preserve"> / (1 - 0.31) </w:t>
      </w:r>
    </w:p>
    <w:p w14:paraId="4A1709D1"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AS </w:t>
      </w:r>
      <w:proofErr w:type="spellStart"/>
      <w:r w:rsidRPr="00F214EC">
        <w:rPr>
          <w:rFonts w:ascii="Arial" w:hAnsi="Arial" w:cs="Arial"/>
          <w:color w:val="4D5B7C"/>
        </w:rPr>
        <w:t>new_retail</w:t>
      </w:r>
      <w:proofErr w:type="spellEnd"/>
      <w:r w:rsidRPr="00F214EC">
        <w:rPr>
          <w:rFonts w:ascii="Arial" w:hAnsi="Arial" w:cs="Arial"/>
          <w:color w:val="4D5B7C"/>
        </w:rPr>
        <w:t xml:space="preserve"> </w:t>
      </w:r>
    </w:p>
    <w:p w14:paraId="70E06FB7" w14:textId="77777777" w:rsidR="00F214EC" w:rsidRPr="00F214EC" w:rsidRDefault="00F214EC" w:rsidP="00F214EC">
      <w:pPr>
        <w:pStyle w:val="NormalWeb"/>
        <w:spacing w:before="240" w:after="240"/>
        <w:rPr>
          <w:rFonts w:ascii="Arial" w:hAnsi="Arial" w:cs="Arial"/>
          <w:color w:val="4D5B7C"/>
        </w:rPr>
      </w:pPr>
      <w:r w:rsidRPr="00F214EC">
        <w:rPr>
          <w:rFonts w:ascii="Arial" w:hAnsi="Arial" w:cs="Arial"/>
          <w:color w:val="4D5B7C"/>
        </w:rPr>
        <w:t xml:space="preserve">FROM </w:t>
      </w:r>
      <w:proofErr w:type="spellStart"/>
      <w:r w:rsidRPr="00F214EC">
        <w:rPr>
          <w:rFonts w:ascii="Arial" w:hAnsi="Arial" w:cs="Arial"/>
          <w:color w:val="4D5B7C"/>
        </w:rPr>
        <w:t>product_information</w:t>
      </w:r>
      <w:proofErr w:type="spellEnd"/>
      <w:r w:rsidRPr="00F214EC">
        <w:rPr>
          <w:rFonts w:ascii="Arial" w:hAnsi="Arial" w:cs="Arial"/>
          <w:color w:val="4D5B7C"/>
        </w:rPr>
        <w:t xml:space="preserve"> </w:t>
      </w:r>
    </w:p>
    <w:p w14:paraId="424A9082" w14:textId="6D2AA2AF" w:rsidR="00F214EC" w:rsidRDefault="00F214EC" w:rsidP="00F214EC">
      <w:pPr>
        <w:pStyle w:val="NormalWeb"/>
        <w:spacing w:before="240" w:after="240"/>
        <w:rPr>
          <w:rFonts w:ascii="Arial" w:hAnsi="Arial" w:cs="Arial"/>
          <w:color w:val="4D5B7C"/>
        </w:rPr>
      </w:pPr>
      <w:r w:rsidRPr="00F214EC">
        <w:rPr>
          <w:rFonts w:ascii="Arial" w:hAnsi="Arial" w:cs="Arial"/>
          <w:color w:val="4D5B7C"/>
        </w:rPr>
        <w:t>WHERE (</w:t>
      </w:r>
      <w:proofErr w:type="spellStart"/>
      <w:r w:rsidRPr="00F214EC">
        <w:rPr>
          <w:rFonts w:ascii="Arial" w:hAnsi="Arial" w:cs="Arial"/>
          <w:color w:val="4D5B7C"/>
        </w:rPr>
        <w:t>product_retail</w:t>
      </w:r>
      <w:proofErr w:type="spellEnd"/>
      <w:r w:rsidRPr="00F214EC">
        <w:rPr>
          <w:rFonts w:ascii="Arial" w:hAnsi="Arial" w:cs="Arial"/>
          <w:color w:val="4D5B7C"/>
        </w:rPr>
        <w:t xml:space="preserve"> - </w:t>
      </w:r>
      <w:proofErr w:type="spellStart"/>
      <w:r w:rsidRPr="00F214EC">
        <w:rPr>
          <w:rFonts w:ascii="Arial" w:hAnsi="Arial" w:cs="Arial"/>
          <w:color w:val="4D5B7C"/>
        </w:rPr>
        <w:t>product_cost</w:t>
      </w:r>
      <w:proofErr w:type="spellEnd"/>
      <w:r w:rsidRPr="00F214EC">
        <w:rPr>
          <w:rFonts w:ascii="Arial" w:hAnsi="Arial" w:cs="Arial"/>
          <w:color w:val="4D5B7C"/>
        </w:rPr>
        <w:t xml:space="preserve">) / </w:t>
      </w:r>
      <w:proofErr w:type="spellStart"/>
      <w:r w:rsidRPr="00F214EC">
        <w:rPr>
          <w:rFonts w:ascii="Arial" w:hAnsi="Arial" w:cs="Arial"/>
          <w:color w:val="4D5B7C"/>
        </w:rPr>
        <w:t>product_retail</w:t>
      </w:r>
      <w:proofErr w:type="spellEnd"/>
      <w:r w:rsidRPr="00F214EC">
        <w:rPr>
          <w:rFonts w:ascii="Arial" w:hAnsi="Arial" w:cs="Arial"/>
          <w:color w:val="4D5B7C"/>
        </w:rPr>
        <w:t xml:space="preserve"> &lt; 0.27;</w:t>
      </w:r>
    </w:p>
    <w:p w14:paraId="56082CAA" w14:textId="77777777" w:rsidR="00F214EC" w:rsidRDefault="00F214EC" w:rsidP="00F214EC">
      <w:pPr>
        <w:pStyle w:val="NormalWeb"/>
        <w:spacing w:before="240" w:after="240"/>
        <w:rPr>
          <w:rFonts w:ascii="Arial" w:hAnsi="Arial" w:cs="Arial"/>
          <w:color w:val="4D5B7C"/>
        </w:rPr>
      </w:pPr>
    </w:p>
    <w:p w14:paraId="11DB0BA9" w14:textId="6FC86B0D" w:rsidR="00F214EC" w:rsidRPr="003F5F31" w:rsidRDefault="00F214EC" w:rsidP="00F214EC">
      <w:pPr>
        <w:pStyle w:val="NormalWeb"/>
        <w:spacing w:before="240" w:after="240"/>
        <w:rPr>
          <w:rFonts w:ascii="Arial" w:hAnsi="Arial" w:cs="Arial"/>
          <w:color w:val="4D5B7C"/>
        </w:rPr>
      </w:pPr>
      <w:r w:rsidRPr="00F214EC">
        <w:rPr>
          <w:rFonts w:ascii="Arial" w:hAnsi="Arial" w:cs="Arial"/>
          <w:color w:val="4D5B7C"/>
        </w:rPr>
        <w:t>These results display the new retail prices necessary for under-performing products to achieve a 31% profit margin. Data analysis such as this equips the tea shop owners with the ability to make decisive business decisions about how to improve their revenue for the next quarter and understand what to aim for.</w:t>
      </w:r>
    </w:p>
    <w:p w14:paraId="0EFD3AF7" w14:textId="77777777" w:rsidR="003F5F31" w:rsidRDefault="003F5F31" w:rsidP="003F5F31">
      <w:pPr>
        <w:pStyle w:val="NormalWeb"/>
        <w:spacing w:before="240" w:beforeAutospacing="0" w:after="240" w:afterAutospacing="0"/>
        <w:rPr>
          <w:rFonts w:ascii="Arial" w:hAnsi="Arial" w:cs="Arial"/>
          <w:color w:val="4D5B7C"/>
        </w:rPr>
      </w:pPr>
    </w:p>
    <w:p w14:paraId="35F796AD" w14:textId="77777777" w:rsidR="003F5F31" w:rsidRDefault="003F5F31" w:rsidP="003F5F31">
      <w:pPr>
        <w:pStyle w:val="NormalWeb"/>
        <w:spacing w:before="240" w:beforeAutospacing="0" w:after="240" w:afterAutospacing="0"/>
        <w:rPr>
          <w:rFonts w:ascii="Arial" w:hAnsi="Arial" w:cs="Arial"/>
          <w:color w:val="4D5B7C"/>
        </w:rPr>
      </w:pPr>
    </w:p>
    <w:p w14:paraId="4BA3A852" w14:textId="77777777" w:rsidR="003F5F31" w:rsidRPr="003F5F31" w:rsidRDefault="003F5F31" w:rsidP="003F5F31">
      <w:pPr>
        <w:ind w:left="720"/>
        <w:rPr>
          <w:b/>
          <w:bCs/>
          <w:color w:val="4472C4" w:themeColor="accent1"/>
          <w:u w:val="single"/>
        </w:rPr>
      </w:pPr>
    </w:p>
    <w:p w14:paraId="046049BB" w14:textId="77777777" w:rsidR="003F5F31" w:rsidRDefault="003F5F31" w:rsidP="003F5F31">
      <w:pPr>
        <w:ind w:left="720"/>
      </w:pPr>
    </w:p>
    <w:p w14:paraId="74CEBB71" w14:textId="77777777" w:rsidR="003F5F31" w:rsidRDefault="003F5F31" w:rsidP="003F5F31">
      <w:pPr>
        <w:ind w:left="720"/>
      </w:pPr>
    </w:p>
    <w:p w14:paraId="346C1263" w14:textId="77777777" w:rsidR="003F5F31" w:rsidRPr="003E32F3" w:rsidRDefault="003F5F31" w:rsidP="003F5F31"/>
    <w:p w14:paraId="6C2ACEC0" w14:textId="77777777" w:rsidR="003E32F3" w:rsidRDefault="003E32F3"/>
    <w:sectPr w:rsidR="003E3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BE43C7"/>
    <w:multiLevelType w:val="multilevel"/>
    <w:tmpl w:val="E502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8F0FF1"/>
    <w:multiLevelType w:val="multilevel"/>
    <w:tmpl w:val="7E20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052011">
    <w:abstractNumId w:val="0"/>
  </w:num>
  <w:num w:numId="2" w16cid:durableId="289213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90"/>
    <w:rsid w:val="00001155"/>
    <w:rsid w:val="0001196D"/>
    <w:rsid w:val="003E32F3"/>
    <w:rsid w:val="003F268E"/>
    <w:rsid w:val="003F5F31"/>
    <w:rsid w:val="00556B02"/>
    <w:rsid w:val="0078371E"/>
    <w:rsid w:val="00C92690"/>
    <w:rsid w:val="00E9797C"/>
    <w:rsid w:val="00F21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1317"/>
  <w15:chartTrackingRefBased/>
  <w15:docId w15:val="{46444018-DC65-4525-AA0B-E0061C30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6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926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26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26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26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2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926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26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26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26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2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690"/>
    <w:rPr>
      <w:rFonts w:eastAsiaTheme="majorEastAsia" w:cstheme="majorBidi"/>
      <w:color w:val="272727" w:themeColor="text1" w:themeTint="D8"/>
    </w:rPr>
  </w:style>
  <w:style w:type="paragraph" w:styleId="Title">
    <w:name w:val="Title"/>
    <w:basedOn w:val="Normal"/>
    <w:next w:val="Normal"/>
    <w:link w:val="TitleChar"/>
    <w:uiPriority w:val="10"/>
    <w:qFormat/>
    <w:rsid w:val="00C92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690"/>
    <w:pPr>
      <w:spacing w:before="160"/>
      <w:jc w:val="center"/>
    </w:pPr>
    <w:rPr>
      <w:i/>
      <w:iCs/>
      <w:color w:val="404040" w:themeColor="text1" w:themeTint="BF"/>
    </w:rPr>
  </w:style>
  <w:style w:type="character" w:customStyle="1" w:styleId="QuoteChar">
    <w:name w:val="Quote Char"/>
    <w:basedOn w:val="DefaultParagraphFont"/>
    <w:link w:val="Quote"/>
    <w:uiPriority w:val="29"/>
    <w:rsid w:val="00C92690"/>
    <w:rPr>
      <w:i/>
      <w:iCs/>
      <w:color w:val="404040" w:themeColor="text1" w:themeTint="BF"/>
    </w:rPr>
  </w:style>
  <w:style w:type="paragraph" w:styleId="ListParagraph">
    <w:name w:val="List Paragraph"/>
    <w:basedOn w:val="Normal"/>
    <w:uiPriority w:val="34"/>
    <w:qFormat/>
    <w:rsid w:val="00C92690"/>
    <w:pPr>
      <w:ind w:left="720"/>
      <w:contextualSpacing/>
    </w:pPr>
  </w:style>
  <w:style w:type="character" w:styleId="IntenseEmphasis">
    <w:name w:val="Intense Emphasis"/>
    <w:basedOn w:val="DefaultParagraphFont"/>
    <w:uiPriority w:val="21"/>
    <w:qFormat/>
    <w:rsid w:val="00C92690"/>
    <w:rPr>
      <w:i/>
      <w:iCs/>
      <w:color w:val="2F5496" w:themeColor="accent1" w:themeShade="BF"/>
    </w:rPr>
  </w:style>
  <w:style w:type="paragraph" w:styleId="IntenseQuote">
    <w:name w:val="Intense Quote"/>
    <w:basedOn w:val="Normal"/>
    <w:next w:val="Normal"/>
    <w:link w:val="IntenseQuoteChar"/>
    <w:uiPriority w:val="30"/>
    <w:qFormat/>
    <w:rsid w:val="00C926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2690"/>
    <w:rPr>
      <w:i/>
      <w:iCs/>
      <w:color w:val="2F5496" w:themeColor="accent1" w:themeShade="BF"/>
    </w:rPr>
  </w:style>
  <w:style w:type="character" w:styleId="IntenseReference">
    <w:name w:val="Intense Reference"/>
    <w:basedOn w:val="DefaultParagraphFont"/>
    <w:uiPriority w:val="32"/>
    <w:qFormat/>
    <w:rsid w:val="00C92690"/>
    <w:rPr>
      <w:b/>
      <w:bCs/>
      <w:smallCaps/>
      <w:color w:val="2F5496" w:themeColor="accent1" w:themeShade="BF"/>
      <w:spacing w:val="5"/>
    </w:rPr>
  </w:style>
  <w:style w:type="character" w:styleId="Hyperlink">
    <w:name w:val="Hyperlink"/>
    <w:basedOn w:val="DefaultParagraphFont"/>
    <w:uiPriority w:val="99"/>
    <w:unhideWhenUsed/>
    <w:rsid w:val="003F5F31"/>
    <w:rPr>
      <w:color w:val="0563C1" w:themeColor="hyperlink"/>
      <w:u w:val="single"/>
    </w:rPr>
  </w:style>
  <w:style w:type="character" w:styleId="UnresolvedMention">
    <w:name w:val="Unresolved Mention"/>
    <w:basedOn w:val="DefaultParagraphFont"/>
    <w:uiPriority w:val="99"/>
    <w:semiHidden/>
    <w:unhideWhenUsed/>
    <w:rsid w:val="003F5F31"/>
    <w:rPr>
      <w:color w:val="605E5C"/>
      <w:shd w:val="clear" w:color="auto" w:fill="E1DFDD"/>
    </w:rPr>
  </w:style>
  <w:style w:type="paragraph" w:styleId="NormalWeb">
    <w:name w:val="Normal (Web)"/>
    <w:basedOn w:val="Normal"/>
    <w:uiPriority w:val="99"/>
    <w:semiHidden/>
    <w:unhideWhenUsed/>
    <w:rsid w:val="003F5F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F5F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1804">
      <w:bodyDiv w:val="1"/>
      <w:marLeft w:val="0"/>
      <w:marRight w:val="0"/>
      <w:marTop w:val="0"/>
      <w:marBottom w:val="0"/>
      <w:divBdr>
        <w:top w:val="none" w:sz="0" w:space="0" w:color="auto"/>
        <w:left w:val="none" w:sz="0" w:space="0" w:color="auto"/>
        <w:bottom w:val="none" w:sz="0" w:space="0" w:color="auto"/>
        <w:right w:val="none" w:sz="0" w:space="0" w:color="auto"/>
      </w:divBdr>
    </w:div>
    <w:div w:id="34502811">
      <w:bodyDiv w:val="1"/>
      <w:marLeft w:val="0"/>
      <w:marRight w:val="0"/>
      <w:marTop w:val="0"/>
      <w:marBottom w:val="0"/>
      <w:divBdr>
        <w:top w:val="none" w:sz="0" w:space="0" w:color="auto"/>
        <w:left w:val="none" w:sz="0" w:space="0" w:color="auto"/>
        <w:bottom w:val="none" w:sz="0" w:space="0" w:color="auto"/>
        <w:right w:val="none" w:sz="0" w:space="0" w:color="auto"/>
      </w:divBdr>
    </w:div>
    <w:div w:id="93087973">
      <w:bodyDiv w:val="1"/>
      <w:marLeft w:val="0"/>
      <w:marRight w:val="0"/>
      <w:marTop w:val="0"/>
      <w:marBottom w:val="0"/>
      <w:divBdr>
        <w:top w:val="none" w:sz="0" w:space="0" w:color="auto"/>
        <w:left w:val="none" w:sz="0" w:space="0" w:color="auto"/>
        <w:bottom w:val="none" w:sz="0" w:space="0" w:color="auto"/>
        <w:right w:val="none" w:sz="0" w:space="0" w:color="auto"/>
      </w:divBdr>
    </w:div>
    <w:div w:id="140587075">
      <w:bodyDiv w:val="1"/>
      <w:marLeft w:val="0"/>
      <w:marRight w:val="0"/>
      <w:marTop w:val="0"/>
      <w:marBottom w:val="0"/>
      <w:divBdr>
        <w:top w:val="none" w:sz="0" w:space="0" w:color="auto"/>
        <w:left w:val="none" w:sz="0" w:space="0" w:color="auto"/>
        <w:bottom w:val="none" w:sz="0" w:space="0" w:color="auto"/>
        <w:right w:val="none" w:sz="0" w:space="0" w:color="auto"/>
      </w:divBdr>
    </w:div>
    <w:div w:id="199780854">
      <w:bodyDiv w:val="1"/>
      <w:marLeft w:val="0"/>
      <w:marRight w:val="0"/>
      <w:marTop w:val="0"/>
      <w:marBottom w:val="0"/>
      <w:divBdr>
        <w:top w:val="none" w:sz="0" w:space="0" w:color="auto"/>
        <w:left w:val="none" w:sz="0" w:space="0" w:color="auto"/>
        <w:bottom w:val="none" w:sz="0" w:space="0" w:color="auto"/>
        <w:right w:val="none" w:sz="0" w:space="0" w:color="auto"/>
      </w:divBdr>
    </w:div>
    <w:div w:id="240606581">
      <w:bodyDiv w:val="1"/>
      <w:marLeft w:val="0"/>
      <w:marRight w:val="0"/>
      <w:marTop w:val="0"/>
      <w:marBottom w:val="0"/>
      <w:divBdr>
        <w:top w:val="none" w:sz="0" w:space="0" w:color="auto"/>
        <w:left w:val="none" w:sz="0" w:space="0" w:color="auto"/>
        <w:bottom w:val="none" w:sz="0" w:space="0" w:color="auto"/>
        <w:right w:val="none" w:sz="0" w:space="0" w:color="auto"/>
      </w:divBdr>
    </w:div>
    <w:div w:id="259065130">
      <w:bodyDiv w:val="1"/>
      <w:marLeft w:val="0"/>
      <w:marRight w:val="0"/>
      <w:marTop w:val="0"/>
      <w:marBottom w:val="0"/>
      <w:divBdr>
        <w:top w:val="none" w:sz="0" w:space="0" w:color="auto"/>
        <w:left w:val="none" w:sz="0" w:space="0" w:color="auto"/>
        <w:bottom w:val="none" w:sz="0" w:space="0" w:color="auto"/>
        <w:right w:val="none" w:sz="0" w:space="0" w:color="auto"/>
      </w:divBdr>
    </w:div>
    <w:div w:id="421493177">
      <w:bodyDiv w:val="1"/>
      <w:marLeft w:val="0"/>
      <w:marRight w:val="0"/>
      <w:marTop w:val="0"/>
      <w:marBottom w:val="0"/>
      <w:divBdr>
        <w:top w:val="none" w:sz="0" w:space="0" w:color="auto"/>
        <w:left w:val="none" w:sz="0" w:space="0" w:color="auto"/>
        <w:bottom w:val="none" w:sz="0" w:space="0" w:color="auto"/>
        <w:right w:val="none" w:sz="0" w:space="0" w:color="auto"/>
      </w:divBdr>
    </w:div>
    <w:div w:id="510025916">
      <w:bodyDiv w:val="1"/>
      <w:marLeft w:val="0"/>
      <w:marRight w:val="0"/>
      <w:marTop w:val="0"/>
      <w:marBottom w:val="0"/>
      <w:divBdr>
        <w:top w:val="none" w:sz="0" w:space="0" w:color="auto"/>
        <w:left w:val="none" w:sz="0" w:space="0" w:color="auto"/>
        <w:bottom w:val="none" w:sz="0" w:space="0" w:color="auto"/>
        <w:right w:val="none" w:sz="0" w:space="0" w:color="auto"/>
      </w:divBdr>
    </w:div>
    <w:div w:id="530649788">
      <w:bodyDiv w:val="1"/>
      <w:marLeft w:val="0"/>
      <w:marRight w:val="0"/>
      <w:marTop w:val="0"/>
      <w:marBottom w:val="0"/>
      <w:divBdr>
        <w:top w:val="none" w:sz="0" w:space="0" w:color="auto"/>
        <w:left w:val="none" w:sz="0" w:space="0" w:color="auto"/>
        <w:bottom w:val="none" w:sz="0" w:space="0" w:color="auto"/>
        <w:right w:val="none" w:sz="0" w:space="0" w:color="auto"/>
      </w:divBdr>
    </w:div>
    <w:div w:id="657810903">
      <w:bodyDiv w:val="1"/>
      <w:marLeft w:val="0"/>
      <w:marRight w:val="0"/>
      <w:marTop w:val="0"/>
      <w:marBottom w:val="0"/>
      <w:divBdr>
        <w:top w:val="none" w:sz="0" w:space="0" w:color="auto"/>
        <w:left w:val="none" w:sz="0" w:space="0" w:color="auto"/>
        <w:bottom w:val="none" w:sz="0" w:space="0" w:color="auto"/>
        <w:right w:val="none" w:sz="0" w:space="0" w:color="auto"/>
      </w:divBdr>
    </w:div>
    <w:div w:id="738093804">
      <w:bodyDiv w:val="1"/>
      <w:marLeft w:val="0"/>
      <w:marRight w:val="0"/>
      <w:marTop w:val="0"/>
      <w:marBottom w:val="0"/>
      <w:divBdr>
        <w:top w:val="none" w:sz="0" w:space="0" w:color="auto"/>
        <w:left w:val="none" w:sz="0" w:space="0" w:color="auto"/>
        <w:bottom w:val="none" w:sz="0" w:space="0" w:color="auto"/>
        <w:right w:val="none" w:sz="0" w:space="0" w:color="auto"/>
      </w:divBdr>
    </w:div>
    <w:div w:id="843394539">
      <w:bodyDiv w:val="1"/>
      <w:marLeft w:val="0"/>
      <w:marRight w:val="0"/>
      <w:marTop w:val="0"/>
      <w:marBottom w:val="0"/>
      <w:divBdr>
        <w:top w:val="none" w:sz="0" w:space="0" w:color="auto"/>
        <w:left w:val="none" w:sz="0" w:space="0" w:color="auto"/>
        <w:bottom w:val="none" w:sz="0" w:space="0" w:color="auto"/>
        <w:right w:val="none" w:sz="0" w:space="0" w:color="auto"/>
      </w:divBdr>
    </w:div>
    <w:div w:id="865559484">
      <w:bodyDiv w:val="1"/>
      <w:marLeft w:val="0"/>
      <w:marRight w:val="0"/>
      <w:marTop w:val="0"/>
      <w:marBottom w:val="0"/>
      <w:divBdr>
        <w:top w:val="none" w:sz="0" w:space="0" w:color="auto"/>
        <w:left w:val="none" w:sz="0" w:space="0" w:color="auto"/>
        <w:bottom w:val="none" w:sz="0" w:space="0" w:color="auto"/>
        <w:right w:val="none" w:sz="0" w:space="0" w:color="auto"/>
      </w:divBdr>
    </w:div>
    <w:div w:id="871261093">
      <w:bodyDiv w:val="1"/>
      <w:marLeft w:val="0"/>
      <w:marRight w:val="0"/>
      <w:marTop w:val="0"/>
      <w:marBottom w:val="0"/>
      <w:divBdr>
        <w:top w:val="none" w:sz="0" w:space="0" w:color="auto"/>
        <w:left w:val="none" w:sz="0" w:space="0" w:color="auto"/>
        <w:bottom w:val="none" w:sz="0" w:space="0" w:color="auto"/>
        <w:right w:val="none" w:sz="0" w:space="0" w:color="auto"/>
      </w:divBdr>
    </w:div>
    <w:div w:id="884873899">
      <w:bodyDiv w:val="1"/>
      <w:marLeft w:val="0"/>
      <w:marRight w:val="0"/>
      <w:marTop w:val="0"/>
      <w:marBottom w:val="0"/>
      <w:divBdr>
        <w:top w:val="none" w:sz="0" w:space="0" w:color="auto"/>
        <w:left w:val="none" w:sz="0" w:space="0" w:color="auto"/>
        <w:bottom w:val="none" w:sz="0" w:space="0" w:color="auto"/>
        <w:right w:val="none" w:sz="0" w:space="0" w:color="auto"/>
      </w:divBdr>
    </w:div>
    <w:div w:id="892230012">
      <w:bodyDiv w:val="1"/>
      <w:marLeft w:val="0"/>
      <w:marRight w:val="0"/>
      <w:marTop w:val="0"/>
      <w:marBottom w:val="0"/>
      <w:divBdr>
        <w:top w:val="none" w:sz="0" w:space="0" w:color="auto"/>
        <w:left w:val="none" w:sz="0" w:space="0" w:color="auto"/>
        <w:bottom w:val="none" w:sz="0" w:space="0" w:color="auto"/>
        <w:right w:val="none" w:sz="0" w:space="0" w:color="auto"/>
      </w:divBdr>
    </w:div>
    <w:div w:id="1039665882">
      <w:bodyDiv w:val="1"/>
      <w:marLeft w:val="0"/>
      <w:marRight w:val="0"/>
      <w:marTop w:val="0"/>
      <w:marBottom w:val="0"/>
      <w:divBdr>
        <w:top w:val="none" w:sz="0" w:space="0" w:color="auto"/>
        <w:left w:val="none" w:sz="0" w:space="0" w:color="auto"/>
        <w:bottom w:val="none" w:sz="0" w:space="0" w:color="auto"/>
        <w:right w:val="none" w:sz="0" w:space="0" w:color="auto"/>
      </w:divBdr>
    </w:div>
    <w:div w:id="1053820276">
      <w:bodyDiv w:val="1"/>
      <w:marLeft w:val="0"/>
      <w:marRight w:val="0"/>
      <w:marTop w:val="0"/>
      <w:marBottom w:val="0"/>
      <w:divBdr>
        <w:top w:val="none" w:sz="0" w:space="0" w:color="auto"/>
        <w:left w:val="none" w:sz="0" w:space="0" w:color="auto"/>
        <w:bottom w:val="none" w:sz="0" w:space="0" w:color="auto"/>
        <w:right w:val="none" w:sz="0" w:space="0" w:color="auto"/>
      </w:divBdr>
    </w:div>
    <w:div w:id="1219322452">
      <w:bodyDiv w:val="1"/>
      <w:marLeft w:val="0"/>
      <w:marRight w:val="0"/>
      <w:marTop w:val="0"/>
      <w:marBottom w:val="0"/>
      <w:divBdr>
        <w:top w:val="none" w:sz="0" w:space="0" w:color="auto"/>
        <w:left w:val="none" w:sz="0" w:space="0" w:color="auto"/>
        <w:bottom w:val="none" w:sz="0" w:space="0" w:color="auto"/>
        <w:right w:val="none" w:sz="0" w:space="0" w:color="auto"/>
      </w:divBdr>
    </w:div>
    <w:div w:id="1219783865">
      <w:bodyDiv w:val="1"/>
      <w:marLeft w:val="0"/>
      <w:marRight w:val="0"/>
      <w:marTop w:val="0"/>
      <w:marBottom w:val="0"/>
      <w:divBdr>
        <w:top w:val="none" w:sz="0" w:space="0" w:color="auto"/>
        <w:left w:val="none" w:sz="0" w:space="0" w:color="auto"/>
        <w:bottom w:val="none" w:sz="0" w:space="0" w:color="auto"/>
        <w:right w:val="none" w:sz="0" w:space="0" w:color="auto"/>
      </w:divBdr>
    </w:div>
    <w:div w:id="1431199071">
      <w:bodyDiv w:val="1"/>
      <w:marLeft w:val="0"/>
      <w:marRight w:val="0"/>
      <w:marTop w:val="0"/>
      <w:marBottom w:val="0"/>
      <w:divBdr>
        <w:top w:val="none" w:sz="0" w:space="0" w:color="auto"/>
        <w:left w:val="none" w:sz="0" w:space="0" w:color="auto"/>
        <w:bottom w:val="none" w:sz="0" w:space="0" w:color="auto"/>
        <w:right w:val="none" w:sz="0" w:space="0" w:color="auto"/>
      </w:divBdr>
    </w:div>
    <w:div w:id="1623726685">
      <w:bodyDiv w:val="1"/>
      <w:marLeft w:val="0"/>
      <w:marRight w:val="0"/>
      <w:marTop w:val="0"/>
      <w:marBottom w:val="0"/>
      <w:divBdr>
        <w:top w:val="none" w:sz="0" w:space="0" w:color="auto"/>
        <w:left w:val="none" w:sz="0" w:space="0" w:color="auto"/>
        <w:bottom w:val="none" w:sz="0" w:space="0" w:color="auto"/>
        <w:right w:val="none" w:sz="0" w:space="0" w:color="auto"/>
      </w:divBdr>
    </w:div>
    <w:div w:id="1681733438">
      <w:bodyDiv w:val="1"/>
      <w:marLeft w:val="0"/>
      <w:marRight w:val="0"/>
      <w:marTop w:val="0"/>
      <w:marBottom w:val="0"/>
      <w:divBdr>
        <w:top w:val="none" w:sz="0" w:space="0" w:color="auto"/>
        <w:left w:val="none" w:sz="0" w:space="0" w:color="auto"/>
        <w:bottom w:val="none" w:sz="0" w:space="0" w:color="auto"/>
        <w:right w:val="none" w:sz="0" w:space="0" w:color="auto"/>
      </w:divBdr>
    </w:div>
    <w:div w:id="1753237357">
      <w:bodyDiv w:val="1"/>
      <w:marLeft w:val="0"/>
      <w:marRight w:val="0"/>
      <w:marTop w:val="0"/>
      <w:marBottom w:val="0"/>
      <w:divBdr>
        <w:top w:val="none" w:sz="0" w:space="0" w:color="auto"/>
        <w:left w:val="none" w:sz="0" w:space="0" w:color="auto"/>
        <w:bottom w:val="none" w:sz="0" w:space="0" w:color="auto"/>
        <w:right w:val="none" w:sz="0" w:space="0" w:color="auto"/>
      </w:divBdr>
    </w:div>
    <w:div w:id="1756899126">
      <w:bodyDiv w:val="1"/>
      <w:marLeft w:val="0"/>
      <w:marRight w:val="0"/>
      <w:marTop w:val="0"/>
      <w:marBottom w:val="0"/>
      <w:divBdr>
        <w:top w:val="none" w:sz="0" w:space="0" w:color="auto"/>
        <w:left w:val="none" w:sz="0" w:space="0" w:color="auto"/>
        <w:bottom w:val="none" w:sz="0" w:space="0" w:color="auto"/>
        <w:right w:val="none" w:sz="0" w:space="0" w:color="auto"/>
      </w:divBdr>
    </w:div>
    <w:div w:id="1818958089">
      <w:bodyDiv w:val="1"/>
      <w:marLeft w:val="0"/>
      <w:marRight w:val="0"/>
      <w:marTop w:val="0"/>
      <w:marBottom w:val="0"/>
      <w:divBdr>
        <w:top w:val="none" w:sz="0" w:space="0" w:color="auto"/>
        <w:left w:val="none" w:sz="0" w:space="0" w:color="auto"/>
        <w:bottom w:val="none" w:sz="0" w:space="0" w:color="auto"/>
        <w:right w:val="none" w:sz="0" w:space="0" w:color="auto"/>
      </w:divBdr>
    </w:div>
    <w:div w:id="1837836805">
      <w:bodyDiv w:val="1"/>
      <w:marLeft w:val="0"/>
      <w:marRight w:val="0"/>
      <w:marTop w:val="0"/>
      <w:marBottom w:val="0"/>
      <w:divBdr>
        <w:top w:val="none" w:sz="0" w:space="0" w:color="auto"/>
        <w:left w:val="none" w:sz="0" w:space="0" w:color="auto"/>
        <w:bottom w:val="none" w:sz="0" w:space="0" w:color="auto"/>
        <w:right w:val="none" w:sz="0" w:space="0" w:color="auto"/>
      </w:divBdr>
    </w:div>
    <w:div w:id="1856534071">
      <w:bodyDiv w:val="1"/>
      <w:marLeft w:val="0"/>
      <w:marRight w:val="0"/>
      <w:marTop w:val="0"/>
      <w:marBottom w:val="0"/>
      <w:divBdr>
        <w:top w:val="none" w:sz="0" w:space="0" w:color="auto"/>
        <w:left w:val="none" w:sz="0" w:space="0" w:color="auto"/>
        <w:bottom w:val="none" w:sz="0" w:space="0" w:color="auto"/>
        <w:right w:val="none" w:sz="0" w:space="0" w:color="auto"/>
      </w:divBdr>
    </w:div>
    <w:div w:id="1869561829">
      <w:bodyDiv w:val="1"/>
      <w:marLeft w:val="0"/>
      <w:marRight w:val="0"/>
      <w:marTop w:val="0"/>
      <w:marBottom w:val="0"/>
      <w:divBdr>
        <w:top w:val="none" w:sz="0" w:space="0" w:color="auto"/>
        <w:left w:val="none" w:sz="0" w:space="0" w:color="auto"/>
        <w:bottom w:val="none" w:sz="0" w:space="0" w:color="auto"/>
        <w:right w:val="none" w:sz="0" w:space="0" w:color="auto"/>
      </w:divBdr>
    </w:div>
    <w:div w:id="1908151819">
      <w:bodyDiv w:val="1"/>
      <w:marLeft w:val="0"/>
      <w:marRight w:val="0"/>
      <w:marTop w:val="0"/>
      <w:marBottom w:val="0"/>
      <w:divBdr>
        <w:top w:val="none" w:sz="0" w:space="0" w:color="auto"/>
        <w:left w:val="none" w:sz="0" w:space="0" w:color="auto"/>
        <w:bottom w:val="none" w:sz="0" w:space="0" w:color="auto"/>
        <w:right w:val="none" w:sz="0" w:space="0" w:color="auto"/>
      </w:divBdr>
    </w:div>
    <w:div w:id="1909535114">
      <w:bodyDiv w:val="1"/>
      <w:marLeft w:val="0"/>
      <w:marRight w:val="0"/>
      <w:marTop w:val="0"/>
      <w:marBottom w:val="0"/>
      <w:divBdr>
        <w:top w:val="none" w:sz="0" w:space="0" w:color="auto"/>
        <w:left w:val="none" w:sz="0" w:space="0" w:color="auto"/>
        <w:bottom w:val="none" w:sz="0" w:space="0" w:color="auto"/>
        <w:right w:val="none" w:sz="0" w:space="0" w:color="auto"/>
      </w:divBdr>
    </w:div>
    <w:div w:id="1910067125">
      <w:bodyDiv w:val="1"/>
      <w:marLeft w:val="0"/>
      <w:marRight w:val="0"/>
      <w:marTop w:val="0"/>
      <w:marBottom w:val="0"/>
      <w:divBdr>
        <w:top w:val="none" w:sz="0" w:space="0" w:color="auto"/>
        <w:left w:val="none" w:sz="0" w:space="0" w:color="auto"/>
        <w:bottom w:val="none" w:sz="0" w:space="0" w:color="auto"/>
        <w:right w:val="none" w:sz="0" w:space="0" w:color="auto"/>
      </w:divBdr>
    </w:div>
    <w:div w:id="1972250011">
      <w:bodyDiv w:val="1"/>
      <w:marLeft w:val="0"/>
      <w:marRight w:val="0"/>
      <w:marTop w:val="0"/>
      <w:marBottom w:val="0"/>
      <w:divBdr>
        <w:top w:val="none" w:sz="0" w:space="0" w:color="auto"/>
        <w:left w:val="none" w:sz="0" w:space="0" w:color="auto"/>
        <w:bottom w:val="none" w:sz="0" w:space="0" w:color="auto"/>
        <w:right w:val="none" w:sz="0" w:space="0" w:color="auto"/>
      </w:divBdr>
    </w:div>
    <w:div w:id="214067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2025-05-27T08:58:00Z</dcterms:created>
  <dcterms:modified xsi:type="dcterms:W3CDTF">2025-05-27T11:03:00Z</dcterms:modified>
</cp:coreProperties>
</file>