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865" w:rsidRDefault="00A44FFC">
      <w:r>
        <w:t>Design Document Version1</w:t>
      </w:r>
    </w:p>
    <w:sectPr w:rsidR="006A2865" w:rsidSect="006A2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FFC"/>
    <w:rsid w:val="006A2865"/>
    <w:rsid w:val="00A4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subodh</dc:creator>
  <cp:lastModifiedBy>subodh</cp:lastModifiedBy>
  <cp:revision>1</cp:revision>
  <dcterms:created xsi:type="dcterms:W3CDTF">2015-02-26T10:25:00Z</dcterms:created>
  <dcterms:modified xsi:type="dcterms:W3CDTF">2015-02-26T10:26:00Z</dcterms:modified>
</cp:coreProperties>
</file>