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MBA Salaries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summary(mba.df)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age             sex           gmat_tot        gmat_qpc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Min.   :22.00   Min.   :1.000   Min.   :450.0   Min.   :28.00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1st Qu.:25.00   1st Qu.:1.000   1st Qu.:580.0   1st Qu.:72.00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Median :27.00   Median :1.000   Median :620.0   Median :83.00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Mean   :27.36   Mean   :1.248   Mean   :619.5   Mean   :80.64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3rd Qu.:29.00   3rd Qu.:1.000   3rd Qu.:660.0   3rd Qu.:93.00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Max.   :48.00   Max.   :2.000   Max.   :790.0   Max.   :99.00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gmat_vpc        gmat_tpc        s_avg           f_avg          quarter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Min.   :16.00   Min.   : 0.0   Min.   :2.000   Min.   :0.000   Min.   :1.000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1st Qu.:71.00   1st Qu.:78.0   1st Qu.:2.708   1st Qu.:2.750   1st Qu.:1.250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Median :81.00   Median :87.0   Median :3.000   Median :3.000   Median :2.000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Mean   :78.32   Mean   :84.2   Mean   :3.025   Mean   :3.062   Mean   :2.478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3rd Qu.:91.00   3rd Qu.:94.0   3rd Qu.:3.300   3rd Qu.:3.250   3rd Qu.:3.000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Max.   :99.00   Max.   :99.0   Max.   :4.000   Max.   :4.000   Max.   :4.000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work_yrs         frstlang         salary           satis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Min.   : 0.000   Min.   :1.000   Min.   :     0   Min.   :  1.0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1st Qu.: 2.000   1st Qu.:1.000   1st Qu.:     0   1st Qu.:  5.0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Median : 3.000   Median :1.000   Median :   999   Median :  6.0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Mean   : 3.872   Mean   :1.117   Mean   : 39026   Mean   :172.2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3rd Qu.: 4.000   3rd Qu.:1.000   3rd Qu.: 97000   3rd Qu.:  7.0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Max.   :22.000   Max.   :2.000   Max.   :220000   Max.   :998.0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mytable &lt;- xtabs(~placed$salary+placed$sex+placed$gmat_tot+placed$work_yrs+placed$s_avg, data=placed)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ftable(mytable) # print table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summary(mytable) # chi-square test of indepedence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Call: xtabs(formula = ~placed$salary + placed$sex + placed$gmat_tot +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placed$work_yrs + placed$s_avg, data = placed)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Number of cases in table: 271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Number of factors: 5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Test for independence of all factors: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Chisq = 2321002, df = 1707353, p-value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Chi-squared approximation may be incorrect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t.test(placed$salary+placed$s_avg)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data:  placed$salary + placed$s_avg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 = 12.62, df = 270, p-value &lt; 2.2e-16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33005.60 45207.39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mean of x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39106.49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t.test(placed$salary+placed$gmat_tot)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data:  placed$salary + placed$gmat_tot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 = 12.82, df = 270, p-value &lt; 2.2e-16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33622.08 45823.08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mean of x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39722.58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t.test(placed$salary+placed$s_avg)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data:  placed$salary + placed$s_avg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 = 12.62, df = 270, p-value &lt; 2.2e-16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33005.60 45207.39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mean of x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39106.49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 t.test(placed$salary+placed$work_yrs)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data:  placed$salary + placed$work_yrs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 = 12.62, df = 270, p-value &lt; 2.2e-16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33006.49 45208.28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mean of x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39107.38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7. t.test(placed$salary+placed$sex)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data:  placed$salary + placed$sex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 = 12.619, df = 270, p-value &lt; 2.2e-16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33003.83 45205.61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mean of x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39104.72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8. ffitstartingsalaries &lt;- lm(placed$salary~placed$sex+placed$frstlang+placed$gmat_tot+placed$s_avg+placed$f_avg+placed$quarter)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 coef(fitstartingsalaries)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(Intercept)      placed$sex placed$frstlang placed$gmat_tot    placed$s_avg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89598.80350      5161.43379    -10841.24078       -69.22355     10853.68030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placed$f_avg  placed$quarter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-6771.09504     -5686.14218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9. notplaced &lt;- mba.df[ which(mba.df$work_yrs==0), ]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mytable2 &lt;- xtabs(~notplaced$salary+notplaced$sex+notplaced$gmat_tot+notplaced$work_yrs+notplaced$s_avg, data=notplaced)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ftable(mytable2) # print table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summary(mytable2) # chi-square test of indepedence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Call: xtabs(formula = ~notplaced$salary + notplaced$sex + notplaced$gmat_tot +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notplaced$work_yrs + notplaced$s_avg, data = notplaced)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Number of cases in table: 3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Number of factors: 5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Test for independence of all factors: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Chisq = 24, df = 20, p-value = 0.2424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Chi-squared approximation may be incorrect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10. fitstartingsalaries &lt;- lm(placed$salary~placed$sex+placed$frstlang+placed$gmat_tot+placed$s_avg+placed$f_avg+placed$quarter)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&gt; coef(fitstartingsalaries)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(Intercept)      placed$sex placed$frstlang placed$gmat_tot    placed$s_avg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89598.80350      5161.43379    -10841.24078       -69.22355     10853.68030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placed$f_avg  placed$quarter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-6771.09504     -5686.14218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11. fitstartingsalariesnotplaced &lt;- lm(notplaced$salary~notplaced$sex+notplaced$frstlang+notplaced$gmat_tot+notplaced$s_avg+notplaced$f_avg+notplaced$quarter)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&gt; coef(fitstartingsalariesnotplaced)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(Intercept)      notplaced$sex notplaced$frstlang notplaced$gmat_tot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1427679.833                 NA        -283002.000          -1566.683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notplaced$s_avg    notplaced$f_avg  notplaced$quarter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NA                 NA                 NA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