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699" w:rsidRPr="00EB06C6" w:rsidRDefault="00E92699" w:rsidP="00E92699">
      <w:pPr>
        <w:pStyle w:val="Header"/>
        <w:spacing w:line="240" w:lineRule="auto"/>
        <w:jc w:val="center"/>
        <w:rPr>
          <w:rStyle w:val="CP3Char"/>
          <w:rFonts w:asciiTheme="majorHAnsi" w:hAnsiTheme="majorHAnsi"/>
          <w:b/>
        </w:rPr>
      </w:pPr>
      <w:r w:rsidRPr="00EB06C6">
        <w:rPr>
          <w:rFonts w:asciiTheme="majorHAnsi" w:hAnsiTheme="majorHAnsi"/>
          <w:b/>
          <w:noProof/>
          <w:lang w:eastAsia="en-GB"/>
        </w:rPr>
        <w:drawing>
          <wp:inline distT="0" distB="0" distL="0" distR="0">
            <wp:extent cx="3531600" cy="14400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tutorcplogo_2cm.eps"/>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1600" cy="1440000"/>
                    </a:xfrm>
                    <a:prstGeom prst="rect">
                      <a:avLst/>
                    </a:prstGeom>
                  </pic:spPr>
                </pic:pic>
              </a:graphicData>
            </a:graphic>
          </wp:inline>
        </w:drawing>
      </w:r>
    </w:p>
    <w:p w:rsidR="00D46376" w:rsidRPr="00E9096A" w:rsidRDefault="00D46376" w:rsidP="00D46376">
      <w:pPr>
        <w:spacing w:after="0" w:line="240" w:lineRule="auto"/>
        <w:jc w:val="center"/>
        <w:rPr>
          <w:rFonts w:ascii="Verdana" w:eastAsia="Times New Roman" w:hAnsi="Verdana"/>
          <w:color w:val="A6A6A6" w:themeColor="background1" w:themeShade="A6"/>
          <w:sz w:val="60"/>
          <w:szCs w:val="60"/>
          <w:lang w:eastAsia="en-GB"/>
        </w:rPr>
      </w:pPr>
      <w:proofErr w:type="spellStart"/>
      <w:r w:rsidRPr="00E9096A">
        <w:rPr>
          <w:rFonts w:ascii="Verdana" w:eastAsia="Times New Roman" w:hAnsi="Verdana"/>
          <w:color w:val="A6A6A6" w:themeColor="background1" w:themeShade="A6"/>
          <w:sz w:val="60"/>
          <w:szCs w:val="60"/>
          <w:lang w:eastAsia="en-GB"/>
        </w:rPr>
        <w:t>statstutor</w:t>
      </w:r>
      <w:proofErr w:type="spellEnd"/>
      <w:r w:rsidRPr="00E9096A">
        <w:rPr>
          <w:rFonts w:ascii="Verdana" w:eastAsia="Times New Roman" w:hAnsi="Verdana"/>
          <w:color w:val="A6A6A6" w:themeColor="background1" w:themeShade="A6"/>
          <w:sz w:val="60"/>
          <w:szCs w:val="60"/>
          <w:lang w:eastAsia="en-GB"/>
        </w:rPr>
        <w:t xml:space="preserve"> community project</w:t>
      </w:r>
    </w:p>
    <w:p w:rsidR="00D46376" w:rsidRPr="00E9096A" w:rsidRDefault="00D46376" w:rsidP="00D46376">
      <w:pPr>
        <w:spacing w:after="0" w:line="240" w:lineRule="auto"/>
        <w:jc w:val="center"/>
        <w:rPr>
          <w:rFonts w:ascii="Arial" w:eastAsia="Times New Roman" w:hAnsi="Arial"/>
          <w:color w:val="A6A6A6" w:themeColor="background1" w:themeShade="A6"/>
          <w:sz w:val="28"/>
          <w:szCs w:val="28"/>
          <w:lang w:eastAsia="en-GB"/>
        </w:rPr>
      </w:pPr>
      <w:r w:rsidRPr="00E9096A">
        <w:rPr>
          <w:rFonts w:ascii="Arial" w:eastAsia="Times New Roman" w:hAnsi="Arial"/>
          <w:color w:val="A6A6A6" w:themeColor="background1" w:themeShade="A6"/>
          <w:sz w:val="28"/>
          <w:szCs w:val="28"/>
          <w:lang w:eastAsia="en-GB"/>
        </w:rPr>
        <w:t>encouraging academics to share statistics support resources</w:t>
      </w:r>
    </w:p>
    <w:p w:rsidR="00D46376" w:rsidRDefault="00D46376" w:rsidP="00D46376">
      <w:pPr>
        <w:spacing w:after="0" w:line="240" w:lineRule="auto"/>
        <w:jc w:val="center"/>
        <w:rPr>
          <w:rFonts w:ascii="Arial" w:eastAsia="Times New Roman" w:hAnsi="Arial"/>
          <w:color w:val="A6A6A6" w:themeColor="background1" w:themeShade="A6"/>
          <w:sz w:val="20"/>
          <w:szCs w:val="20"/>
          <w:lang w:eastAsia="en-GB"/>
        </w:rPr>
      </w:pPr>
      <w:r w:rsidRPr="00E9096A">
        <w:rPr>
          <w:rFonts w:ascii="Arial" w:eastAsia="Times New Roman" w:hAnsi="Arial"/>
          <w:color w:val="A6A6A6" w:themeColor="background1" w:themeShade="A6"/>
          <w:sz w:val="20"/>
          <w:szCs w:val="20"/>
          <w:lang w:eastAsia="en-GB"/>
        </w:rPr>
        <w:t xml:space="preserve">All </w:t>
      </w:r>
      <w:proofErr w:type="spellStart"/>
      <w:r w:rsidRPr="00E9096A">
        <w:rPr>
          <w:rFonts w:ascii="Arial" w:eastAsia="Times New Roman" w:hAnsi="Arial"/>
          <w:color w:val="A6A6A6" w:themeColor="background1" w:themeShade="A6"/>
          <w:sz w:val="20"/>
          <w:szCs w:val="20"/>
          <w:lang w:eastAsia="en-GB"/>
        </w:rPr>
        <w:t>stcp</w:t>
      </w:r>
      <w:proofErr w:type="spellEnd"/>
      <w:r w:rsidRPr="00E9096A">
        <w:rPr>
          <w:rFonts w:ascii="Arial" w:eastAsia="Times New Roman" w:hAnsi="Arial"/>
          <w:color w:val="A6A6A6" w:themeColor="background1" w:themeShade="A6"/>
          <w:sz w:val="20"/>
          <w:szCs w:val="20"/>
          <w:lang w:eastAsia="en-GB"/>
        </w:rPr>
        <w:t xml:space="preserve"> resources are released under a Creative Commons licence</w:t>
      </w:r>
    </w:p>
    <w:p w:rsidR="00E92699" w:rsidRPr="00EB06C6" w:rsidRDefault="00E92699" w:rsidP="00E92699">
      <w:pPr>
        <w:pStyle w:val="CP3"/>
        <w:rPr>
          <w:rFonts w:asciiTheme="majorHAnsi" w:hAnsiTheme="majorHAnsi"/>
          <w:b/>
        </w:rPr>
      </w:pPr>
    </w:p>
    <w:p w:rsidR="00D46376" w:rsidRPr="0025497A" w:rsidRDefault="00D46376" w:rsidP="00D46376">
      <w:pPr>
        <w:spacing w:after="0" w:line="240" w:lineRule="auto"/>
        <w:jc w:val="right"/>
        <w:rPr>
          <w:rFonts w:ascii="Arial" w:eastAsia="Times New Roman" w:hAnsi="Arial" w:cs="Arial"/>
          <w:lang w:eastAsia="en-GB"/>
        </w:rPr>
      </w:pPr>
      <w:r w:rsidRPr="0025497A">
        <w:rPr>
          <w:rFonts w:ascii="Arial" w:eastAsia="Times New Roman" w:hAnsi="Arial" w:cs="Arial"/>
          <w:lang w:eastAsia="en-GB"/>
        </w:rPr>
        <w:t>stcp-marshall</w:t>
      </w:r>
      <w:r w:rsidR="00204DCD" w:rsidRPr="0025497A">
        <w:rPr>
          <w:rFonts w:ascii="Arial" w:eastAsia="Times New Roman" w:hAnsi="Arial" w:cs="Arial"/>
          <w:lang w:eastAsia="en-GB"/>
        </w:rPr>
        <w:t>owen-6b</w:t>
      </w:r>
    </w:p>
    <w:p w:rsidR="00D46376" w:rsidRDefault="00D46376" w:rsidP="00D46376">
      <w:pPr>
        <w:spacing w:after="0" w:line="240" w:lineRule="auto"/>
        <w:jc w:val="right"/>
        <w:rPr>
          <w:rFonts w:ascii="Arial" w:eastAsia="Times New Roman" w:hAnsi="Arial"/>
          <w:lang w:eastAsia="en-GB"/>
        </w:rPr>
      </w:pPr>
    </w:p>
    <w:p w:rsidR="00D46376" w:rsidRDefault="005D31B2" w:rsidP="00D46376">
      <w:pPr>
        <w:spacing w:after="0" w:line="240" w:lineRule="auto"/>
        <w:jc w:val="right"/>
        <w:rPr>
          <w:rFonts w:asciiTheme="majorHAnsi" w:hAnsiTheme="majorHAnsi"/>
          <w:b/>
          <w:sz w:val="56"/>
          <w:szCs w:val="56"/>
        </w:rPr>
      </w:pPr>
      <w:r w:rsidRPr="005D31B2">
        <w:rPr>
          <w:rFonts w:ascii="Arial" w:eastAsia="SimSun" w:hAnsi="Arial"/>
          <w:noProof/>
          <w:szCs w:val="24"/>
          <w:lang w:eastAsia="en-GB"/>
        </w:rPr>
        <w:pict>
          <v:shapetype id="_x0000_t202" coordsize="21600,21600" o:spt="202" path="m,l,21600r21600,l21600,xe">
            <v:stroke joinstyle="miter"/>
            <v:path gradientshapeok="t" o:connecttype="rect"/>
          </v:shapetype>
          <v:shape id="Text Box 2" o:spid="_x0000_s1026" type="#_x0000_t202" style="position:absolute;left:0;text-align:left;margin-left:61.75pt;margin-top:16.4pt;width:6in;height:83.8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" filled="f" strokecolor="#d9d9d9" strokeweight="2pt">
            <v:textbox>
              <w:txbxContent>
                <w:p w:rsidR="002E28A5" w:rsidRPr="00426A81" w:rsidRDefault="002E28A5" w:rsidP="00D46376">
                  <w:pPr>
                    <w:jc w:val="center"/>
                    <w:rPr>
                      <w:rFonts w:asciiTheme="minorBidi" w:hAnsiTheme="minorBidi"/>
                    </w:rPr>
                  </w:pPr>
                  <w:r w:rsidRPr="00426A81">
                    <w:rPr>
                      <w:rFonts w:asciiTheme="minorBidi" w:hAnsiTheme="minorBidi"/>
                    </w:rPr>
                    <w:t>The following resources are associated:</w:t>
                  </w:r>
                </w:p>
                <w:p w:rsidR="002E28A5" w:rsidRPr="000C4F14" w:rsidRDefault="00204DCD" w:rsidP="00911970">
                  <w:pPr>
                    <w:jc w:val="center"/>
                    <w:rPr>
                      <w:rFonts w:ascii="Arial" w:hAnsi="Arial" w:cs="Arial"/>
                    </w:rPr>
                  </w:pPr>
                  <w:r w:rsidRPr="000C4F14">
                    <w:rPr>
                      <w:rFonts w:ascii="Arial" w:hAnsi="Arial" w:cs="Arial"/>
                      <w:bCs/>
                    </w:rPr>
                    <w:t>Data_for_tutor_training_SPSS_workbook</w:t>
                  </w:r>
                  <w:r w:rsidR="002E28A5" w:rsidRPr="000C4F14">
                    <w:rPr>
                      <w:rFonts w:ascii="Arial" w:hAnsi="Arial" w:cs="Arial"/>
                    </w:rPr>
                    <w:t>.xls</w:t>
                  </w:r>
                </w:p>
                <w:p w:rsidR="002E28A5" w:rsidRPr="000C4F14" w:rsidRDefault="00204DCD" w:rsidP="00E90AC8">
                  <w:pPr>
                    <w:jc w:val="center"/>
                    <w:rPr>
                      <w:rFonts w:ascii="Arial" w:hAnsi="Arial" w:cs="Arial"/>
                    </w:rPr>
                  </w:pPr>
                  <w:r w:rsidRPr="000C4F14">
                    <w:rPr>
                      <w:rFonts w:ascii="Arial" w:hAnsi="Arial" w:cs="Arial"/>
                    </w:rPr>
                    <w:t>T</w:t>
                  </w:r>
                  <w:r w:rsidR="002E28A5" w:rsidRPr="000C4F14">
                    <w:rPr>
                      <w:rFonts w:ascii="Arial" w:hAnsi="Arial" w:cs="Arial"/>
                    </w:rPr>
                    <w:t>u</w:t>
                  </w:r>
                  <w:r w:rsidRPr="000C4F14">
                    <w:rPr>
                      <w:rFonts w:ascii="Arial" w:hAnsi="Arial" w:cs="Arial"/>
                    </w:rPr>
                    <w:t>tor_training_SPSS_</w:t>
                  </w:r>
                  <w:bookmarkStart w:id="0" w:name="_GoBack"/>
                  <w:bookmarkEnd w:id="0"/>
                  <w:r w:rsidRPr="000C4F14">
                    <w:rPr>
                      <w:rFonts w:ascii="Arial" w:hAnsi="Arial" w:cs="Arial"/>
                    </w:rPr>
                    <w:t>workbook</w:t>
                  </w:r>
                  <w:r w:rsidR="002E28A5" w:rsidRPr="000C4F14">
                    <w:rPr>
                      <w:rFonts w:ascii="Arial" w:hAnsi="Arial" w:cs="Arial"/>
                    </w:rPr>
                    <w:t>.pdf</w:t>
                  </w:r>
                </w:p>
                <w:p w:rsidR="002E28A5" w:rsidRPr="00426A81" w:rsidRDefault="002E28A5" w:rsidP="00911970">
                  <w:pPr>
                    <w:jc w:val="center"/>
                    <w:rPr>
                      <w:rFonts w:asciiTheme="minorBidi" w:hAnsiTheme="minorBidi"/>
                    </w:rPr>
                  </w:pPr>
                </w:p>
              </w:txbxContent>
            </v:textbox>
          </v:shape>
        </w:pict>
      </w:r>
    </w:p>
    <w:p w:rsidR="00D46376" w:rsidRDefault="00D46376" w:rsidP="00E92699">
      <w:pPr>
        <w:pStyle w:val="CP3"/>
        <w:rPr>
          <w:rFonts w:asciiTheme="majorHAnsi" w:hAnsiTheme="majorHAnsi"/>
          <w:b/>
          <w:sz w:val="56"/>
          <w:szCs w:val="56"/>
        </w:rPr>
      </w:pPr>
    </w:p>
    <w:p w:rsidR="00D46376" w:rsidRDefault="00D46376" w:rsidP="00E92699">
      <w:pPr>
        <w:pStyle w:val="CP3"/>
        <w:rPr>
          <w:rFonts w:asciiTheme="majorHAnsi" w:hAnsiTheme="majorHAnsi"/>
          <w:b/>
          <w:sz w:val="56"/>
          <w:szCs w:val="56"/>
        </w:rPr>
      </w:pPr>
    </w:p>
    <w:p w:rsidR="000C4F14" w:rsidRDefault="00D46376" w:rsidP="00D46376">
      <w:pPr>
        <w:pStyle w:val="CP3"/>
        <w:rPr>
          <w:rFonts w:asciiTheme="majorHAnsi" w:hAnsiTheme="majorHAnsi"/>
          <w:b/>
          <w:sz w:val="84"/>
          <w:szCs w:val="84"/>
        </w:rPr>
      </w:pPr>
      <w:r>
        <w:rPr>
          <w:rFonts w:asciiTheme="majorHAnsi" w:hAnsiTheme="majorHAnsi"/>
          <w:b/>
          <w:sz w:val="84"/>
          <w:szCs w:val="84"/>
        </w:rPr>
        <w:t xml:space="preserve">SOLUTIONS </w:t>
      </w:r>
    </w:p>
    <w:p w:rsidR="00D46376" w:rsidRDefault="00D46376" w:rsidP="00D46376">
      <w:pPr>
        <w:pStyle w:val="CP3"/>
        <w:rPr>
          <w:rFonts w:asciiTheme="majorHAnsi" w:hAnsiTheme="majorHAnsi"/>
          <w:b/>
          <w:sz w:val="84"/>
          <w:szCs w:val="84"/>
        </w:rPr>
      </w:pPr>
      <w:r>
        <w:rPr>
          <w:rFonts w:asciiTheme="majorHAnsi" w:hAnsiTheme="majorHAnsi"/>
          <w:b/>
          <w:sz w:val="84"/>
          <w:szCs w:val="84"/>
        </w:rPr>
        <w:t xml:space="preserve">to </w:t>
      </w:r>
    </w:p>
    <w:p w:rsidR="00D46376" w:rsidRPr="00426A81" w:rsidRDefault="00D46376" w:rsidP="00D46376">
      <w:pPr>
        <w:pStyle w:val="CP3"/>
        <w:rPr>
          <w:rFonts w:asciiTheme="majorHAnsi" w:hAnsiTheme="majorHAnsi"/>
          <w:b/>
          <w:sz w:val="84"/>
          <w:szCs w:val="84"/>
        </w:rPr>
      </w:pPr>
      <w:r w:rsidRPr="00426A81">
        <w:rPr>
          <w:rFonts w:asciiTheme="majorHAnsi" w:hAnsiTheme="majorHAnsi"/>
          <w:b/>
          <w:sz w:val="84"/>
          <w:szCs w:val="84"/>
        </w:rPr>
        <w:t xml:space="preserve">SPSS workbook </w:t>
      </w:r>
    </w:p>
    <w:p w:rsidR="00D46376" w:rsidRDefault="000C4F14" w:rsidP="00D46376">
      <w:pPr>
        <w:pStyle w:val="CP3"/>
        <w:rPr>
          <w:rFonts w:asciiTheme="majorHAnsi" w:hAnsiTheme="majorHAnsi"/>
          <w:b/>
          <w:sz w:val="84"/>
          <w:szCs w:val="84"/>
        </w:rPr>
      </w:pPr>
      <w:r>
        <w:rPr>
          <w:rFonts w:asciiTheme="majorHAnsi" w:hAnsiTheme="majorHAnsi"/>
          <w:b/>
          <w:sz w:val="84"/>
          <w:szCs w:val="84"/>
        </w:rPr>
        <w:t>for N</w:t>
      </w:r>
      <w:r w:rsidR="00D46376" w:rsidRPr="00426A81">
        <w:rPr>
          <w:rFonts w:asciiTheme="majorHAnsi" w:hAnsiTheme="majorHAnsi"/>
          <w:b/>
          <w:sz w:val="84"/>
          <w:szCs w:val="84"/>
        </w:rPr>
        <w:t>ew Statistics Tutors</w:t>
      </w:r>
    </w:p>
    <w:p w:rsidR="00D46376" w:rsidRDefault="00D46376" w:rsidP="00D46376">
      <w:pPr>
        <w:pStyle w:val="CP3"/>
        <w:rPr>
          <w:rFonts w:asciiTheme="majorHAnsi" w:hAnsiTheme="majorHAnsi"/>
          <w:b/>
          <w:sz w:val="24"/>
          <w:szCs w:val="24"/>
        </w:rPr>
      </w:pPr>
      <w:r w:rsidRPr="005A5E4C">
        <w:rPr>
          <w:rFonts w:asciiTheme="majorHAnsi" w:hAnsiTheme="majorHAnsi"/>
          <w:b/>
          <w:sz w:val="24"/>
          <w:szCs w:val="24"/>
        </w:rPr>
        <w:t xml:space="preserve"> (Based on SPSS Versions 21 and 22</w:t>
      </w:r>
      <w:r>
        <w:rPr>
          <w:rFonts w:asciiTheme="majorHAnsi" w:hAnsiTheme="majorHAnsi"/>
          <w:b/>
          <w:sz w:val="24"/>
          <w:szCs w:val="24"/>
        </w:rPr>
        <w:t>)</w:t>
      </w:r>
    </w:p>
    <w:p w:rsidR="00D46376" w:rsidRDefault="00D46376" w:rsidP="00D46376">
      <w:pPr>
        <w:pStyle w:val="CP3"/>
        <w:rPr>
          <w:rFonts w:asciiTheme="majorHAnsi" w:hAnsiTheme="majorHAnsi"/>
          <w:b/>
          <w:sz w:val="24"/>
          <w:szCs w:val="24"/>
        </w:rPr>
      </w:pPr>
    </w:p>
    <w:p w:rsidR="00D46376" w:rsidRDefault="00D46376" w:rsidP="00D46376">
      <w:pPr>
        <w:pStyle w:val="CP3"/>
        <w:rPr>
          <w:rFonts w:asciiTheme="majorHAnsi" w:hAnsiTheme="majorHAnsi"/>
          <w:b/>
          <w:sz w:val="32"/>
          <w:szCs w:val="32"/>
        </w:rPr>
      </w:pPr>
      <w:r w:rsidRPr="00E80EDF">
        <w:rPr>
          <w:rFonts w:asciiTheme="majorHAnsi" w:hAnsiTheme="majorHAnsi"/>
          <w:b/>
          <w:sz w:val="32"/>
          <w:szCs w:val="32"/>
        </w:rPr>
        <w:t>This workbook is aimed as a learning aid for new statistics tutors</w:t>
      </w:r>
    </w:p>
    <w:p w:rsidR="00D46376" w:rsidRPr="00E80EDF" w:rsidRDefault="00227FD5" w:rsidP="00D46376">
      <w:pPr>
        <w:pStyle w:val="CP3"/>
        <w:rPr>
          <w:rFonts w:asciiTheme="majorHAnsi" w:hAnsiTheme="majorHAnsi"/>
          <w:b/>
          <w:sz w:val="32"/>
          <w:szCs w:val="32"/>
        </w:rPr>
      </w:pPr>
      <w:r>
        <w:rPr>
          <w:rFonts w:asciiTheme="majorHAnsi" w:hAnsiTheme="majorHAnsi"/>
          <w:b/>
          <w:sz w:val="32"/>
          <w:szCs w:val="32"/>
        </w:rPr>
        <w:t>i</w:t>
      </w:r>
      <w:r w:rsidR="00D46376">
        <w:rPr>
          <w:rFonts w:asciiTheme="majorHAnsi" w:hAnsiTheme="majorHAnsi"/>
          <w:b/>
          <w:sz w:val="32"/>
          <w:szCs w:val="32"/>
        </w:rPr>
        <w:t>n mathematics support centres</w:t>
      </w:r>
    </w:p>
    <w:p w:rsidR="00E92699" w:rsidRPr="00E92699" w:rsidRDefault="00E92699" w:rsidP="00E92699">
      <w:pPr>
        <w:pStyle w:val="CP3"/>
        <w:rPr>
          <w:rFonts w:asciiTheme="majorHAnsi" w:hAnsiTheme="majorHAnsi"/>
          <w:b/>
          <w:sz w:val="56"/>
          <w:szCs w:val="56"/>
        </w:rPr>
      </w:pPr>
    </w:p>
    <w:p w:rsidR="00E92699" w:rsidRDefault="00E92699">
      <w:bookmarkStart w:id="1" w:name="_Toc402948324"/>
      <w:bookmarkStart w:id="2" w:name="_Toc404515611"/>
      <w:r>
        <w:br w:type="page"/>
      </w:r>
    </w:p>
    <w:p w:rsidR="00E90AC8" w:rsidRDefault="00E90AC8" w:rsidP="00E90AC8">
      <w:pPr>
        <w:pStyle w:val="Heading1"/>
        <w:rPr>
          <w:bCs w:val="0"/>
        </w:rPr>
      </w:pPr>
      <w:bookmarkStart w:id="3" w:name="_Toc406346116"/>
      <w:r w:rsidRPr="005A5E4C">
        <w:rPr>
          <w:bCs w:val="0"/>
        </w:rPr>
        <w:lastRenderedPageBreak/>
        <w:t>Contents</w:t>
      </w:r>
      <w:bookmarkEnd w:id="3"/>
    </w:p>
    <w:p w:rsidR="00227FD5" w:rsidRDefault="005D31B2">
      <w:pPr>
        <w:pStyle w:val="TOC1"/>
        <w:tabs>
          <w:tab w:val="right" w:leader="dot" w:pos="10456"/>
        </w:tabs>
        <w:rPr>
          <w:noProof/>
        </w:rPr>
      </w:pPr>
      <w:r>
        <w:rPr>
          <w:rStyle w:val="Heading4Char"/>
          <w:color w:val="0070C0"/>
          <w:sz w:val="24"/>
          <w:szCs w:val="24"/>
        </w:rPr>
        <w:fldChar w:fldCharType="begin"/>
      </w:r>
      <w:r w:rsidR="00BA60F1">
        <w:rPr>
          <w:rStyle w:val="Heading4Char"/>
          <w:color w:val="0070C0"/>
          <w:sz w:val="24"/>
          <w:szCs w:val="24"/>
        </w:rPr>
        <w:instrText xml:space="preserve"> TOC \o "1-4" \h \z \u </w:instrText>
      </w:r>
      <w:r>
        <w:rPr>
          <w:rStyle w:val="Heading4Char"/>
          <w:color w:val="0070C0"/>
          <w:sz w:val="24"/>
          <w:szCs w:val="24"/>
        </w:rPr>
        <w:fldChar w:fldCharType="separate"/>
      </w:r>
    </w:p>
    <w:p w:rsidR="00227FD5" w:rsidRDefault="005D31B2">
      <w:pPr>
        <w:pStyle w:val="TOC4"/>
        <w:tabs>
          <w:tab w:val="right" w:leader="dot" w:pos="10456"/>
        </w:tabs>
        <w:rPr>
          <w:rFonts w:eastAsiaTheme="minorEastAsia"/>
          <w:noProof/>
          <w:lang w:eastAsia="en-GB"/>
        </w:rPr>
      </w:pPr>
      <w:hyperlink w:anchor="_Toc406346117" w:history="1">
        <w:r w:rsidR="00227FD5" w:rsidRPr="00A511A5">
          <w:rPr>
            <w:rStyle w:val="Hyperlink"/>
            <w:noProof/>
          </w:rPr>
          <w:t>Exercise 1</w:t>
        </w:r>
        <w:r w:rsidR="00227FD5" w:rsidRPr="00A511A5">
          <w:rPr>
            <w:rStyle w:val="Hyperlink"/>
            <w:noProof/>
            <w:lang w:eastAsia="en-GB"/>
          </w:rPr>
          <w:t>: Data types</w:t>
        </w:r>
        <w:r w:rsidR="00227FD5">
          <w:rPr>
            <w:noProof/>
            <w:webHidden/>
          </w:rPr>
          <w:tab/>
        </w:r>
        <w:r>
          <w:rPr>
            <w:noProof/>
            <w:webHidden/>
          </w:rPr>
          <w:fldChar w:fldCharType="begin"/>
        </w:r>
        <w:r w:rsidR="00227FD5">
          <w:rPr>
            <w:noProof/>
            <w:webHidden/>
          </w:rPr>
          <w:instrText xml:space="preserve"> PAGEREF _Toc406346117 \h </w:instrText>
        </w:r>
        <w:r>
          <w:rPr>
            <w:noProof/>
            <w:webHidden/>
          </w:rPr>
        </w:r>
        <w:r>
          <w:rPr>
            <w:noProof/>
            <w:webHidden/>
          </w:rPr>
          <w:fldChar w:fldCharType="separate"/>
        </w:r>
        <w:r w:rsidR="00227FD5">
          <w:rPr>
            <w:noProof/>
            <w:webHidden/>
          </w:rPr>
          <w:t>3</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18" w:history="1">
        <w:r w:rsidR="00227FD5" w:rsidRPr="00A511A5">
          <w:rPr>
            <w:rStyle w:val="Hyperlink"/>
            <w:noProof/>
          </w:rPr>
          <w:t>Exercise 2: Chi-squared</w:t>
        </w:r>
        <w:r w:rsidR="00227FD5">
          <w:rPr>
            <w:noProof/>
            <w:webHidden/>
          </w:rPr>
          <w:tab/>
        </w:r>
        <w:r>
          <w:rPr>
            <w:noProof/>
            <w:webHidden/>
          </w:rPr>
          <w:fldChar w:fldCharType="begin"/>
        </w:r>
        <w:r w:rsidR="00227FD5">
          <w:rPr>
            <w:noProof/>
            <w:webHidden/>
          </w:rPr>
          <w:instrText xml:space="preserve"> PAGEREF _Toc406346118 \h </w:instrText>
        </w:r>
        <w:r>
          <w:rPr>
            <w:noProof/>
            <w:webHidden/>
          </w:rPr>
        </w:r>
        <w:r>
          <w:rPr>
            <w:noProof/>
            <w:webHidden/>
          </w:rPr>
          <w:fldChar w:fldCharType="separate"/>
        </w:r>
        <w:r w:rsidR="00227FD5">
          <w:rPr>
            <w:noProof/>
            <w:webHidden/>
          </w:rPr>
          <w:t>4</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0" w:history="1">
        <w:r w:rsidR="00227FD5" w:rsidRPr="00A511A5">
          <w:rPr>
            <w:rStyle w:val="Hyperlink"/>
            <w:noProof/>
          </w:rPr>
          <w:t>Exercise 3: Nationality and survival</w:t>
        </w:r>
        <w:r w:rsidR="00227FD5">
          <w:rPr>
            <w:noProof/>
            <w:webHidden/>
          </w:rPr>
          <w:tab/>
        </w:r>
        <w:r>
          <w:rPr>
            <w:noProof/>
            <w:webHidden/>
          </w:rPr>
          <w:fldChar w:fldCharType="begin"/>
        </w:r>
        <w:r w:rsidR="00227FD5">
          <w:rPr>
            <w:noProof/>
            <w:webHidden/>
          </w:rPr>
          <w:instrText xml:space="preserve"> PAGEREF _Toc406346120 \h </w:instrText>
        </w:r>
        <w:r>
          <w:rPr>
            <w:noProof/>
            <w:webHidden/>
          </w:rPr>
        </w:r>
        <w:r>
          <w:rPr>
            <w:noProof/>
            <w:webHidden/>
          </w:rPr>
          <w:fldChar w:fldCharType="separate"/>
        </w:r>
        <w:r w:rsidR="00227FD5">
          <w:rPr>
            <w:noProof/>
            <w:webHidden/>
          </w:rPr>
          <w:t>5</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2" w:history="1">
        <w:r w:rsidR="00227FD5" w:rsidRPr="00A511A5">
          <w:rPr>
            <w:rStyle w:val="Hyperlink"/>
            <w:noProof/>
          </w:rPr>
          <w:t>Exercise 4: Comparison of continuous data by group</w:t>
        </w:r>
        <w:r w:rsidR="00227FD5">
          <w:rPr>
            <w:noProof/>
            <w:webHidden/>
          </w:rPr>
          <w:tab/>
        </w:r>
        <w:r>
          <w:rPr>
            <w:noProof/>
            <w:webHidden/>
          </w:rPr>
          <w:fldChar w:fldCharType="begin"/>
        </w:r>
        <w:r w:rsidR="00227FD5">
          <w:rPr>
            <w:noProof/>
            <w:webHidden/>
          </w:rPr>
          <w:instrText xml:space="preserve"> PAGEREF _Toc406346122 \h </w:instrText>
        </w:r>
        <w:r>
          <w:rPr>
            <w:noProof/>
            <w:webHidden/>
          </w:rPr>
        </w:r>
        <w:r>
          <w:rPr>
            <w:noProof/>
            <w:webHidden/>
          </w:rPr>
          <w:fldChar w:fldCharType="separate"/>
        </w:r>
        <w:r w:rsidR="00227FD5">
          <w:rPr>
            <w:noProof/>
            <w:webHidden/>
          </w:rPr>
          <w:t>6</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3" w:history="1">
        <w:r w:rsidR="00227FD5" w:rsidRPr="00A511A5">
          <w:rPr>
            <w:rStyle w:val="Hyperlink"/>
            <w:noProof/>
          </w:rPr>
          <w:t>Exercise 5: Weight before the diet by gender</w:t>
        </w:r>
        <w:r w:rsidR="00227FD5">
          <w:rPr>
            <w:noProof/>
            <w:webHidden/>
          </w:rPr>
          <w:tab/>
        </w:r>
        <w:r>
          <w:rPr>
            <w:noProof/>
            <w:webHidden/>
          </w:rPr>
          <w:fldChar w:fldCharType="begin"/>
        </w:r>
        <w:r w:rsidR="00227FD5">
          <w:rPr>
            <w:noProof/>
            <w:webHidden/>
          </w:rPr>
          <w:instrText xml:space="preserve"> PAGEREF _Toc406346123 \h </w:instrText>
        </w:r>
        <w:r>
          <w:rPr>
            <w:noProof/>
            <w:webHidden/>
          </w:rPr>
        </w:r>
        <w:r>
          <w:rPr>
            <w:noProof/>
            <w:webHidden/>
          </w:rPr>
          <w:fldChar w:fldCharType="separate"/>
        </w:r>
        <w:r w:rsidR="00227FD5">
          <w:rPr>
            <w:noProof/>
            <w:webHidden/>
          </w:rPr>
          <w:t>7</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4" w:history="1">
        <w:r w:rsidR="00227FD5" w:rsidRPr="00A511A5">
          <w:rPr>
            <w:rStyle w:val="Hyperlink"/>
            <w:noProof/>
          </w:rPr>
          <w:t>Exercise 6: Confidence intervals</w:t>
        </w:r>
        <w:r w:rsidR="00227FD5">
          <w:rPr>
            <w:noProof/>
            <w:webHidden/>
          </w:rPr>
          <w:tab/>
        </w:r>
        <w:r>
          <w:rPr>
            <w:noProof/>
            <w:webHidden/>
          </w:rPr>
          <w:fldChar w:fldCharType="begin"/>
        </w:r>
        <w:r w:rsidR="00227FD5">
          <w:rPr>
            <w:noProof/>
            <w:webHidden/>
          </w:rPr>
          <w:instrText xml:space="preserve"> PAGEREF _Toc406346124 \h </w:instrText>
        </w:r>
        <w:r>
          <w:rPr>
            <w:noProof/>
            <w:webHidden/>
          </w:rPr>
        </w:r>
        <w:r>
          <w:rPr>
            <w:noProof/>
            <w:webHidden/>
          </w:rPr>
          <w:fldChar w:fldCharType="separate"/>
        </w:r>
        <w:r w:rsidR="00227FD5">
          <w:rPr>
            <w:noProof/>
            <w:webHidden/>
          </w:rPr>
          <w:t>8</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5" w:history="1">
        <w:r w:rsidR="00227FD5" w:rsidRPr="00A511A5">
          <w:rPr>
            <w:rStyle w:val="Hyperlink"/>
            <w:noProof/>
            <w:lang w:eastAsia="zh-CN"/>
          </w:rPr>
          <w:t>Exercise 7:ANOVA</w:t>
        </w:r>
        <w:r w:rsidR="00227FD5">
          <w:rPr>
            <w:noProof/>
            <w:webHidden/>
          </w:rPr>
          <w:tab/>
        </w:r>
        <w:r>
          <w:rPr>
            <w:noProof/>
            <w:webHidden/>
          </w:rPr>
          <w:fldChar w:fldCharType="begin"/>
        </w:r>
        <w:r w:rsidR="00227FD5">
          <w:rPr>
            <w:noProof/>
            <w:webHidden/>
          </w:rPr>
          <w:instrText xml:space="preserve"> PAGEREF _Toc406346125 \h </w:instrText>
        </w:r>
        <w:r>
          <w:rPr>
            <w:noProof/>
            <w:webHidden/>
          </w:rPr>
        </w:r>
        <w:r>
          <w:rPr>
            <w:noProof/>
            <w:webHidden/>
          </w:rPr>
          <w:fldChar w:fldCharType="separate"/>
        </w:r>
        <w:r w:rsidR="00227FD5">
          <w:rPr>
            <w:noProof/>
            <w:webHidden/>
          </w:rPr>
          <w:t>8</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6" w:history="1">
        <w:r w:rsidR="00227FD5" w:rsidRPr="00A511A5">
          <w:rPr>
            <w:rStyle w:val="Hyperlink"/>
            <w:noProof/>
          </w:rPr>
          <w:t>Exercise 8: ANOVA output</w:t>
        </w:r>
        <w:r w:rsidR="00227FD5">
          <w:rPr>
            <w:noProof/>
            <w:webHidden/>
          </w:rPr>
          <w:tab/>
        </w:r>
        <w:r>
          <w:rPr>
            <w:noProof/>
            <w:webHidden/>
          </w:rPr>
          <w:fldChar w:fldCharType="begin"/>
        </w:r>
        <w:r w:rsidR="00227FD5">
          <w:rPr>
            <w:noProof/>
            <w:webHidden/>
          </w:rPr>
          <w:instrText xml:space="preserve"> PAGEREF _Toc406346126 \h </w:instrText>
        </w:r>
        <w:r>
          <w:rPr>
            <w:noProof/>
            <w:webHidden/>
          </w:rPr>
        </w:r>
        <w:r>
          <w:rPr>
            <w:noProof/>
            <w:webHidden/>
          </w:rPr>
          <w:fldChar w:fldCharType="separate"/>
        </w:r>
        <w:r w:rsidR="00227FD5">
          <w:rPr>
            <w:noProof/>
            <w:webHidden/>
          </w:rPr>
          <w:t>9</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7" w:history="1">
        <w:r w:rsidR="00227FD5" w:rsidRPr="00A511A5">
          <w:rPr>
            <w:rStyle w:val="Hyperlink"/>
            <w:rFonts w:eastAsia="Calibri"/>
            <w:noProof/>
          </w:rPr>
          <w:t>Exercise 9: Testing the assumptions of homogeneity and normality:</w:t>
        </w:r>
        <w:r w:rsidR="00227FD5">
          <w:rPr>
            <w:noProof/>
            <w:webHidden/>
          </w:rPr>
          <w:tab/>
        </w:r>
        <w:r>
          <w:rPr>
            <w:noProof/>
            <w:webHidden/>
          </w:rPr>
          <w:fldChar w:fldCharType="begin"/>
        </w:r>
        <w:r w:rsidR="00227FD5">
          <w:rPr>
            <w:noProof/>
            <w:webHidden/>
          </w:rPr>
          <w:instrText xml:space="preserve"> PAGEREF _Toc406346127 \h </w:instrText>
        </w:r>
        <w:r>
          <w:rPr>
            <w:noProof/>
            <w:webHidden/>
          </w:rPr>
        </w:r>
        <w:r>
          <w:rPr>
            <w:noProof/>
            <w:webHidden/>
          </w:rPr>
          <w:fldChar w:fldCharType="separate"/>
        </w:r>
        <w:r w:rsidR="00227FD5">
          <w:rPr>
            <w:noProof/>
            <w:webHidden/>
          </w:rPr>
          <w:t>11</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8" w:history="1">
        <w:r w:rsidR="00227FD5" w:rsidRPr="00A511A5">
          <w:rPr>
            <w:rStyle w:val="Hyperlink"/>
            <w:rFonts w:eastAsia="Calibri"/>
            <w:noProof/>
          </w:rPr>
          <w:t>Exercise 10: Two way ANOVA</w:t>
        </w:r>
        <w:r w:rsidR="00227FD5">
          <w:rPr>
            <w:noProof/>
            <w:webHidden/>
          </w:rPr>
          <w:tab/>
        </w:r>
        <w:r>
          <w:rPr>
            <w:noProof/>
            <w:webHidden/>
          </w:rPr>
          <w:fldChar w:fldCharType="begin"/>
        </w:r>
        <w:r w:rsidR="00227FD5">
          <w:rPr>
            <w:noProof/>
            <w:webHidden/>
          </w:rPr>
          <w:instrText xml:space="preserve"> PAGEREF _Toc406346128 \h </w:instrText>
        </w:r>
        <w:r>
          <w:rPr>
            <w:noProof/>
            <w:webHidden/>
          </w:rPr>
        </w:r>
        <w:r>
          <w:rPr>
            <w:noProof/>
            <w:webHidden/>
          </w:rPr>
          <w:fldChar w:fldCharType="separate"/>
        </w:r>
        <w:r w:rsidR="00227FD5">
          <w:rPr>
            <w:noProof/>
            <w:webHidden/>
          </w:rPr>
          <w:t>12</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29" w:history="1">
        <w:r w:rsidR="00227FD5" w:rsidRPr="00A511A5">
          <w:rPr>
            <w:rStyle w:val="Hyperlink"/>
            <w:rFonts w:eastAsia="Calibri"/>
            <w:noProof/>
          </w:rPr>
          <w:t>Exercise 11: Non-parametric tests</w:t>
        </w:r>
        <w:r w:rsidR="00227FD5">
          <w:rPr>
            <w:noProof/>
            <w:webHidden/>
          </w:rPr>
          <w:tab/>
        </w:r>
        <w:r>
          <w:rPr>
            <w:noProof/>
            <w:webHidden/>
          </w:rPr>
          <w:fldChar w:fldCharType="begin"/>
        </w:r>
        <w:r w:rsidR="00227FD5">
          <w:rPr>
            <w:noProof/>
            <w:webHidden/>
          </w:rPr>
          <w:instrText xml:space="preserve"> PAGEREF _Toc406346129 \h </w:instrText>
        </w:r>
        <w:r>
          <w:rPr>
            <w:noProof/>
            <w:webHidden/>
          </w:rPr>
        </w:r>
        <w:r>
          <w:rPr>
            <w:noProof/>
            <w:webHidden/>
          </w:rPr>
          <w:fldChar w:fldCharType="separate"/>
        </w:r>
        <w:r w:rsidR="00227FD5">
          <w:rPr>
            <w:noProof/>
            <w:webHidden/>
          </w:rPr>
          <w:t>15</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0" w:history="1">
        <w:r w:rsidR="00227FD5" w:rsidRPr="00A511A5">
          <w:rPr>
            <w:rStyle w:val="Hyperlink"/>
            <w:noProof/>
          </w:rPr>
          <w:t>Exercise 12: Kruskal-Wallis</w:t>
        </w:r>
        <w:r w:rsidR="00227FD5">
          <w:rPr>
            <w:noProof/>
            <w:webHidden/>
          </w:rPr>
          <w:tab/>
        </w:r>
        <w:r>
          <w:rPr>
            <w:noProof/>
            <w:webHidden/>
          </w:rPr>
          <w:fldChar w:fldCharType="begin"/>
        </w:r>
        <w:r w:rsidR="00227FD5">
          <w:rPr>
            <w:noProof/>
            <w:webHidden/>
          </w:rPr>
          <w:instrText xml:space="preserve"> PAGEREF _Toc406346130 \h </w:instrText>
        </w:r>
        <w:r>
          <w:rPr>
            <w:noProof/>
            <w:webHidden/>
          </w:rPr>
        </w:r>
        <w:r>
          <w:rPr>
            <w:noProof/>
            <w:webHidden/>
          </w:rPr>
          <w:fldChar w:fldCharType="separate"/>
        </w:r>
        <w:r w:rsidR="00227FD5">
          <w:rPr>
            <w:noProof/>
            <w:webHidden/>
          </w:rPr>
          <w:t>15</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1" w:history="1">
        <w:r w:rsidR="00227FD5" w:rsidRPr="00A511A5">
          <w:rPr>
            <w:rStyle w:val="Hyperlink"/>
            <w:noProof/>
          </w:rPr>
          <w:t>Exercise 13: Repeated measures example</w:t>
        </w:r>
        <w:r w:rsidR="00227FD5">
          <w:rPr>
            <w:noProof/>
            <w:webHidden/>
          </w:rPr>
          <w:tab/>
        </w:r>
        <w:r>
          <w:rPr>
            <w:noProof/>
            <w:webHidden/>
          </w:rPr>
          <w:fldChar w:fldCharType="begin"/>
        </w:r>
        <w:r w:rsidR="00227FD5">
          <w:rPr>
            <w:noProof/>
            <w:webHidden/>
          </w:rPr>
          <w:instrText xml:space="preserve"> PAGEREF _Toc406346131 \h </w:instrText>
        </w:r>
        <w:r>
          <w:rPr>
            <w:noProof/>
            <w:webHidden/>
          </w:rPr>
        </w:r>
        <w:r>
          <w:rPr>
            <w:noProof/>
            <w:webHidden/>
          </w:rPr>
          <w:fldChar w:fldCharType="separate"/>
        </w:r>
        <w:r w:rsidR="00227FD5">
          <w:rPr>
            <w:noProof/>
            <w:webHidden/>
          </w:rPr>
          <w:t>17</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2" w:history="1">
        <w:r w:rsidR="00227FD5" w:rsidRPr="00A511A5">
          <w:rPr>
            <w:rStyle w:val="Hyperlink"/>
            <w:noProof/>
          </w:rPr>
          <w:t>Exercise 14: Friedman example</w:t>
        </w:r>
        <w:r w:rsidR="00227FD5">
          <w:rPr>
            <w:noProof/>
            <w:webHidden/>
          </w:rPr>
          <w:tab/>
        </w:r>
        <w:r>
          <w:rPr>
            <w:noProof/>
            <w:webHidden/>
          </w:rPr>
          <w:fldChar w:fldCharType="begin"/>
        </w:r>
        <w:r w:rsidR="00227FD5">
          <w:rPr>
            <w:noProof/>
            <w:webHidden/>
          </w:rPr>
          <w:instrText xml:space="preserve"> PAGEREF _Toc406346132 \h </w:instrText>
        </w:r>
        <w:r>
          <w:rPr>
            <w:noProof/>
            <w:webHidden/>
          </w:rPr>
        </w:r>
        <w:r>
          <w:rPr>
            <w:noProof/>
            <w:webHidden/>
          </w:rPr>
          <w:fldChar w:fldCharType="separate"/>
        </w:r>
        <w:r w:rsidR="00227FD5">
          <w:rPr>
            <w:noProof/>
            <w:webHidden/>
          </w:rPr>
          <w:t>18</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3" w:history="1">
        <w:r w:rsidR="00227FD5" w:rsidRPr="00A511A5">
          <w:rPr>
            <w:rStyle w:val="Hyperlink"/>
            <w:noProof/>
          </w:rPr>
          <w:t>Exercise 15: Regression assumptions</w:t>
        </w:r>
        <w:r w:rsidR="00227FD5">
          <w:rPr>
            <w:noProof/>
            <w:webHidden/>
          </w:rPr>
          <w:tab/>
        </w:r>
        <w:r>
          <w:rPr>
            <w:noProof/>
            <w:webHidden/>
          </w:rPr>
          <w:fldChar w:fldCharType="begin"/>
        </w:r>
        <w:r w:rsidR="00227FD5">
          <w:rPr>
            <w:noProof/>
            <w:webHidden/>
          </w:rPr>
          <w:instrText xml:space="preserve"> PAGEREF _Toc406346133 \h </w:instrText>
        </w:r>
        <w:r>
          <w:rPr>
            <w:noProof/>
            <w:webHidden/>
          </w:rPr>
        </w:r>
        <w:r>
          <w:rPr>
            <w:noProof/>
            <w:webHidden/>
          </w:rPr>
          <w:fldChar w:fldCharType="separate"/>
        </w:r>
        <w:r w:rsidR="00227FD5">
          <w:rPr>
            <w:noProof/>
            <w:webHidden/>
          </w:rPr>
          <w:t>19</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4" w:history="1">
        <w:r w:rsidR="00227FD5" w:rsidRPr="00A511A5">
          <w:rPr>
            <w:rStyle w:val="Hyperlink"/>
            <w:noProof/>
          </w:rPr>
          <w:t>Exercise 16: Scatterplots</w:t>
        </w:r>
        <w:r w:rsidR="00227FD5">
          <w:rPr>
            <w:noProof/>
            <w:webHidden/>
          </w:rPr>
          <w:tab/>
        </w:r>
        <w:r>
          <w:rPr>
            <w:noProof/>
            <w:webHidden/>
          </w:rPr>
          <w:fldChar w:fldCharType="begin"/>
        </w:r>
        <w:r w:rsidR="00227FD5">
          <w:rPr>
            <w:noProof/>
            <w:webHidden/>
          </w:rPr>
          <w:instrText xml:space="preserve"> PAGEREF _Toc406346134 \h </w:instrText>
        </w:r>
        <w:r>
          <w:rPr>
            <w:noProof/>
            <w:webHidden/>
          </w:rPr>
        </w:r>
        <w:r>
          <w:rPr>
            <w:noProof/>
            <w:webHidden/>
          </w:rPr>
          <w:fldChar w:fldCharType="separate"/>
        </w:r>
        <w:r w:rsidR="00227FD5">
          <w:rPr>
            <w:noProof/>
            <w:webHidden/>
          </w:rPr>
          <w:t>19</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5" w:history="1">
        <w:r w:rsidR="00227FD5" w:rsidRPr="00A511A5">
          <w:rPr>
            <w:rStyle w:val="Hyperlink"/>
            <w:noProof/>
          </w:rPr>
          <w:t>Exercise 17: Correlations</w:t>
        </w:r>
        <w:r w:rsidR="00227FD5">
          <w:rPr>
            <w:noProof/>
            <w:webHidden/>
          </w:rPr>
          <w:tab/>
        </w:r>
        <w:r>
          <w:rPr>
            <w:noProof/>
            <w:webHidden/>
          </w:rPr>
          <w:fldChar w:fldCharType="begin"/>
        </w:r>
        <w:r w:rsidR="00227FD5">
          <w:rPr>
            <w:noProof/>
            <w:webHidden/>
          </w:rPr>
          <w:instrText xml:space="preserve"> PAGEREF _Toc406346135 \h </w:instrText>
        </w:r>
        <w:r>
          <w:rPr>
            <w:noProof/>
            <w:webHidden/>
          </w:rPr>
        </w:r>
        <w:r>
          <w:rPr>
            <w:noProof/>
            <w:webHidden/>
          </w:rPr>
          <w:fldChar w:fldCharType="separate"/>
        </w:r>
        <w:r w:rsidR="00227FD5">
          <w:rPr>
            <w:noProof/>
            <w:webHidden/>
          </w:rPr>
          <w:t>19</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6" w:history="1">
        <w:r w:rsidR="00227FD5" w:rsidRPr="00A511A5">
          <w:rPr>
            <w:rStyle w:val="Hyperlink"/>
            <w:noProof/>
          </w:rPr>
          <w:t>Exercise 18:Regression</w:t>
        </w:r>
        <w:r w:rsidR="00227FD5">
          <w:rPr>
            <w:noProof/>
            <w:webHidden/>
          </w:rPr>
          <w:tab/>
        </w:r>
        <w:r>
          <w:rPr>
            <w:noProof/>
            <w:webHidden/>
          </w:rPr>
          <w:fldChar w:fldCharType="begin"/>
        </w:r>
        <w:r w:rsidR="00227FD5">
          <w:rPr>
            <w:noProof/>
            <w:webHidden/>
          </w:rPr>
          <w:instrText xml:space="preserve"> PAGEREF _Toc406346136 \h </w:instrText>
        </w:r>
        <w:r>
          <w:rPr>
            <w:noProof/>
            <w:webHidden/>
          </w:rPr>
        </w:r>
        <w:r>
          <w:rPr>
            <w:noProof/>
            <w:webHidden/>
          </w:rPr>
          <w:fldChar w:fldCharType="separate"/>
        </w:r>
        <w:r w:rsidR="00227FD5">
          <w:rPr>
            <w:noProof/>
            <w:webHidden/>
          </w:rPr>
          <w:t>20</w:t>
        </w:r>
        <w:r>
          <w:rPr>
            <w:noProof/>
            <w:webHidden/>
          </w:rPr>
          <w:fldChar w:fldCharType="end"/>
        </w:r>
      </w:hyperlink>
    </w:p>
    <w:p w:rsidR="00227FD5" w:rsidRDefault="005D31B2">
      <w:pPr>
        <w:pStyle w:val="TOC4"/>
        <w:tabs>
          <w:tab w:val="right" w:leader="dot" w:pos="10456"/>
        </w:tabs>
        <w:rPr>
          <w:rFonts w:eastAsiaTheme="minorEastAsia"/>
          <w:noProof/>
          <w:lang w:eastAsia="en-GB"/>
        </w:rPr>
      </w:pPr>
      <w:hyperlink w:anchor="_Toc406346137" w:history="1">
        <w:r w:rsidR="00227FD5" w:rsidRPr="00A511A5">
          <w:rPr>
            <w:rStyle w:val="Hyperlink"/>
            <w:noProof/>
          </w:rPr>
          <w:t>Exercise 19: Logistic regression</w:t>
        </w:r>
        <w:r w:rsidR="00227FD5">
          <w:rPr>
            <w:noProof/>
            <w:webHidden/>
          </w:rPr>
          <w:tab/>
        </w:r>
        <w:r>
          <w:rPr>
            <w:noProof/>
            <w:webHidden/>
          </w:rPr>
          <w:fldChar w:fldCharType="begin"/>
        </w:r>
        <w:r w:rsidR="00227FD5">
          <w:rPr>
            <w:noProof/>
            <w:webHidden/>
          </w:rPr>
          <w:instrText xml:space="preserve"> PAGEREF _Toc406346137 \h </w:instrText>
        </w:r>
        <w:r>
          <w:rPr>
            <w:noProof/>
            <w:webHidden/>
          </w:rPr>
        </w:r>
        <w:r>
          <w:rPr>
            <w:noProof/>
            <w:webHidden/>
          </w:rPr>
          <w:fldChar w:fldCharType="separate"/>
        </w:r>
        <w:r w:rsidR="00227FD5">
          <w:rPr>
            <w:noProof/>
            <w:webHidden/>
          </w:rPr>
          <w:t>21</w:t>
        </w:r>
        <w:r>
          <w:rPr>
            <w:noProof/>
            <w:webHidden/>
          </w:rPr>
          <w:fldChar w:fldCharType="end"/>
        </w:r>
      </w:hyperlink>
    </w:p>
    <w:p w:rsidR="00E92699" w:rsidRDefault="005D31B2" w:rsidP="00DB4BEA">
      <w:pPr>
        <w:rPr>
          <w:rStyle w:val="Heading4Char"/>
          <w:color w:val="0070C0"/>
          <w:sz w:val="24"/>
          <w:szCs w:val="24"/>
        </w:rPr>
      </w:pPr>
      <w:r>
        <w:rPr>
          <w:rStyle w:val="Heading4Char"/>
          <w:color w:val="0070C0"/>
          <w:sz w:val="24"/>
          <w:szCs w:val="24"/>
        </w:rPr>
        <w:fldChar w:fldCharType="end"/>
      </w:r>
    </w:p>
    <w:p w:rsidR="00885B66" w:rsidRDefault="00885B66">
      <w:pPr>
        <w:rPr>
          <w:rStyle w:val="Heading4Char"/>
          <w:b w:val="0"/>
          <w:bCs w:val="0"/>
          <w:i w:val="0"/>
          <w:iCs w:val="0"/>
          <w:color w:val="0070C0"/>
          <w:sz w:val="24"/>
          <w:szCs w:val="24"/>
        </w:rPr>
      </w:pPr>
      <w:r>
        <w:rPr>
          <w:rStyle w:val="Heading4Char"/>
          <w:color w:val="0070C0"/>
          <w:sz w:val="24"/>
          <w:szCs w:val="24"/>
        </w:rPr>
        <w:br w:type="page"/>
      </w:r>
    </w:p>
    <w:p w:rsidR="00BA60F1" w:rsidRDefault="00DB4BEA" w:rsidP="00BA60F1">
      <w:pPr>
        <w:pStyle w:val="Heading4"/>
        <w:rPr>
          <w:lang w:eastAsia="en-GB"/>
        </w:rPr>
      </w:pPr>
      <w:bookmarkStart w:id="4" w:name="_Toc406346117"/>
      <w:r w:rsidRPr="00C32411">
        <w:rPr>
          <w:rStyle w:val="Heading4Char"/>
          <w:color w:val="0070C0"/>
          <w:sz w:val="24"/>
          <w:szCs w:val="24"/>
        </w:rPr>
        <w:lastRenderedPageBreak/>
        <w:t xml:space="preserve">Exercise </w:t>
      </w:r>
      <w:bookmarkEnd w:id="1"/>
      <w:r w:rsidRPr="00C32411">
        <w:rPr>
          <w:rStyle w:val="Heading4Char"/>
          <w:color w:val="0070C0"/>
          <w:sz w:val="24"/>
          <w:szCs w:val="24"/>
        </w:rPr>
        <w:t>1</w:t>
      </w:r>
      <w:bookmarkEnd w:id="2"/>
      <w:r w:rsidRPr="00C32411">
        <w:rPr>
          <w:lang w:eastAsia="en-GB"/>
        </w:rPr>
        <w:t xml:space="preserve">: </w:t>
      </w:r>
      <w:r w:rsidR="00BA60F1">
        <w:rPr>
          <w:lang w:eastAsia="en-GB"/>
        </w:rPr>
        <w:t>Data types</w:t>
      </w:r>
      <w:bookmarkEnd w:id="4"/>
    </w:p>
    <w:p w:rsidR="00DB4BEA" w:rsidRPr="00BA60F1" w:rsidRDefault="00DB4BEA" w:rsidP="00DB4BEA">
      <w:pPr>
        <w:rPr>
          <w:sz w:val="24"/>
          <w:szCs w:val="24"/>
        </w:rPr>
      </w:pPr>
      <w:r w:rsidRPr="00BA60F1">
        <w:rPr>
          <w:sz w:val="24"/>
          <w:szCs w:val="24"/>
          <w:lang w:eastAsia="en-GB"/>
        </w:rPr>
        <w:t xml:space="preserve">Identify the type of variables and key questions of interest for the </w:t>
      </w:r>
      <w:r w:rsidRPr="00BA60F1">
        <w:rPr>
          <w:b/>
          <w:sz w:val="24"/>
          <w:szCs w:val="24"/>
        </w:rPr>
        <w:t xml:space="preserve">Titanic </w:t>
      </w:r>
      <w:r w:rsidRPr="00BA60F1">
        <w:rPr>
          <w:sz w:val="24"/>
          <w:szCs w:val="24"/>
        </w:rPr>
        <w:t>dataset</w:t>
      </w:r>
    </w:p>
    <w:p w:rsidR="00DB4BEA" w:rsidRPr="00D33366" w:rsidRDefault="00DB4BEA" w:rsidP="00DB4BEA">
      <w:pPr>
        <w:spacing w:after="120" w:line="240" w:lineRule="auto"/>
        <w:rPr>
          <w:bCs/>
          <w:sz w:val="24"/>
          <w:szCs w:val="24"/>
        </w:rPr>
      </w:pPr>
      <w:r w:rsidRPr="00D33366">
        <w:rPr>
          <w:b/>
          <w:bCs/>
          <w:sz w:val="24"/>
          <w:szCs w:val="24"/>
        </w:rPr>
        <w:t>Titanic</w:t>
      </w:r>
      <w:r w:rsidRPr="00D33366">
        <w:rPr>
          <w:bCs/>
          <w:sz w:val="24"/>
          <w:szCs w:val="24"/>
        </w:rPr>
        <w:t xml:space="preserve"> - Details for passengers travelli</w:t>
      </w:r>
      <w:r>
        <w:rPr>
          <w:bCs/>
          <w:sz w:val="24"/>
          <w:szCs w:val="24"/>
        </w:rPr>
        <w:t>ng on the Titanic when it sank:</w:t>
      </w:r>
    </w:p>
    <w:tbl>
      <w:tblPr>
        <w:tblW w:w="10917" w:type="dxa"/>
        <w:shd w:val="clear" w:color="auto" w:fill="DBE5F1" w:themeFill="accent1" w:themeFillTint="33"/>
        <w:tblLayout w:type="fixed"/>
        <w:tblCellMar>
          <w:left w:w="0" w:type="dxa"/>
          <w:right w:w="0" w:type="dxa"/>
        </w:tblCellMar>
        <w:tblLook w:val="0600"/>
      </w:tblPr>
      <w:tblGrid>
        <w:gridCol w:w="1704"/>
        <w:gridCol w:w="992"/>
        <w:gridCol w:w="1134"/>
        <w:gridCol w:w="992"/>
        <w:gridCol w:w="1134"/>
        <w:gridCol w:w="1134"/>
        <w:gridCol w:w="1276"/>
        <w:gridCol w:w="1701"/>
        <w:gridCol w:w="850"/>
      </w:tblGrid>
      <w:tr w:rsidR="00DB4BEA" w:rsidRPr="00AA67CB" w:rsidTr="00BA60F5">
        <w:trPr>
          <w:trHeight w:hRule="exact" w:val="1047"/>
        </w:trPr>
        <w:tc>
          <w:tcPr>
            <w:tcW w:w="170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Name</w:t>
            </w:r>
          </w:p>
        </w:tc>
        <w:tc>
          <w:tcPr>
            <w:tcW w:w="992"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class</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Survived      0 = died</w:t>
            </w:r>
          </w:p>
        </w:tc>
        <w:tc>
          <w:tcPr>
            <w:tcW w:w="992"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rsidR="00C74C01" w:rsidRDefault="00C74C01" w:rsidP="00C74C01">
            <w:pPr>
              <w:spacing w:after="0" w:line="240" w:lineRule="auto"/>
              <w:jc w:val="center"/>
              <w:textAlignment w:val="bottom"/>
              <w:rPr>
                <w:rFonts w:eastAsia="Times New Roman" w:cs="Calibri"/>
                <w:b/>
                <w:bCs/>
                <w:color w:val="000000"/>
                <w:kern w:val="24"/>
                <w:sz w:val="20"/>
                <w:szCs w:val="20"/>
                <w:lang w:eastAsia="en-GB"/>
              </w:rPr>
            </w:pPr>
          </w:p>
          <w:p w:rsidR="00DB4BEA" w:rsidRPr="00AA67CB" w:rsidRDefault="00DB4BEA" w:rsidP="00C74C01">
            <w:pPr>
              <w:spacing w:after="0" w:line="240" w:lineRule="auto"/>
              <w:jc w:val="center"/>
              <w:textAlignment w:val="bottom"/>
              <w:rPr>
                <w:rFonts w:eastAsia="Times New Roman" w:cs="Calibri"/>
                <w:b/>
                <w:bCs/>
                <w:color w:val="000000"/>
                <w:kern w:val="24"/>
                <w:sz w:val="20"/>
                <w:szCs w:val="20"/>
                <w:lang w:eastAsia="en-GB"/>
              </w:rPr>
            </w:pPr>
            <w:r>
              <w:rPr>
                <w:rFonts w:eastAsia="Times New Roman" w:cs="Calibri"/>
                <w:b/>
                <w:bCs/>
                <w:color w:val="000000"/>
                <w:kern w:val="24"/>
                <w:sz w:val="20"/>
                <w:szCs w:val="20"/>
                <w:lang w:eastAsia="en-GB"/>
              </w:rPr>
              <w:t>Country of residence</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Gender</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Age</w:t>
            </w:r>
          </w:p>
        </w:tc>
        <w:tc>
          <w:tcPr>
            <w:tcW w:w="1276"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No. of siblings/ spouses on board</w:t>
            </w:r>
          </w:p>
        </w:tc>
        <w:tc>
          <w:tcPr>
            <w:tcW w:w="170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No. of parents/ children on board</w:t>
            </w:r>
          </w:p>
        </w:tc>
        <w:tc>
          <w:tcPr>
            <w:tcW w:w="85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b/>
                <w:bCs/>
                <w:color w:val="000000"/>
                <w:kern w:val="24"/>
                <w:sz w:val="20"/>
                <w:szCs w:val="20"/>
                <w:lang w:eastAsia="en-GB"/>
              </w:rPr>
              <w:t>price of ticket</w:t>
            </w:r>
          </w:p>
        </w:tc>
      </w:tr>
      <w:tr w:rsidR="00DB4BEA" w:rsidRPr="00AA67CB" w:rsidTr="00BA60F5">
        <w:trPr>
          <w:trHeight w:hRule="exact" w:val="340"/>
        </w:trPr>
        <w:tc>
          <w:tcPr>
            <w:tcW w:w="170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proofErr w:type="spellStart"/>
            <w:r w:rsidRPr="00AA67CB">
              <w:rPr>
                <w:rFonts w:eastAsia="Times New Roman" w:cs="Calibri"/>
                <w:color w:val="000000"/>
                <w:kern w:val="24"/>
                <w:sz w:val="20"/>
                <w:szCs w:val="20"/>
                <w:lang w:eastAsia="en-GB"/>
              </w:rPr>
              <w:t>Abbing</w:t>
            </w:r>
            <w:proofErr w:type="spellEnd"/>
            <w:r w:rsidRPr="00AA67CB">
              <w:rPr>
                <w:rFonts w:eastAsia="Times New Roman" w:cs="Calibri"/>
                <w:color w:val="000000"/>
                <w:kern w:val="24"/>
                <w:sz w:val="20"/>
                <w:szCs w:val="20"/>
                <w:lang w:eastAsia="en-GB"/>
              </w:rPr>
              <w:t>, Anthony</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0</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DB4BEA" w:rsidRPr="00AA67CB" w:rsidRDefault="00DB4BEA" w:rsidP="00C74C01">
            <w:pPr>
              <w:spacing w:after="0" w:line="240" w:lineRule="auto"/>
              <w:jc w:val="center"/>
              <w:textAlignment w:val="bottom"/>
              <w:rPr>
                <w:rFonts w:eastAsia="Times New Roman" w:cs="Calibri"/>
                <w:color w:val="000000"/>
                <w:kern w:val="24"/>
                <w:sz w:val="20"/>
                <w:szCs w:val="20"/>
                <w:lang w:eastAsia="en-GB"/>
              </w:rPr>
            </w:pPr>
            <w:r>
              <w:rPr>
                <w:rFonts w:eastAsia="Times New Roman" w:cs="Calibri"/>
                <w:color w:val="000000"/>
                <w:kern w:val="24"/>
                <w:sz w:val="20"/>
                <w:szCs w:val="20"/>
                <w:lang w:eastAsia="en-GB"/>
              </w:rPr>
              <w:t>USA</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male</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42</w:t>
            </w:r>
          </w:p>
        </w:tc>
        <w:tc>
          <w:tcPr>
            <w:tcW w:w="127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0</w:t>
            </w:r>
          </w:p>
        </w:tc>
        <w:tc>
          <w:tcPr>
            <w:tcW w:w="85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7.55</w:t>
            </w:r>
          </w:p>
        </w:tc>
      </w:tr>
      <w:tr w:rsidR="00DB4BEA" w:rsidRPr="00AA67CB" w:rsidTr="00BA60F5">
        <w:trPr>
          <w:trHeight w:hRule="exact" w:val="340"/>
        </w:trPr>
        <w:tc>
          <w:tcPr>
            <w:tcW w:w="170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Abbott, Rosa</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1</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DB4BEA" w:rsidRPr="00AA67CB" w:rsidRDefault="00DB4BEA" w:rsidP="00C74C01">
            <w:pPr>
              <w:spacing w:after="0" w:line="240" w:lineRule="auto"/>
              <w:jc w:val="center"/>
              <w:textAlignment w:val="bottom"/>
              <w:rPr>
                <w:rFonts w:eastAsia="Times New Roman" w:cs="Calibri"/>
                <w:color w:val="000000"/>
                <w:kern w:val="24"/>
                <w:sz w:val="20"/>
                <w:szCs w:val="20"/>
                <w:lang w:eastAsia="en-GB"/>
              </w:rPr>
            </w:pPr>
            <w:r>
              <w:rPr>
                <w:rFonts w:eastAsia="Times New Roman" w:cs="Calibri"/>
                <w:color w:val="000000"/>
                <w:kern w:val="24"/>
                <w:sz w:val="20"/>
                <w:szCs w:val="20"/>
                <w:lang w:eastAsia="en-GB"/>
              </w:rPr>
              <w:t>USA</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female</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35</w:t>
            </w:r>
          </w:p>
        </w:tc>
        <w:tc>
          <w:tcPr>
            <w:tcW w:w="127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1</w:t>
            </w:r>
          </w:p>
        </w:tc>
        <w:tc>
          <w:tcPr>
            <w:tcW w:w="85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20.25</w:t>
            </w:r>
          </w:p>
        </w:tc>
      </w:tr>
      <w:tr w:rsidR="00DB4BEA" w:rsidRPr="00AA67CB" w:rsidTr="00BA60F5">
        <w:trPr>
          <w:trHeight w:hRule="exact" w:val="340"/>
        </w:trPr>
        <w:tc>
          <w:tcPr>
            <w:tcW w:w="170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proofErr w:type="spellStart"/>
            <w:r w:rsidRPr="00AA67CB">
              <w:rPr>
                <w:rFonts w:eastAsia="Times New Roman" w:cs="Calibri"/>
                <w:color w:val="000000"/>
                <w:kern w:val="24"/>
                <w:sz w:val="20"/>
                <w:szCs w:val="20"/>
                <w:lang w:eastAsia="en-GB"/>
              </w:rPr>
              <w:t>Abelseth</w:t>
            </w:r>
            <w:proofErr w:type="spellEnd"/>
            <w:r w:rsidRPr="00AA67CB">
              <w:rPr>
                <w:rFonts w:eastAsia="Times New Roman" w:cs="Calibri"/>
                <w:color w:val="000000"/>
                <w:kern w:val="24"/>
                <w:sz w:val="20"/>
                <w:szCs w:val="20"/>
                <w:lang w:eastAsia="en-GB"/>
              </w:rPr>
              <w:t>,  Karen</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1</w:t>
            </w:r>
          </w:p>
        </w:tc>
        <w:tc>
          <w:tcPr>
            <w:tcW w:w="9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Pr>
          <w:p w:rsidR="00DB4BEA" w:rsidRPr="00AA67CB" w:rsidRDefault="00DB4BEA" w:rsidP="00C74C01">
            <w:pPr>
              <w:spacing w:after="0" w:line="240" w:lineRule="auto"/>
              <w:jc w:val="center"/>
              <w:textAlignment w:val="bottom"/>
              <w:rPr>
                <w:rFonts w:eastAsia="Times New Roman" w:cs="Calibri"/>
                <w:color w:val="000000"/>
                <w:kern w:val="24"/>
                <w:sz w:val="20"/>
                <w:szCs w:val="20"/>
                <w:lang w:eastAsia="en-GB"/>
              </w:rPr>
            </w:pPr>
            <w:r>
              <w:rPr>
                <w:rFonts w:eastAsia="Times New Roman" w:cs="Calibri"/>
                <w:color w:val="000000"/>
                <w:kern w:val="24"/>
                <w:sz w:val="20"/>
                <w:szCs w:val="20"/>
                <w:lang w:eastAsia="en-GB"/>
              </w:rPr>
              <w:t>UK</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female</w:t>
            </w:r>
          </w:p>
        </w:tc>
        <w:tc>
          <w:tcPr>
            <w:tcW w:w="11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16</w:t>
            </w:r>
          </w:p>
        </w:tc>
        <w:tc>
          <w:tcPr>
            <w:tcW w:w="127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0</w:t>
            </w:r>
          </w:p>
        </w:tc>
        <w:tc>
          <w:tcPr>
            <w:tcW w:w="85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bottom"/>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7.65</w:t>
            </w:r>
          </w:p>
        </w:tc>
      </w:tr>
      <w:tr w:rsidR="00DB4BEA" w:rsidRPr="00AA67CB" w:rsidTr="00BA60F5">
        <w:trPr>
          <w:trHeight w:hRule="exact" w:val="675"/>
        </w:trPr>
        <w:tc>
          <w:tcPr>
            <w:tcW w:w="170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bottom"/>
            <w:hideMark/>
          </w:tcPr>
          <w:p w:rsidR="00DB4BEA" w:rsidRPr="00AA67CB" w:rsidRDefault="00DB4BEA" w:rsidP="00C74C01">
            <w:pPr>
              <w:pStyle w:val="ListParagraph"/>
              <w:numPr>
                <w:ilvl w:val="0"/>
                <w:numId w:val="4"/>
              </w:numPr>
              <w:spacing w:after="0" w:line="240" w:lineRule="auto"/>
              <w:jc w:val="center"/>
              <w:textAlignment w:val="bottom"/>
              <w:rPr>
                <w:rFonts w:asciiTheme="minorHAnsi" w:eastAsia="Times New Roman" w:hAnsiTheme="minorHAnsi" w:cs="Arial"/>
                <w:sz w:val="20"/>
                <w:szCs w:val="20"/>
                <w:lang w:eastAsia="en-GB"/>
              </w:rPr>
            </w:pPr>
            <w:r w:rsidRPr="00AA67CB">
              <w:rPr>
                <w:rFonts w:asciiTheme="minorHAnsi" w:eastAsia="Times New Roman" w:hAnsiTheme="minorHAnsi" w:cs="Calibri"/>
                <w:b/>
                <w:bCs/>
                <w:color w:val="000000"/>
                <w:kern w:val="24"/>
                <w:sz w:val="20"/>
                <w:szCs w:val="20"/>
                <w:lang w:eastAsia="en-GB"/>
              </w:rPr>
              <w:t>Type of variable</w:t>
            </w:r>
          </w:p>
        </w:tc>
        <w:tc>
          <w:tcPr>
            <w:tcW w:w="992"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Ordinal</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Binary (nominal)</w:t>
            </w:r>
          </w:p>
        </w:tc>
        <w:tc>
          <w:tcPr>
            <w:tcW w:w="992"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rsidR="00DB4BEA" w:rsidRPr="00AA67CB" w:rsidRDefault="00DB4BEA" w:rsidP="00C74C01">
            <w:pPr>
              <w:spacing w:after="0" w:line="240" w:lineRule="auto"/>
              <w:jc w:val="center"/>
              <w:textAlignment w:val="bottom"/>
              <w:rPr>
                <w:rFonts w:eastAsia="Times New Roman" w:cs="Calibri"/>
                <w:color w:val="000000"/>
                <w:kern w:val="24"/>
                <w:sz w:val="20"/>
                <w:szCs w:val="20"/>
                <w:lang w:eastAsia="en-GB"/>
              </w:rPr>
            </w:pPr>
            <w:r>
              <w:rPr>
                <w:rFonts w:eastAsia="Times New Roman" w:cs="Calibri"/>
                <w:color w:val="000000"/>
                <w:kern w:val="24"/>
                <w:sz w:val="20"/>
                <w:szCs w:val="20"/>
                <w:lang w:eastAsia="en-GB"/>
              </w:rPr>
              <w:t>Nominal</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Binary (nominal)</w:t>
            </w:r>
          </w:p>
        </w:tc>
        <w:tc>
          <w:tcPr>
            <w:tcW w:w="1134"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Pr>
                <w:rFonts w:eastAsia="Times New Roman" w:cs="Calibri"/>
                <w:color w:val="000000"/>
                <w:kern w:val="24"/>
                <w:sz w:val="20"/>
                <w:szCs w:val="20"/>
                <w:lang w:eastAsia="en-GB"/>
              </w:rPr>
              <w:t>Continuous (Scale)</w:t>
            </w:r>
          </w:p>
        </w:tc>
        <w:tc>
          <w:tcPr>
            <w:tcW w:w="1276"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Discrete</w:t>
            </w:r>
          </w:p>
        </w:tc>
        <w:tc>
          <w:tcPr>
            <w:tcW w:w="170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sidRPr="00AA67CB">
              <w:rPr>
                <w:rFonts w:eastAsia="Times New Roman" w:cs="Calibri"/>
                <w:color w:val="000000"/>
                <w:kern w:val="24"/>
                <w:sz w:val="20"/>
                <w:szCs w:val="20"/>
                <w:lang w:eastAsia="en-GB"/>
              </w:rPr>
              <w:t>Discrete</w:t>
            </w:r>
          </w:p>
        </w:tc>
        <w:tc>
          <w:tcPr>
            <w:tcW w:w="850"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72" w:type="dxa"/>
              <w:left w:w="144" w:type="dxa"/>
              <w:bottom w:w="72" w:type="dxa"/>
              <w:right w:w="144" w:type="dxa"/>
            </w:tcMar>
            <w:vAlign w:val="center"/>
            <w:hideMark/>
          </w:tcPr>
          <w:p w:rsidR="00DB4BEA" w:rsidRPr="00AA67CB" w:rsidRDefault="00DB4BEA" w:rsidP="00C74C01">
            <w:pPr>
              <w:spacing w:after="0" w:line="240" w:lineRule="auto"/>
              <w:jc w:val="center"/>
              <w:textAlignment w:val="bottom"/>
              <w:rPr>
                <w:rFonts w:eastAsia="Times New Roman" w:cs="Arial"/>
                <w:sz w:val="20"/>
                <w:szCs w:val="20"/>
                <w:lang w:eastAsia="en-GB"/>
              </w:rPr>
            </w:pPr>
            <w:r>
              <w:rPr>
                <w:rFonts w:eastAsia="Times New Roman" w:cs="Calibri"/>
                <w:color w:val="000000"/>
                <w:kern w:val="24"/>
                <w:sz w:val="20"/>
                <w:szCs w:val="20"/>
                <w:lang w:eastAsia="en-GB"/>
              </w:rPr>
              <w:t>Cont/ Scale</w:t>
            </w:r>
          </w:p>
        </w:tc>
      </w:tr>
    </w:tbl>
    <w:p w:rsidR="00DB4BEA" w:rsidRPr="00D33366" w:rsidRDefault="00DB4BEA" w:rsidP="00DB4BEA">
      <w:pPr>
        <w:spacing w:after="60" w:line="240" w:lineRule="auto"/>
        <w:rPr>
          <w:bCs/>
          <w:sz w:val="24"/>
          <w:szCs w:val="24"/>
        </w:rPr>
      </w:pPr>
      <w:r w:rsidRPr="00D33366">
        <w:rPr>
          <w:bCs/>
          <w:sz w:val="24"/>
          <w:szCs w:val="24"/>
        </w:rPr>
        <w:t xml:space="preserve">b) Key question(s) </w:t>
      </w:r>
    </w:p>
    <w:p w:rsidR="00DB4BEA" w:rsidRPr="00D33366" w:rsidRDefault="00DB4BEA" w:rsidP="00DB4BEA">
      <w:pPr>
        <w:spacing w:after="20" w:line="240" w:lineRule="auto"/>
        <w:rPr>
          <w:bCs/>
          <w:color w:val="000000" w:themeColor="text1"/>
          <w:sz w:val="24"/>
          <w:szCs w:val="24"/>
        </w:rPr>
      </w:pPr>
      <w:r w:rsidRPr="00D33366">
        <w:rPr>
          <w:bCs/>
          <w:color w:val="000000" w:themeColor="text1"/>
          <w:sz w:val="24"/>
          <w:szCs w:val="24"/>
        </w:rPr>
        <w:t xml:space="preserve">Were wealthy people more likely to survive?  Which variables would you use to investigate this question?     </w:t>
      </w:r>
    </w:p>
    <w:p w:rsidR="00DB4BEA" w:rsidRPr="004B56E5" w:rsidRDefault="005D31B2" w:rsidP="00DB4BEA">
      <w:pPr>
        <w:spacing w:after="20" w:line="240" w:lineRule="auto"/>
        <w:ind w:firstLine="720"/>
        <w:rPr>
          <w:bCs/>
          <w:color w:val="00B0F0"/>
          <w:sz w:val="24"/>
          <w:szCs w:val="24"/>
        </w:rPr>
      </w:pPr>
      <w:r w:rsidRPr="005D31B2">
        <w:rPr>
          <w:noProof/>
          <w:sz w:val="24"/>
          <w:szCs w:val="24"/>
          <w:lang w:eastAsia="en-GB"/>
        </w:rPr>
        <w:pict>
          <v:rect id="Rectangle 99" o:spid="_x0000_s1027" style="position:absolute;left:0;text-align:left;margin-left:2.2pt;margin-top:33.9pt;width:526.9pt;height:32.25pt;z-index:2516889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" fillcolor="#dce6f2" strokecolor="#385d8a" strokeweight="2pt">
            <v:textbox>
              <w:txbxContent>
                <w:p w:rsidR="002E28A5" w:rsidRDefault="002E28A5" w:rsidP="00FB2A57">
                  <w:pPr>
                    <w:spacing w:after="120" w:line="240" w:lineRule="auto"/>
                    <w:rPr>
                      <w:b/>
                      <w:bCs/>
                      <w:sz w:val="24"/>
                      <w:szCs w:val="24"/>
                    </w:rPr>
                  </w:pPr>
                  <w:r w:rsidRPr="0060770F">
                    <w:rPr>
                      <w:b/>
                      <w:bCs/>
                      <w:sz w:val="24"/>
                      <w:szCs w:val="24"/>
                    </w:rPr>
                    <w:t>Quick question: What percentage of people survived the sinking of the Titanic?</w:t>
                  </w:r>
                  <w:r>
                    <w:rPr>
                      <w:b/>
                      <w:bCs/>
                      <w:sz w:val="24"/>
                      <w:szCs w:val="24"/>
                    </w:rPr>
                    <w:t xml:space="preserve">   38.2%</w:t>
                  </w:r>
                </w:p>
                <w:p w:rsidR="002E28A5" w:rsidRPr="0060770F" w:rsidRDefault="002E28A5" w:rsidP="00FB2A57">
                  <w:pPr>
                    <w:spacing w:after="120" w:line="240" w:lineRule="auto"/>
                    <w:rPr>
                      <w:b/>
                      <w:bCs/>
                      <w:sz w:val="24"/>
                      <w:szCs w:val="24"/>
                    </w:rPr>
                  </w:pPr>
                </w:p>
                <w:p w:rsidR="002E28A5" w:rsidRPr="0060770F" w:rsidRDefault="002E28A5" w:rsidP="00FB2A57">
                  <w:pPr>
                    <w:pStyle w:val="ListParagraph"/>
                    <w:spacing w:after="0"/>
                    <w:rPr>
                      <w:rFonts w:asciiTheme="minorHAnsi" w:hAnsiTheme="minorHAnsi"/>
                      <w:color w:val="002060"/>
                      <w:sz w:val="24"/>
                      <w:szCs w:val="24"/>
                    </w:rPr>
                  </w:pPr>
                </w:p>
                <w:p w:rsidR="002E28A5" w:rsidRPr="0060770F" w:rsidRDefault="002E28A5" w:rsidP="00FB2A57">
                  <w:pPr>
                    <w:jc w:val="center"/>
                    <w:rPr>
                      <w:color w:val="002060"/>
                    </w:rPr>
                  </w:pPr>
                </w:p>
              </w:txbxContent>
            </v:textbox>
            <w10:wrap type="topAndBottom"/>
          </v:rect>
        </w:pict>
      </w:r>
      <w:r w:rsidR="00DB4BEA">
        <w:rPr>
          <w:bCs/>
          <w:color w:val="00B0F0"/>
          <w:sz w:val="24"/>
          <w:szCs w:val="24"/>
        </w:rPr>
        <w:t>S</w:t>
      </w:r>
      <w:r w:rsidR="00DB4BEA" w:rsidRPr="00D33366">
        <w:rPr>
          <w:bCs/>
          <w:color w:val="00B0F0"/>
          <w:sz w:val="24"/>
          <w:szCs w:val="24"/>
        </w:rPr>
        <w:t>urvival</w:t>
      </w:r>
      <w:r w:rsidR="00DB4BEA">
        <w:rPr>
          <w:bCs/>
          <w:color w:val="00B0F0"/>
          <w:sz w:val="24"/>
          <w:szCs w:val="24"/>
        </w:rPr>
        <w:t xml:space="preserve"> is the outcome</w:t>
      </w:r>
      <w:r w:rsidR="00DB4BEA" w:rsidRPr="00D33366">
        <w:rPr>
          <w:bCs/>
          <w:color w:val="00B0F0"/>
          <w:sz w:val="24"/>
          <w:szCs w:val="24"/>
        </w:rPr>
        <w:t>.  Wealthy could be measured using either class or price of ticket.</w:t>
      </w:r>
    </w:p>
    <w:p w:rsidR="00FB2A57" w:rsidRDefault="005D31B2" w:rsidP="00DB4BEA">
      <w:bookmarkStart w:id="5" w:name="_Toc402948327"/>
      <w:bookmarkStart w:id="6" w:name="_Toc404515614"/>
      <w:r w:rsidRPr="005D31B2">
        <w:rPr>
          <w:noProof/>
          <w:sz w:val="24"/>
          <w:szCs w:val="24"/>
          <w:lang w:eastAsia="en-GB"/>
        </w:rPr>
        <w:pict>
          <v:rect id="Rectangle 21" o:spid="_x0000_s1028" style="position:absolute;margin-left:2.25pt;margin-top:73pt;width:526.9pt;height:60.75pt;z-index:2516910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" fillcolor="#dce6f2" strokecolor="#385d8a" strokeweight="2pt">
            <v:textbox>
              <w:txbxContent>
                <w:p w:rsidR="002E28A5" w:rsidRDefault="002E28A5" w:rsidP="00FB2A57">
                  <w:pPr>
                    <w:spacing w:after="120" w:line="240" w:lineRule="auto"/>
                    <w:rPr>
                      <w:b/>
                      <w:bCs/>
                      <w:sz w:val="24"/>
                      <w:szCs w:val="24"/>
                    </w:rPr>
                  </w:pPr>
                  <w:r w:rsidRPr="0060770F">
                    <w:rPr>
                      <w:b/>
                      <w:bCs/>
                      <w:sz w:val="24"/>
                      <w:szCs w:val="24"/>
                    </w:rPr>
                    <w:t>Quick question: What percentage of people surv</w:t>
                  </w:r>
                  <w:r>
                    <w:rPr>
                      <w:b/>
                      <w:bCs/>
                      <w:sz w:val="24"/>
                      <w:szCs w:val="24"/>
                    </w:rPr>
                    <w:t>ived the sinking of the Titanic in each class?</w:t>
                  </w:r>
                </w:p>
                <w:p w:rsidR="002E28A5" w:rsidRDefault="002E28A5" w:rsidP="00FB2A57">
                  <w:pPr>
                    <w:spacing w:after="120" w:line="240" w:lineRule="auto"/>
                    <w:rPr>
                      <w:b/>
                      <w:bCs/>
                      <w:sz w:val="24"/>
                      <w:szCs w:val="24"/>
                    </w:rPr>
                  </w:pPr>
                  <w:r>
                    <w:rPr>
                      <w:b/>
                      <w:bCs/>
                      <w:sz w:val="24"/>
                      <w:szCs w:val="24"/>
                    </w:rPr>
                    <w:t>1</w:t>
                  </w:r>
                  <w:r w:rsidRPr="00FB2A57">
                    <w:rPr>
                      <w:b/>
                      <w:bCs/>
                      <w:sz w:val="24"/>
                      <w:szCs w:val="24"/>
                      <w:vertAlign w:val="superscript"/>
                    </w:rPr>
                    <w:t>st</w:t>
                  </w:r>
                  <w:r>
                    <w:rPr>
                      <w:b/>
                      <w:bCs/>
                      <w:sz w:val="24"/>
                      <w:szCs w:val="24"/>
                    </w:rPr>
                    <w:t xml:space="preserve"> = 62%, 2</w:t>
                  </w:r>
                  <w:r w:rsidRPr="00FB2A57">
                    <w:rPr>
                      <w:b/>
                      <w:bCs/>
                      <w:sz w:val="24"/>
                      <w:szCs w:val="24"/>
                      <w:vertAlign w:val="superscript"/>
                    </w:rPr>
                    <w:t>nd</w:t>
                  </w:r>
                  <w:r>
                    <w:rPr>
                      <w:b/>
                      <w:bCs/>
                      <w:sz w:val="24"/>
                      <w:szCs w:val="24"/>
                    </w:rPr>
                    <w:t xml:space="preserve"> = 43%, 3</w:t>
                  </w:r>
                  <w:r w:rsidRPr="00FB2A57">
                    <w:rPr>
                      <w:b/>
                      <w:bCs/>
                      <w:sz w:val="24"/>
                      <w:szCs w:val="24"/>
                      <w:vertAlign w:val="superscript"/>
                    </w:rPr>
                    <w:t>rd</w:t>
                  </w:r>
                  <w:r>
                    <w:rPr>
                      <w:b/>
                      <w:bCs/>
                      <w:sz w:val="24"/>
                      <w:szCs w:val="24"/>
                    </w:rPr>
                    <w:t xml:space="preserve"> = 26%</w:t>
                  </w:r>
                </w:p>
                <w:p w:rsidR="002E28A5" w:rsidRPr="0060770F" w:rsidRDefault="002E28A5" w:rsidP="00FB2A57">
                  <w:pPr>
                    <w:spacing w:after="120" w:line="240" w:lineRule="auto"/>
                    <w:rPr>
                      <w:b/>
                      <w:bCs/>
                      <w:sz w:val="24"/>
                      <w:szCs w:val="24"/>
                    </w:rPr>
                  </w:pPr>
                </w:p>
                <w:p w:rsidR="002E28A5" w:rsidRPr="0060770F" w:rsidRDefault="002E28A5" w:rsidP="00FB2A57">
                  <w:pPr>
                    <w:pStyle w:val="ListParagraph"/>
                    <w:spacing w:after="0"/>
                    <w:rPr>
                      <w:rFonts w:asciiTheme="minorHAnsi" w:hAnsiTheme="minorHAnsi"/>
                      <w:color w:val="002060"/>
                      <w:sz w:val="24"/>
                      <w:szCs w:val="24"/>
                    </w:rPr>
                  </w:pPr>
                </w:p>
                <w:p w:rsidR="002E28A5" w:rsidRPr="0060770F" w:rsidRDefault="002E28A5" w:rsidP="00FB2A57">
                  <w:pPr>
                    <w:jc w:val="center"/>
                    <w:rPr>
                      <w:color w:val="002060"/>
                    </w:rPr>
                  </w:pPr>
                </w:p>
              </w:txbxContent>
            </v:textbox>
            <w10:wrap type="topAndBottom"/>
          </v:rect>
        </w:pict>
      </w:r>
    </w:p>
    <w:p w:rsidR="00FB2A57" w:rsidRDefault="00FB2A57" w:rsidP="00DB4BEA"/>
    <w:p w:rsidR="00FB2A57" w:rsidRDefault="00FB2A57">
      <w:r>
        <w:br w:type="page"/>
      </w:r>
    </w:p>
    <w:p w:rsidR="00BA60F1" w:rsidRDefault="00BA60F1" w:rsidP="00BA60F1">
      <w:pPr>
        <w:pStyle w:val="Heading4"/>
      </w:pPr>
    </w:p>
    <w:p w:rsidR="00BA60F1" w:rsidRDefault="00FB2A57" w:rsidP="00BA60F1">
      <w:pPr>
        <w:pStyle w:val="Heading4"/>
      </w:pPr>
      <w:bookmarkStart w:id="7" w:name="_Toc406346118"/>
      <w:r w:rsidRPr="00BA60F1">
        <w:t xml:space="preserve">Exercise 2: </w:t>
      </w:r>
      <w:r w:rsidR="00BA60F1">
        <w:t>Chi-squared</w:t>
      </w:r>
      <w:bookmarkEnd w:id="7"/>
    </w:p>
    <w:p w:rsidR="00DB4BEA" w:rsidRPr="00BA60F1" w:rsidRDefault="00BA60F5" w:rsidP="00885B66">
      <w:bookmarkStart w:id="8" w:name="_Toc405114574"/>
      <w:bookmarkStart w:id="9" w:name="_Toc406346119"/>
      <w:r w:rsidRPr="00BA60F1">
        <w:rPr>
          <w:rStyle w:val="Heading4Char"/>
          <w:rFonts w:asciiTheme="minorHAnsi" w:eastAsiaTheme="minorHAnsi" w:hAnsiTheme="minorHAnsi" w:cstheme="minorBidi"/>
          <w:b w:val="0"/>
          <w:bCs w:val="0"/>
          <w:i w:val="0"/>
          <w:iCs w:val="0"/>
          <w:color w:val="auto"/>
          <w:sz w:val="24"/>
          <w:szCs w:val="24"/>
        </w:rPr>
        <w:t>Investigate whether class and survival were related</w:t>
      </w:r>
      <w:bookmarkEnd w:id="8"/>
      <w:bookmarkEnd w:id="9"/>
    </w:p>
    <w:p w:rsidR="00DB4BEA" w:rsidRDefault="00DB4BEA" w:rsidP="00DB4BEA">
      <w:pPr>
        <w:pStyle w:val="NoSpacing"/>
        <w:numPr>
          <w:ilvl w:val="0"/>
          <w:numId w:val="1"/>
        </w:numPr>
      </w:pPr>
      <w:r>
        <w:t>Interpret the results of the Chi-squared test.  If there is evidence of a relationship, what is the relationship?</w:t>
      </w:r>
    </w:p>
    <w:p w:rsidR="007C14D0" w:rsidRPr="00007CAC" w:rsidRDefault="007C14D0" w:rsidP="007C14D0">
      <w:pPr>
        <w:spacing w:after="0"/>
        <w:rPr>
          <w:sz w:val="24"/>
          <w:szCs w:val="24"/>
        </w:rPr>
      </w:pPr>
    </w:p>
    <w:p w:rsidR="007C14D0" w:rsidRPr="00007CAC" w:rsidRDefault="007C14D0" w:rsidP="007C14D0">
      <w:pPr>
        <w:spacing w:after="0"/>
        <w:rPr>
          <w:sz w:val="24"/>
          <w:szCs w:val="24"/>
        </w:rPr>
      </w:pPr>
      <w:r w:rsidRPr="00007CAC">
        <w:rPr>
          <w:noProof/>
          <w:sz w:val="24"/>
          <w:szCs w:val="24"/>
          <w:lang w:eastAsia="en-GB"/>
        </w:rPr>
        <w:drawing>
          <wp:anchor distT="0" distB="0" distL="114300" distR="114300" simplePos="0" relativeHeight="251686912" behindDoc="0" locked="0" layoutInCell="1" allowOverlap="1">
            <wp:simplePos x="0" y="0"/>
            <wp:positionH relativeFrom="column">
              <wp:posOffset>19050</wp:posOffset>
            </wp:positionH>
            <wp:positionV relativeFrom="paragraph">
              <wp:posOffset>1270</wp:posOffset>
            </wp:positionV>
            <wp:extent cx="3819525" cy="2028825"/>
            <wp:effectExtent l="0" t="0" r="9525"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9525" cy="2028825"/>
                    </a:xfrm>
                    <a:prstGeom prst="rect">
                      <a:avLst/>
                    </a:prstGeom>
                    <a:noFill/>
                    <a:ln w="9525">
                      <a:noFill/>
                      <a:miter lim="800000"/>
                      <a:headEnd/>
                      <a:tailEnd/>
                    </a:ln>
                  </pic:spPr>
                </pic:pic>
              </a:graphicData>
            </a:graphic>
          </wp:anchor>
        </w:drawing>
      </w:r>
    </w:p>
    <w:p w:rsidR="007C14D0" w:rsidRDefault="007C14D0" w:rsidP="007C14D0">
      <w:pPr>
        <w:spacing w:after="0"/>
        <w:rPr>
          <w:sz w:val="24"/>
          <w:szCs w:val="24"/>
        </w:rPr>
      </w:pPr>
      <w:r>
        <w:rPr>
          <w:sz w:val="24"/>
          <w:szCs w:val="24"/>
        </w:rPr>
        <w:t>As p &lt; 0.001 for the Pearson’s Chi-squared, there is evidence to suggest that there is a relationship between class and survival.</w:t>
      </w:r>
    </w:p>
    <w:p w:rsidR="007C14D0" w:rsidRDefault="007C14D0" w:rsidP="007C14D0">
      <w:pPr>
        <w:spacing w:after="0"/>
        <w:rPr>
          <w:sz w:val="24"/>
          <w:szCs w:val="24"/>
        </w:rPr>
      </w:pPr>
    </w:p>
    <w:p w:rsidR="007C14D0" w:rsidRPr="00007CAC" w:rsidRDefault="007C14D0" w:rsidP="007C14D0">
      <w:pPr>
        <w:spacing w:after="0"/>
        <w:rPr>
          <w:sz w:val="24"/>
          <w:szCs w:val="24"/>
        </w:rPr>
      </w:pPr>
      <w:r w:rsidRPr="00007CAC">
        <w:rPr>
          <w:sz w:val="24"/>
          <w:szCs w:val="24"/>
        </w:rPr>
        <w:t xml:space="preserve">If you find significant evidence of a relationship, produce some %’s and/ or a chart to show the relationship. </w:t>
      </w:r>
    </w:p>
    <w:p w:rsidR="007C14D0" w:rsidRPr="00007CAC" w:rsidRDefault="007C14D0" w:rsidP="007C14D0">
      <w:pPr>
        <w:spacing w:after="0"/>
        <w:rPr>
          <w:sz w:val="24"/>
          <w:szCs w:val="24"/>
        </w:rPr>
      </w:pPr>
      <w:r w:rsidRPr="00007CAC">
        <w:rPr>
          <w:noProof/>
          <w:sz w:val="24"/>
          <w:szCs w:val="24"/>
          <w:lang w:eastAsia="en-GB"/>
        </w:rPr>
        <w:drawing>
          <wp:anchor distT="0" distB="0" distL="114300" distR="114300" simplePos="0" relativeHeight="251685888" behindDoc="0" locked="0" layoutInCell="1" allowOverlap="1">
            <wp:simplePos x="0" y="0"/>
            <wp:positionH relativeFrom="column">
              <wp:posOffset>-419100</wp:posOffset>
            </wp:positionH>
            <wp:positionV relativeFrom="paragraph">
              <wp:posOffset>203835</wp:posOffset>
            </wp:positionV>
            <wp:extent cx="3257550" cy="2990850"/>
            <wp:effectExtent l="0" t="0" r="0" b="0"/>
            <wp:wrapSquare wrapText="bothSides"/>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2990850"/>
                    </a:xfrm>
                    <a:prstGeom prst="rect">
                      <a:avLst/>
                    </a:prstGeom>
                    <a:noFill/>
                  </pic:spPr>
                </pic:pic>
              </a:graphicData>
            </a:graphic>
          </wp:anchor>
        </w:drawing>
      </w:r>
    </w:p>
    <w:p w:rsidR="007C14D0" w:rsidRPr="00007CAC" w:rsidRDefault="007C14D0" w:rsidP="007C14D0">
      <w:pPr>
        <w:spacing w:after="0"/>
        <w:rPr>
          <w:sz w:val="24"/>
          <w:szCs w:val="24"/>
        </w:rPr>
      </w:pPr>
    </w:p>
    <w:p w:rsidR="007C14D0" w:rsidRPr="00007CAC" w:rsidRDefault="007C14D0" w:rsidP="007C14D0">
      <w:pPr>
        <w:spacing w:after="0"/>
        <w:rPr>
          <w:sz w:val="24"/>
          <w:szCs w:val="24"/>
        </w:rPr>
      </w:pPr>
      <w:r w:rsidRPr="00007CAC">
        <w:rPr>
          <w:sz w:val="24"/>
          <w:szCs w:val="24"/>
        </w:rPr>
        <w:t xml:space="preserve">The percentage of those surviving decreases with </w:t>
      </w:r>
      <w:r w:rsidR="00C74C01">
        <w:rPr>
          <w:sz w:val="24"/>
          <w:szCs w:val="24"/>
        </w:rPr>
        <w:t>2</w:t>
      </w:r>
      <w:r w:rsidR="00C74C01" w:rsidRPr="00C74C01">
        <w:rPr>
          <w:sz w:val="24"/>
          <w:szCs w:val="24"/>
          <w:vertAlign w:val="superscript"/>
        </w:rPr>
        <w:t>nd</w:t>
      </w:r>
      <w:r w:rsidR="00C74C01">
        <w:rPr>
          <w:sz w:val="24"/>
          <w:szCs w:val="24"/>
        </w:rPr>
        <w:t xml:space="preserve"> and 3</w:t>
      </w:r>
      <w:r w:rsidR="00C74C01" w:rsidRPr="00C74C01">
        <w:rPr>
          <w:sz w:val="24"/>
          <w:szCs w:val="24"/>
          <w:vertAlign w:val="superscript"/>
        </w:rPr>
        <w:t>rd</w:t>
      </w:r>
      <w:r w:rsidR="00C74C01">
        <w:rPr>
          <w:sz w:val="24"/>
          <w:szCs w:val="24"/>
        </w:rPr>
        <w:t xml:space="preserve"> </w:t>
      </w:r>
      <w:r w:rsidRPr="00007CAC">
        <w:rPr>
          <w:sz w:val="24"/>
          <w:szCs w:val="24"/>
        </w:rPr>
        <w:t>class.  62% of those in 1</w:t>
      </w:r>
      <w:r w:rsidRPr="00007CAC">
        <w:rPr>
          <w:sz w:val="24"/>
          <w:szCs w:val="24"/>
          <w:vertAlign w:val="superscript"/>
        </w:rPr>
        <w:t>st</w:t>
      </w:r>
      <w:r w:rsidRPr="00007CAC">
        <w:rPr>
          <w:sz w:val="24"/>
          <w:szCs w:val="24"/>
        </w:rPr>
        <w:t xml:space="preserve"> class survived compared to only 38% of those in 3</w:t>
      </w:r>
      <w:r w:rsidRPr="00007CAC">
        <w:rPr>
          <w:sz w:val="24"/>
          <w:szCs w:val="24"/>
          <w:vertAlign w:val="superscript"/>
        </w:rPr>
        <w:t>rd</w:t>
      </w:r>
      <w:r w:rsidRPr="00007CAC">
        <w:rPr>
          <w:sz w:val="24"/>
          <w:szCs w:val="24"/>
        </w:rPr>
        <w:t xml:space="preserve"> class.</w:t>
      </w:r>
    </w:p>
    <w:p w:rsidR="007C14D0" w:rsidRPr="00007CAC" w:rsidRDefault="007C14D0" w:rsidP="007C14D0">
      <w:pPr>
        <w:spacing w:after="0"/>
        <w:rPr>
          <w:sz w:val="24"/>
          <w:szCs w:val="24"/>
        </w:rPr>
      </w:pPr>
    </w:p>
    <w:p w:rsidR="007C14D0" w:rsidRPr="00007CAC" w:rsidRDefault="007C14D0" w:rsidP="007C14D0">
      <w:pPr>
        <w:spacing w:after="0"/>
        <w:rPr>
          <w:sz w:val="24"/>
          <w:szCs w:val="24"/>
        </w:rPr>
      </w:pPr>
    </w:p>
    <w:p w:rsidR="007C14D0" w:rsidRPr="007C14D0" w:rsidRDefault="007C14D0" w:rsidP="007C14D0">
      <w:pPr>
        <w:spacing w:after="0"/>
        <w:rPr>
          <w:sz w:val="24"/>
          <w:szCs w:val="24"/>
        </w:rPr>
      </w:pPr>
      <w:r w:rsidRPr="00007CAC">
        <w:rPr>
          <w:sz w:val="24"/>
          <w:szCs w:val="24"/>
        </w:rPr>
        <w:t xml:space="preserve">Data collected on 1309 passengers aboard the Titanic was used to investigate whether class had an effect on chances of survival.  A chi-squared test gave a p-value of p &lt; 0.001 so there is strong evidence to suggest a relationship between class and survival.  </w:t>
      </w:r>
      <w:r w:rsidRPr="00007CAC">
        <w:rPr>
          <w:i/>
          <w:sz w:val="24"/>
          <w:szCs w:val="24"/>
        </w:rPr>
        <w:t>Figure 1</w:t>
      </w:r>
      <w:r w:rsidRPr="00007CAC">
        <w:rPr>
          <w:sz w:val="24"/>
          <w:szCs w:val="24"/>
        </w:rPr>
        <w:t xml:space="preserve"> shows that as class decreases, the percentage of those surviving also decreases from 62% in 1</w:t>
      </w:r>
      <w:r w:rsidRPr="00007CAC">
        <w:rPr>
          <w:sz w:val="24"/>
          <w:szCs w:val="24"/>
          <w:vertAlign w:val="superscript"/>
        </w:rPr>
        <w:t>st</w:t>
      </w:r>
      <w:r w:rsidRPr="00007CAC">
        <w:rPr>
          <w:sz w:val="24"/>
          <w:szCs w:val="24"/>
        </w:rPr>
        <w:t xml:space="preserve"> Class to 26% in 3</w:t>
      </w:r>
      <w:r w:rsidRPr="00007CAC">
        <w:rPr>
          <w:sz w:val="24"/>
          <w:szCs w:val="24"/>
          <w:vertAlign w:val="superscript"/>
        </w:rPr>
        <w:t>rd</w:t>
      </w:r>
      <w:r w:rsidRPr="00007CAC">
        <w:rPr>
          <w:sz w:val="24"/>
          <w:szCs w:val="24"/>
        </w:rPr>
        <w:t xml:space="preserve"> Class.</w:t>
      </w:r>
      <w:r>
        <w:rPr>
          <w:sz w:val="24"/>
          <w:szCs w:val="24"/>
        </w:rPr>
        <w:t xml:space="preserve">                                                                                   </w:t>
      </w:r>
      <w:r w:rsidRPr="00007CAC">
        <w:rPr>
          <w:i/>
          <w:sz w:val="24"/>
          <w:szCs w:val="24"/>
        </w:rPr>
        <w:t>Figure 1: Bar chart showing % survival within classes</w:t>
      </w:r>
    </w:p>
    <w:p w:rsidR="00DB4BEA" w:rsidRDefault="00DB4BEA" w:rsidP="00DB4BEA">
      <w:pPr>
        <w:pStyle w:val="NoSpacing"/>
      </w:pPr>
    </w:p>
    <w:p w:rsidR="00DB4BEA" w:rsidRDefault="00DB4BEA" w:rsidP="00DB4BEA">
      <w:pPr>
        <w:pStyle w:val="NoSpacing"/>
      </w:pPr>
    </w:p>
    <w:p w:rsidR="00DB4BEA" w:rsidRPr="00E9358A" w:rsidRDefault="00DB4BEA" w:rsidP="00DB4BEA">
      <w:pPr>
        <w:pStyle w:val="ListParagraph"/>
        <w:numPr>
          <w:ilvl w:val="0"/>
          <w:numId w:val="1"/>
        </w:numPr>
      </w:pPr>
      <w:r>
        <w:t>What would you do if you had a 2x2 contingency table?</w:t>
      </w:r>
    </w:p>
    <w:p w:rsidR="00DB4BEA" w:rsidRPr="00007CAC" w:rsidRDefault="00DB4BEA" w:rsidP="00DB4BEA">
      <w:pPr>
        <w:spacing w:after="0"/>
        <w:rPr>
          <w:sz w:val="24"/>
          <w:szCs w:val="24"/>
        </w:rPr>
      </w:pPr>
    </w:p>
    <w:p w:rsidR="00DB4BEA" w:rsidRPr="00007CAC" w:rsidRDefault="00DB4BEA" w:rsidP="00DB4BEA">
      <w:pPr>
        <w:spacing w:after="0"/>
        <w:rPr>
          <w:sz w:val="24"/>
          <w:szCs w:val="24"/>
        </w:rPr>
      </w:pPr>
      <w:r w:rsidRPr="00007CAC">
        <w:rPr>
          <w:sz w:val="24"/>
          <w:szCs w:val="24"/>
        </w:rPr>
        <w:t xml:space="preserve">Note: If each variable only has two categories, the contingency table is a 2 x 2 table.  In this situation, use the line with ‘Continuity Correction’ in the main SPSS output </w:t>
      </w:r>
      <w:r w:rsidR="00A2095A">
        <w:rPr>
          <w:sz w:val="24"/>
          <w:szCs w:val="24"/>
        </w:rPr>
        <w:t xml:space="preserve">or the Fishers Exact test </w:t>
      </w:r>
      <w:r w:rsidRPr="00007CAC">
        <w:rPr>
          <w:sz w:val="24"/>
          <w:szCs w:val="24"/>
        </w:rPr>
        <w:t>to get</w:t>
      </w:r>
      <w:r w:rsidR="002E28A5">
        <w:rPr>
          <w:sz w:val="24"/>
          <w:szCs w:val="24"/>
        </w:rPr>
        <w:t xml:space="preserve"> the p-value for the</w:t>
      </w:r>
      <w:r w:rsidRPr="00007CAC">
        <w:rPr>
          <w:sz w:val="24"/>
          <w:szCs w:val="24"/>
        </w:rPr>
        <w:t xml:space="preserve"> test.</w:t>
      </w:r>
      <w:r w:rsidR="00A2095A">
        <w:rPr>
          <w:sz w:val="24"/>
          <w:szCs w:val="24"/>
        </w:rPr>
        <w:t xml:space="preserve">  They both automatically appear</w:t>
      </w:r>
      <w:r w:rsidR="007C14D0">
        <w:rPr>
          <w:sz w:val="24"/>
          <w:szCs w:val="24"/>
        </w:rPr>
        <w:t xml:space="preserve"> in the output for a 2x2 table.</w:t>
      </w:r>
    </w:p>
    <w:p w:rsidR="00DB4BEA" w:rsidRDefault="00DB4BEA" w:rsidP="00DB4BEA">
      <w:pPr>
        <w:rPr>
          <w:color w:val="0070C0"/>
          <w:sz w:val="24"/>
          <w:szCs w:val="24"/>
        </w:rPr>
      </w:pPr>
    </w:p>
    <w:p w:rsidR="00BA60F5" w:rsidRDefault="00BA60F5">
      <w:pPr>
        <w:rPr>
          <w:rStyle w:val="Heading4Char"/>
          <w:sz w:val="24"/>
          <w:szCs w:val="24"/>
        </w:rPr>
      </w:pPr>
      <w:r>
        <w:rPr>
          <w:rStyle w:val="Heading4Char"/>
          <w:sz w:val="24"/>
          <w:szCs w:val="24"/>
        </w:rPr>
        <w:br w:type="page"/>
      </w:r>
    </w:p>
    <w:p w:rsidR="00BA60F1" w:rsidRDefault="00DB4BEA" w:rsidP="00DB4BEA">
      <w:pPr>
        <w:rPr>
          <w:rStyle w:val="Heading4Char"/>
          <w:sz w:val="24"/>
          <w:szCs w:val="24"/>
        </w:rPr>
      </w:pPr>
      <w:bookmarkStart w:id="10" w:name="_Toc406346120"/>
      <w:r w:rsidRPr="00D33366">
        <w:rPr>
          <w:rStyle w:val="Heading4Char"/>
          <w:sz w:val="24"/>
          <w:szCs w:val="24"/>
        </w:rPr>
        <w:lastRenderedPageBreak/>
        <w:t xml:space="preserve">Exercise </w:t>
      </w:r>
      <w:r>
        <w:rPr>
          <w:rStyle w:val="Heading4Char"/>
          <w:sz w:val="24"/>
          <w:szCs w:val="24"/>
        </w:rPr>
        <w:t>3</w:t>
      </w:r>
      <w:r w:rsidRPr="00D33366">
        <w:rPr>
          <w:rStyle w:val="Heading4Char"/>
          <w:sz w:val="24"/>
          <w:szCs w:val="24"/>
        </w:rPr>
        <w:t>:</w:t>
      </w:r>
      <w:r>
        <w:rPr>
          <w:rStyle w:val="Heading4Char"/>
          <w:sz w:val="24"/>
          <w:szCs w:val="24"/>
        </w:rPr>
        <w:t xml:space="preserve"> </w:t>
      </w:r>
      <w:r w:rsidR="00BA60F1">
        <w:rPr>
          <w:rStyle w:val="Heading4Char"/>
          <w:sz w:val="24"/>
          <w:szCs w:val="24"/>
        </w:rPr>
        <w:t>Nationality and survival</w:t>
      </w:r>
      <w:bookmarkEnd w:id="10"/>
    </w:p>
    <w:p w:rsidR="00DB4BEA" w:rsidRPr="00BA60F1" w:rsidRDefault="00DB4BEA" w:rsidP="00885B66">
      <w:pPr>
        <w:rPr>
          <w:rStyle w:val="Heading4Char"/>
          <w:rFonts w:asciiTheme="minorHAnsi" w:hAnsiTheme="minorHAnsi"/>
          <w:b w:val="0"/>
          <w:i w:val="0"/>
          <w:color w:val="auto"/>
          <w:sz w:val="24"/>
          <w:szCs w:val="24"/>
        </w:rPr>
      </w:pPr>
      <w:bookmarkStart w:id="11" w:name="_Toc405114576"/>
      <w:bookmarkStart w:id="12" w:name="_Toc406346121"/>
      <w:r w:rsidRPr="00BA60F1">
        <w:rPr>
          <w:rStyle w:val="Heading4Char"/>
          <w:rFonts w:asciiTheme="minorHAnsi" w:hAnsiTheme="minorHAnsi"/>
          <w:b w:val="0"/>
          <w:i w:val="0"/>
          <w:color w:val="auto"/>
          <w:sz w:val="24"/>
          <w:szCs w:val="24"/>
        </w:rPr>
        <w:t>Investigate whether nationality and survival were related</w:t>
      </w:r>
      <w:bookmarkEnd w:id="5"/>
      <w:bookmarkEnd w:id="6"/>
      <w:bookmarkEnd w:id="11"/>
      <w:bookmarkEnd w:id="12"/>
      <w:r w:rsidRPr="00BA60F1">
        <w:rPr>
          <w:rStyle w:val="Heading4Char"/>
          <w:rFonts w:asciiTheme="minorHAnsi" w:hAnsiTheme="minorHAnsi"/>
          <w:b w:val="0"/>
          <w:i w:val="0"/>
          <w:color w:val="auto"/>
          <w:sz w:val="24"/>
          <w:szCs w:val="24"/>
        </w:rPr>
        <w:t xml:space="preserve"> </w:t>
      </w:r>
    </w:p>
    <w:p w:rsidR="00DB4BEA" w:rsidRDefault="00BA60F1" w:rsidP="00DB4BEA">
      <w:pPr>
        <w:spacing w:after="120" w:line="240" w:lineRule="auto"/>
        <w:rPr>
          <w:rFonts w:eastAsiaTheme="majorEastAsia" w:cstheme="majorBidi"/>
          <w:b/>
          <w:bCs/>
          <w:i/>
          <w:iCs/>
          <w:color w:val="4F81BD" w:themeColor="accent1"/>
          <w:sz w:val="24"/>
          <w:szCs w:val="24"/>
        </w:rPr>
      </w:pPr>
      <w:r>
        <w:rPr>
          <w:rFonts w:eastAsiaTheme="majorEastAsia" w:cstheme="majorBidi"/>
          <w:b/>
          <w:bCs/>
          <w:i/>
          <w:iCs/>
          <w:noProof/>
          <w:color w:val="4F81BD" w:themeColor="accent1"/>
          <w:sz w:val="24"/>
          <w:szCs w:val="24"/>
          <w:lang w:eastAsia="en-GB"/>
        </w:rPr>
        <w:drawing>
          <wp:anchor distT="0" distB="0" distL="114300" distR="114300" simplePos="0" relativeHeight="251678720" behindDoc="0" locked="0" layoutInCell="1" allowOverlap="1">
            <wp:simplePos x="0" y="0"/>
            <wp:positionH relativeFrom="column">
              <wp:posOffset>-38735</wp:posOffset>
            </wp:positionH>
            <wp:positionV relativeFrom="paragraph">
              <wp:posOffset>134620</wp:posOffset>
            </wp:positionV>
            <wp:extent cx="4962525" cy="2088515"/>
            <wp:effectExtent l="0" t="0" r="9525" b="69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525" cy="2088515"/>
                    </a:xfrm>
                    <a:prstGeom prst="rect">
                      <a:avLst/>
                    </a:prstGeom>
                    <a:noFill/>
                  </pic:spPr>
                </pic:pic>
              </a:graphicData>
            </a:graphic>
          </wp:anchor>
        </w:drawing>
      </w:r>
    </w:p>
    <w:p w:rsidR="00BA60F5" w:rsidRDefault="00BA60F5" w:rsidP="00DB4BEA">
      <w:pPr>
        <w:spacing w:after="120" w:line="240" w:lineRule="auto"/>
        <w:rPr>
          <w:rFonts w:eastAsiaTheme="majorEastAsia" w:cstheme="majorBidi"/>
          <w:b/>
          <w:bCs/>
          <w:i/>
          <w:iCs/>
          <w:color w:val="4F81BD" w:themeColor="accent1"/>
          <w:sz w:val="24"/>
          <w:szCs w:val="24"/>
        </w:rPr>
      </w:pPr>
    </w:p>
    <w:p w:rsidR="00BA60F5" w:rsidRDefault="00BA60F5" w:rsidP="00DB4BEA">
      <w:pPr>
        <w:spacing w:after="120" w:line="240" w:lineRule="auto"/>
        <w:rPr>
          <w:rFonts w:eastAsiaTheme="majorEastAsia" w:cstheme="majorBidi"/>
          <w:b/>
          <w:bCs/>
          <w:i/>
          <w:iCs/>
          <w:color w:val="4F81BD" w:themeColor="accent1"/>
          <w:sz w:val="24"/>
          <w:szCs w:val="24"/>
        </w:rPr>
      </w:pPr>
    </w:p>
    <w:p w:rsidR="00BA60F5" w:rsidRPr="00B86480" w:rsidRDefault="00BA60F5" w:rsidP="00DB4BEA">
      <w:pPr>
        <w:spacing w:after="120" w:line="240" w:lineRule="auto"/>
        <w:rPr>
          <w:rFonts w:eastAsiaTheme="majorEastAsia" w:cstheme="majorBidi"/>
          <w:b/>
          <w:bCs/>
          <w:i/>
          <w:iCs/>
          <w:color w:val="4F81BD" w:themeColor="accent1"/>
          <w:sz w:val="24"/>
          <w:szCs w:val="24"/>
        </w:rPr>
      </w:pPr>
    </w:p>
    <w:p w:rsidR="00DB4BEA" w:rsidRDefault="00DB4BEA"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5" w:rsidP="00DB4BEA">
      <w:pPr>
        <w:autoSpaceDE w:val="0"/>
        <w:autoSpaceDN w:val="0"/>
        <w:adjustRightInd w:val="0"/>
        <w:spacing w:after="0" w:line="240" w:lineRule="auto"/>
        <w:rPr>
          <w:sz w:val="24"/>
          <w:szCs w:val="24"/>
          <w:lang w:eastAsia="zh-CN"/>
        </w:rPr>
      </w:pPr>
    </w:p>
    <w:p w:rsidR="00BA60F5" w:rsidRDefault="00BA60F1" w:rsidP="00DB4BEA">
      <w:pPr>
        <w:autoSpaceDE w:val="0"/>
        <w:autoSpaceDN w:val="0"/>
        <w:adjustRightInd w:val="0"/>
        <w:spacing w:after="0" w:line="240" w:lineRule="auto"/>
        <w:rPr>
          <w:sz w:val="24"/>
          <w:szCs w:val="24"/>
          <w:lang w:eastAsia="zh-CN"/>
        </w:rPr>
      </w:pPr>
      <w:r>
        <w:rPr>
          <w:noProof/>
          <w:sz w:val="24"/>
          <w:szCs w:val="24"/>
          <w:lang w:eastAsia="en-GB"/>
        </w:rPr>
        <w:drawing>
          <wp:anchor distT="0" distB="0" distL="114300" distR="114300" simplePos="0" relativeHeight="251692032" behindDoc="0" locked="0" layoutInCell="1" allowOverlap="1">
            <wp:simplePos x="0" y="0"/>
            <wp:positionH relativeFrom="column">
              <wp:posOffset>2807335</wp:posOffset>
            </wp:positionH>
            <wp:positionV relativeFrom="paragraph">
              <wp:posOffset>40640</wp:posOffset>
            </wp:positionV>
            <wp:extent cx="3962400" cy="18859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1885950"/>
                    </a:xfrm>
                    <a:prstGeom prst="rect">
                      <a:avLst/>
                    </a:prstGeom>
                    <a:noFill/>
                  </pic:spPr>
                </pic:pic>
              </a:graphicData>
            </a:graphic>
          </wp:anchor>
        </w:drawing>
      </w:r>
    </w:p>
    <w:p w:rsidR="00BA60F5" w:rsidRDefault="00BA60F5" w:rsidP="00DB4BEA">
      <w:pPr>
        <w:autoSpaceDE w:val="0"/>
        <w:autoSpaceDN w:val="0"/>
        <w:adjustRightInd w:val="0"/>
        <w:spacing w:after="0" w:line="240" w:lineRule="auto"/>
        <w:rPr>
          <w:sz w:val="24"/>
          <w:szCs w:val="24"/>
          <w:lang w:eastAsia="zh-CN"/>
        </w:rPr>
      </w:pPr>
    </w:p>
    <w:p w:rsidR="00C74C01" w:rsidRDefault="00BA60F5" w:rsidP="00C74C01">
      <w:pPr>
        <w:autoSpaceDE w:val="0"/>
        <w:autoSpaceDN w:val="0"/>
        <w:adjustRightInd w:val="0"/>
        <w:spacing w:after="0" w:line="240" w:lineRule="auto"/>
        <w:rPr>
          <w:sz w:val="24"/>
          <w:szCs w:val="24"/>
          <w:lang w:eastAsia="zh-CN"/>
        </w:rPr>
      </w:pPr>
      <w:r>
        <w:rPr>
          <w:sz w:val="24"/>
          <w:szCs w:val="24"/>
          <w:lang w:eastAsia="zh-CN"/>
        </w:rPr>
        <w:t>Test Statistic = 44.835, p-value &lt; 0.001, reject null</w:t>
      </w:r>
      <w:r w:rsidR="00C74C01">
        <w:rPr>
          <w:sz w:val="24"/>
          <w:szCs w:val="24"/>
          <w:lang w:eastAsia="zh-CN"/>
        </w:rPr>
        <w:t xml:space="preserve">. </w:t>
      </w:r>
      <w:r w:rsidR="00C74C01" w:rsidRPr="00C74C01">
        <w:rPr>
          <w:sz w:val="24"/>
          <w:szCs w:val="24"/>
          <w:lang w:eastAsia="zh-CN"/>
        </w:rPr>
        <w:t xml:space="preserve"> </w:t>
      </w:r>
      <w:r w:rsidR="00C74C01">
        <w:rPr>
          <w:sz w:val="24"/>
          <w:szCs w:val="24"/>
          <w:lang w:eastAsia="zh-CN"/>
        </w:rPr>
        <w:t xml:space="preserve">i.e. there is significant evidence to suggest that there was a relationship between nationality and survival.  </w:t>
      </w:r>
    </w:p>
    <w:p w:rsidR="00C74C01" w:rsidRDefault="00C74C01" w:rsidP="00C74C01">
      <w:pPr>
        <w:autoSpaceDE w:val="0"/>
        <w:autoSpaceDN w:val="0"/>
        <w:adjustRightInd w:val="0"/>
        <w:spacing w:after="0" w:line="240" w:lineRule="auto"/>
        <w:rPr>
          <w:sz w:val="24"/>
          <w:szCs w:val="24"/>
          <w:lang w:eastAsia="zh-CN"/>
        </w:rPr>
      </w:pPr>
    </w:p>
    <w:p w:rsidR="00C74C01" w:rsidRDefault="00C74C01" w:rsidP="00C74C01">
      <w:pPr>
        <w:autoSpaceDE w:val="0"/>
        <w:autoSpaceDN w:val="0"/>
        <w:adjustRightInd w:val="0"/>
        <w:spacing w:after="0" w:line="240" w:lineRule="auto"/>
        <w:rPr>
          <w:sz w:val="24"/>
          <w:szCs w:val="24"/>
          <w:lang w:eastAsia="zh-CN"/>
        </w:rPr>
      </w:pPr>
      <w:r>
        <w:rPr>
          <w:sz w:val="24"/>
          <w:szCs w:val="24"/>
          <w:lang w:eastAsia="zh-CN"/>
        </w:rPr>
        <w:t>56% of Americans survived compared to 32% of British passengers and 32% of other nationalities.</w:t>
      </w:r>
    </w:p>
    <w:p w:rsidR="00C74C01" w:rsidRDefault="00C74C01" w:rsidP="00C74C01">
      <w:pPr>
        <w:autoSpaceDE w:val="0"/>
        <w:autoSpaceDN w:val="0"/>
        <w:adjustRightInd w:val="0"/>
        <w:spacing w:after="0" w:line="240" w:lineRule="auto"/>
        <w:rPr>
          <w:sz w:val="24"/>
          <w:szCs w:val="24"/>
          <w:lang w:eastAsia="zh-CN"/>
        </w:rPr>
      </w:pPr>
      <w:r w:rsidRPr="00D33366">
        <w:rPr>
          <w:noProof/>
          <w:sz w:val="24"/>
          <w:szCs w:val="24"/>
          <w:lang w:eastAsia="en-GB"/>
        </w:rPr>
        <w:drawing>
          <wp:anchor distT="0" distB="0" distL="114300" distR="114300" simplePos="0" relativeHeight="251679744" behindDoc="0" locked="0" layoutInCell="1" allowOverlap="1">
            <wp:simplePos x="0" y="0"/>
            <wp:positionH relativeFrom="column">
              <wp:posOffset>-133350</wp:posOffset>
            </wp:positionH>
            <wp:positionV relativeFrom="paragraph">
              <wp:posOffset>47625</wp:posOffset>
            </wp:positionV>
            <wp:extent cx="4191000" cy="3620770"/>
            <wp:effectExtent l="0" t="0" r="0" b="0"/>
            <wp:wrapSquare wrapText="bothSides"/>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3620770"/>
                    </a:xfrm>
                    <a:prstGeom prst="rect">
                      <a:avLst/>
                    </a:prstGeom>
                    <a:noFill/>
                    <a:ln w="9525">
                      <a:noFill/>
                      <a:miter lim="800000"/>
                      <a:headEnd/>
                      <a:tailEnd/>
                    </a:ln>
                  </pic:spPr>
                </pic:pic>
              </a:graphicData>
            </a:graphic>
          </wp:anchor>
        </w:drawing>
      </w:r>
    </w:p>
    <w:p w:rsidR="00BA60F5" w:rsidRDefault="00BA60F5">
      <w:pPr>
        <w:rPr>
          <w:color w:val="0070C0"/>
          <w:sz w:val="24"/>
          <w:szCs w:val="24"/>
        </w:rPr>
      </w:pPr>
      <w:bookmarkStart w:id="13" w:name="_Toc404515615"/>
      <w:bookmarkStart w:id="14" w:name="_Toc402948329"/>
      <w:r>
        <w:rPr>
          <w:color w:val="0070C0"/>
          <w:sz w:val="24"/>
          <w:szCs w:val="24"/>
        </w:rPr>
        <w:br w:type="page"/>
      </w:r>
    </w:p>
    <w:p w:rsidR="00DB4BEA" w:rsidRPr="00C32411" w:rsidRDefault="00DB4BEA" w:rsidP="00BA60F1">
      <w:pPr>
        <w:pStyle w:val="Heading4"/>
      </w:pPr>
      <w:bookmarkStart w:id="15" w:name="_Toc406346122"/>
      <w:r w:rsidRPr="00C32411">
        <w:lastRenderedPageBreak/>
        <w:t>Ex</w:t>
      </w:r>
      <w:r w:rsidR="00BA60F5">
        <w:t>ercise</w:t>
      </w:r>
      <w:r w:rsidRPr="00C32411">
        <w:t xml:space="preserve"> 4: Comparison of continuous data by group</w:t>
      </w:r>
      <w:bookmarkEnd w:id="13"/>
      <w:bookmarkEnd w:id="15"/>
    </w:p>
    <w:p w:rsidR="00DB4BEA" w:rsidRPr="00D33366" w:rsidRDefault="00BA60F5" w:rsidP="00DB4BEA">
      <w:pPr>
        <w:spacing w:after="0" w:line="240" w:lineRule="auto"/>
        <w:rPr>
          <w:sz w:val="24"/>
          <w:szCs w:val="24"/>
        </w:rPr>
      </w:pPr>
      <w:r w:rsidRPr="00D33366">
        <w:rPr>
          <w:noProof/>
          <w:sz w:val="24"/>
          <w:szCs w:val="24"/>
          <w:lang w:eastAsia="en-GB"/>
        </w:rPr>
        <w:drawing>
          <wp:anchor distT="0" distB="0" distL="114300" distR="114300" simplePos="0" relativeHeight="251681792" behindDoc="0" locked="0" layoutInCell="1" allowOverlap="1">
            <wp:simplePos x="0" y="0"/>
            <wp:positionH relativeFrom="column">
              <wp:posOffset>3418840</wp:posOffset>
            </wp:positionH>
            <wp:positionV relativeFrom="paragraph">
              <wp:posOffset>315595</wp:posOffset>
            </wp:positionV>
            <wp:extent cx="3190875" cy="2762250"/>
            <wp:effectExtent l="0" t="0" r="9525" b="0"/>
            <wp:wrapSquare wrapText="bothSides"/>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190875" cy="2762250"/>
                    </a:xfrm>
                    <a:prstGeom prst="rect">
                      <a:avLst/>
                    </a:prstGeom>
                    <a:noFill/>
                    <a:ln w="9525">
                      <a:noFill/>
                      <a:miter lim="800000"/>
                      <a:headEnd/>
                      <a:tailEnd/>
                    </a:ln>
                  </pic:spPr>
                </pic:pic>
              </a:graphicData>
            </a:graphic>
          </wp:anchor>
        </w:drawing>
      </w:r>
      <w:r w:rsidR="00DB4BEA" w:rsidRPr="00D33366">
        <w:rPr>
          <w:sz w:val="24"/>
          <w:szCs w:val="24"/>
        </w:rPr>
        <w:t>Did the cost of a ticket affect chances of survival?</w:t>
      </w:r>
    </w:p>
    <w:p w:rsidR="00DB4BEA" w:rsidRPr="00D33366" w:rsidRDefault="00DB4BEA" w:rsidP="00DB4BEA">
      <w:pPr>
        <w:spacing w:after="0" w:line="240" w:lineRule="auto"/>
        <w:rPr>
          <w:sz w:val="24"/>
          <w:szCs w:val="24"/>
        </w:rPr>
      </w:pPr>
    </w:p>
    <w:p w:rsidR="00DB4BEA" w:rsidRPr="00013030" w:rsidRDefault="00DB4BEA" w:rsidP="00DB4BEA">
      <w:pPr>
        <w:rPr>
          <w:b/>
          <w:sz w:val="24"/>
          <w:szCs w:val="24"/>
        </w:rPr>
      </w:pPr>
      <w:r w:rsidRPr="00013030">
        <w:rPr>
          <w:noProof/>
          <w:sz w:val="20"/>
          <w:szCs w:val="20"/>
          <w:lang w:eastAsia="en-GB"/>
        </w:rPr>
        <w:drawing>
          <wp:inline distT="0" distB="0" distL="0" distR="0">
            <wp:extent cx="3009900" cy="1888503"/>
            <wp:effectExtent l="19050" t="19050" r="19050" b="16510"/>
            <wp:docPr id="3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srcRect/>
                    <a:stretch>
                      <a:fillRect/>
                    </a:stretch>
                  </pic:blipFill>
                  <pic:spPr bwMode="auto">
                    <a:xfrm>
                      <a:off x="0" y="0"/>
                      <a:ext cx="3030282" cy="1901291"/>
                    </a:xfrm>
                    <a:prstGeom prst="rect">
                      <a:avLst/>
                    </a:prstGeom>
                    <a:noFill/>
                    <a:ln w="9525">
                      <a:solidFill>
                        <a:srgbClr val="4F81BD"/>
                      </a:solidFill>
                      <a:miter lim="800000"/>
                      <a:headEnd/>
                      <a:tailEnd/>
                    </a:ln>
                  </pic:spPr>
                </pic:pic>
              </a:graphicData>
            </a:graphic>
          </wp:inline>
        </w:drawing>
      </w:r>
    </w:p>
    <w:p w:rsidR="00DB4BEA" w:rsidRPr="00D33366" w:rsidRDefault="00DB4BEA" w:rsidP="00DB4BEA">
      <w:pPr>
        <w:spacing w:after="120" w:line="240" w:lineRule="auto"/>
        <w:rPr>
          <w:sz w:val="24"/>
          <w:szCs w:val="24"/>
        </w:rPr>
      </w:pPr>
    </w:p>
    <w:p w:rsidR="00DB4BEA" w:rsidRPr="00D33366" w:rsidRDefault="00BA60F5" w:rsidP="00DB4BEA">
      <w:pPr>
        <w:spacing w:after="120" w:line="240" w:lineRule="auto"/>
        <w:rPr>
          <w:sz w:val="24"/>
          <w:szCs w:val="24"/>
        </w:rPr>
      </w:pPr>
      <w:r w:rsidRPr="00D33366">
        <w:rPr>
          <w:noProof/>
          <w:sz w:val="24"/>
          <w:szCs w:val="24"/>
          <w:lang w:eastAsia="en-GB"/>
        </w:rPr>
        <w:drawing>
          <wp:anchor distT="0" distB="0" distL="114300" distR="114300" simplePos="0" relativeHeight="251682816" behindDoc="0" locked="0" layoutInCell="1" allowOverlap="1">
            <wp:simplePos x="0" y="0"/>
            <wp:positionH relativeFrom="column">
              <wp:posOffset>19050</wp:posOffset>
            </wp:positionH>
            <wp:positionV relativeFrom="paragraph">
              <wp:posOffset>584835</wp:posOffset>
            </wp:positionV>
            <wp:extent cx="3009900" cy="2597785"/>
            <wp:effectExtent l="0" t="0" r="0" b="0"/>
            <wp:wrapSquare wrapText="bothSides"/>
            <wp:docPr id="5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900" cy="2597785"/>
                    </a:xfrm>
                    <a:prstGeom prst="rect">
                      <a:avLst/>
                    </a:prstGeom>
                    <a:noFill/>
                  </pic:spPr>
                </pic:pic>
              </a:graphicData>
            </a:graphic>
          </wp:anchor>
        </w:drawing>
      </w:r>
    </w:p>
    <w:p w:rsidR="00DB4BEA" w:rsidRPr="00D33366" w:rsidRDefault="00DB4BEA" w:rsidP="00DB4BEA">
      <w:pPr>
        <w:spacing w:after="120" w:line="240" w:lineRule="auto"/>
        <w:rPr>
          <w:sz w:val="24"/>
          <w:szCs w:val="24"/>
        </w:rPr>
      </w:pPr>
    </w:p>
    <w:p w:rsidR="00DB4BEA" w:rsidRPr="004B56E5" w:rsidRDefault="00DB4BEA" w:rsidP="00DB4BEA">
      <w:pPr>
        <w:numPr>
          <w:ilvl w:val="0"/>
          <w:numId w:val="6"/>
        </w:numPr>
        <w:spacing w:after="0" w:line="240" w:lineRule="auto"/>
        <w:contextualSpacing/>
        <w:rPr>
          <w:rFonts w:eastAsia="Times New Roman"/>
          <w:sz w:val="24"/>
          <w:szCs w:val="24"/>
          <w:lang w:eastAsia="en-GB"/>
        </w:rPr>
      </w:pPr>
      <w:r w:rsidRPr="004B56E5">
        <w:rPr>
          <w:rFonts w:eastAsia="MS PGothic"/>
          <w:color w:val="000000" w:themeColor="text1"/>
          <w:kern w:val="24"/>
          <w:sz w:val="24"/>
          <w:szCs w:val="24"/>
          <w:lang w:eastAsia="en-GB"/>
        </w:rPr>
        <w:t>Is there a big difference in average ticket price by group?</w:t>
      </w:r>
    </w:p>
    <w:p w:rsidR="00DB4BEA" w:rsidRPr="00B86480" w:rsidRDefault="00DB4BEA" w:rsidP="00DB4BEA">
      <w:pPr>
        <w:spacing w:after="0" w:line="240" w:lineRule="auto"/>
        <w:contextualSpacing/>
        <w:rPr>
          <w:rFonts w:eastAsia="MS PGothic"/>
          <w:color w:val="00B0F0"/>
          <w:kern w:val="24"/>
          <w:sz w:val="24"/>
          <w:szCs w:val="24"/>
          <w:lang w:eastAsia="en-GB"/>
        </w:rPr>
      </w:pPr>
      <w:r w:rsidRPr="00B86480">
        <w:rPr>
          <w:rFonts w:eastAsia="MS PGothic"/>
          <w:color w:val="00B0F0"/>
          <w:kern w:val="24"/>
          <w:sz w:val="24"/>
          <w:szCs w:val="24"/>
          <w:lang w:eastAsia="en-GB"/>
        </w:rPr>
        <w:t>Yes.  The mean and median ticket prices are much higher in the group who survived</w:t>
      </w:r>
    </w:p>
    <w:p w:rsidR="00DB4BEA" w:rsidRPr="004B56E5" w:rsidRDefault="00DB4BEA" w:rsidP="00DB4BEA">
      <w:pPr>
        <w:spacing w:after="0" w:line="240" w:lineRule="auto"/>
        <w:contextualSpacing/>
        <w:rPr>
          <w:rFonts w:eastAsia="Times New Roman"/>
          <w:sz w:val="24"/>
          <w:szCs w:val="24"/>
          <w:lang w:eastAsia="en-GB"/>
        </w:rPr>
      </w:pPr>
    </w:p>
    <w:p w:rsidR="00DB4BEA" w:rsidRPr="004B56E5" w:rsidRDefault="00DB4BEA" w:rsidP="00DB4BEA">
      <w:pPr>
        <w:numPr>
          <w:ilvl w:val="0"/>
          <w:numId w:val="6"/>
        </w:numPr>
        <w:spacing w:after="0" w:line="240" w:lineRule="auto"/>
        <w:contextualSpacing/>
        <w:rPr>
          <w:rFonts w:eastAsia="Times New Roman"/>
          <w:sz w:val="24"/>
          <w:szCs w:val="24"/>
          <w:lang w:eastAsia="en-GB"/>
        </w:rPr>
      </w:pPr>
      <w:r w:rsidRPr="004B56E5">
        <w:rPr>
          <w:rFonts w:eastAsia="MS PGothic"/>
          <w:color w:val="000000" w:themeColor="text1"/>
          <w:kern w:val="24"/>
          <w:sz w:val="24"/>
          <w:szCs w:val="24"/>
          <w:lang w:eastAsia="en-GB"/>
        </w:rPr>
        <w:t>Which group has data which is more spread out?</w:t>
      </w:r>
    </w:p>
    <w:p w:rsidR="00DB4BEA" w:rsidRPr="00596DE1" w:rsidRDefault="00DB4BEA" w:rsidP="00DB4BEA">
      <w:pPr>
        <w:spacing w:after="0" w:line="240" w:lineRule="auto"/>
        <w:contextualSpacing/>
        <w:rPr>
          <w:rFonts w:eastAsia="MS PGothic"/>
          <w:color w:val="00B0F0"/>
          <w:kern w:val="24"/>
          <w:sz w:val="24"/>
          <w:szCs w:val="24"/>
          <w:lang w:eastAsia="en-GB"/>
        </w:rPr>
      </w:pPr>
      <w:r w:rsidRPr="00596DE1">
        <w:rPr>
          <w:rFonts w:eastAsia="MS PGothic"/>
          <w:color w:val="00B0F0"/>
          <w:kern w:val="24"/>
          <w:sz w:val="24"/>
          <w:szCs w:val="24"/>
          <w:lang w:eastAsia="en-GB"/>
        </w:rPr>
        <w:t>The standard deviation is double in the group who survived so there is much more variation in that group</w:t>
      </w:r>
    </w:p>
    <w:p w:rsidR="00DB4BEA" w:rsidRPr="004B56E5" w:rsidRDefault="00DB4BEA" w:rsidP="00DB4BEA">
      <w:pPr>
        <w:spacing w:after="0" w:line="240" w:lineRule="auto"/>
        <w:contextualSpacing/>
        <w:rPr>
          <w:rFonts w:eastAsia="Times New Roman"/>
          <w:sz w:val="24"/>
          <w:szCs w:val="24"/>
          <w:lang w:eastAsia="en-GB"/>
        </w:rPr>
      </w:pPr>
    </w:p>
    <w:p w:rsidR="00C74C01" w:rsidRPr="00C74C01" w:rsidRDefault="00DB4BEA" w:rsidP="00C74C01">
      <w:pPr>
        <w:numPr>
          <w:ilvl w:val="0"/>
          <w:numId w:val="6"/>
        </w:numPr>
        <w:spacing w:after="0" w:line="240" w:lineRule="auto"/>
        <w:contextualSpacing/>
        <w:rPr>
          <w:rFonts w:eastAsia="Times New Roman"/>
          <w:sz w:val="24"/>
          <w:szCs w:val="24"/>
          <w:lang w:eastAsia="en-GB"/>
        </w:rPr>
      </w:pPr>
      <w:r w:rsidRPr="004B56E5">
        <w:rPr>
          <w:rFonts w:eastAsia="MS PGothic"/>
          <w:color w:val="000000" w:themeColor="text1"/>
          <w:kern w:val="24"/>
          <w:sz w:val="24"/>
          <w:szCs w:val="24"/>
          <w:lang w:eastAsia="en-GB"/>
        </w:rPr>
        <w:t xml:space="preserve">Is the data skewed? </w:t>
      </w:r>
      <w:r w:rsidR="00C74C01">
        <w:rPr>
          <w:rFonts w:eastAsia="Times New Roman"/>
          <w:sz w:val="24"/>
          <w:szCs w:val="24"/>
          <w:lang w:eastAsia="en-GB"/>
        </w:rPr>
        <w:t xml:space="preserve"> </w:t>
      </w:r>
      <w:r w:rsidR="00C74C01" w:rsidRPr="00C74C01">
        <w:rPr>
          <w:rFonts w:eastAsia="Times New Roman"/>
          <w:color w:val="00B0F0"/>
          <w:sz w:val="24"/>
          <w:szCs w:val="24"/>
          <w:lang w:eastAsia="en-GB"/>
        </w:rPr>
        <w:t>Yes – it’s very positively skewed.  There a lot of people with cheap tickets and not so many with expensive tickets</w:t>
      </w:r>
      <w:r w:rsidR="002E28A5">
        <w:rPr>
          <w:rFonts w:eastAsia="Times New Roman"/>
          <w:color w:val="00B0F0"/>
          <w:sz w:val="24"/>
          <w:szCs w:val="24"/>
          <w:lang w:eastAsia="en-GB"/>
        </w:rPr>
        <w:t>.  This can be seen clearly from the graphs but also by comparing the mean and the median.  If there is a big difference, the data is skewed</w:t>
      </w:r>
    </w:p>
    <w:p w:rsidR="00C74C01" w:rsidRDefault="00C74C01" w:rsidP="00C74C01">
      <w:pPr>
        <w:spacing w:after="0" w:line="240" w:lineRule="auto"/>
        <w:ind w:left="720"/>
        <w:contextualSpacing/>
        <w:rPr>
          <w:rFonts w:eastAsia="Times New Roman"/>
          <w:sz w:val="24"/>
          <w:szCs w:val="24"/>
          <w:lang w:eastAsia="en-GB"/>
        </w:rPr>
      </w:pPr>
    </w:p>
    <w:p w:rsidR="00DB4BEA" w:rsidRPr="002E28A5" w:rsidRDefault="00DB4BEA" w:rsidP="00C74C01">
      <w:pPr>
        <w:numPr>
          <w:ilvl w:val="0"/>
          <w:numId w:val="6"/>
        </w:numPr>
        <w:spacing w:after="0" w:line="240" w:lineRule="auto"/>
        <w:contextualSpacing/>
        <w:rPr>
          <w:rFonts w:eastAsia="Times New Roman"/>
          <w:sz w:val="24"/>
          <w:szCs w:val="24"/>
          <w:lang w:eastAsia="en-GB"/>
        </w:rPr>
      </w:pPr>
      <w:r w:rsidRPr="00C74C01">
        <w:rPr>
          <w:rFonts w:eastAsia="MS PGothic"/>
          <w:color w:val="000000" w:themeColor="text1"/>
          <w:kern w:val="24"/>
          <w:sz w:val="24"/>
          <w:szCs w:val="24"/>
          <w:lang w:eastAsia="en-GB"/>
        </w:rPr>
        <w:t>Is the mean or median a better summary measure?</w:t>
      </w:r>
      <w:r w:rsidR="00C74C01" w:rsidRPr="00C74C01">
        <w:rPr>
          <w:rFonts w:eastAsia="MS PGothic"/>
          <w:color w:val="000000" w:themeColor="text1"/>
          <w:kern w:val="24"/>
          <w:sz w:val="24"/>
          <w:szCs w:val="24"/>
          <w:lang w:eastAsia="en-GB"/>
        </w:rPr>
        <w:t xml:space="preserve"> </w:t>
      </w:r>
      <w:r w:rsidRPr="00C74C01">
        <w:rPr>
          <w:rFonts w:eastAsia="MS PGothic"/>
          <w:color w:val="00B0F0"/>
          <w:kern w:val="24"/>
          <w:sz w:val="24"/>
          <w:szCs w:val="24"/>
          <w:lang w:eastAsia="en-GB"/>
        </w:rPr>
        <w:t>The median as the data is very skewed.</w:t>
      </w:r>
    </w:p>
    <w:p w:rsidR="002E28A5" w:rsidRDefault="002E28A5" w:rsidP="002E28A5">
      <w:pPr>
        <w:pStyle w:val="ListParagraph"/>
        <w:rPr>
          <w:rFonts w:eastAsia="Times New Roman"/>
          <w:sz w:val="24"/>
          <w:szCs w:val="24"/>
          <w:lang w:eastAsia="en-GB"/>
        </w:rPr>
      </w:pPr>
    </w:p>
    <w:p w:rsidR="002E28A5" w:rsidRPr="00C74C01" w:rsidRDefault="002E28A5" w:rsidP="002E28A5">
      <w:pPr>
        <w:spacing w:after="0" w:line="240" w:lineRule="auto"/>
        <w:contextualSpacing/>
        <w:rPr>
          <w:rFonts w:eastAsia="Times New Roman"/>
          <w:sz w:val="24"/>
          <w:szCs w:val="24"/>
          <w:lang w:eastAsia="en-GB"/>
        </w:rPr>
      </w:pPr>
      <w:r>
        <w:rPr>
          <w:rFonts w:eastAsia="Times New Roman"/>
          <w:sz w:val="24"/>
          <w:szCs w:val="24"/>
          <w:lang w:eastAsia="en-GB"/>
        </w:rPr>
        <w:t>If you are going to transform data, change the y axis in the graph to a log scale via the graph properties to see if taking the log of the variable will help.</w:t>
      </w:r>
    </w:p>
    <w:p w:rsidR="00DB4BEA" w:rsidRDefault="00DB4BEA" w:rsidP="00DB4BEA">
      <w:pPr>
        <w:pStyle w:val="Heading4"/>
      </w:pPr>
    </w:p>
    <w:p w:rsidR="00DB4BEA" w:rsidRDefault="00DB4BEA" w:rsidP="00DB4BEA">
      <w:pPr>
        <w:spacing w:after="0" w:line="240" w:lineRule="auto"/>
        <w:rPr>
          <w:rFonts w:asciiTheme="majorHAnsi" w:eastAsiaTheme="majorEastAsia" w:hAnsiTheme="majorHAnsi" w:cstheme="majorBidi"/>
          <w:b/>
          <w:bCs/>
          <w:i/>
          <w:iCs/>
          <w:color w:val="4F81BD" w:themeColor="accent1"/>
        </w:rPr>
      </w:pPr>
      <w:r>
        <w:br w:type="page"/>
      </w:r>
    </w:p>
    <w:p w:rsidR="00DB4BEA" w:rsidRPr="00C32411" w:rsidRDefault="00DB4BEA" w:rsidP="00BA60F1">
      <w:pPr>
        <w:pStyle w:val="Heading4"/>
      </w:pPr>
      <w:bookmarkStart w:id="16" w:name="_Toc404515616"/>
      <w:bookmarkStart w:id="17" w:name="_Toc406346123"/>
      <w:r w:rsidRPr="00C32411">
        <w:lastRenderedPageBreak/>
        <w:t>Exercise 5:</w:t>
      </w:r>
      <w:bookmarkEnd w:id="14"/>
      <w:bookmarkEnd w:id="16"/>
      <w:r w:rsidRPr="00C32411">
        <w:t xml:space="preserve"> </w:t>
      </w:r>
      <w:r w:rsidR="00BA60F5">
        <w:t>Weight before the diet by gender</w:t>
      </w:r>
      <w:bookmarkEnd w:id="17"/>
    </w:p>
    <w:p w:rsidR="00DB4BEA" w:rsidRPr="0060435C" w:rsidRDefault="00DB4BEA" w:rsidP="00DB4BEA">
      <w:pPr>
        <w:pStyle w:val="ListParagraph"/>
        <w:numPr>
          <w:ilvl w:val="0"/>
          <w:numId w:val="5"/>
        </w:numPr>
        <w:autoSpaceDE w:val="0"/>
        <w:autoSpaceDN w:val="0"/>
        <w:adjustRightInd w:val="0"/>
        <w:spacing w:after="0" w:line="240" w:lineRule="auto"/>
        <w:rPr>
          <w:rFonts w:asciiTheme="minorHAnsi" w:hAnsiTheme="minorHAnsi"/>
          <w:sz w:val="24"/>
          <w:szCs w:val="24"/>
          <w:lang w:eastAsia="zh-CN"/>
        </w:rPr>
      </w:pPr>
      <w:r>
        <w:rPr>
          <w:rFonts w:asciiTheme="minorHAnsi" w:hAnsiTheme="minorHAnsi"/>
          <w:b/>
          <w:sz w:val="24"/>
          <w:szCs w:val="24"/>
        </w:rPr>
        <w:t>Fill in the following table using the summary statistics table in the output.</w:t>
      </w:r>
    </w:p>
    <w:p w:rsidR="00DB4BEA" w:rsidRPr="0060435C" w:rsidRDefault="00DB4BEA" w:rsidP="00DB4BEA">
      <w:pPr>
        <w:autoSpaceDE w:val="0"/>
        <w:autoSpaceDN w:val="0"/>
        <w:adjustRightInd w:val="0"/>
        <w:spacing w:after="0" w:line="240" w:lineRule="auto"/>
        <w:ind w:left="360"/>
        <w:rPr>
          <w:sz w:val="24"/>
          <w:szCs w:val="24"/>
          <w:lang w:eastAsia="zh-CN"/>
        </w:rPr>
      </w:pPr>
    </w:p>
    <w:tbl>
      <w:tblPr>
        <w:tblStyle w:val="TableGrid"/>
        <w:tblW w:w="0" w:type="auto"/>
        <w:jc w:val="center"/>
        <w:tblInd w:w="360" w:type="dxa"/>
        <w:tblLook w:val="04A0"/>
      </w:tblPr>
      <w:tblGrid>
        <w:gridCol w:w="2016"/>
        <w:gridCol w:w="1701"/>
        <w:gridCol w:w="1843"/>
      </w:tblGrid>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Female = 0</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Male = 1</w:t>
            </w:r>
          </w:p>
        </w:tc>
      </w:tr>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r w:rsidRPr="0002539C">
              <w:rPr>
                <w:rFonts w:asciiTheme="minorHAnsi" w:hAnsiTheme="minorHAnsi"/>
              </w:rPr>
              <w:t>Minimum</w:t>
            </w: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-70</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71</w:t>
            </w:r>
          </w:p>
        </w:tc>
      </w:tr>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r w:rsidRPr="0002539C">
              <w:rPr>
                <w:rFonts w:asciiTheme="minorHAnsi" w:hAnsiTheme="minorHAnsi"/>
              </w:rPr>
              <w:t>Maximum</w:t>
            </w: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82</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88</w:t>
            </w:r>
          </w:p>
        </w:tc>
      </w:tr>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r w:rsidRPr="0002539C">
              <w:rPr>
                <w:rFonts w:asciiTheme="minorHAnsi" w:hAnsiTheme="minorHAnsi"/>
              </w:rPr>
              <w:t>Mean</w:t>
            </w: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64</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79</w:t>
            </w:r>
          </w:p>
        </w:tc>
      </w:tr>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r w:rsidRPr="0002539C">
              <w:rPr>
                <w:rFonts w:asciiTheme="minorHAnsi" w:hAnsiTheme="minorHAnsi"/>
              </w:rPr>
              <w:t>Median</w:t>
            </w: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66</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79</w:t>
            </w:r>
          </w:p>
        </w:tc>
      </w:tr>
      <w:tr w:rsidR="00DB4BEA" w:rsidRPr="0002539C" w:rsidTr="0091493B">
        <w:trPr>
          <w:jc w:val="center"/>
        </w:trPr>
        <w:tc>
          <w:tcPr>
            <w:tcW w:w="2016" w:type="dxa"/>
          </w:tcPr>
          <w:p w:rsidR="00DB4BEA" w:rsidRPr="0002539C" w:rsidRDefault="00DB4BEA" w:rsidP="00BA60F5">
            <w:pPr>
              <w:autoSpaceDE w:val="0"/>
              <w:autoSpaceDN w:val="0"/>
              <w:adjustRightInd w:val="0"/>
              <w:rPr>
                <w:rFonts w:asciiTheme="minorHAnsi" w:hAnsiTheme="minorHAnsi"/>
              </w:rPr>
            </w:pPr>
            <w:r w:rsidRPr="0002539C">
              <w:rPr>
                <w:rFonts w:asciiTheme="minorHAnsi" w:hAnsiTheme="minorHAnsi"/>
              </w:rPr>
              <w:t>Standard Deviation</w:t>
            </w:r>
          </w:p>
        </w:tc>
        <w:tc>
          <w:tcPr>
            <w:tcW w:w="1701"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21.6</w:t>
            </w:r>
          </w:p>
        </w:tc>
        <w:tc>
          <w:tcPr>
            <w:tcW w:w="1843" w:type="dxa"/>
          </w:tcPr>
          <w:p w:rsidR="00DB4BEA" w:rsidRPr="0002539C" w:rsidRDefault="00DB4BEA" w:rsidP="0091493B">
            <w:pPr>
              <w:autoSpaceDE w:val="0"/>
              <w:autoSpaceDN w:val="0"/>
              <w:adjustRightInd w:val="0"/>
              <w:jc w:val="center"/>
              <w:rPr>
                <w:rFonts w:asciiTheme="minorHAnsi" w:hAnsiTheme="minorHAnsi"/>
              </w:rPr>
            </w:pPr>
            <w:r w:rsidRPr="0002539C">
              <w:rPr>
                <w:rFonts w:asciiTheme="minorHAnsi" w:hAnsiTheme="minorHAnsi"/>
              </w:rPr>
              <w:t>5</w:t>
            </w:r>
          </w:p>
        </w:tc>
      </w:tr>
    </w:tbl>
    <w:p w:rsidR="00DB4BEA" w:rsidRPr="009E5C45" w:rsidRDefault="00DB4BEA" w:rsidP="00DB4BEA">
      <w:pPr>
        <w:autoSpaceDE w:val="0"/>
        <w:autoSpaceDN w:val="0"/>
        <w:adjustRightInd w:val="0"/>
        <w:spacing w:after="0" w:line="240" w:lineRule="auto"/>
        <w:rPr>
          <w:sz w:val="24"/>
          <w:szCs w:val="24"/>
          <w:lang w:eastAsia="zh-CN"/>
        </w:rPr>
      </w:pPr>
    </w:p>
    <w:p w:rsidR="00DB4BEA" w:rsidRPr="009E5C45" w:rsidRDefault="00DB4BEA" w:rsidP="00DB4BEA">
      <w:pPr>
        <w:pStyle w:val="ListParagraph"/>
        <w:numPr>
          <w:ilvl w:val="0"/>
          <w:numId w:val="5"/>
        </w:numPr>
        <w:autoSpaceDE w:val="0"/>
        <w:autoSpaceDN w:val="0"/>
        <w:adjustRightInd w:val="0"/>
        <w:spacing w:after="0" w:line="240" w:lineRule="auto"/>
        <w:rPr>
          <w:rFonts w:asciiTheme="minorHAnsi" w:hAnsiTheme="minorHAnsi"/>
          <w:sz w:val="24"/>
          <w:szCs w:val="24"/>
          <w:lang w:eastAsia="zh-CN"/>
        </w:rPr>
      </w:pPr>
      <w:r>
        <w:rPr>
          <w:rFonts w:asciiTheme="minorHAnsi" w:hAnsiTheme="minorHAnsi"/>
          <w:b/>
          <w:sz w:val="24"/>
          <w:szCs w:val="24"/>
        </w:rPr>
        <w:t xml:space="preserve">Interpret the summary statistics by gender.  Which group has the higher mean and which group is more spread out?  </w:t>
      </w:r>
    </w:p>
    <w:p w:rsidR="00DB4BEA" w:rsidRPr="006670D7" w:rsidRDefault="00DB4BEA" w:rsidP="00DB4BEA">
      <w:pPr>
        <w:autoSpaceDE w:val="0"/>
        <w:autoSpaceDN w:val="0"/>
        <w:adjustRightInd w:val="0"/>
        <w:spacing w:after="0" w:line="240" w:lineRule="auto"/>
        <w:rPr>
          <w:sz w:val="24"/>
          <w:szCs w:val="24"/>
          <w:lang w:eastAsia="zh-CN"/>
        </w:rPr>
      </w:pPr>
    </w:p>
    <w:p w:rsidR="00343A1A" w:rsidRDefault="00DB4BEA" w:rsidP="00343A1A">
      <w:pPr>
        <w:rPr>
          <w:sz w:val="24"/>
          <w:szCs w:val="24"/>
        </w:rPr>
      </w:pPr>
      <w:r w:rsidRPr="0039374A">
        <w:t xml:space="preserve"> </w:t>
      </w:r>
      <w:r w:rsidRPr="0039374A">
        <w:rPr>
          <w:b/>
          <w:sz w:val="24"/>
          <w:szCs w:val="24"/>
        </w:rPr>
        <w:t>Standard deviation:</w:t>
      </w:r>
      <w:r w:rsidRPr="0039374A">
        <w:rPr>
          <w:sz w:val="24"/>
          <w:szCs w:val="24"/>
        </w:rPr>
        <w:t xml:space="preserve"> The </w:t>
      </w:r>
      <w:r w:rsidR="00343A1A">
        <w:rPr>
          <w:sz w:val="24"/>
          <w:szCs w:val="24"/>
        </w:rPr>
        <w:t>standard deviation for men</w:t>
      </w:r>
      <w:r>
        <w:rPr>
          <w:sz w:val="24"/>
          <w:szCs w:val="24"/>
        </w:rPr>
        <w:t xml:space="preserve"> </w:t>
      </w:r>
      <w:r w:rsidR="00343A1A">
        <w:rPr>
          <w:sz w:val="24"/>
          <w:szCs w:val="24"/>
        </w:rPr>
        <w:t xml:space="preserve">of </w:t>
      </w:r>
      <w:r>
        <w:rPr>
          <w:sz w:val="24"/>
          <w:szCs w:val="24"/>
        </w:rPr>
        <w:t>5</w:t>
      </w:r>
      <w:r w:rsidR="00343A1A">
        <w:rPr>
          <w:sz w:val="24"/>
          <w:szCs w:val="24"/>
        </w:rPr>
        <w:t>,</w:t>
      </w:r>
      <w:r w:rsidRPr="0039374A">
        <w:rPr>
          <w:sz w:val="24"/>
          <w:szCs w:val="24"/>
        </w:rPr>
        <w:t xml:space="preserve"> is much smaller than the standa</w:t>
      </w:r>
      <w:r>
        <w:rPr>
          <w:sz w:val="24"/>
          <w:szCs w:val="24"/>
        </w:rPr>
        <w:t>rd deviation for women of 21.6</w:t>
      </w:r>
      <w:r w:rsidRPr="0039374A">
        <w:rPr>
          <w:sz w:val="24"/>
          <w:szCs w:val="24"/>
        </w:rPr>
        <w:t xml:space="preserve"> so the weights for women are more spread out</w:t>
      </w:r>
      <w:r w:rsidR="00343A1A">
        <w:rPr>
          <w:sz w:val="24"/>
          <w:szCs w:val="24"/>
        </w:rPr>
        <w:t>.</w:t>
      </w:r>
    </w:p>
    <w:p w:rsidR="00DB4BEA" w:rsidRPr="0039374A" w:rsidRDefault="00DB4BEA" w:rsidP="00343A1A">
      <w:pPr>
        <w:rPr>
          <w:sz w:val="24"/>
          <w:szCs w:val="24"/>
        </w:rPr>
      </w:pPr>
      <w:r w:rsidRPr="0039374A">
        <w:rPr>
          <w:b/>
          <w:sz w:val="24"/>
          <w:szCs w:val="24"/>
        </w:rPr>
        <w:t xml:space="preserve">Averages: </w:t>
      </w:r>
      <w:r w:rsidRPr="0039374A">
        <w:rPr>
          <w:sz w:val="24"/>
          <w:szCs w:val="24"/>
        </w:rPr>
        <w:t>Females had a mean weight of 64kg and median of 66kg before the diet.  There’s quite a difference between the two measures suggesting that the data may be skewed.  Males had a mean and median pre-weight of 79kg suggesting that the data is normally distributed.</w:t>
      </w:r>
    </w:p>
    <w:p w:rsidR="00DB4BEA" w:rsidRPr="0039374A" w:rsidRDefault="00DB4BEA" w:rsidP="00343A1A">
      <w:pPr>
        <w:rPr>
          <w:sz w:val="24"/>
          <w:szCs w:val="24"/>
        </w:rPr>
      </w:pPr>
      <w:r w:rsidRPr="0039374A">
        <w:rPr>
          <w:b/>
          <w:sz w:val="24"/>
          <w:szCs w:val="24"/>
        </w:rPr>
        <w:t>Minimum/ maximum:</w:t>
      </w:r>
      <w:r w:rsidRPr="0039374A">
        <w:rPr>
          <w:sz w:val="24"/>
          <w:szCs w:val="24"/>
        </w:rPr>
        <w:t xml:space="preserve"> Are there any extreme outliers?  Someone weighed -70kg before the diet which is clearly an error.  Outliers cannot always be removed/ changed but here the real weight </w:t>
      </w:r>
      <w:r w:rsidR="00343A1A">
        <w:rPr>
          <w:sz w:val="24"/>
          <w:szCs w:val="24"/>
        </w:rPr>
        <w:t>might be</w:t>
      </w:r>
      <w:r w:rsidRPr="0039374A">
        <w:rPr>
          <w:sz w:val="24"/>
          <w:szCs w:val="24"/>
        </w:rPr>
        <w:t xml:space="preserve"> 70kg so make that adjustment and re-run the analysis.   What effect has this had on the summary statistics?</w:t>
      </w:r>
    </w:p>
    <w:p w:rsidR="00DB4BEA" w:rsidRPr="00333BD3" w:rsidRDefault="00DB4BEA" w:rsidP="00DB4BEA">
      <w:pPr>
        <w:pStyle w:val="ListParagraph"/>
        <w:numPr>
          <w:ilvl w:val="0"/>
          <w:numId w:val="5"/>
        </w:numPr>
        <w:autoSpaceDE w:val="0"/>
        <w:autoSpaceDN w:val="0"/>
        <w:adjustRightInd w:val="0"/>
        <w:spacing w:after="0" w:line="240" w:lineRule="auto"/>
        <w:rPr>
          <w:rFonts w:asciiTheme="minorHAnsi" w:hAnsiTheme="minorHAnsi"/>
          <w:sz w:val="24"/>
          <w:szCs w:val="24"/>
          <w:lang w:eastAsia="zh-CN"/>
        </w:rPr>
      </w:pPr>
      <w:r w:rsidRPr="009E5C45">
        <w:rPr>
          <w:rFonts w:asciiTheme="minorHAnsi" w:hAnsiTheme="minorHAnsi"/>
          <w:b/>
          <w:sz w:val="24"/>
          <w:szCs w:val="24"/>
        </w:rPr>
        <w:t>How could the chart be improved and is there anything odd?</w:t>
      </w:r>
    </w:p>
    <w:p w:rsidR="00DB4BEA" w:rsidRDefault="00DB4BEA" w:rsidP="00DB4BEA">
      <w:pPr>
        <w:autoSpaceDE w:val="0"/>
        <w:autoSpaceDN w:val="0"/>
        <w:adjustRightInd w:val="0"/>
        <w:spacing w:after="0" w:line="240" w:lineRule="auto"/>
        <w:rPr>
          <w:sz w:val="24"/>
          <w:szCs w:val="24"/>
          <w:lang w:eastAsia="zh-CN"/>
        </w:rPr>
      </w:pPr>
    </w:p>
    <w:p w:rsidR="00DB4BEA" w:rsidRPr="00333BD3" w:rsidRDefault="00DB4BEA" w:rsidP="00DB4BEA">
      <w:pPr>
        <w:autoSpaceDE w:val="0"/>
        <w:autoSpaceDN w:val="0"/>
        <w:adjustRightInd w:val="0"/>
        <w:spacing w:after="0" w:line="240" w:lineRule="auto"/>
        <w:rPr>
          <w:sz w:val="24"/>
          <w:szCs w:val="24"/>
          <w:lang w:eastAsia="zh-CN"/>
        </w:rPr>
      </w:pPr>
      <w:r>
        <w:rPr>
          <w:sz w:val="24"/>
          <w:szCs w:val="24"/>
          <w:lang w:eastAsia="zh-CN"/>
        </w:rPr>
        <w:t>Better labelling of variables.  Someone weighed -70kg which is clearly wrong</w:t>
      </w:r>
    </w:p>
    <w:p w:rsidR="00DB4BEA" w:rsidRPr="0039374A" w:rsidRDefault="00DB4BEA" w:rsidP="00DB4BEA">
      <w:pPr>
        <w:spacing w:after="0" w:line="240" w:lineRule="auto"/>
        <w:rPr>
          <w:rFonts w:asciiTheme="majorHAnsi" w:eastAsiaTheme="majorEastAsia" w:hAnsiTheme="majorHAnsi" w:cstheme="majorBidi"/>
          <w:b/>
          <w:bCs/>
          <w:sz w:val="28"/>
          <w:szCs w:val="28"/>
        </w:rPr>
      </w:pPr>
    </w:p>
    <w:p w:rsidR="00DB4BEA" w:rsidRPr="0039374A" w:rsidRDefault="00DB4BEA" w:rsidP="00343A1A">
      <w:pPr>
        <w:rPr>
          <w:sz w:val="24"/>
          <w:szCs w:val="24"/>
          <w:lang w:eastAsia="zh-CN"/>
        </w:rPr>
      </w:pPr>
      <w:r w:rsidRPr="0039374A">
        <w:rPr>
          <w:sz w:val="24"/>
          <w:szCs w:val="24"/>
          <w:lang w:eastAsia="zh-CN"/>
        </w:rPr>
        <w:t xml:space="preserve">Before the next section, change the error of -70 to 70.  Outliers should not normally be changed unless they are clearly data entry errors as in this case.  </w:t>
      </w:r>
      <w:r w:rsidRPr="0002151B">
        <w:rPr>
          <w:sz w:val="24"/>
          <w:szCs w:val="24"/>
        </w:rPr>
        <w:t>Give the variables sensible labels and label gender with 0 = Female and 1 = Male.</w:t>
      </w:r>
      <w:r w:rsidR="00343A1A">
        <w:rPr>
          <w:sz w:val="24"/>
          <w:szCs w:val="24"/>
        </w:rPr>
        <w:t xml:space="preserve"> </w:t>
      </w:r>
      <w:r w:rsidRPr="0039374A">
        <w:rPr>
          <w:b/>
          <w:sz w:val="24"/>
          <w:szCs w:val="24"/>
          <w:lang w:eastAsia="zh-CN"/>
        </w:rPr>
        <w:t>Re-run explore to see how the change has affected the summary statistics.  Which summary statistics have changed the most?</w:t>
      </w:r>
      <w:r w:rsidRPr="0039374A">
        <w:rPr>
          <w:sz w:val="24"/>
          <w:szCs w:val="24"/>
          <w:lang w:eastAsia="zh-CN"/>
        </w:rPr>
        <w:t xml:space="preserve"> </w:t>
      </w:r>
    </w:p>
    <w:tbl>
      <w:tblPr>
        <w:tblStyle w:val="TableGrid"/>
        <w:tblW w:w="0" w:type="auto"/>
        <w:jc w:val="center"/>
        <w:tblInd w:w="360" w:type="dxa"/>
        <w:tblLook w:val="04A0"/>
      </w:tblPr>
      <w:tblGrid>
        <w:gridCol w:w="2442"/>
        <w:gridCol w:w="2551"/>
        <w:gridCol w:w="3119"/>
      </w:tblGrid>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Female with outlier</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Female after changing outlier</w:t>
            </w:r>
          </w:p>
        </w:tc>
      </w:tr>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r w:rsidRPr="0039374A">
              <w:rPr>
                <w:rFonts w:asciiTheme="minorHAnsi" w:hAnsiTheme="minorHAnsi"/>
                <w:sz w:val="24"/>
                <w:szCs w:val="24"/>
              </w:rPr>
              <w:t>Minimum</w:t>
            </w: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-70</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58</w:t>
            </w:r>
          </w:p>
        </w:tc>
      </w:tr>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r w:rsidRPr="0039374A">
              <w:rPr>
                <w:rFonts w:asciiTheme="minorHAnsi" w:hAnsiTheme="minorHAnsi"/>
                <w:sz w:val="24"/>
                <w:szCs w:val="24"/>
              </w:rPr>
              <w:t>Maximum</w:t>
            </w: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82</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82</w:t>
            </w:r>
          </w:p>
        </w:tc>
      </w:tr>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r w:rsidRPr="0039374A">
              <w:rPr>
                <w:rFonts w:asciiTheme="minorHAnsi" w:hAnsiTheme="minorHAnsi"/>
                <w:sz w:val="24"/>
                <w:szCs w:val="24"/>
              </w:rPr>
              <w:t>Mean</w:t>
            </w: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64</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67</w:t>
            </w:r>
          </w:p>
        </w:tc>
      </w:tr>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r w:rsidRPr="0039374A">
              <w:rPr>
                <w:rFonts w:asciiTheme="minorHAnsi" w:hAnsiTheme="minorHAnsi"/>
                <w:sz w:val="24"/>
                <w:szCs w:val="24"/>
              </w:rPr>
              <w:t>Median</w:t>
            </w: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66</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67</w:t>
            </w:r>
          </w:p>
        </w:tc>
      </w:tr>
      <w:tr w:rsidR="00DB4BEA" w:rsidRPr="0039374A" w:rsidTr="0091493B">
        <w:trPr>
          <w:jc w:val="center"/>
        </w:trPr>
        <w:tc>
          <w:tcPr>
            <w:tcW w:w="2442" w:type="dxa"/>
          </w:tcPr>
          <w:p w:rsidR="00DB4BEA" w:rsidRPr="0039374A" w:rsidRDefault="00DB4BEA" w:rsidP="00BA60F5">
            <w:pPr>
              <w:autoSpaceDE w:val="0"/>
              <w:autoSpaceDN w:val="0"/>
              <w:adjustRightInd w:val="0"/>
              <w:rPr>
                <w:rFonts w:asciiTheme="minorHAnsi" w:hAnsiTheme="minorHAnsi"/>
                <w:sz w:val="24"/>
                <w:szCs w:val="24"/>
              </w:rPr>
            </w:pPr>
            <w:r w:rsidRPr="0039374A">
              <w:rPr>
                <w:rFonts w:asciiTheme="minorHAnsi" w:hAnsiTheme="minorHAnsi"/>
                <w:sz w:val="24"/>
                <w:szCs w:val="24"/>
              </w:rPr>
              <w:t>Standard Deviation</w:t>
            </w:r>
          </w:p>
        </w:tc>
        <w:tc>
          <w:tcPr>
            <w:tcW w:w="2551"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21.6</w:t>
            </w:r>
          </w:p>
        </w:tc>
        <w:tc>
          <w:tcPr>
            <w:tcW w:w="3119" w:type="dxa"/>
          </w:tcPr>
          <w:p w:rsidR="00DB4BEA" w:rsidRPr="0039374A" w:rsidRDefault="00DB4BEA" w:rsidP="0091493B">
            <w:pPr>
              <w:autoSpaceDE w:val="0"/>
              <w:autoSpaceDN w:val="0"/>
              <w:adjustRightInd w:val="0"/>
              <w:jc w:val="center"/>
              <w:rPr>
                <w:rFonts w:asciiTheme="minorHAnsi" w:hAnsiTheme="minorHAnsi"/>
                <w:sz w:val="24"/>
                <w:szCs w:val="24"/>
              </w:rPr>
            </w:pPr>
            <w:r w:rsidRPr="0039374A">
              <w:rPr>
                <w:rFonts w:asciiTheme="minorHAnsi" w:hAnsiTheme="minorHAnsi"/>
                <w:sz w:val="24"/>
                <w:szCs w:val="24"/>
              </w:rPr>
              <w:t>5.6</w:t>
            </w:r>
          </w:p>
        </w:tc>
      </w:tr>
    </w:tbl>
    <w:p w:rsidR="00DB4BEA" w:rsidRPr="00596DE1" w:rsidRDefault="005D31B2" w:rsidP="00DB4BEA">
      <w:pPr>
        <w:rPr>
          <w:sz w:val="24"/>
          <w:szCs w:val="24"/>
        </w:rPr>
      </w:pPr>
      <w:r>
        <w:rPr>
          <w:noProof/>
          <w:sz w:val="24"/>
          <w:szCs w:val="24"/>
          <w:lang w:eastAsia="en-GB"/>
        </w:rPr>
        <w:pict>
          <v:rect id="Rectangle 111" o:spid="_x0000_s1029" style="position:absolute;margin-left:11.75pt;margin-top:49.3pt;width:515.25pt;height:51pt;z-index:2517073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" fillcolor="#dce6f2" strokecolor="#385d8a" strokeweight="2pt">
            <v:textbox>
              <w:txbxContent>
                <w:p w:rsidR="002E28A5" w:rsidRPr="00BA60F5" w:rsidRDefault="002E28A5" w:rsidP="00343A1A">
                  <w:pPr>
                    <w:rPr>
                      <w:b/>
                      <w:sz w:val="24"/>
                      <w:szCs w:val="24"/>
                    </w:rPr>
                  </w:pPr>
                  <w:r w:rsidRPr="00BA60F5">
                    <w:rPr>
                      <w:b/>
                      <w:bCs/>
                      <w:sz w:val="24"/>
                      <w:szCs w:val="24"/>
                      <w:lang w:eastAsia="zh-CN"/>
                    </w:rPr>
                    <w:t>Which diet seems the best and which diet has the most variation in weight loss?</w:t>
                  </w:r>
                  <w:r>
                    <w:rPr>
                      <w:b/>
                      <w:color w:val="002060"/>
                    </w:rPr>
                    <w:t xml:space="preserve">  </w:t>
                  </w:r>
                  <w:r w:rsidRPr="00BA60F5">
                    <w:rPr>
                      <w:b/>
                      <w:sz w:val="24"/>
                      <w:szCs w:val="24"/>
                    </w:rPr>
                    <w:t>Diet 3 is the best for losing weight.  Diet 2 has the most variation but the standard deviations are all similar.</w:t>
                  </w:r>
                </w:p>
                <w:p w:rsidR="002E28A5" w:rsidRDefault="002E28A5" w:rsidP="00343A1A">
                  <w:pPr>
                    <w:ind w:left="360"/>
                    <w:rPr>
                      <w:b/>
                      <w:color w:val="002060"/>
                    </w:rPr>
                  </w:pPr>
                </w:p>
                <w:p w:rsidR="002E28A5" w:rsidRDefault="002E28A5" w:rsidP="00343A1A">
                  <w:pPr>
                    <w:ind w:left="360"/>
                    <w:rPr>
                      <w:b/>
                      <w:color w:val="002060"/>
                    </w:rPr>
                  </w:pPr>
                </w:p>
                <w:p w:rsidR="002E28A5" w:rsidRDefault="002E28A5" w:rsidP="00343A1A">
                  <w:pPr>
                    <w:ind w:left="360"/>
                    <w:rPr>
                      <w:b/>
                      <w:color w:val="002060"/>
                    </w:rPr>
                  </w:pPr>
                </w:p>
                <w:p w:rsidR="002E28A5" w:rsidRDefault="002E28A5" w:rsidP="00343A1A">
                  <w:pPr>
                    <w:ind w:left="360"/>
                    <w:rPr>
                      <w:b/>
                      <w:color w:val="002060"/>
                    </w:rPr>
                  </w:pPr>
                </w:p>
                <w:p w:rsidR="002E28A5" w:rsidRPr="00DB1025" w:rsidRDefault="002E28A5" w:rsidP="00343A1A">
                  <w:pPr>
                    <w:ind w:left="360"/>
                    <w:rPr>
                      <w:b/>
                      <w:color w:val="002060"/>
                    </w:rPr>
                  </w:pPr>
                </w:p>
                <w:p w:rsidR="002E28A5" w:rsidRPr="00DB1025" w:rsidRDefault="002E28A5" w:rsidP="00343A1A">
                  <w:pPr>
                    <w:pStyle w:val="ListParagraph"/>
                    <w:rPr>
                      <w:b/>
                      <w:color w:val="002060"/>
                    </w:rPr>
                  </w:pPr>
                </w:p>
                <w:p w:rsidR="002E28A5" w:rsidRPr="00DB1025" w:rsidRDefault="002E28A5" w:rsidP="00343A1A">
                  <w:pPr>
                    <w:pStyle w:val="ListParagraph"/>
                    <w:rPr>
                      <w:b/>
                      <w:color w:val="002060"/>
                    </w:rPr>
                  </w:pPr>
                </w:p>
                <w:p w:rsidR="002E28A5" w:rsidRPr="00DB1025" w:rsidRDefault="002E28A5" w:rsidP="00343A1A">
                  <w:pPr>
                    <w:spacing w:after="0"/>
                    <w:rPr>
                      <w:b/>
                      <w:color w:val="002060"/>
                      <w:sz w:val="24"/>
                      <w:szCs w:val="24"/>
                    </w:rPr>
                  </w:pPr>
                </w:p>
                <w:p w:rsidR="002E28A5" w:rsidRPr="00DB1025" w:rsidRDefault="002E28A5" w:rsidP="00343A1A">
                  <w:pPr>
                    <w:spacing w:after="0"/>
                    <w:rPr>
                      <w:b/>
                      <w:color w:val="002060"/>
                      <w:sz w:val="24"/>
                      <w:szCs w:val="24"/>
                    </w:rPr>
                  </w:pPr>
                </w:p>
                <w:p w:rsidR="002E28A5" w:rsidRDefault="002E28A5" w:rsidP="00343A1A">
                  <w:pPr>
                    <w:spacing w:after="0"/>
                    <w:rPr>
                      <w:sz w:val="24"/>
                      <w:szCs w:val="24"/>
                    </w:rPr>
                  </w:pPr>
                </w:p>
                <w:p w:rsidR="002E28A5" w:rsidRDefault="002E28A5" w:rsidP="00343A1A">
                  <w:pPr>
                    <w:spacing w:after="0"/>
                    <w:rPr>
                      <w:sz w:val="24"/>
                      <w:szCs w:val="24"/>
                    </w:rPr>
                  </w:pPr>
                </w:p>
                <w:p w:rsidR="002E28A5" w:rsidRDefault="002E28A5" w:rsidP="00343A1A">
                  <w:pPr>
                    <w:spacing w:after="0"/>
                    <w:rPr>
                      <w:sz w:val="24"/>
                      <w:szCs w:val="24"/>
                    </w:rPr>
                  </w:pPr>
                </w:p>
                <w:p w:rsidR="002E28A5" w:rsidRDefault="002E28A5" w:rsidP="00343A1A">
                  <w:pPr>
                    <w:spacing w:after="0"/>
                    <w:rPr>
                      <w:sz w:val="24"/>
                      <w:szCs w:val="24"/>
                    </w:rPr>
                  </w:pPr>
                </w:p>
                <w:p w:rsidR="002E28A5" w:rsidRDefault="002E28A5" w:rsidP="00343A1A">
                  <w:pPr>
                    <w:spacing w:after="0"/>
                    <w:rPr>
                      <w:sz w:val="24"/>
                      <w:szCs w:val="24"/>
                    </w:rPr>
                  </w:pPr>
                </w:p>
                <w:p w:rsidR="002E28A5" w:rsidRPr="0060770F" w:rsidRDefault="002E28A5" w:rsidP="00343A1A">
                  <w:pPr>
                    <w:spacing w:after="120" w:line="240" w:lineRule="auto"/>
                    <w:rPr>
                      <w:b/>
                      <w:bCs/>
                      <w:sz w:val="24"/>
                      <w:szCs w:val="24"/>
                    </w:rPr>
                  </w:pPr>
                </w:p>
                <w:p w:rsidR="002E28A5" w:rsidRPr="0060770F" w:rsidRDefault="002E28A5" w:rsidP="00343A1A">
                  <w:pPr>
                    <w:pStyle w:val="ListParagraph"/>
                    <w:spacing w:after="0"/>
                    <w:rPr>
                      <w:rFonts w:asciiTheme="minorHAnsi" w:hAnsiTheme="minorHAnsi"/>
                      <w:color w:val="002060"/>
                      <w:sz w:val="24"/>
                      <w:szCs w:val="24"/>
                    </w:rPr>
                  </w:pPr>
                </w:p>
                <w:p w:rsidR="002E28A5" w:rsidRPr="0060770F" w:rsidRDefault="002E28A5" w:rsidP="00343A1A">
                  <w:pPr>
                    <w:jc w:val="center"/>
                    <w:rPr>
                      <w:color w:val="002060"/>
                    </w:rPr>
                  </w:pPr>
                </w:p>
              </w:txbxContent>
            </v:textbox>
            <w10:wrap type="topAndBottom"/>
          </v:rect>
        </w:pict>
      </w:r>
      <w:r w:rsidR="00DB4BEA" w:rsidRPr="00596DE1">
        <w:rPr>
          <w:sz w:val="24"/>
          <w:szCs w:val="24"/>
        </w:rPr>
        <w:t xml:space="preserve">The mean, standard deviation, minimum and maximum are more influenced by outliers than the median and </w:t>
      </w:r>
      <w:proofErr w:type="spellStart"/>
      <w:r w:rsidR="00DB4BEA" w:rsidRPr="00596DE1">
        <w:rPr>
          <w:sz w:val="24"/>
          <w:szCs w:val="24"/>
        </w:rPr>
        <w:t>interquartile</w:t>
      </w:r>
      <w:proofErr w:type="spellEnd"/>
      <w:r w:rsidR="00DB4BEA" w:rsidRPr="00596DE1">
        <w:rPr>
          <w:sz w:val="24"/>
          <w:szCs w:val="24"/>
        </w:rPr>
        <w:t xml:space="preserve"> range.</w:t>
      </w:r>
    </w:p>
    <w:p w:rsidR="001C7A78" w:rsidRPr="00BA60F5" w:rsidRDefault="001C7A78" w:rsidP="00BA60F1">
      <w:pPr>
        <w:pStyle w:val="Heading4"/>
      </w:pPr>
      <w:bookmarkStart w:id="18" w:name="_Toc406346124"/>
      <w:r w:rsidRPr="00BA60F5">
        <w:lastRenderedPageBreak/>
        <w:t>Exercise</w:t>
      </w:r>
      <w:r w:rsidR="00BA60F5" w:rsidRPr="00BA60F5">
        <w:t xml:space="preserve"> 6</w:t>
      </w:r>
      <w:r w:rsidRPr="00BA60F5">
        <w:t xml:space="preserve">: </w:t>
      </w:r>
      <w:r w:rsidR="00BA60F5" w:rsidRPr="00BA60F5">
        <w:t>Confidence intervals</w:t>
      </w:r>
      <w:bookmarkEnd w:id="18"/>
    </w:p>
    <w:p w:rsidR="001C7A78" w:rsidRPr="00BA60F1" w:rsidRDefault="001C7A78" w:rsidP="00BA60F1">
      <w:pPr>
        <w:rPr>
          <w:sz w:val="24"/>
          <w:szCs w:val="24"/>
        </w:rPr>
      </w:pPr>
      <w:r w:rsidRPr="00BA60F1">
        <w:rPr>
          <w:sz w:val="24"/>
          <w:szCs w:val="24"/>
        </w:rPr>
        <w:t xml:space="preserve">Use Explore to get the confidence intervals of weight lost by diet.  </w:t>
      </w:r>
    </w:p>
    <w:tbl>
      <w:tblPr>
        <w:tblStyle w:val="TableGrid"/>
        <w:tblW w:w="0" w:type="auto"/>
        <w:jc w:val="center"/>
        <w:tblLayout w:type="fixed"/>
        <w:tblCellMar>
          <w:left w:w="28" w:type="dxa"/>
          <w:right w:w="28" w:type="dxa"/>
        </w:tblCellMar>
        <w:tblLook w:val="04A0"/>
      </w:tblPr>
      <w:tblGrid>
        <w:gridCol w:w="879"/>
        <w:gridCol w:w="1417"/>
        <w:gridCol w:w="3828"/>
      </w:tblGrid>
      <w:tr w:rsidR="001C7A78" w:rsidTr="0091493B">
        <w:trPr>
          <w:jc w:val="center"/>
        </w:trPr>
        <w:tc>
          <w:tcPr>
            <w:tcW w:w="879" w:type="dxa"/>
          </w:tcPr>
          <w:p w:rsidR="001C7A78" w:rsidRDefault="001C7A78" w:rsidP="0091493B">
            <w:pPr>
              <w:jc w:val="center"/>
              <w:rPr>
                <w:rFonts w:asciiTheme="minorHAnsi" w:hAnsiTheme="minorHAnsi"/>
                <w:sz w:val="24"/>
                <w:szCs w:val="24"/>
              </w:rPr>
            </w:pPr>
            <w:r>
              <w:rPr>
                <w:rFonts w:asciiTheme="minorHAnsi" w:hAnsiTheme="minorHAnsi"/>
                <w:sz w:val="24"/>
                <w:szCs w:val="24"/>
              </w:rPr>
              <w:t>Diet</w:t>
            </w:r>
          </w:p>
        </w:tc>
        <w:tc>
          <w:tcPr>
            <w:tcW w:w="1417" w:type="dxa"/>
          </w:tcPr>
          <w:p w:rsidR="001C7A78" w:rsidRDefault="001C7A78" w:rsidP="0091493B">
            <w:pPr>
              <w:jc w:val="center"/>
              <w:rPr>
                <w:rFonts w:asciiTheme="minorHAnsi" w:hAnsiTheme="minorHAnsi"/>
                <w:sz w:val="24"/>
                <w:szCs w:val="24"/>
              </w:rPr>
            </w:pPr>
            <w:r>
              <w:rPr>
                <w:rFonts w:asciiTheme="minorHAnsi" w:hAnsiTheme="minorHAnsi"/>
                <w:sz w:val="24"/>
                <w:szCs w:val="24"/>
              </w:rPr>
              <w:t>Mean</w:t>
            </w:r>
          </w:p>
        </w:tc>
        <w:tc>
          <w:tcPr>
            <w:tcW w:w="3828" w:type="dxa"/>
          </w:tcPr>
          <w:p w:rsidR="001C7A78" w:rsidRDefault="001C7A78" w:rsidP="0091493B">
            <w:pPr>
              <w:jc w:val="center"/>
              <w:rPr>
                <w:rFonts w:asciiTheme="minorHAnsi" w:hAnsiTheme="minorHAnsi"/>
                <w:sz w:val="24"/>
                <w:szCs w:val="24"/>
              </w:rPr>
            </w:pPr>
            <w:r>
              <w:rPr>
                <w:rFonts w:asciiTheme="minorHAnsi" w:hAnsiTheme="minorHAnsi"/>
                <w:sz w:val="24"/>
                <w:szCs w:val="24"/>
              </w:rPr>
              <w:t>95% Confidence interval</w:t>
            </w:r>
          </w:p>
        </w:tc>
      </w:tr>
      <w:tr w:rsidR="001C7A78" w:rsidTr="0091493B">
        <w:trPr>
          <w:trHeight w:val="268"/>
          <w:jc w:val="center"/>
        </w:trPr>
        <w:tc>
          <w:tcPr>
            <w:tcW w:w="879" w:type="dxa"/>
          </w:tcPr>
          <w:p w:rsidR="001C7A78" w:rsidRDefault="001C7A78" w:rsidP="0091493B">
            <w:pPr>
              <w:jc w:val="center"/>
              <w:rPr>
                <w:rFonts w:asciiTheme="minorHAnsi" w:hAnsiTheme="minorHAnsi"/>
                <w:sz w:val="24"/>
                <w:szCs w:val="24"/>
              </w:rPr>
            </w:pPr>
            <w:r>
              <w:rPr>
                <w:rFonts w:asciiTheme="minorHAnsi" w:hAnsiTheme="minorHAnsi"/>
                <w:sz w:val="24"/>
                <w:szCs w:val="24"/>
              </w:rPr>
              <w:t>1</w:t>
            </w:r>
          </w:p>
        </w:tc>
        <w:tc>
          <w:tcPr>
            <w:tcW w:w="1417" w:type="dxa"/>
          </w:tcPr>
          <w:p w:rsidR="001C7A78" w:rsidRDefault="001C7A78" w:rsidP="0091493B">
            <w:pPr>
              <w:jc w:val="center"/>
              <w:rPr>
                <w:rFonts w:asciiTheme="minorHAnsi" w:hAnsiTheme="minorHAnsi"/>
                <w:sz w:val="24"/>
                <w:szCs w:val="24"/>
              </w:rPr>
            </w:pPr>
            <w:r>
              <w:rPr>
                <w:rFonts w:asciiTheme="minorHAnsi" w:hAnsiTheme="minorHAnsi"/>
                <w:sz w:val="24"/>
                <w:szCs w:val="24"/>
              </w:rPr>
              <w:t>3.3</w:t>
            </w:r>
          </w:p>
        </w:tc>
        <w:tc>
          <w:tcPr>
            <w:tcW w:w="3828" w:type="dxa"/>
          </w:tcPr>
          <w:p w:rsidR="001C7A78" w:rsidRDefault="00BA60F5" w:rsidP="0091493B">
            <w:pPr>
              <w:jc w:val="center"/>
              <w:rPr>
                <w:rFonts w:asciiTheme="minorHAnsi" w:hAnsiTheme="minorHAnsi"/>
                <w:sz w:val="24"/>
                <w:szCs w:val="24"/>
              </w:rPr>
            </w:pPr>
            <w:r>
              <w:rPr>
                <w:rFonts w:asciiTheme="minorHAnsi" w:hAnsiTheme="minorHAnsi"/>
                <w:sz w:val="24"/>
                <w:szCs w:val="24"/>
              </w:rPr>
              <w:t>(2.35, 4.25)</w:t>
            </w:r>
          </w:p>
        </w:tc>
      </w:tr>
      <w:tr w:rsidR="001C7A78" w:rsidTr="0091493B">
        <w:trPr>
          <w:jc w:val="center"/>
        </w:trPr>
        <w:tc>
          <w:tcPr>
            <w:tcW w:w="879" w:type="dxa"/>
          </w:tcPr>
          <w:p w:rsidR="001C7A78" w:rsidRDefault="001C7A78" w:rsidP="0091493B">
            <w:pPr>
              <w:jc w:val="center"/>
              <w:rPr>
                <w:rFonts w:asciiTheme="minorHAnsi" w:hAnsiTheme="minorHAnsi"/>
                <w:sz w:val="24"/>
                <w:szCs w:val="24"/>
              </w:rPr>
            </w:pPr>
            <w:r>
              <w:rPr>
                <w:rFonts w:asciiTheme="minorHAnsi" w:hAnsiTheme="minorHAnsi"/>
                <w:sz w:val="24"/>
                <w:szCs w:val="24"/>
              </w:rPr>
              <w:t>2</w:t>
            </w:r>
          </w:p>
        </w:tc>
        <w:tc>
          <w:tcPr>
            <w:tcW w:w="1417" w:type="dxa"/>
          </w:tcPr>
          <w:p w:rsidR="001C7A78" w:rsidRDefault="001C7A78" w:rsidP="0091493B">
            <w:pPr>
              <w:jc w:val="center"/>
              <w:rPr>
                <w:rFonts w:asciiTheme="minorHAnsi" w:hAnsiTheme="minorHAnsi"/>
                <w:sz w:val="24"/>
                <w:szCs w:val="24"/>
              </w:rPr>
            </w:pPr>
            <w:r>
              <w:rPr>
                <w:rFonts w:asciiTheme="minorHAnsi" w:hAnsiTheme="minorHAnsi"/>
                <w:sz w:val="24"/>
                <w:szCs w:val="24"/>
              </w:rPr>
              <w:t>3.03</w:t>
            </w:r>
          </w:p>
        </w:tc>
        <w:tc>
          <w:tcPr>
            <w:tcW w:w="3828" w:type="dxa"/>
          </w:tcPr>
          <w:p w:rsidR="001C7A78" w:rsidRDefault="00BA60F5" w:rsidP="0091493B">
            <w:pPr>
              <w:jc w:val="center"/>
              <w:rPr>
                <w:rFonts w:asciiTheme="minorHAnsi" w:hAnsiTheme="minorHAnsi"/>
                <w:sz w:val="24"/>
                <w:szCs w:val="24"/>
              </w:rPr>
            </w:pPr>
            <w:r>
              <w:rPr>
                <w:rFonts w:asciiTheme="minorHAnsi" w:hAnsiTheme="minorHAnsi"/>
                <w:sz w:val="24"/>
                <w:szCs w:val="24"/>
              </w:rPr>
              <w:t>(2.03, 4.02)</w:t>
            </w:r>
          </w:p>
        </w:tc>
      </w:tr>
      <w:tr w:rsidR="001C7A78" w:rsidTr="0091493B">
        <w:trPr>
          <w:jc w:val="center"/>
        </w:trPr>
        <w:tc>
          <w:tcPr>
            <w:tcW w:w="879" w:type="dxa"/>
          </w:tcPr>
          <w:p w:rsidR="001C7A78" w:rsidRDefault="001C7A78" w:rsidP="0091493B">
            <w:pPr>
              <w:jc w:val="center"/>
              <w:rPr>
                <w:rFonts w:asciiTheme="minorHAnsi" w:hAnsiTheme="minorHAnsi"/>
                <w:sz w:val="24"/>
                <w:szCs w:val="24"/>
              </w:rPr>
            </w:pPr>
            <w:r>
              <w:rPr>
                <w:rFonts w:asciiTheme="minorHAnsi" w:hAnsiTheme="minorHAnsi"/>
                <w:sz w:val="24"/>
                <w:szCs w:val="24"/>
              </w:rPr>
              <w:t>3</w:t>
            </w:r>
          </w:p>
        </w:tc>
        <w:tc>
          <w:tcPr>
            <w:tcW w:w="1417" w:type="dxa"/>
          </w:tcPr>
          <w:p w:rsidR="001C7A78" w:rsidRDefault="001C7A78" w:rsidP="0091493B">
            <w:pPr>
              <w:jc w:val="center"/>
              <w:rPr>
                <w:rFonts w:asciiTheme="minorHAnsi" w:hAnsiTheme="minorHAnsi"/>
                <w:sz w:val="24"/>
                <w:szCs w:val="24"/>
              </w:rPr>
            </w:pPr>
            <w:r>
              <w:rPr>
                <w:rFonts w:asciiTheme="minorHAnsi" w:hAnsiTheme="minorHAnsi"/>
                <w:sz w:val="24"/>
                <w:szCs w:val="24"/>
              </w:rPr>
              <w:t>5.15</w:t>
            </w:r>
          </w:p>
        </w:tc>
        <w:tc>
          <w:tcPr>
            <w:tcW w:w="3828" w:type="dxa"/>
          </w:tcPr>
          <w:p w:rsidR="001C7A78" w:rsidRDefault="00BA60F5" w:rsidP="0091493B">
            <w:pPr>
              <w:jc w:val="center"/>
              <w:rPr>
                <w:rFonts w:asciiTheme="minorHAnsi" w:hAnsiTheme="minorHAnsi"/>
                <w:sz w:val="24"/>
                <w:szCs w:val="24"/>
              </w:rPr>
            </w:pPr>
            <w:r>
              <w:rPr>
                <w:rFonts w:asciiTheme="minorHAnsi" w:hAnsiTheme="minorHAnsi"/>
                <w:sz w:val="24"/>
                <w:szCs w:val="24"/>
              </w:rPr>
              <w:t>(4.2, 6.1)</w:t>
            </w:r>
          </w:p>
        </w:tc>
      </w:tr>
    </w:tbl>
    <w:p w:rsidR="001C7A78" w:rsidRDefault="001C7A78" w:rsidP="001C7A78">
      <w:pPr>
        <w:rPr>
          <w:sz w:val="24"/>
          <w:szCs w:val="24"/>
        </w:rPr>
      </w:pPr>
      <w:r w:rsidRPr="000B47A1">
        <w:rPr>
          <w:sz w:val="24"/>
          <w:szCs w:val="24"/>
        </w:rPr>
        <w:t>What is the correct definition of a confidence interval?</w:t>
      </w:r>
    </w:p>
    <w:p w:rsidR="005A63BB" w:rsidRPr="005A63BB" w:rsidRDefault="005A63BB" w:rsidP="005A63BB">
      <w:pPr>
        <w:numPr>
          <w:ilvl w:val="0"/>
          <w:numId w:val="7"/>
        </w:numPr>
        <w:spacing w:after="120" w:line="240" w:lineRule="auto"/>
        <w:ind w:left="1296"/>
        <w:contextualSpacing/>
        <w:rPr>
          <w:rFonts w:ascii="Times New Roman" w:eastAsia="Times New Roman" w:hAnsi="Times New Roman" w:cs="Times New Roman"/>
          <w:color w:val="2DA2BF"/>
          <w:sz w:val="24"/>
          <w:szCs w:val="24"/>
          <w:lang w:eastAsia="en-GB"/>
        </w:rPr>
      </w:pPr>
      <w:r w:rsidRPr="005A63BB">
        <w:rPr>
          <w:rFonts w:eastAsiaTheme="minorEastAsia" w:hAnsi="Lucida Sans Unicode"/>
          <w:color w:val="000000" w:themeColor="text1"/>
          <w:kern w:val="24"/>
          <w:sz w:val="24"/>
          <w:szCs w:val="24"/>
          <w:lang w:eastAsia="en-GB"/>
        </w:rPr>
        <w:t>A range of values (a, b) which will include the true population mean 95% of the time.</w:t>
      </w:r>
    </w:p>
    <w:p w:rsidR="005A63BB" w:rsidRPr="005A63BB" w:rsidRDefault="005A63BB" w:rsidP="005A63BB">
      <w:pPr>
        <w:numPr>
          <w:ilvl w:val="0"/>
          <w:numId w:val="7"/>
        </w:numPr>
        <w:spacing w:after="120" w:line="240" w:lineRule="auto"/>
        <w:ind w:left="1296"/>
        <w:contextualSpacing/>
        <w:rPr>
          <w:rFonts w:ascii="Times New Roman" w:eastAsia="Times New Roman" w:hAnsi="Times New Roman" w:cs="Times New Roman"/>
          <w:color w:val="2DA2BF"/>
          <w:sz w:val="24"/>
          <w:szCs w:val="24"/>
          <w:lang w:eastAsia="en-GB"/>
        </w:rPr>
      </w:pPr>
      <w:r w:rsidRPr="005A63BB">
        <w:rPr>
          <w:rFonts w:eastAsiaTheme="minorEastAsia" w:hAnsi="Lucida Sans Unicode"/>
          <w:color w:val="000000" w:themeColor="text1"/>
          <w:kern w:val="24"/>
          <w:sz w:val="24"/>
          <w:szCs w:val="24"/>
          <w:lang w:eastAsia="en-GB"/>
        </w:rPr>
        <w:t>A 95% CI means that if you could sample an infinite number of times:</w:t>
      </w:r>
    </w:p>
    <w:p w:rsidR="005A63BB" w:rsidRPr="005A63BB" w:rsidRDefault="005A63BB" w:rsidP="005A63BB">
      <w:pPr>
        <w:numPr>
          <w:ilvl w:val="1"/>
          <w:numId w:val="7"/>
        </w:numPr>
        <w:tabs>
          <w:tab w:val="left" w:pos="423"/>
          <w:tab w:val="left" w:pos="988"/>
        </w:tabs>
        <w:spacing w:after="120" w:line="240" w:lineRule="auto"/>
        <w:ind w:left="2635"/>
        <w:contextualSpacing/>
        <w:rPr>
          <w:rFonts w:ascii="Times New Roman" w:eastAsia="Times New Roman" w:hAnsi="Times New Roman" w:cs="Times New Roman"/>
          <w:color w:val="2DA2BF"/>
          <w:sz w:val="24"/>
          <w:szCs w:val="24"/>
          <w:lang w:eastAsia="en-GB"/>
        </w:rPr>
      </w:pPr>
      <w:r w:rsidRPr="005A63BB">
        <w:rPr>
          <w:rFonts w:eastAsiaTheme="minorEastAsia" w:hAnsi="Lucida Sans Unicode"/>
          <w:color w:val="000000" w:themeColor="text1"/>
          <w:kern w:val="24"/>
          <w:sz w:val="24"/>
          <w:szCs w:val="24"/>
          <w:lang w:eastAsia="en-GB"/>
        </w:rPr>
        <w:t>95% of the time the CI would contain the true population parameter.</w:t>
      </w:r>
    </w:p>
    <w:p w:rsidR="005A63BB" w:rsidRPr="005A63BB" w:rsidRDefault="005A63BB" w:rsidP="005A63BB">
      <w:pPr>
        <w:numPr>
          <w:ilvl w:val="1"/>
          <w:numId w:val="7"/>
        </w:numPr>
        <w:tabs>
          <w:tab w:val="left" w:pos="423"/>
          <w:tab w:val="left" w:pos="988"/>
        </w:tabs>
        <w:spacing w:after="120" w:line="240" w:lineRule="auto"/>
        <w:ind w:left="2635"/>
        <w:contextualSpacing/>
        <w:rPr>
          <w:rFonts w:ascii="Times New Roman" w:eastAsia="Times New Roman" w:hAnsi="Times New Roman" w:cs="Times New Roman"/>
          <w:color w:val="2DA2BF"/>
          <w:sz w:val="24"/>
          <w:szCs w:val="24"/>
          <w:lang w:eastAsia="en-GB"/>
        </w:rPr>
      </w:pPr>
      <w:r w:rsidRPr="005A63BB">
        <w:rPr>
          <w:rFonts w:eastAsiaTheme="minorEastAsia" w:hAnsi="Lucida Sans Unicode"/>
          <w:color w:val="000000" w:themeColor="text1"/>
          <w:kern w:val="24"/>
          <w:sz w:val="24"/>
          <w:szCs w:val="24"/>
          <w:lang w:eastAsia="en-GB"/>
        </w:rPr>
        <w:t>5% of the time the CI would fail to contain the true population parameter.</w:t>
      </w:r>
    </w:p>
    <w:p w:rsidR="001C7A78" w:rsidRPr="000B47A1" w:rsidRDefault="001C7A78" w:rsidP="001C7A78">
      <w:pPr>
        <w:rPr>
          <w:sz w:val="24"/>
          <w:szCs w:val="24"/>
        </w:rPr>
      </w:pPr>
      <w:r w:rsidRPr="000B47A1">
        <w:rPr>
          <w:sz w:val="24"/>
          <w:szCs w:val="24"/>
        </w:rPr>
        <w:t>How would you explain a confidence interval to a student?</w:t>
      </w:r>
    </w:p>
    <w:p w:rsidR="001C7A78" w:rsidRDefault="005A63BB" w:rsidP="001C7A78">
      <w:pPr>
        <w:spacing w:after="120" w:line="240" w:lineRule="auto"/>
        <w:rPr>
          <w:sz w:val="24"/>
          <w:szCs w:val="24"/>
        </w:rPr>
      </w:pPr>
      <w:r>
        <w:rPr>
          <w:sz w:val="24"/>
          <w:szCs w:val="24"/>
        </w:rPr>
        <w:t xml:space="preserve">We use the sample mean to represent the population mean but a group of different people would have a different mean.  To allow for this variation in means, a </w:t>
      </w:r>
      <w:r w:rsidR="001C7A78">
        <w:rPr>
          <w:sz w:val="24"/>
          <w:szCs w:val="24"/>
        </w:rPr>
        <w:t>confidence interval is used when estimating a population mean from a sample.  It gives a range of possible values (a, b) within which the true population mean is likely to lie.</w:t>
      </w:r>
      <w:r>
        <w:rPr>
          <w:sz w:val="24"/>
          <w:szCs w:val="24"/>
        </w:rPr>
        <w:t xml:space="preserve">  A 95% confidence interval means that we would expect 95% of confidence intervals to contain the real population mean weight lost on that diet.</w:t>
      </w:r>
    </w:p>
    <w:p w:rsidR="001C7A78" w:rsidRPr="00D33366" w:rsidRDefault="001C7A78" w:rsidP="001C7A78">
      <w:pPr>
        <w:spacing w:after="120" w:line="240" w:lineRule="auto"/>
        <w:rPr>
          <w:sz w:val="24"/>
          <w:szCs w:val="24"/>
        </w:rPr>
      </w:pPr>
      <w:r>
        <w:rPr>
          <w:sz w:val="24"/>
          <w:szCs w:val="24"/>
        </w:rPr>
        <w:t>The population mean weight lost on diet 1 is likely to be between 2.35 and 4.25 kg.</w:t>
      </w:r>
    </w:p>
    <w:p w:rsidR="00BA60F1" w:rsidRPr="00BA60F1" w:rsidRDefault="001C7A78">
      <w:pPr>
        <w:rPr>
          <w:sz w:val="24"/>
          <w:szCs w:val="24"/>
        </w:rPr>
      </w:pPr>
      <w:r w:rsidRPr="00D33366">
        <w:rPr>
          <w:sz w:val="24"/>
          <w:szCs w:val="24"/>
        </w:rPr>
        <w:t>The confidence Interval plot shows more clearly that on</w:t>
      </w:r>
      <w:r>
        <w:rPr>
          <w:sz w:val="24"/>
          <w:szCs w:val="24"/>
        </w:rPr>
        <w:t xml:space="preserve"> average, those on diet 3</w:t>
      </w:r>
      <w:r w:rsidRPr="00D33366">
        <w:rPr>
          <w:sz w:val="24"/>
          <w:szCs w:val="24"/>
        </w:rPr>
        <w:t xml:space="preserve"> lost more weight than those on diet</w:t>
      </w:r>
      <w:r>
        <w:rPr>
          <w:sz w:val="24"/>
          <w:szCs w:val="24"/>
        </w:rPr>
        <w:t>s 1 and</w:t>
      </w:r>
      <w:r w:rsidRPr="00D33366">
        <w:rPr>
          <w:sz w:val="24"/>
          <w:szCs w:val="24"/>
        </w:rPr>
        <w:t xml:space="preserve"> 2.   ANOVA is the appropriate test to look for significant differences in the mean weight lost by diet but confidence intervals and hypothesis testing are strongly related.  If confidence intervals </w:t>
      </w:r>
      <w:r>
        <w:rPr>
          <w:sz w:val="24"/>
          <w:szCs w:val="24"/>
        </w:rPr>
        <w:t xml:space="preserve">don’t </w:t>
      </w:r>
      <w:r w:rsidRPr="00D33366">
        <w:rPr>
          <w:sz w:val="24"/>
          <w:szCs w:val="24"/>
        </w:rPr>
        <w:t xml:space="preserve">overlap, </w:t>
      </w:r>
      <w:r>
        <w:rPr>
          <w:sz w:val="24"/>
          <w:szCs w:val="24"/>
        </w:rPr>
        <w:t>it’s likely that there will be a</w:t>
      </w:r>
      <w:r w:rsidRPr="00D33366">
        <w:rPr>
          <w:sz w:val="24"/>
          <w:szCs w:val="24"/>
        </w:rPr>
        <w:t xml:space="preserve"> significanc</w:t>
      </w:r>
      <w:r>
        <w:rPr>
          <w:sz w:val="24"/>
          <w:szCs w:val="24"/>
        </w:rPr>
        <w:t xml:space="preserve">e difference between groups.  </w:t>
      </w:r>
      <w:r w:rsidRPr="00D33366">
        <w:rPr>
          <w:sz w:val="24"/>
          <w:szCs w:val="24"/>
        </w:rPr>
        <w:t xml:space="preserve">This chart suggests that there will be no </w:t>
      </w:r>
      <w:r>
        <w:rPr>
          <w:sz w:val="24"/>
          <w:szCs w:val="24"/>
        </w:rPr>
        <w:t>difference between diets 1 and 2</w:t>
      </w:r>
      <w:r w:rsidRPr="00D33366">
        <w:rPr>
          <w:sz w:val="24"/>
          <w:szCs w:val="24"/>
        </w:rPr>
        <w:t xml:space="preserve"> as the confidence intervals overlap a lot but the upper limit of diet 2 is </w:t>
      </w:r>
      <w:r>
        <w:rPr>
          <w:sz w:val="24"/>
          <w:szCs w:val="24"/>
        </w:rPr>
        <w:t>close to the lower limit</w:t>
      </w:r>
      <w:r w:rsidRPr="00D33366">
        <w:rPr>
          <w:sz w:val="24"/>
          <w:szCs w:val="24"/>
        </w:rPr>
        <w:t xml:space="preserve"> of </w:t>
      </w:r>
      <w:r>
        <w:rPr>
          <w:sz w:val="24"/>
          <w:szCs w:val="24"/>
        </w:rPr>
        <w:t>diet</w:t>
      </w:r>
      <w:r w:rsidRPr="00D33366">
        <w:rPr>
          <w:sz w:val="24"/>
          <w:szCs w:val="24"/>
        </w:rPr>
        <w:t xml:space="preserve"> 3 suggesting that there may be evidence of a difference.</w:t>
      </w:r>
    </w:p>
    <w:p w:rsidR="00BA3DA5" w:rsidRPr="00BA3DA5" w:rsidRDefault="00BA3DA5" w:rsidP="00BA3DA5">
      <w:pPr>
        <w:pStyle w:val="Heading4"/>
        <w:rPr>
          <w:lang w:eastAsia="zh-CN"/>
        </w:rPr>
      </w:pPr>
      <w:bookmarkStart w:id="19" w:name="_Toc406346125"/>
      <w:r w:rsidRPr="00BA3DA5">
        <w:rPr>
          <w:lang w:eastAsia="zh-CN"/>
        </w:rPr>
        <w:t>Exercise 7:</w:t>
      </w:r>
      <w:r>
        <w:rPr>
          <w:lang w:eastAsia="zh-CN"/>
        </w:rPr>
        <w:t>ANOVA</w:t>
      </w:r>
      <w:bookmarkEnd w:id="19"/>
      <w:r w:rsidRPr="00BA3DA5">
        <w:rPr>
          <w:lang w:eastAsia="zh-CN"/>
        </w:rPr>
        <w:t xml:space="preserve"> </w:t>
      </w:r>
    </w:p>
    <w:p w:rsidR="00BA3DA5" w:rsidRPr="00BA3DA5" w:rsidRDefault="00BA3DA5" w:rsidP="00BA3DA5">
      <w:pPr>
        <w:numPr>
          <w:ilvl w:val="0"/>
          <w:numId w:val="8"/>
        </w:numPr>
        <w:rPr>
          <w:bCs/>
          <w:sz w:val="24"/>
          <w:szCs w:val="24"/>
          <w:lang w:eastAsia="zh-CN"/>
        </w:rPr>
      </w:pPr>
      <w:r w:rsidRPr="00BA3DA5">
        <w:rPr>
          <w:bCs/>
          <w:sz w:val="24"/>
          <w:szCs w:val="24"/>
          <w:lang w:eastAsia="zh-CN"/>
        </w:rPr>
        <w:t>Explain briefly why ANOVA is called Analysis of variance instead of Analysis of means.</w:t>
      </w:r>
    </w:p>
    <w:p w:rsidR="00BA3DA5" w:rsidRPr="00BA3DA5" w:rsidRDefault="00BA3DA5" w:rsidP="00BA3DA5">
      <w:pPr>
        <w:ind w:left="360"/>
        <w:rPr>
          <w:bCs/>
          <w:sz w:val="24"/>
          <w:szCs w:val="24"/>
          <w:lang w:eastAsia="zh-CN"/>
        </w:rPr>
      </w:pPr>
      <w:r w:rsidRPr="00D33366">
        <w:rPr>
          <w:sz w:val="24"/>
          <w:szCs w:val="24"/>
        </w:rPr>
        <w:t>It is called an ‘Analysis of variance’ test as it uses the ratio of between group variation to within group variation when deciding if there is a difference between the groups.</w:t>
      </w:r>
      <w:r w:rsidR="00343A1A">
        <w:rPr>
          <w:sz w:val="24"/>
          <w:szCs w:val="24"/>
        </w:rPr>
        <w:t xml:space="preserve"> The reason we do this is this compares two different estimates of the population variance, which if the null hypothesis is true should be the same (or similar!)</w:t>
      </w:r>
    </w:p>
    <w:p w:rsidR="00BA3DA5" w:rsidRPr="00BA3DA5" w:rsidRDefault="00BA3DA5" w:rsidP="00BA3DA5">
      <w:pPr>
        <w:numPr>
          <w:ilvl w:val="0"/>
          <w:numId w:val="8"/>
        </w:numPr>
        <w:rPr>
          <w:bCs/>
          <w:sz w:val="24"/>
          <w:szCs w:val="24"/>
          <w:lang w:eastAsia="zh-CN"/>
        </w:rPr>
      </w:pPr>
      <w:r w:rsidRPr="00BA3DA5">
        <w:rPr>
          <w:bCs/>
          <w:sz w:val="24"/>
          <w:szCs w:val="24"/>
          <w:lang w:eastAsia="zh-CN"/>
        </w:rPr>
        <w:t>What are the assumptions for ANOVA and how can they be tested?</w:t>
      </w:r>
    </w:p>
    <w:tbl>
      <w:tblPr>
        <w:tblStyle w:val="TableGrid"/>
        <w:tblW w:w="10740" w:type="dxa"/>
        <w:tblLook w:val="04A0"/>
      </w:tblPr>
      <w:tblGrid>
        <w:gridCol w:w="5920"/>
        <w:gridCol w:w="4820"/>
      </w:tblGrid>
      <w:tr w:rsidR="00BA3DA5" w:rsidRPr="00D33366" w:rsidTr="00BA3DA5">
        <w:tc>
          <w:tcPr>
            <w:tcW w:w="5920" w:type="dxa"/>
          </w:tcPr>
          <w:p w:rsidR="00BA3DA5" w:rsidRPr="00D33366" w:rsidRDefault="00BA3DA5" w:rsidP="00BA60F1">
            <w:pPr>
              <w:rPr>
                <w:rFonts w:asciiTheme="minorHAnsi" w:hAnsiTheme="minorHAnsi"/>
                <w:b/>
                <w:sz w:val="24"/>
                <w:szCs w:val="24"/>
              </w:rPr>
            </w:pPr>
            <w:r w:rsidRPr="00D33366">
              <w:rPr>
                <w:rFonts w:asciiTheme="minorHAnsi" w:hAnsiTheme="minorHAnsi"/>
                <w:b/>
                <w:sz w:val="24"/>
                <w:szCs w:val="24"/>
              </w:rPr>
              <w:t>Assumption</w:t>
            </w:r>
          </w:p>
        </w:tc>
        <w:tc>
          <w:tcPr>
            <w:tcW w:w="4820" w:type="dxa"/>
          </w:tcPr>
          <w:p w:rsidR="00BA3DA5" w:rsidRPr="00D33366" w:rsidRDefault="00BA3DA5" w:rsidP="00BA60F1">
            <w:pPr>
              <w:rPr>
                <w:rFonts w:asciiTheme="minorHAnsi" w:hAnsiTheme="minorHAnsi"/>
                <w:b/>
                <w:sz w:val="24"/>
                <w:szCs w:val="24"/>
              </w:rPr>
            </w:pPr>
            <w:r w:rsidRPr="00D33366">
              <w:rPr>
                <w:rFonts w:asciiTheme="minorHAnsi" w:hAnsiTheme="minorHAnsi"/>
                <w:b/>
                <w:sz w:val="24"/>
                <w:szCs w:val="24"/>
              </w:rPr>
              <w:t>How to check</w:t>
            </w:r>
          </w:p>
        </w:tc>
      </w:tr>
      <w:tr w:rsidR="00BA3DA5" w:rsidRPr="00D33366" w:rsidTr="00BA3DA5">
        <w:tc>
          <w:tcPr>
            <w:tcW w:w="5920" w:type="dxa"/>
          </w:tcPr>
          <w:p w:rsidR="00BA3DA5" w:rsidRPr="00D33366" w:rsidRDefault="00BA3DA5" w:rsidP="00BA60F1">
            <w:pPr>
              <w:rPr>
                <w:rFonts w:asciiTheme="minorHAnsi" w:hAnsiTheme="minorHAnsi"/>
                <w:b/>
                <w:sz w:val="24"/>
                <w:szCs w:val="24"/>
              </w:rPr>
            </w:pPr>
            <w:r w:rsidRPr="00D33366">
              <w:rPr>
                <w:rFonts w:asciiTheme="minorHAnsi" w:hAnsiTheme="minorHAnsi"/>
                <w:b/>
                <w:sz w:val="24"/>
                <w:szCs w:val="24"/>
              </w:rPr>
              <w:t>Normality:</w:t>
            </w:r>
            <w:r w:rsidRPr="00D33366">
              <w:rPr>
                <w:rFonts w:asciiTheme="minorHAnsi" w:hAnsiTheme="minorHAnsi"/>
                <w:sz w:val="24"/>
                <w:szCs w:val="24"/>
              </w:rPr>
              <w:t xml:space="preserve"> The </w:t>
            </w:r>
            <w:r>
              <w:rPr>
                <w:rFonts w:asciiTheme="minorHAnsi" w:hAnsiTheme="minorHAnsi"/>
                <w:sz w:val="24"/>
                <w:szCs w:val="24"/>
              </w:rPr>
              <w:t>residuals</w:t>
            </w:r>
            <w:r w:rsidRPr="00D33366">
              <w:rPr>
                <w:rFonts w:asciiTheme="minorHAnsi" w:hAnsiTheme="minorHAnsi"/>
                <w:sz w:val="24"/>
                <w:szCs w:val="24"/>
              </w:rPr>
              <w:t xml:space="preserve"> </w:t>
            </w:r>
            <w:r>
              <w:rPr>
                <w:rFonts w:asciiTheme="minorHAnsi" w:hAnsiTheme="minorHAnsi"/>
                <w:sz w:val="24"/>
                <w:szCs w:val="24"/>
              </w:rPr>
              <w:t xml:space="preserve">(difference between observed and expected values) </w:t>
            </w:r>
            <w:r w:rsidRPr="00D33366">
              <w:rPr>
                <w:rFonts w:asciiTheme="minorHAnsi" w:hAnsiTheme="minorHAnsi"/>
                <w:sz w:val="24"/>
                <w:szCs w:val="24"/>
              </w:rPr>
              <w:t>should be nor</w:t>
            </w:r>
            <w:r>
              <w:rPr>
                <w:rFonts w:asciiTheme="minorHAnsi" w:hAnsiTheme="minorHAnsi"/>
                <w:sz w:val="24"/>
                <w:szCs w:val="24"/>
              </w:rPr>
              <w:t>mally distributed</w:t>
            </w:r>
          </w:p>
        </w:tc>
        <w:tc>
          <w:tcPr>
            <w:tcW w:w="4820" w:type="dxa"/>
          </w:tcPr>
          <w:p w:rsidR="00BA3DA5" w:rsidRPr="00D33366" w:rsidRDefault="00BA3DA5" w:rsidP="00BA60F1">
            <w:pPr>
              <w:rPr>
                <w:rFonts w:asciiTheme="minorHAnsi" w:hAnsiTheme="minorHAnsi"/>
                <w:sz w:val="24"/>
                <w:szCs w:val="24"/>
              </w:rPr>
            </w:pPr>
            <w:r>
              <w:rPr>
                <w:rFonts w:asciiTheme="minorHAnsi" w:hAnsiTheme="minorHAnsi"/>
                <w:sz w:val="24"/>
                <w:szCs w:val="24"/>
              </w:rPr>
              <w:t>Histograms</w:t>
            </w:r>
            <w:r w:rsidRPr="00D33366">
              <w:rPr>
                <w:rFonts w:asciiTheme="minorHAnsi" w:hAnsiTheme="minorHAnsi"/>
                <w:sz w:val="24"/>
                <w:szCs w:val="24"/>
              </w:rPr>
              <w:t>/ QQ plots/ normality tests</w:t>
            </w:r>
            <w:r>
              <w:rPr>
                <w:rFonts w:asciiTheme="minorHAnsi" w:hAnsiTheme="minorHAnsi"/>
                <w:sz w:val="24"/>
                <w:szCs w:val="24"/>
              </w:rPr>
              <w:t xml:space="preserve"> of residuals</w:t>
            </w:r>
          </w:p>
        </w:tc>
      </w:tr>
      <w:tr w:rsidR="00BA3DA5" w:rsidRPr="00D33366" w:rsidTr="00BA3DA5">
        <w:tc>
          <w:tcPr>
            <w:tcW w:w="5920" w:type="dxa"/>
          </w:tcPr>
          <w:p w:rsidR="00BA3DA5" w:rsidRPr="00D33366" w:rsidRDefault="00BA3DA5" w:rsidP="00BA60F1">
            <w:pPr>
              <w:rPr>
                <w:rFonts w:asciiTheme="minorHAnsi" w:hAnsiTheme="minorHAnsi"/>
                <w:b/>
                <w:sz w:val="24"/>
                <w:szCs w:val="24"/>
              </w:rPr>
            </w:pPr>
            <w:r w:rsidRPr="00D33366">
              <w:rPr>
                <w:rFonts w:asciiTheme="minorHAnsi" w:hAnsiTheme="minorHAnsi"/>
                <w:b/>
                <w:sz w:val="24"/>
                <w:szCs w:val="24"/>
              </w:rPr>
              <w:t>Homogeneity of variance</w:t>
            </w:r>
            <w:r w:rsidRPr="00D33366">
              <w:rPr>
                <w:rFonts w:asciiTheme="minorHAnsi" w:hAnsiTheme="minorHAnsi"/>
                <w:sz w:val="24"/>
                <w:szCs w:val="24"/>
              </w:rPr>
              <w:t xml:space="preserve"> (each group should have a similar standard deviation)</w:t>
            </w:r>
          </w:p>
        </w:tc>
        <w:tc>
          <w:tcPr>
            <w:tcW w:w="4820" w:type="dxa"/>
          </w:tcPr>
          <w:p w:rsidR="00BA3DA5" w:rsidRPr="00D33366" w:rsidRDefault="00BA3DA5" w:rsidP="00BA60F1">
            <w:pPr>
              <w:rPr>
                <w:rFonts w:asciiTheme="minorHAnsi" w:hAnsiTheme="minorHAnsi"/>
                <w:sz w:val="24"/>
                <w:szCs w:val="24"/>
              </w:rPr>
            </w:pPr>
            <w:proofErr w:type="spellStart"/>
            <w:r w:rsidRPr="00D33366">
              <w:rPr>
                <w:rFonts w:asciiTheme="minorHAnsi" w:hAnsiTheme="minorHAnsi"/>
                <w:sz w:val="24"/>
                <w:szCs w:val="24"/>
              </w:rPr>
              <w:t>Levene’s</w:t>
            </w:r>
            <w:proofErr w:type="spellEnd"/>
            <w:r w:rsidRPr="00D33366">
              <w:rPr>
                <w:rFonts w:asciiTheme="minorHAnsi" w:hAnsiTheme="minorHAnsi"/>
                <w:sz w:val="24"/>
                <w:szCs w:val="24"/>
              </w:rPr>
              <w:t xml:space="preserve"> test</w:t>
            </w:r>
          </w:p>
        </w:tc>
      </w:tr>
    </w:tbl>
    <w:p w:rsidR="00BA3DA5" w:rsidRDefault="00BA3DA5">
      <w:pPr>
        <w:rPr>
          <w:sz w:val="24"/>
          <w:szCs w:val="24"/>
        </w:rPr>
      </w:pPr>
    </w:p>
    <w:p w:rsidR="00373C15" w:rsidRDefault="00373C15" w:rsidP="00BE06F3">
      <w:pPr>
        <w:pStyle w:val="Heading4"/>
      </w:pPr>
      <w:bookmarkStart w:id="20" w:name="_Toc406346126"/>
      <w:r>
        <w:lastRenderedPageBreak/>
        <w:t>Exercise</w:t>
      </w:r>
      <w:r w:rsidR="00BA3DA5">
        <w:t xml:space="preserve"> 8</w:t>
      </w:r>
      <w:r w:rsidR="00BA60F1">
        <w:t xml:space="preserve">: ANOVA </w:t>
      </w:r>
      <w:r>
        <w:t>output</w:t>
      </w:r>
      <w:bookmarkEnd w:id="20"/>
    </w:p>
    <w:p w:rsidR="00373C15" w:rsidRPr="006C000D" w:rsidRDefault="005D31B2" w:rsidP="00373C15">
      <w:pPr>
        <w:rPr>
          <w:sz w:val="24"/>
          <w:szCs w:val="24"/>
        </w:rPr>
      </w:pPr>
      <w:r w:rsidRPr="005D31B2">
        <w:rPr>
          <w:b/>
          <w:noProof/>
          <w:lang w:eastAsia="en-GB"/>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AutoShape 1032" o:spid="_x0000_s1030" type="#_x0000_t80" style="position:absolute;margin-left:256.05pt;margin-top:.3pt;width:118.5pt;height:11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" adj="8639,8880,15111,10070">
            <v:textbox>
              <w:txbxContent>
                <w:p w:rsidR="002E28A5" w:rsidRDefault="002E28A5" w:rsidP="00373C15">
                  <w:pPr>
                    <w:spacing w:after="0" w:line="240" w:lineRule="auto"/>
                  </w:pPr>
                  <w:r>
                    <w:t xml:space="preserve">F = Test statistic </w:t>
                  </w:r>
                </w:p>
                <w:p w:rsidR="002E28A5" w:rsidRPr="000111BF" w:rsidRDefault="002E28A5" w:rsidP="00373C15">
                  <w:pPr>
                    <w:spacing w:after="0" w:line="240" w:lineRule="auto"/>
                  </w:pPr>
                  <w:proofErr w:type="spellStart"/>
                  <w:r>
                    <w:rPr>
                      <w:u w:val="single"/>
                    </w:rPr>
                    <w:t>MS</w:t>
                  </w:r>
                  <w:r>
                    <w:rPr>
                      <w:u w:val="single"/>
                      <w:vertAlign w:val="subscript"/>
                    </w:rPr>
                    <w:t>Diet</w:t>
                  </w:r>
                  <w:proofErr w:type="spellEnd"/>
                  <w:r>
                    <w:rPr>
                      <w:u w:val="single"/>
                    </w:rPr>
                    <w:t xml:space="preserve"> </w:t>
                  </w:r>
                  <w:r>
                    <w:t xml:space="preserve"> = </w:t>
                  </w:r>
                  <w:r>
                    <w:rPr>
                      <w:u w:val="single"/>
                    </w:rPr>
                    <w:t>35.547</w:t>
                  </w:r>
                  <w:r>
                    <w:t xml:space="preserve"> =6.197</w:t>
                  </w:r>
                </w:p>
                <w:p w:rsidR="002E28A5" w:rsidRPr="009456DA" w:rsidRDefault="002E28A5" w:rsidP="00373C15">
                  <w:pPr>
                    <w:spacing w:after="0" w:line="240" w:lineRule="auto"/>
                    <w:rPr>
                      <w:vertAlign w:val="subscript"/>
                    </w:rPr>
                  </w:pPr>
                  <w:proofErr w:type="spellStart"/>
                  <w:r w:rsidRPr="009455FA">
                    <w:t>MS</w:t>
                  </w:r>
                  <w:r>
                    <w:rPr>
                      <w:vertAlign w:val="subscript"/>
                    </w:rPr>
                    <w:t>error</w:t>
                  </w:r>
                  <w:proofErr w:type="spellEnd"/>
                  <w:r>
                    <w:rPr>
                      <w:vertAlign w:val="subscript"/>
                    </w:rPr>
                    <w:t xml:space="preserve">         </w:t>
                  </w:r>
                  <w:r>
                    <w:t>5.736</w:t>
                  </w:r>
                </w:p>
                <w:p w:rsidR="002E28A5" w:rsidRDefault="002E28A5" w:rsidP="00373C15"/>
              </w:txbxContent>
            </v:textbox>
          </v:shape>
        </w:pict>
      </w:r>
      <w:r w:rsidR="00373C15">
        <w:rPr>
          <w:sz w:val="24"/>
          <w:szCs w:val="24"/>
        </w:rPr>
        <w:t>The ANOVA table:</w:t>
      </w:r>
    </w:p>
    <w:tbl>
      <w:tblPr>
        <w:tblW w:w="7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638"/>
        <w:gridCol w:w="1455"/>
        <w:gridCol w:w="970"/>
        <w:gridCol w:w="1379"/>
        <w:gridCol w:w="970"/>
        <w:gridCol w:w="970"/>
      </w:tblGrid>
      <w:tr w:rsidR="00373C15" w:rsidRPr="009456DA" w:rsidTr="00BA60F5">
        <w:trPr>
          <w:cantSplit/>
        </w:trPr>
        <w:tc>
          <w:tcPr>
            <w:tcW w:w="7381" w:type="dxa"/>
            <w:gridSpan w:val="6"/>
            <w:tcBorders>
              <w:top w:val="nil"/>
              <w:left w:val="nil"/>
              <w:bottom w:val="nil"/>
              <w:right w:val="nil"/>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r w:rsidRPr="009456DA">
              <w:rPr>
                <w:rFonts w:ascii="Arial" w:hAnsi="Arial" w:cs="Arial"/>
                <w:b/>
                <w:bCs/>
                <w:color w:val="000000"/>
                <w:sz w:val="18"/>
                <w:szCs w:val="18"/>
                <w:lang w:eastAsia="zh-CN"/>
              </w:rPr>
              <w:t>Tests of Between-Subjects Effects</w:t>
            </w:r>
          </w:p>
        </w:tc>
      </w:tr>
      <w:tr w:rsidR="00373C15" w:rsidRPr="009456DA" w:rsidTr="00BA60F5">
        <w:trPr>
          <w:cantSplit/>
        </w:trPr>
        <w:tc>
          <w:tcPr>
            <w:tcW w:w="7381" w:type="dxa"/>
            <w:gridSpan w:val="6"/>
            <w:tcBorders>
              <w:top w:val="nil"/>
              <w:left w:val="nil"/>
              <w:bottom w:val="nil"/>
              <w:right w:val="nil"/>
            </w:tcBorders>
            <w:shd w:val="clear" w:color="auto" w:fill="FFFFFF"/>
            <w:vAlign w:val="bottom"/>
          </w:tcPr>
          <w:p w:rsidR="00373C15" w:rsidRPr="009456DA" w:rsidRDefault="00373C15" w:rsidP="00BA60F5">
            <w:pPr>
              <w:autoSpaceDE w:val="0"/>
              <w:autoSpaceDN w:val="0"/>
              <w:adjustRightInd w:val="0"/>
              <w:spacing w:after="0" w:line="320" w:lineRule="atLeast"/>
              <w:rPr>
                <w:rFonts w:ascii="Times New Roman" w:hAnsi="Times New Roman"/>
                <w:sz w:val="24"/>
                <w:szCs w:val="24"/>
                <w:lang w:eastAsia="zh-CN"/>
              </w:rPr>
            </w:pPr>
            <w:r w:rsidRPr="009456DA">
              <w:rPr>
                <w:rFonts w:ascii="Arial" w:hAnsi="Arial" w:cs="Arial"/>
                <w:color w:val="000000"/>
                <w:sz w:val="18"/>
                <w:szCs w:val="18"/>
                <w:highlight w:val="white"/>
                <w:lang w:eastAsia="zh-CN"/>
              </w:rPr>
              <w:t xml:space="preserve">Dependent Variable:   Weight lost on diet (kg)  </w:t>
            </w:r>
          </w:p>
        </w:tc>
      </w:tr>
      <w:tr w:rsidR="00373C15" w:rsidRPr="009456DA" w:rsidTr="00BA60F5">
        <w:trPr>
          <w:cantSplit/>
        </w:trPr>
        <w:tc>
          <w:tcPr>
            <w:tcW w:w="1637" w:type="dxa"/>
            <w:tcBorders>
              <w:top w:val="single" w:sz="16" w:space="0" w:color="000000"/>
              <w:left w:val="single" w:sz="16" w:space="0" w:color="000000"/>
              <w:bottom w:val="single" w:sz="16" w:space="0" w:color="000000"/>
              <w:right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Source</w:t>
            </w:r>
          </w:p>
        </w:tc>
        <w:tc>
          <w:tcPr>
            <w:tcW w:w="1455" w:type="dxa"/>
            <w:tcBorders>
              <w:top w:val="single" w:sz="16" w:space="0" w:color="000000"/>
              <w:left w:val="single" w:sz="16" w:space="0" w:color="000000"/>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r w:rsidRPr="009456DA">
              <w:rPr>
                <w:rFonts w:ascii="Arial" w:hAnsi="Arial" w:cs="Arial"/>
                <w:color w:val="000000"/>
                <w:sz w:val="18"/>
                <w:szCs w:val="18"/>
                <w:lang w:eastAsia="zh-CN"/>
              </w:rPr>
              <w:t>Type III Sum of Squares</w:t>
            </w:r>
          </w:p>
        </w:tc>
        <w:tc>
          <w:tcPr>
            <w:tcW w:w="970" w:type="dxa"/>
            <w:tcBorders>
              <w:top w:val="single" w:sz="16" w:space="0" w:color="000000"/>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proofErr w:type="spellStart"/>
            <w:r w:rsidRPr="009456DA">
              <w:rPr>
                <w:rFonts w:ascii="Arial" w:hAnsi="Arial" w:cs="Arial"/>
                <w:color w:val="000000"/>
                <w:sz w:val="18"/>
                <w:szCs w:val="18"/>
                <w:lang w:eastAsia="zh-CN"/>
              </w:rPr>
              <w:t>df</w:t>
            </w:r>
            <w:proofErr w:type="spellEnd"/>
          </w:p>
        </w:tc>
        <w:tc>
          <w:tcPr>
            <w:tcW w:w="1379" w:type="dxa"/>
            <w:tcBorders>
              <w:top w:val="single" w:sz="16" w:space="0" w:color="000000"/>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r w:rsidRPr="009456DA">
              <w:rPr>
                <w:rFonts w:ascii="Arial" w:hAnsi="Arial" w:cs="Arial"/>
                <w:color w:val="000000"/>
                <w:sz w:val="18"/>
                <w:szCs w:val="18"/>
                <w:lang w:eastAsia="zh-CN"/>
              </w:rPr>
              <w:t>Mean Square</w:t>
            </w:r>
          </w:p>
        </w:tc>
        <w:tc>
          <w:tcPr>
            <w:tcW w:w="970" w:type="dxa"/>
            <w:tcBorders>
              <w:top w:val="single" w:sz="16" w:space="0" w:color="000000"/>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r w:rsidRPr="009456DA">
              <w:rPr>
                <w:rFonts w:ascii="Arial" w:hAnsi="Arial" w:cs="Arial"/>
                <w:color w:val="000000"/>
                <w:sz w:val="18"/>
                <w:szCs w:val="18"/>
                <w:lang w:eastAsia="zh-CN"/>
              </w:rPr>
              <w:t>F</w:t>
            </w:r>
          </w:p>
        </w:tc>
        <w:tc>
          <w:tcPr>
            <w:tcW w:w="970" w:type="dxa"/>
            <w:tcBorders>
              <w:top w:val="single" w:sz="16" w:space="0" w:color="000000"/>
              <w:bottom w:val="single" w:sz="16" w:space="0" w:color="000000"/>
              <w:right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center"/>
              <w:rPr>
                <w:rFonts w:ascii="Arial" w:hAnsi="Arial" w:cs="Arial"/>
                <w:color w:val="000000"/>
                <w:sz w:val="18"/>
                <w:szCs w:val="18"/>
                <w:lang w:eastAsia="zh-CN"/>
              </w:rPr>
            </w:pPr>
            <w:r w:rsidRPr="009456DA">
              <w:rPr>
                <w:rFonts w:ascii="Arial" w:hAnsi="Arial" w:cs="Arial"/>
                <w:color w:val="000000"/>
                <w:sz w:val="18"/>
                <w:szCs w:val="18"/>
                <w:lang w:eastAsia="zh-CN"/>
              </w:rPr>
              <w:t>Sig.</w:t>
            </w:r>
          </w:p>
        </w:tc>
      </w:tr>
      <w:tr w:rsidR="00373C15" w:rsidRPr="009456DA" w:rsidTr="00BA60F5">
        <w:trPr>
          <w:cantSplit/>
        </w:trPr>
        <w:tc>
          <w:tcPr>
            <w:tcW w:w="1637" w:type="dxa"/>
            <w:tcBorders>
              <w:top w:val="single" w:sz="16" w:space="0" w:color="000000"/>
              <w:left w:val="single" w:sz="16" w:space="0" w:color="000000"/>
              <w:bottom w:val="nil"/>
              <w:right w:val="single" w:sz="16" w:space="0" w:color="000000"/>
            </w:tcBorders>
            <w:shd w:val="clear" w:color="auto" w:fill="FFFFFF"/>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Corrected Model</w:t>
            </w:r>
          </w:p>
        </w:tc>
        <w:tc>
          <w:tcPr>
            <w:tcW w:w="1455" w:type="dxa"/>
            <w:tcBorders>
              <w:top w:val="single" w:sz="16" w:space="0" w:color="000000"/>
              <w:left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71.094</w:t>
            </w:r>
            <w:r w:rsidRPr="009456DA">
              <w:rPr>
                <w:rFonts w:ascii="Arial" w:hAnsi="Arial" w:cs="Arial"/>
                <w:color w:val="000000"/>
                <w:sz w:val="18"/>
                <w:szCs w:val="18"/>
                <w:vertAlign w:val="superscript"/>
                <w:lang w:eastAsia="zh-CN"/>
              </w:rPr>
              <w:t>a</w:t>
            </w:r>
          </w:p>
        </w:tc>
        <w:tc>
          <w:tcPr>
            <w:tcW w:w="970" w:type="dxa"/>
            <w:tcBorders>
              <w:top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2</w:t>
            </w:r>
          </w:p>
        </w:tc>
        <w:tc>
          <w:tcPr>
            <w:tcW w:w="1379" w:type="dxa"/>
            <w:tcBorders>
              <w:top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35.547</w:t>
            </w:r>
          </w:p>
        </w:tc>
        <w:tc>
          <w:tcPr>
            <w:tcW w:w="970" w:type="dxa"/>
            <w:tcBorders>
              <w:top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6.197</w:t>
            </w:r>
          </w:p>
        </w:tc>
        <w:tc>
          <w:tcPr>
            <w:tcW w:w="970" w:type="dxa"/>
            <w:tcBorders>
              <w:top w:val="single" w:sz="16" w:space="0" w:color="000000"/>
              <w:bottom w:val="nil"/>
              <w:right w:val="single" w:sz="16" w:space="0" w:color="000000"/>
            </w:tcBorders>
            <w:shd w:val="clear" w:color="auto" w:fill="FFFFFF"/>
          </w:tcPr>
          <w:p w:rsidR="00373C15" w:rsidRPr="009456DA" w:rsidRDefault="005D31B2"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5D31B2">
              <w:rPr>
                <w:rFonts w:cs="Arial"/>
                <w:noProof/>
                <w:color w:val="000000"/>
                <w:sz w:val="24"/>
                <w:szCs w:val="24"/>
                <w:lang w:eastAsia="en-GB"/>
              </w:rPr>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AutoShape 1033" o:spid="_x0000_s1031" type="#_x0000_t77" style="position:absolute;left:0;text-align:left;margin-left:53.15pt;margin-top:6.25pt;width:149.5pt;height:59.2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" adj=",,3034">
                  <v:textbox>
                    <w:txbxContent>
                      <w:p w:rsidR="002E28A5" w:rsidRPr="002D3C1D" w:rsidRDefault="002E28A5" w:rsidP="00373C15">
                        <w:pPr>
                          <w:spacing w:after="0" w:line="240" w:lineRule="auto"/>
                          <w:rPr>
                            <w:lang w:val="sv-SE"/>
                          </w:rPr>
                        </w:pPr>
                        <w:r w:rsidRPr="002D3C1D">
                          <w:rPr>
                            <w:lang w:val="sv-SE"/>
                          </w:rPr>
                          <w:t xml:space="preserve">P = p-value = sig </w:t>
                        </w:r>
                        <w:r>
                          <w:rPr>
                            <w:lang w:val="sv-SE"/>
                          </w:rPr>
                          <w:t>= P(TS &gt; 6.197)</w:t>
                        </w:r>
                      </w:p>
                      <w:p w:rsidR="002E28A5" w:rsidRPr="002D3C1D" w:rsidRDefault="002E28A5" w:rsidP="00373C15">
                        <w:pPr>
                          <w:spacing w:after="0" w:line="240" w:lineRule="auto"/>
                          <w:rPr>
                            <w:lang w:val="sv-SE"/>
                          </w:rPr>
                        </w:pPr>
                        <w:r>
                          <w:rPr>
                            <w:lang w:val="sv-SE"/>
                          </w:rPr>
                          <w:t>p = 0.003</w:t>
                        </w:r>
                        <w:r w:rsidRPr="002D3C1D">
                          <w:rPr>
                            <w:lang w:val="sv-SE"/>
                          </w:rPr>
                          <w:t xml:space="preserve"> </w:t>
                        </w:r>
                      </w:p>
                      <w:p w:rsidR="002E28A5" w:rsidRPr="002D3C1D" w:rsidRDefault="002E28A5" w:rsidP="00373C15">
                        <w:pPr>
                          <w:spacing w:after="0" w:line="240" w:lineRule="auto"/>
                          <w:rPr>
                            <w:lang w:val="sv-SE"/>
                          </w:rPr>
                        </w:pPr>
                      </w:p>
                    </w:txbxContent>
                  </v:textbox>
                </v:shape>
              </w:pict>
            </w:r>
            <w:r w:rsidR="00373C15" w:rsidRPr="009456DA">
              <w:rPr>
                <w:rFonts w:ascii="Arial" w:hAnsi="Arial" w:cs="Arial"/>
                <w:color w:val="000000"/>
                <w:sz w:val="18"/>
                <w:szCs w:val="18"/>
                <w:lang w:eastAsia="zh-CN"/>
              </w:rPr>
              <w:t>.003</w:t>
            </w:r>
          </w:p>
        </w:tc>
      </w:tr>
      <w:tr w:rsidR="00373C15" w:rsidRPr="009456DA" w:rsidTr="00BA60F5">
        <w:trPr>
          <w:cantSplit/>
        </w:trPr>
        <w:tc>
          <w:tcPr>
            <w:tcW w:w="1637" w:type="dxa"/>
            <w:tcBorders>
              <w:top w:val="nil"/>
              <w:left w:val="single" w:sz="16" w:space="0" w:color="000000"/>
              <w:bottom w:val="nil"/>
              <w:right w:val="single" w:sz="16" w:space="0" w:color="000000"/>
            </w:tcBorders>
            <w:shd w:val="clear" w:color="auto" w:fill="FFFFFF"/>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Intercept</w:t>
            </w:r>
          </w:p>
        </w:tc>
        <w:tc>
          <w:tcPr>
            <w:tcW w:w="1455" w:type="dxa"/>
            <w:tcBorders>
              <w:top w:val="nil"/>
              <w:left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1137.494</w:t>
            </w: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1</w:t>
            </w:r>
          </w:p>
        </w:tc>
        <w:tc>
          <w:tcPr>
            <w:tcW w:w="1379"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1137.494</w:t>
            </w: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198.317</w:t>
            </w:r>
          </w:p>
        </w:tc>
        <w:tc>
          <w:tcPr>
            <w:tcW w:w="970" w:type="dxa"/>
            <w:tcBorders>
              <w:top w:val="nil"/>
              <w:bottom w:val="nil"/>
              <w:right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.000</w:t>
            </w:r>
          </w:p>
        </w:tc>
      </w:tr>
      <w:tr w:rsidR="00373C15" w:rsidRPr="009456DA" w:rsidTr="00BA60F5">
        <w:trPr>
          <w:cantSplit/>
        </w:trPr>
        <w:tc>
          <w:tcPr>
            <w:tcW w:w="1637" w:type="dxa"/>
            <w:tcBorders>
              <w:top w:val="nil"/>
              <w:left w:val="single" w:sz="16" w:space="0" w:color="000000"/>
              <w:bottom w:val="nil"/>
              <w:right w:val="single" w:sz="16" w:space="0" w:color="000000"/>
            </w:tcBorders>
            <w:shd w:val="clear" w:color="auto" w:fill="FBF873"/>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Diet</w:t>
            </w:r>
          </w:p>
        </w:tc>
        <w:tc>
          <w:tcPr>
            <w:tcW w:w="1455" w:type="dxa"/>
            <w:tcBorders>
              <w:top w:val="nil"/>
              <w:left w:val="single" w:sz="16" w:space="0" w:color="000000"/>
              <w:bottom w:val="nil"/>
            </w:tcBorders>
            <w:shd w:val="clear" w:color="auto" w:fill="FBF873"/>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71.094</w:t>
            </w:r>
          </w:p>
        </w:tc>
        <w:tc>
          <w:tcPr>
            <w:tcW w:w="970" w:type="dxa"/>
            <w:tcBorders>
              <w:top w:val="nil"/>
              <w:bottom w:val="nil"/>
            </w:tcBorders>
            <w:shd w:val="clear" w:color="auto" w:fill="FBF873"/>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2</w:t>
            </w:r>
          </w:p>
        </w:tc>
        <w:tc>
          <w:tcPr>
            <w:tcW w:w="1379" w:type="dxa"/>
            <w:tcBorders>
              <w:top w:val="nil"/>
              <w:bottom w:val="nil"/>
            </w:tcBorders>
            <w:shd w:val="clear" w:color="auto" w:fill="FBF873"/>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35.547</w:t>
            </w:r>
          </w:p>
        </w:tc>
        <w:tc>
          <w:tcPr>
            <w:tcW w:w="970" w:type="dxa"/>
            <w:tcBorders>
              <w:top w:val="nil"/>
              <w:bottom w:val="nil"/>
            </w:tcBorders>
            <w:shd w:val="clear" w:color="auto" w:fill="FBF873"/>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6.197</w:t>
            </w:r>
          </w:p>
        </w:tc>
        <w:tc>
          <w:tcPr>
            <w:tcW w:w="970" w:type="dxa"/>
            <w:tcBorders>
              <w:top w:val="nil"/>
              <w:bottom w:val="nil"/>
              <w:right w:val="single" w:sz="16" w:space="0" w:color="000000"/>
            </w:tcBorders>
            <w:shd w:val="clear" w:color="auto" w:fill="FBF873"/>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.003</w:t>
            </w:r>
          </w:p>
        </w:tc>
      </w:tr>
      <w:tr w:rsidR="00373C15" w:rsidRPr="009456DA" w:rsidTr="00BA60F5">
        <w:trPr>
          <w:cantSplit/>
        </w:trPr>
        <w:tc>
          <w:tcPr>
            <w:tcW w:w="1637" w:type="dxa"/>
            <w:tcBorders>
              <w:top w:val="nil"/>
              <w:left w:val="single" w:sz="16" w:space="0" w:color="000000"/>
              <w:bottom w:val="nil"/>
              <w:right w:val="single" w:sz="16" w:space="0" w:color="000000"/>
            </w:tcBorders>
            <w:shd w:val="clear" w:color="auto" w:fill="FFFFFF"/>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Error</w:t>
            </w:r>
          </w:p>
        </w:tc>
        <w:tc>
          <w:tcPr>
            <w:tcW w:w="1455" w:type="dxa"/>
            <w:tcBorders>
              <w:top w:val="nil"/>
              <w:left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430.179</w:t>
            </w: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75</w:t>
            </w:r>
          </w:p>
        </w:tc>
        <w:tc>
          <w:tcPr>
            <w:tcW w:w="1379"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5.736</w:t>
            </w: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c>
          <w:tcPr>
            <w:tcW w:w="970" w:type="dxa"/>
            <w:tcBorders>
              <w:top w:val="nil"/>
              <w:bottom w:val="nil"/>
              <w:right w:val="single" w:sz="16" w:space="0" w:color="000000"/>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r>
      <w:tr w:rsidR="00373C15" w:rsidRPr="009456DA" w:rsidTr="00BA60F5">
        <w:trPr>
          <w:cantSplit/>
        </w:trPr>
        <w:tc>
          <w:tcPr>
            <w:tcW w:w="1637" w:type="dxa"/>
            <w:tcBorders>
              <w:top w:val="nil"/>
              <w:left w:val="single" w:sz="16" w:space="0" w:color="000000"/>
              <w:bottom w:val="nil"/>
              <w:right w:val="single" w:sz="16" w:space="0" w:color="000000"/>
            </w:tcBorders>
            <w:shd w:val="clear" w:color="auto" w:fill="FFFFFF"/>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Total</w:t>
            </w:r>
          </w:p>
        </w:tc>
        <w:tc>
          <w:tcPr>
            <w:tcW w:w="1455" w:type="dxa"/>
            <w:tcBorders>
              <w:top w:val="nil"/>
              <w:left w:val="single" w:sz="16" w:space="0" w:color="000000"/>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1654.350</w:t>
            </w: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78</w:t>
            </w:r>
          </w:p>
        </w:tc>
        <w:tc>
          <w:tcPr>
            <w:tcW w:w="1379" w:type="dxa"/>
            <w:tcBorders>
              <w:top w:val="nil"/>
              <w:bottom w:val="nil"/>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c>
          <w:tcPr>
            <w:tcW w:w="970" w:type="dxa"/>
            <w:tcBorders>
              <w:top w:val="nil"/>
              <w:bottom w:val="nil"/>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c>
          <w:tcPr>
            <w:tcW w:w="970" w:type="dxa"/>
            <w:tcBorders>
              <w:top w:val="nil"/>
              <w:bottom w:val="nil"/>
              <w:right w:val="single" w:sz="16" w:space="0" w:color="000000"/>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r>
      <w:tr w:rsidR="00373C15" w:rsidRPr="009456DA" w:rsidTr="00BA60F5">
        <w:trPr>
          <w:cantSplit/>
        </w:trPr>
        <w:tc>
          <w:tcPr>
            <w:tcW w:w="1637" w:type="dxa"/>
            <w:tcBorders>
              <w:top w:val="nil"/>
              <w:left w:val="single" w:sz="16" w:space="0" w:color="000000"/>
              <w:bottom w:val="single" w:sz="16" w:space="0" w:color="000000"/>
              <w:right w:val="single" w:sz="16" w:space="0" w:color="000000"/>
            </w:tcBorders>
            <w:shd w:val="clear" w:color="auto" w:fill="FFFFFF"/>
            <w:vAlign w:val="center"/>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Corrected Total</w:t>
            </w:r>
          </w:p>
        </w:tc>
        <w:tc>
          <w:tcPr>
            <w:tcW w:w="1455" w:type="dxa"/>
            <w:tcBorders>
              <w:top w:val="nil"/>
              <w:left w:val="single" w:sz="16" w:space="0" w:color="000000"/>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501.273</w:t>
            </w:r>
          </w:p>
        </w:tc>
        <w:tc>
          <w:tcPr>
            <w:tcW w:w="970" w:type="dxa"/>
            <w:tcBorders>
              <w:top w:val="nil"/>
              <w:bottom w:val="single" w:sz="16" w:space="0" w:color="000000"/>
            </w:tcBorders>
            <w:shd w:val="clear" w:color="auto" w:fill="FFFFFF"/>
          </w:tcPr>
          <w:p w:rsidR="00373C15" w:rsidRPr="009456DA" w:rsidRDefault="00373C15" w:rsidP="00BA60F5">
            <w:pPr>
              <w:autoSpaceDE w:val="0"/>
              <w:autoSpaceDN w:val="0"/>
              <w:adjustRightInd w:val="0"/>
              <w:spacing w:after="0" w:line="320" w:lineRule="atLeast"/>
              <w:ind w:left="60" w:right="60"/>
              <w:jc w:val="right"/>
              <w:rPr>
                <w:rFonts w:ascii="Arial" w:hAnsi="Arial" w:cs="Arial"/>
                <w:color w:val="000000"/>
                <w:sz w:val="18"/>
                <w:szCs w:val="18"/>
                <w:lang w:eastAsia="zh-CN"/>
              </w:rPr>
            </w:pPr>
            <w:r w:rsidRPr="009456DA">
              <w:rPr>
                <w:rFonts w:ascii="Arial" w:hAnsi="Arial" w:cs="Arial"/>
                <w:color w:val="000000"/>
                <w:sz w:val="18"/>
                <w:szCs w:val="18"/>
                <w:lang w:eastAsia="zh-CN"/>
              </w:rPr>
              <w:t>77</w:t>
            </w:r>
          </w:p>
        </w:tc>
        <w:tc>
          <w:tcPr>
            <w:tcW w:w="1379" w:type="dxa"/>
            <w:tcBorders>
              <w:top w:val="nil"/>
              <w:bottom w:val="single" w:sz="16" w:space="0" w:color="000000"/>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c>
          <w:tcPr>
            <w:tcW w:w="970" w:type="dxa"/>
            <w:tcBorders>
              <w:top w:val="nil"/>
              <w:bottom w:val="single" w:sz="16" w:space="0" w:color="000000"/>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c>
          <w:tcPr>
            <w:tcW w:w="970" w:type="dxa"/>
            <w:tcBorders>
              <w:top w:val="nil"/>
              <w:bottom w:val="single" w:sz="16" w:space="0" w:color="000000"/>
              <w:right w:val="single" w:sz="16" w:space="0" w:color="000000"/>
            </w:tcBorders>
            <w:shd w:val="clear" w:color="auto" w:fill="FFFFFF"/>
          </w:tcPr>
          <w:p w:rsidR="00373C15" w:rsidRPr="009456DA" w:rsidRDefault="00373C15" w:rsidP="00BA60F5">
            <w:pPr>
              <w:autoSpaceDE w:val="0"/>
              <w:autoSpaceDN w:val="0"/>
              <w:adjustRightInd w:val="0"/>
              <w:spacing w:after="0" w:line="240" w:lineRule="auto"/>
              <w:rPr>
                <w:rFonts w:ascii="Times New Roman" w:hAnsi="Times New Roman"/>
                <w:sz w:val="24"/>
                <w:szCs w:val="24"/>
                <w:lang w:eastAsia="zh-CN"/>
              </w:rPr>
            </w:pPr>
          </w:p>
        </w:tc>
      </w:tr>
      <w:tr w:rsidR="00373C15" w:rsidRPr="009456DA" w:rsidTr="00BA60F5">
        <w:trPr>
          <w:cantSplit/>
        </w:trPr>
        <w:tc>
          <w:tcPr>
            <w:tcW w:w="7381" w:type="dxa"/>
            <w:gridSpan w:val="6"/>
            <w:tcBorders>
              <w:top w:val="nil"/>
              <w:left w:val="nil"/>
              <w:bottom w:val="nil"/>
              <w:right w:val="nil"/>
            </w:tcBorders>
            <w:shd w:val="clear" w:color="auto" w:fill="FFFFFF"/>
          </w:tcPr>
          <w:p w:rsidR="00373C15" w:rsidRPr="009456DA" w:rsidRDefault="00373C15" w:rsidP="00BA60F5">
            <w:pPr>
              <w:autoSpaceDE w:val="0"/>
              <w:autoSpaceDN w:val="0"/>
              <w:adjustRightInd w:val="0"/>
              <w:spacing w:after="0" w:line="320" w:lineRule="atLeast"/>
              <w:ind w:left="60" w:right="60"/>
              <w:rPr>
                <w:rFonts w:ascii="Arial" w:hAnsi="Arial" w:cs="Arial"/>
                <w:color w:val="000000"/>
                <w:sz w:val="18"/>
                <w:szCs w:val="18"/>
                <w:lang w:eastAsia="zh-CN"/>
              </w:rPr>
            </w:pPr>
            <w:r w:rsidRPr="009456DA">
              <w:rPr>
                <w:rFonts w:ascii="Arial" w:hAnsi="Arial" w:cs="Arial"/>
                <w:color w:val="000000"/>
                <w:sz w:val="18"/>
                <w:szCs w:val="18"/>
                <w:lang w:eastAsia="zh-CN"/>
              </w:rPr>
              <w:t>a. R Squared = .142 (Adjusted R Squared = .119)</w:t>
            </w:r>
          </w:p>
        </w:tc>
      </w:tr>
    </w:tbl>
    <w:p w:rsidR="00373C15" w:rsidRPr="009456DA" w:rsidRDefault="00373C15" w:rsidP="00373C15">
      <w:pPr>
        <w:autoSpaceDE w:val="0"/>
        <w:autoSpaceDN w:val="0"/>
        <w:adjustRightInd w:val="0"/>
        <w:spacing w:after="0" w:line="400" w:lineRule="atLeast"/>
        <w:rPr>
          <w:rFonts w:ascii="Times New Roman" w:hAnsi="Times New Roman"/>
          <w:sz w:val="24"/>
          <w:szCs w:val="24"/>
          <w:lang w:eastAsia="zh-CN"/>
        </w:rPr>
      </w:pPr>
    </w:p>
    <w:p w:rsidR="00373C15" w:rsidRPr="00D33366" w:rsidRDefault="00373C15" w:rsidP="00373C15">
      <w:pPr>
        <w:rPr>
          <w:sz w:val="24"/>
          <w:szCs w:val="24"/>
        </w:rPr>
      </w:pPr>
      <w:r w:rsidRPr="00D33366">
        <w:rPr>
          <w:sz w:val="24"/>
          <w:szCs w:val="24"/>
        </w:rPr>
        <w:t>ANOVA uses the F-test to test the null hypothesis that all the group means are the same.  If the p-value is less than 0.05, reject the null hypothesis and conclude that there is a significant difference between at least one pair of means.  When reporting the p-value, never report p = 0.  Here, the p-valu</w:t>
      </w:r>
      <w:r>
        <w:rPr>
          <w:sz w:val="24"/>
          <w:szCs w:val="24"/>
        </w:rPr>
        <w:t>e would be reported as p = 0.003</w:t>
      </w:r>
      <w:r w:rsidRPr="00D33366">
        <w:rPr>
          <w:sz w:val="24"/>
          <w:szCs w:val="24"/>
        </w:rPr>
        <w:t>, so there is highly significant evidence to suggest a difference between at least one pair of means.  To find out where the differences lie, post hoc tests are needed.</w:t>
      </w:r>
      <w:r>
        <w:rPr>
          <w:sz w:val="24"/>
          <w:szCs w:val="24"/>
        </w:rPr>
        <w:t xml:space="preserve">  </w:t>
      </w:r>
      <w:r w:rsidRPr="00D33366">
        <w:rPr>
          <w:sz w:val="24"/>
          <w:szCs w:val="24"/>
        </w:rPr>
        <w:t xml:space="preserve">Here, just the </w:t>
      </w:r>
      <w:proofErr w:type="spellStart"/>
      <w:r w:rsidRPr="00D33366">
        <w:rPr>
          <w:sz w:val="24"/>
          <w:szCs w:val="24"/>
        </w:rPr>
        <w:t>Tukey</w:t>
      </w:r>
      <w:proofErr w:type="spellEnd"/>
      <w:r w:rsidRPr="00D33366">
        <w:rPr>
          <w:sz w:val="24"/>
          <w:szCs w:val="24"/>
        </w:rPr>
        <w:t xml:space="preserve"> tests are reported.</w:t>
      </w:r>
    </w:p>
    <w:p w:rsidR="00373C15" w:rsidRDefault="00373C15" w:rsidP="00373C15">
      <w:pPr>
        <w:rPr>
          <w:sz w:val="24"/>
          <w:szCs w:val="24"/>
        </w:rPr>
      </w:pPr>
      <w:r>
        <w:rPr>
          <w:noProof/>
          <w:sz w:val="24"/>
          <w:szCs w:val="24"/>
          <w:lang w:eastAsia="en-GB"/>
        </w:rPr>
        <w:drawing>
          <wp:inline distT="0" distB="0" distL="0" distR="0">
            <wp:extent cx="5394960" cy="1857698"/>
            <wp:effectExtent l="0" t="0" r="0" b="9525"/>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4975"/>
                    <a:stretch/>
                  </pic:blipFill>
                  <pic:spPr bwMode="auto">
                    <a:xfrm>
                      <a:off x="0" y="0"/>
                      <a:ext cx="5394960" cy="185769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06F3" w:rsidRPr="00BE06F3" w:rsidRDefault="00BE06F3" w:rsidP="00BE06F3">
      <w:pPr>
        <w:rPr>
          <w:rFonts w:eastAsia="Calibri" w:cs="Times New Roman"/>
          <w:b/>
          <w:sz w:val="24"/>
          <w:szCs w:val="24"/>
        </w:rPr>
      </w:pPr>
      <w:r w:rsidRPr="00BE06F3">
        <w:rPr>
          <w:rFonts w:eastAsia="Calibri" w:cs="Times New Roman"/>
          <w:b/>
          <w:sz w:val="24"/>
          <w:szCs w:val="24"/>
        </w:rPr>
        <w:t xml:space="preserve">Summary of </w:t>
      </w:r>
      <w:proofErr w:type="spellStart"/>
      <w:r w:rsidRPr="00BE06F3">
        <w:rPr>
          <w:rFonts w:eastAsia="Calibri" w:cs="Times New Roman"/>
          <w:b/>
          <w:sz w:val="24"/>
          <w:szCs w:val="24"/>
        </w:rPr>
        <w:t>pairwise</w:t>
      </w:r>
      <w:proofErr w:type="spellEnd"/>
      <w:r w:rsidRPr="00BE06F3">
        <w:rPr>
          <w:rFonts w:eastAsia="Calibri" w:cs="Times New Roman"/>
          <w:b/>
          <w:sz w:val="24"/>
          <w:szCs w:val="24"/>
        </w:rPr>
        <w:t xml:space="preserve"> comparisons:</w:t>
      </w:r>
    </w:p>
    <w:tbl>
      <w:tblPr>
        <w:tblStyle w:val="TableGrid11"/>
        <w:tblpPr w:leftFromText="180" w:rightFromText="180" w:vertAnchor="text" w:horzAnchor="page" w:tblpX="1609" w:tblpY="19"/>
        <w:tblW w:w="0" w:type="auto"/>
        <w:tblLook w:val="04A0"/>
      </w:tblPr>
      <w:tblGrid>
        <w:gridCol w:w="1951"/>
        <w:gridCol w:w="1418"/>
      </w:tblGrid>
      <w:tr w:rsidR="00BE06F3" w:rsidRPr="00BE06F3" w:rsidTr="00BA60F1">
        <w:tc>
          <w:tcPr>
            <w:tcW w:w="1951"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Test</w:t>
            </w:r>
          </w:p>
        </w:tc>
        <w:tc>
          <w:tcPr>
            <w:tcW w:w="1418"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p-value</w:t>
            </w:r>
          </w:p>
        </w:tc>
      </w:tr>
      <w:tr w:rsidR="00BE06F3" w:rsidRPr="00BE06F3" w:rsidTr="00BA60F1">
        <w:tc>
          <w:tcPr>
            <w:tcW w:w="1951"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 xml:space="preserve">Diet 1 </w:t>
            </w:r>
            <w:proofErr w:type="spellStart"/>
            <w:r w:rsidRPr="00BE06F3">
              <w:rPr>
                <w:rFonts w:asciiTheme="minorHAnsi" w:hAnsiTheme="minorHAnsi"/>
                <w:sz w:val="24"/>
                <w:szCs w:val="24"/>
              </w:rPr>
              <w:t>vs</w:t>
            </w:r>
            <w:proofErr w:type="spellEnd"/>
            <w:r w:rsidRPr="00BE06F3">
              <w:rPr>
                <w:rFonts w:asciiTheme="minorHAnsi" w:hAnsiTheme="minorHAnsi"/>
                <w:sz w:val="24"/>
                <w:szCs w:val="24"/>
              </w:rPr>
              <w:t xml:space="preserve"> Diet 2</w:t>
            </w:r>
          </w:p>
        </w:tc>
        <w:tc>
          <w:tcPr>
            <w:tcW w:w="1418"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P = 0.912</w:t>
            </w:r>
          </w:p>
        </w:tc>
      </w:tr>
      <w:tr w:rsidR="00BE06F3" w:rsidRPr="00BE06F3" w:rsidTr="00BA60F1">
        <w:tc>
          <w:tcPr>
            <w:tcW w:w="1951"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 xml:space="preserve">Diet 1 </w:t>
            </w:r>
            <w:proofErr w:type="spellStart"/>
            <w:r w:rsidRPr="00BE06F3">
              <w:rPr>
                <w:rFonts w:asciiTheme="minorHAnsi" w:hAnsiTheme="minorHAnsi"/>
                <w:sz w:val="24"/>
                <w:szCs w:val="24"/>
              </w:rPr>
              <w:t>vs</w:t>
            </w:r>
            <w:proofErr w:type="spellEnd"/>
            <w:r w:rsidRPr="00BE06F3">
              <w:rPr>
                <w:rFonts w:asciiTheme="minorHAnsi" w:hAnsiTheme="minorHAnsi"/>
                <w:sz w:val="24"/>
                <w:szCs w:val="24"/>
              </w:rPr>
              <w:t xml:space="preserve"> Diet 3</w:t>
            </w:r>
          </w:p>
        </w:tc>
        <w:tc>
          <w:tcPr>
            <w:tcW w:w="1418"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P = 0.02</w:t>
            </w:r>
          </w:p>
        </w:tc>
      </w:tr>
      <w:tr w:rsidR="00BE06F3" w:rsidRPr="00BE06F3" w:rsidTr="00BA60F1">
        <w:tc>
          <w:tcPr>
            <w:tcW w:w="1951"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 xml:space="preserve">Diet 2 </w:t>
            </w:r>
            <w:proofErr w:type="spellStart"/>
            <w:r w:rsidRPr="00BE06F3">
              <w:rPr>
                <w:rFonts w:asciiTheme="minorHAnsi" w:hAnsiTheme="minorHAnsi"/>
                <w:sz w:val="24"/>
                <w:szCs w:val="24"/>
              </w:rPr>
              <w:t>vs</w:t>
            </w:r>
            <w:proofErr w:type="spellEnd"/>
            <w:r w:rsidRPr="00BE06F3">
              <w:rPr>
                <w:rFonts w:asciiTheme="minorHAnsi" w:hAnsiTheme="minorHAnsi"/>
                <w:sz w:val="24"/>
                <w:szCs w:val="24"/>
              </w:rPr>
              <w:t xml:space="preserve"> Diet 3</w:t>
            </w:r>
          </w:p>
        </w:tc>
        <w:tc>
          <w:tcPr>
            <w:tcW w:w="1418" w:type="dxa"/>
          </w:tcPr>
          <w:p w:rsidR="00BE06F3" w:rsidRPr="00BE06F3" w:rsidRDefault="00BE06F3" w:rsidP="00BE06F3">
            <w:pPr>
              <w:rPr>
                <w:rFonts w:asciiTheme="minorHAnsi" w:hAnsiTheme="minorHAnsi"/>
                <w:sz w:val="24"/>
                <w:szCs w:val="24"/>
              </w:rPr>
            </w:pPr>
            <w:r w:rsidRPr="00BE06F3">
              <w:rPr>
                <w:rFonts w:asciiTheme="minorHAnsi" w:hAnsiTheme="minorHAnsi"/>
                <w:sz w:val="24"/>
                <w:szCs w:val="24"/>
              </w:rPr>
              <w:t>P = 0.005</w:t>
            </w:r>
          </w:p>
        </w:tc>
      </w:tr>
    </w:tbl>
    <w:p w:rsidR="00BE06F3" w:rsidRPr="00BE06F3" w:rsidRDefault="00BE06F3" w:rsidP="00BE06F3">
      <w:pPr>
        <w:rPr>
          <w:rFonts w:eastAsia="Calibri" w:cs="Times New Roman"/>
          <w:sz w:val="24"/>
          <w:szCs w:val="24"/>
        </w:rPr>
      </w:pPr>
    </w:p>
    <w:p w:rsidR="00BE06F3" w:rsidRPr="00BE06F3" w:rsidRDefault="00BE06F3" w:rsidP="00BE06F3">
      <w:pPr>
        <w:rPr>
          <w:rFonts w:eastAsia="Calibri" w:cs="Times New Roman"/>
          <w:sz w:val="24"/>
          <w:szCs w:val="24"/>
        </w:rPr>
      </w:pPr>
    </w:p>
    <w:p w:rsidR="00343A1A" w:rsidRDefault="00343A1A" w:rsidP="00BE06F3">
      <w:pPr>
        <w:rPr>
          <w:rFonts w:eastAsia="Calibri" w:cs="Times New Roman"/>
          <w:sz w:val="24"/>
          <w:szCs w:val="24"/>
        </w:rPr>
      </w:pPr>
    </w:p>
    <w:p w:rsidR="00BE06F3" w:rsidRPr="00BE06F3" w:rsidRDefault="00BE06F3" w:rsidP="00BE06F3">
      <w:pPr>
        <w:rPr>
          <w:rFonts w:eastAsia="Calibri" w:cs="Times New Roman"/>
          <w:b/>
          <w:sz w:val="24"/>
          <w:szCs w:val="24"/>
        </w:rPr>
      </w:pPr>
      <w:r w:rsidRPr="00BE06F3">
        <w:rPr>
          <w:rFonts w:eastAsia="Calibri" w:cs="Times New Roman"/>
          <w:sz w:val="24"/>
          <w:szCs w:val="24"/>
        </w:rPr>
        <w:t>There is no significant difference between Diets 1 and 2 but there is between diet 3 and both the others.  Looking back at the descriptive statistics, the mean weight lost on Diets 1 (3.3kg) and 2 (3kg) is less than the mean weight lost on diet 3 (5.15kg).  Therefore, for those looking to lose weight, Diet 3 would be recommended.</w:t>
      </w:r>
    </w:p>
    <w:p w:rsidR="00BE06F3" w:rsidRPr="0091493B" w:rsidRDefault="00BE06F3" w:rsidP="00373C15">
      <w:pPr>
        <w:rPr>
          <w:b/>
          <w:bCs/>
          <w:sz w:val="24"/>
          <w:szCs w:val="24"/>
        </w:rPr>
      </w:pPr>
      <w:r w:rsidRPr="0091493B">
        <w:rPr>
          <w:b/>
          <w:bCs/>
          <w:sz w:val="24"/>
          <w:szCs w:val="24"/>
        </w:rPr>
        <w:lastRenderedPageBreak/>
        <w:t>Explaining a p-value</w:t>
      </w:r>
    </w:p>
    <w:p w:rsidR="00A3553F" w:rsidRPr="00A3553F" w:rsidRDefault="00A3553F" w:rsidP="00A3553F">
      <w:pPr>
        <w:spacing w:after="0" w:line="240" w:lineRule="auto"/>
        <w:contextualSpacing/>
        <w:rPr>
          <w:rFonts w:ascii="Times New Roman" w:eastAsia="Times New Roman" w:hAnsi="Times New Roman" w:cs="Times New Roman"/>
          <w:color w:val="2DA2BF"/>
          <w:sz w:val="24"/>
          <w:szCs w:val="24"/>
          <w:lang w:eastAsia="en-GB"/>
        </w:rPr>
      </w:pPr>
      <w:r w:rsidRPr="00A3553F">
        <w:rPr>
          <w:rFonts w:eastAsiaTheme="minorEastAsia" w:hAnsi="Lucida Sans Unicode"/>
          <w:color w:val="000000" w:themeColor="dark1"/>
          <w:kern w:val="24"/>
          <w:sz w:val="24"/>
          <w:szCs w:val="24"/>
          <w:lang w:eastAsia="en-GB"/>
        </w:rPr>
        <w:t>If you repeated a study numerous times you would get a variety of test statistics which form a distribution</w:t>
      </w:r>
      <w:r>
        <w:rPr>
          <w:rFonts w:eastAsiaTheme="minorEastAsia" w:hAnsi="Lucida Sans Unicode"/>
          <w:color w:val="000000" w:themeColor="dark1"/>
          <w:kern w:val="24"/>
          <w:sz w:val="24"/>
          <w:szCs w:val="24"/>
          <w:lang w:eastAsia="en-GB"/>
        </w:rPr>
        <w:t>.</w:t>
      </w:r>
    </w:p>
    <w:p w:rsidR="00A3553F" w:rsidRDefault="00A3553F" w:rsidP="00343A1A">
      <w:pPr>
        <w:rPr>
          <w:sz w:val="24"/>
          <w:szCs w:val="24"/>
        </w:rPr>
      </w:pPr>
      <w:r w:rsidRPr="00A3553F">
        <w:rPr>
          <w:rFonts w:eastAsiaTheme="minorEastAsia" w:hAnsi="Lucida Sans Unicode"/>
          <w:color w:val="000000" w:themeColor="dark1"/>
          <w:kern w:val="24"/>
          <w:sz w:val="24"/>
          <w:szCs w:val="24"/>
          <w:lang w:eastAsia="en-GB"/>
        </w:rPr>
        <w:t xml:space="preserve">p-value = </w:t>
      </w:r>
      <w:r w:rsidR="00343A1A">
        <w:rPr>
          <w:rFonts w:eastAsiaTheme="minorEastAsia" w:hAnsi="Lucida Sans Unicode"/>
          <w:color w:val="000000" w:themeColor="dark1"/>
          <w:kern w:val="24"/>
          <w:sz w:val="24"/>
          <w:szCs w:val="24"/>
          <w:lang w:eastAsia="en-GB"/>
        </w:rPr>
        <w:t>p</w:t>
      </w:r>
      <w:r w:rsidRPr="00A3553F">
        <w:rPr>
          <w:rFonts w:eastAsiaTheme="minorEastAsia" w:hAnsi="Lucida Sans Unicode"/>
          <w:color w:val="000000" w:themeColor="dark1"/>
          <w:kern w:val="24"/>
          <w:sz w:val="24"/>
          <w:szCs w:val="24"/>
          <w:lang w:eastAsia="en-GB"/>
        </w:rPr>
        <w:t xml:space="preserve">robability of getting a test statistic as extreme as the one calculated, </w:t>
      </w:r>
      <w:r w:rsidRPr="00A3553F">
        <w:rPr>
          <w:rFonts w:eastAsiaTheme="minorEastAsia" w:hAnsi="Lucida Sans Unicode"/>
          <w:b/>
          <w:bCs/>
          <w:color w:val="000000" w:themeColor="dark1"/>
          <w:kern w:val="24"/>
          <w:sz w:val="24"/>
          <w:szCs w:val="24"/>
          <w:lang w:eastAsia="en-GB"/>
        </w:rPr>
        <w:t>if the null is true</w:t>
      </w:r>
      <w:r>
        <w:rPr>
          <w:rFonts w:eastAsiaTheme="minorEastAsia" w:hAnsi="Lucida Sans Unicode"/>
          <w:b/>
          <w:bCs/>
          <w:color w:val="000000" w:themeColor="dark1"/>
          <w:kern w:val="24"/>
          <w:sz w:val="24"/>
          <w:szCs w:val="24"/>
          <w:lang w:eastAsia="en-GB"/>
        </w:rPr>
        <w:t xml:space="preserve">.  </w:t>
      </w:r>
      <w:r w:rsidRPr="00D33366">
        <w:rPr>
          <w:sz w:val="24"/>
          <w:szCs w:val="24"/>
        </w:rPr>
        <w:t xml:space="preserve">The smaller the p-value, the smaller the chance of rejecting the null hypothesis when it is actually true.  </w:t>
      </w:r>
    </w:p>
    <w:p w:rsidR="00A3553F" w:rsidRPr="00A3553F" w:rsidRDefault="00A3553F" w:rsidP="00A3553F">
      <w:pPr>
        <w:spacing w:after="0"/>
        <w:rPr>
          <w:rFonts w:eastAsiaTheme="minorEastAsia"/>
          <w:color w:val="000000" w:themeColor="text1"/>
          <w:kern w:val="24"/>
          <w:sz w:val="24"/>
          <w:szCs w:val="24"/>
          <w:u w:val="single"/>
        </w:rPr>
      </w:pPr>
      <w:r w:rsidRPr="00A3553F">
        <w:rPr>
          <w:rFonts w:eastAsiaTheme="minorEastAsia"/>
          <w:color w:val="000000" w:themeColor="text1"/>
          <w:kern w:val="24"/>
          <w:sz w:val="24"/>
          <w:szCs w:val="24"/>
          <w:u w:val="single"/>
        </w:rPr>
        <w:t>p-value example</w:t>
      </w:r>
    </w:p>
    <w:p w:rsidR="00A3553F" w:rsidRPr="00A3553F" w:rsidRDefault="00A3553F" w:rsidP="00A3553F">
      <w:pPr>
        <w:spacing w:after="0"/>
        <w:rPr>
          <w:rFonts w:eastAsiaTheme="minorEastAsia"/>
          <w:color w:val="000000" w:themeColor="text1"/>
          <w:kern w:val="24"/>
          <w:sz w:val="24"/>
          <w:szCs w:val="24"/>
        </w:rPr>
      </w:pPr>
      <w:r w:rsidRPr="00A3553F">
        <w:rPr>
          <w:rFonts w:eastAsiaTheme="minorEastAsia"/>
          <w:color w:val="000000" w:themeColor="text1"/>
          <w:kern w:val="24"/>
          <w:sz w:val="24"/>
          <w:szCs w:val="24"/>
        </w:rPr>
        <w:t>Null hypothesis: The mean weight lost on each diet is the same</w:t>
      </w:r>
    </w:p>
    <w:p w:rsidR="00A3553F" w:rsidRPr="00A3553F" w:rsidRDefault="00A3553F" w:rsidP="00A3553F">
      <w:pPr>
        <w:spacing w:after="0"/>
        <w:rPr>
          <w:rFonts w:eastAsiaTheme="minorEastAsia"/>
          <w:color w:val="000000" w:themeColor="text1"/>
          <w:kern w:val="24"/>
          <w:sz w:val="24"/>
          <w:szCs w:val="24"/>
        </w:rPr>
      </w:pPr>
      <w:r w:rsidRPr="00A3553F">
        <w:rPr>
          <w:rFonts w:eastAsiaTheme="minorEastAsia"/>
          <w:color w:val="000000" w:themeColor="text1"/>
          <w:kern w:val="24"/>
          <w:sz w:val="24"/>
          <w:szCs w:val="24"/>
        </w:rPr>
        <w:t>Alternative: The mean weight lost on each diet is NOT the same</w:t>
      </w:r>
    </w:p>
    <w:p w:rsidR="00A3553F" w:rsidRPr="00A3553F" w:rsidRDefault="00A3553F" w:rsidP="00A3553F">
      <w:pPr>
        <w:spacing w:after="0"/>
        <w:rPr>
          <w:rFonts w:eastAsiaTheme="minorEastAsia"/>
          <w:color w:val="000000" w:themeColor="text1"/>
          <w:kern w:val="24"/>
          <w:sz w:val="24"/>
          <w:szCs w:val="24"/>
        </w:rPr>
      </w:pPr>
    </w:p>
    <w:p w:rsidR="00A3553F" w:rsidRPr="00A3553F" w:rsidRDefault="00A3553F" w:rsidP="00A3553F">
      <w:pPr>
        <w:spacing w:after="0"/>
        <w:rPr>
          <w:rFonts w:eastAsiaTheme="minorEastAsia"/>
          <w:color w:val="000000" w:themeColor="text1"/>
          <w:kern w:val="24"/>
          <w:sz w:val="24"/>
          <w:szCs w:val="24"/>
          <w:u w:val="single"/>
        </w:rPr>
      </w:pPr>
      <w:r w:rsidRPr="00A3553F">
        <w:rPr>
          <w:rFonts w:eastAsiaTheme="minorEastAsia"/>
          <w:color w:val="000000" w:themeColor="text1"/>
          <w:kern w:val="24"/>
          <w:sz w:val="24"/>
          <w:szCs w:val="24"/>
        </w:rPr>
        <w:t xml:space="preserve">Test Statistic = F = </w:t>
      </w:r>
      <w:r w:rsidRPr="00A3553F">
        <w:rPr>
          <w:rFonts w:eastAsiaTheme="minorEastAsia"/>
          <w:color w:val="000000" w:themeColor="text1"/>
          <w:kern w:val="24"/>
          <w:sz w:val="24"/>
          <w:szCs w:val="24"/>
          <w:u w:val="single"/>
        </w:rPr>
        <w:t xml:space="preserve">Mean </w:t>
      </w:r>
      <w:r w:rsidRPr="00A3553F">
        <w:rPr>
          <w:rFonts w:eastAsiaTheme="minorEastAsia"/>
          <w:color w:val="FF0000"/>
          <w:kern w:val="24"/>
          <w:sz w:val="24"/>
          <w:szCs w:val="24"/>
          <w:u w:val="single"/>
        </w:rPr>
        <w:t>between</w:t>
      </w:r>
      <w:r w:rsidRPr="00A3553F">
        <w:rPr>
          <w:rFonts w:eastAsiaTheme="minorEastAsia"/>
          <w:color w:val="000000" w:themeColor="text1"/>
          <w:kern w:val="24"/>
          <w:sz w:val="24"/>
          <w:szCs w:val="24"/>
          <w:u w:val="single"/>
        </w:rPr>
        <w:t xml:space="preserve"> group sum of squared differences</w:t>
      </w:r>
    </w:p>
    <w:p w:rsidR="00A3553F" w:rsidRPr="00A3553F" w:rsidRDefault="00A3553F" w:rsidP="00A3553F">
      <w:pPr>
        <w:spacing w:after="0"/>
        <w:rPr>
          <w:rFonts w:eastAsiaTheme="minorEastAsia"/>
          <w:color w:val="000000" w:themeColor="text1"/>
          <w:kern w:val="24"/>
          <w:sz w:val="24"/>
          <w:szCs w:val="24"/>
        </w:rPr>
      </w:pPr>
      <w:r w:rsidRPr="00A3553F">
        <w:rPr>
          <w:rFonts w:eastAsiaTheme="minorEastAsia"/>
          <w:color w:val="000000" w:themeColor="text1"/>
          <w:kern w:val="24"/>
          <w:sz w:val="24"/>
          <w:szCs w:val="24"/>
        </w:rPr>
        <w:t xml:space="preserve">                                 Mean </w:t>
      </w:r>
      <w:r w:rsidRPr="00A3553F">
        <w:rPr>
          <w:rFonts w:eastAsiaTheme="minorEastAsia"/>
          <w:color w:val="00B050"/>
          <w:kern w:val="24"/>
          <w:sz w:val="24"/>
          <w:szCs w:val="24"/>
        </w:rPr>
        <w:t>within</w:t>
      </w:r>
      <w:r w:rsidRPr="00A3553F">
        <w:rPr>
          <w:rFonts w:eastAsiaTheme="minorEastAsia"/>
          <w:color w:val="000000" w:themeColor="text1"/>
          <w:kern w:val="24"/>
          <w:sz w:val="24"/>
          <w:szCs w:val="24"/>
        </w:rPr>
        <w:t xml:space="preserve"> group sum of squared differences</w:t>
      </w:r>
    </w:p>
    <w:p w:rsidR="00A3553F" w:rsidRPr="00A3553F" w:rsidRDefault="00A3553F" w:rsidP="00A3553F">
      <w:pPr>
        <w:spacing w:after="0"/>
        <w:rPr>
          <w:rFonts w:eastAsiaTheme="minorEastAsia"/>
          <w:color w:val="000000" w:themeColor="text1"/>
          <w:kern w:val="24"/>
          <w:sz w:val="24"/>
          <w:szCs w:val="24"/>
        </w:rPr>
      </w:pPr>
    </w:p>
    <w:p w:rsidR="00A3553F" w:rsidRPr="00A3553F" w:rsidRDefault="00A3553F" w:rsidP="00A3553F">
      <w:pPr>
        <w:spacing w:after="0" w:line="240" w:lineRule="auto"/>
        <w:rPr>
          <w:rFonts w:eastAsiaTheme="minorEastAsia"/>
          <w:color w:val="000000" w:themeColor="text1"/>
          <w:kern w:val="24"/>
          <w:sz w:val="24"/>
          <w:szCs w:val="24"/>
          <w:lang w:eastAsia="en-GB"/>
        </w:rPr>
      </w:pPr>
      <w:r w:rsidRPr="00A3553F">
        <w:rPr>
          <w:rFonts w:eastAsiaTheme="minorEastAsia"/>
          <w:color w:val="000000" w:themeColor="text1"/>
          <w:kern w:val="24"/>
          <w:sz w:val="24"/>
          <w:szCs w:val="24"/>
          <w:lang w:eastAsia="en-GB"/>
        </w:rPr>
        <w:t xml:space="preserve">P – value = probability of getting a test statistic as large as ours </w:t>
      </w:r>
      <w:r w:rsidR="00343A1A">
        <w:rPr>
          <w:rFonts w:eastAsiaTheme="minorEastAsia"/>
          <w:color w:val="000000" w:themeColor="text1"/>
          <w:kern w:val="24"/>
          <w:sz w:val="24"/>
          <w:szCs w:val="24"/>
          <w:lang w:eastAsia="en-GB"/>
        </w:rPr>
        <w:t xml:space="preserve">(or larger) </w:t>
      </w:r>
      <w:r w:rsidRPr="00A3553F">
        <w:rPr>
          <w:rFonts w:eastAsiaTheme="minorEastAsia"/>
          <w:color w:val="000000" w:themeColor="text1"/>
          <w:kern w:val="24"/>
          <w:sz w:val="24"/>
          <w:szCs w:val="24"/>
          <w:lang w:eastAsia="en-GB"/>
        </w:rPr>
        <w:t>IF the null is true (</w:t>
      </w:r>
      <w:r w:rsidR="00343A1A">
        <w:rPr>
          <w:rFonts w:eastAsiaTheme="minorEastAsia"/>
          <w:color w:val="000000" w:themeColor="text1"/>
          <w:kern w:val="24"/>
          <w:sz w:val="24"/>
          <w:szCs w:val="24"/>
          <w:lang w:eastAsia="en-GB"/>
        </w:rPr>
        <w:t xml:space="preserve">i.e. </w:t>
      </w:r>
      <w:r w:rsidRPr="00A3553F">
        <w:rPr>
          <w:rFonts w:eastAsiaTheme="minorEastAsia"/>
          <w:color w:val="000000" w:themeColor="text1"/>
          <w:kern w:val="24"/>
          <w:sz w:val="24"/>
          <w:szCs w:val="24"/>
          <w:lang w:eastAsia="en-GB"/>
        </w:rPr>
        <w:t>no difference between means)</w:t>
      </w:r>
      <w:r>
        <w:rPr>
          <w:rFonts w:eastAsiaTheme="minorEastAsia"/>
          <w:color w:val="000000" w:themeColor="text1"/>
          <w:kern w:val="24"/>
          <w:sz w:val="24"/>
          <w:szCs w:val="24"/>
          <w:lang w:eastAsia="en-GB"/>
        </w:rPr>
        <w:t xml:space="preserve">.  </w:t>
      </w:r>
      <w:r w:rsidRPr="00A3553F">
        <w:rPr>
          <w:rFonts w:eastAsiaTheme="minorEastAsia"/>
          <w:color w:val="000000" w:themeColor="text1"/>
          <w:kern w:val="24"/>
          <w:sz w:val="24"/>
          <w:szCs w:val="24"/>
          <w:lang w:eastAsia="en-GB"/>
        </w:rPr>
        <w:t>The p-value is calc</w:t>
      </w:r>
      <w:r>
        <w:rPr>
          <w:rFonts w:eastAsiaTheme="minorEastAsia"/>
          <w:color w:val="000000" w:themeColor="text1"/>
          <w:kern w:val="24"/>
          <w:sz w:val="24"/>
          <w:szCs w:val="24"/>
          <w:lang w:eastAsia="en-GB"/>
        </w:rPr>
        <w:t>ulated using the F-distribution for ANOVA which is a skewed distribution.</w:t>
      </w:r>
    </w:p>
    <w:p w:rsidR="00A3553F" w:rsidRPr="00A3553F" w:rsidRDefault="00A3553F" w:rsidP="00A3553F">
      <w:pPr>
        <w:spacing w:after="0" w:line="240" w:lineRule="auto"/>
        <w:rPr>
          <w:rFonts w:eastAsiaTheme="minorEastAsia"/>
          <w:color w:val="000000" w:themeColor="text1"/>
          <w:kern w:val="24"/>
          <w:sz w:val="24"/>
          <w:szCs w:val="24"/>
          <w:lang w:eastAsia="en-GB"/>
        </w:rPr>
      </w:pPr>
    </w:p>
    <w:p w:rsidR="00A3553F" w:rsidRPr="00A3553F" w:rsidRDefault="00A3553F" w:rsidP="00A3553F">
      <w:pPr>
        <w:spacing w:after="0" w:line="240" w:lineRule="auto"/>
        <w:rPr>
          <w:rFonts w:eastAsia="Times New Roman" w:cs="Times New Roman"/>
          <w:sz w:val="24"/>
          <w:szCs w:val="24"/>
          <w:lang w:eastAsia="en-GB"/>
        </w:rPr>
      </w:pPr>
      <w:r w:rsidRPr="00A3553F">
        <w:rPr>
          <w:rFonts w:eastAsiaTheme="minorEastAsia"/>
          <w:color w:val="000000" w:themeColor="text1"/>
          <w:kern w:val="24"/>
          <w:sz w:val="24"/>
          <w:szCs w:val="24"/>
          <w:lang w:eastAsia="en-GB"/>
        </w:rPr>
        <w:t>Distribution of test statistics if the null is true</w:t>
      </w:r>
    </w:p>
    <w:p w:rsidR="00A3553F" w:rsidRPr="00A3553F" w:rsidRDefault="005D31B2" w:rsidP="00A3553F">
      <w:pPr>
        <w:rPr>
          <w:rFonts w:eastAsia="Calibri" w:cs="Times New Roman"/>
          <w:sz w:val="24"/>
          <w:szCs w:val="24"/>
        </w:rPr>
      </w:pPr>
      <w:r w:rsidRPr="005D31B2">
        <w:rPr>
          <w:rFonts w:eastAsiaTheme="minorEastAsia"/>
          <w:noProof/>
          <w:color w:val="000000" w:themeColor="text1"/>
          <w:kern w:val="24"/>
          <w:sz w:val="24"/>
          <w:szCs w:val="24"/>
          <w:u w:val="single"/>
          <w:lang w:eastAsia="en-GB"/>
        </w:rPr>
        <w:pict>
          <v:shape id="_x0000_s1032" type="#_x0000_t202" style="position:absolute;margin-left:64.1pt;margin-top:146.15pt;width:78pt;height:33.7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">
            <v:textbox>
              <w:txbxContent>
                <w:p w:rsidR="002E28A5" w:rsidRDefault="002E28A5">
                  <w:r>
                    <w:t>Test Statistic = 6.197</w:t>
                  </w:r>
                </w:p>
              </w:txbxContent>
            </v:textbox>
          </v:shape>
        </w:pict>
      </w:r>
      <w:r w:rsidRPr="005D31B2">
        <w:rPr>
          <w:rFonts w:ascii="Calibri" w:eastAsia="Calibri" w:hAnsi="Calibri" w:cs="Times New Roman"/>
          <w:noProof/>
          <w:lang w:eastAsia="en-GB"/>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240" o:spid="_x0000_s1033" type="#_x0000_t61" style="position:absolute;margin-left:134.9pt;margin-top:76.7pt;width:189.75pt;height:24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" adj="-1763,45960" fillcolor="window" strokecolor="#385d8a" strokeweight="2pt">
            <v:textbox>
              <w:txbxContent>
                <w:p w:rsidR="002E28A5" w:rsidRPr="00A65EDD" w:rsidRDefault="002E28A5" w:rsidP="00A3553F">
                  <w:pPr>
                    <w:spacing w:after="0"/>
                    <w:jc w:val="center"/>
                    <w:rPr>
                      <w:color w:val="FF0000"/>
                    </w:rPr>
                  </w:pPr>
                  <w:r>
                    <w:rPr>
                      <w:color w:val="FF0000"/>
                    </w:rPr>
                    <w:t>p-value = P(F &gt; Test Statistic)= 0.003</w:t>
                  </w:r>
                </w:p>
              </w:txbxContent>
            </v:textbox>
          </v:shape>
        </w:pict>
      </w:r>
      <w:r w:rsidR="00A3553F" w:rsidRPr="00A3553F">
        <w:rPr>
          <w:rFonts w:ascii="Calibri" w:eastAsia="Calibri" w:hAnsi="Calibri" w:cs="Times New Roman"/>
          <w:noProof/>
          <w:lang w:eastAsia="en-GB"/>
        </w:rPr>
        <w:drawing>
          <wp:inline distT="0" distB="0" distL="0" distR="0">
            <wp:extent cx="1744980" cy="1805384"/>
            <wp:effectExtent l="0" t="0" r="7620" b="4445"/>
            <wp:docPr id="22" name="Picture 2" descr="http://www.pindling.org/Math/Statistics/Textbook/Chapter10_ANOVA/3dab1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www.pindling.org/Math/Statistics/Textbook/Chapter10_ANOVA/3dab1fa1.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4980" cy="1805384"/>
                    </a:xfrm>
                    <a:prstGeom prst="rect">
                      <a:avLst/>
                    </a:prstGeom>
                    <a:noFill/>
                    <a:extLst/>
                  </pic:spPr>
                </pic:pic>
              </a:graphicData>
            </a:graphic>
          </wp:inline>
        </w:drawing>
      </w:r>
    </w:p>
    <w:p w:rsidR="00A3553F" w:rsidRDefault="00A3553F" w:rsidP="00373C15">
      <w:pPr>
        <w:rPr>
          <w:sz w:val="24"/>
          <w:szCs w:val="24"/>
        </w:rPr>
      </w:pPr>
    </w:p>
    <w:p w:rsidR="00343A1A" w:rsidRDefault="00343A1A" w:rsidP="00373C15">
      <w:pPr>
        <w:rPr>
          <w:sz w:val="24"/>
          <w:szCs w:val="24"/>
        </w:rPr>
      </w:pPr>
    </w:p>
    <w:p w:rsidR="00BE06F3" w:rsidRDefault="00BE06F3" w:rsidP="00373C15">
      <w:pPr>
        <w:rPr>
          <w:sz w:val="24"/>
          <w:szCs w:val="24"/>
        </w:rPr>
      </w:pPr>
      <w:r w:rsidRPr="00D33366">
        <w:rPr>
          <w:sz w:val="24"/>
          <w:szCs w:val="24"/>
        </w:rPr>
        <w:t>The p-value is the probability of getting a t</w:t>
      </w:r>
      <w:r>
        <w:rPr>
          <w:sz w:val="24"/>
          <w:szCs w:val="24"/>
        </w:rPr>
        <w:t>est statistic of at least 6.197</w:t>
      </w:r>
      <w:r w:rsidRPr="00D33366">
        <w:rPr>
          <w:sz w:val="24"/>
          <w:szCs w:val="24"/>
        </w:rPr>
        <w:t xml:space="preserve"> if there really was no difference between the groups.</w:t>
      </w:r>
      <w:r w:rsidR="00A3553F">
        <w:rPr>
          <w:sz w:val="24"/>
          <w:szCs w:val="24"/>
        </w:rPr>
        <w:t xml:space="preserve">  There is a 0.3% chance of rejecting the null when it is actually true so we can be very confident with our decision to reject the null and conclude that there is a difference between the means.</w:t>
      </w:r>
      <w:r w:rsidRPr="00D33366">
        <w:rPr>
          <w:sz w:val="24"/>
          <w:szCs w:val="24"/>
        </w:rPr>
        <w:t xml:space="preserve">  </w:t>
      </w:r>
    </w:p>
    <w:p w:rsidR="00A3553F" w:rsidRDefault="00A3553F">
      <w:pPr>
        <w:rPr>
          <w:rFonts w:asciiTheme="majorHAnsi" w:eastAsia="Calibri" w:hAnsiTheme="majorHAnsi" w:cstheme="majorBidi"/>
          <w:b/>
          <w:bCs/>
          <w:i/>
          <w:iCs/>
          <w:color w:val="4F81BD" w:themeColor="accent1"/>
        </w:rPr>
      </w:pPr>
      <w:r>
        <w:rPr>
          <w:rFonts w:eastAsia="Calibri"/>
        </w:rPr>
        <w:br w:type="page"/>
      </w:r>
    </w:p>
    <w:p w:rsidR="00D25D0B" w:rsidRPr="00D25D0B" w:rsidRDefault="00A3553F" w:rsidP="00A3553F">
      <w:pPr>
        <w:pStyle w:val="Heading4"/>
        <w:rPr>
          <w:rFonts w:eastAsia="Calibri"/>
        </w:rPr>
      </w:pPr>
      <w:bookmarkStart w:id="21" w:name="_Toc406346127"/>
      <w:r>
        <w:rPr>
          <w:rFonts w:eastAsia="Calibri"/>
        </w:rPr>
        <w:lastRenderedPageBreak/>
        <w:t>Exercise 9</w:t>
      </w:r>
      <w:r w:rsidR="00D25D0B" w:rsidRPr="00D25D0B">
        <w:rPr>
          <w:rFonts w:eastAsia="Calibri"/>
        </w:rPr>
        <w:t>: Testing the assumption</w:t>
      </w:r>
      <w:r>
        <w:rPr>
          <w:rFonts w:eastAsia="Calibri"/>
        </w:rPr>
        <w:t>s</w:t>
      </w:r>
      <w:r w:rsidR="00D25D0B" w:rsidRPr="00D25D0B">
        <w:rPr>
          <w:rFonts w:eastAsia="Calibri"/>
        </w:rPr>
        <w:t xml:space="preserve"> of </w:t>
      </w:r>
      <w:r>
        <w:rPr>
          <w:rFonts w:eastAsia="Calibri"/>
        </w:rPr>
        <w:t>homogeneity and normalit</w:t>
      </w:r>
      <w:r w:rsidR="00D25D0B" w:rsidRPr="00D25D0B">
        <w:rPr>
          <w:rFonts w:eastAsia="Calibri"/>
        </w:rPr>
        <w:t>y:</w:t>
      </w:r>
      <w:bookmarkEnd w:id="21"/>
    </w:p>
    <w:p w:rsidR="00D25D0B" w:rsidRPr="00D25D0B" w:rsidRDefault="00D25D0B" w:rsidP="00D25D0B">
      <w:pPr>
        <w:rPr>
          <w:rFonts w:eastAsia="Calibri" w:cs="Times New Roman"/>
          <w:sz w:val="24"/>
          <w:szCs w:val="24"/>
        </w:rPr>
      </w:pPr>
      <w:r w:rsidRPr="00D25D0B">
        <w:rPr>
          <w:rFonts w:eastAsia="Calibri" w:cs="Times New Roman"/>
          <w:noProof/>
          <w:sz w:val="24"/>
          <w:szCs w:val="24"/>
          <w:lang w:eastAsia="en-GB"/>
        </w:rPr>
        <w:drawing>
          <wp:anchor distT="0" distB="0" distL="114300" distR="114300" simplePos="0" relativeHeight="251671552" behindDoc="0" locked="0" layoutInCell="1" allowOverlap="1">
            <wp:simplePos x="0" y="0"/>
            <wp:positionH relativeFrom="column">
              <wp:posOffset>24765</wp:posOffset>
            </wp:positionH>
            <wp:positionV relativeFrom="paragraph">
              <wp:posOffset>17780</wp:posOffset>
            </wp:positionV>
            <wp:extent cx="2619375" cy="16668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9375" cy="1666875"/>
                    </a:xfrm>
                    <a:prstGeom prst="rect">
                      <a:avLst/>
                    </a:prstGeom>
                    <a:noFill/>
                  </pic:spPr>
                </pic:pic>
              </a:graphicData>
            </a:graphic>
          </wp:anchor>
        </w:drawing>
      </w:r>
    </w:p>
    <w:p w:rsidR="00D25D0B" w:rsidRPr="00A3553F" w:rsidRDefault="00D25D0B" w:rsidP="00D25D0B">
      <w:pPr>
        <w:rPr>
          <w:rFonts w:ascii="Calibri" w:eastAsia="Calibri" w:hAnsi="Calibri" w:cs="Times New Roman"/>
          <w:b/>
          <w:sz w:val="24"/>
          <w:szCs w:val="24"/>
        </w:rPr>
      </w:pPr>
      <w:r w:rsidRPr="00A3553F">
        <w:rPr>
          <w:rFonts w:ascii="Calibri" w:eastAsia="Calibri" w:hAnsi="Calibri" w:cs="Times New Roman"/>
          <w:b/>
          <w:sz w:val="24"/>
          <w:szCs w:val="24"/>
        </w:rPr>
        <w:t>Can equal variances be assumed?</w:t>
      </w:r>
    </w:p>
    <w:p w:rsidR="00A3553F" w:rsidRPr="00A3553F" w:rsidRDefault="00A3553F" w:rsidP="00D25D0B">
      <w:pPr>
        <w:rPr>
          <w:rFonts w:ascii="Calibri" w:eastAsia="Calibri" w:hAnsi="Calibri" w:cs="Times New Roman"/>
          <w:sz w:val="24"/>
          <w:szCs w:val="24"/>
        </w:rPr>
      </w:pPr>
      <w:r w:rsidRPr="00A3553F">
        <w:rPr>
          <w:rFonts w:ascii="Calibri" w:eastAsia="Calibri" w:hAnsi="Calibri" w:cs="Times New Roman"/>
          <w:sz w:val="24"/>
          <w:szCs w:val="24"/>
        </w:rPr>
        <w:t>Null: The variances are the same.</w:t>
      </w:r>
      <w:r w:rsidR="000E43CD" w:rsidRPr="00A3553F">
        <w:rPr>
          <w:rFonts w:ascii="Calibri" w:eastAsia="Calibri" w:hAnsi="Calibri" w:cs="Times New Roman"/>
          <w:position w:val="-12"/>
          <w:sz w:val="24"/>
          <w:szCs w:val="24"/>
        </w:rPr>
        <w:object w:dxaOrig="19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5.8pt;height:18.15pt" o:ole="">
            <v:imagedata r:id="rId20" o:title=""/>
          </v:shape>
          <o:OLEObject Type="Embed" ProgID="Equation.3" ShapeID="_x0000_i1026" DrawAspect="Content" ObjectID="_1491226444" r:id="rId21"/>
        </w:object>
      </w:r>
    </w:p>
    <w:p w:rsidR="000E43CD" w:rsidRDefault="000E43CD" w:rsidP="00D25D0B">
      <w:pPr>
        <w:rPr>
          <w:rFonts w:ascii="Calibri" w:eastAsia="Calibri" w:hAnsi="Calibri" w:cs="Times New Roman"/>
          <w:sz w:val="24"/>
          <w:szCs w:val="24"/>
        </w:rPr>
      </w:pPr>
      <w:r>
        <w:rPr>
          <w:rFonts w:ascii="Calibri" w:eastAsia="Calibri" w:hAnsi="Calibri" w:cs="Times New Roman"/>
          <w:sz w:val="24"/>
          <w:szCs w:val="24"/>
        </w:rPr>
        <w:t>Test Statistic: 0.659</w:t>
      </w:r>
    </w:p>
    <w:p w:rsidR="000E43CD" w:rsidRDefault="000E43CD" w:rsidP="00D25D0B">
      <w:pPr>
        <w:rPr>
          <w:rFonts w:ascii="Calibri" w:eastAsia="Calibri" w:hAnsi="Calibri" w:cs="Times New Roman"/>
          <w:sz w:val="24"/>
          <w:szCs w:val="24"/>
        </w:rPr>
      </w:pPr>
      <w:r>
        <w:rPr>
          <w:rFonts w:ascii="Calibri" w:eastAsia="Calibri" w:hAnsi="Calibri" w:cs="Times New Roman"/>
          <w:sz w:val="24"/>
          <w:szCs w:val="24"/>
        </w:rPr>
        <w:t>p-value = 0.52</w:t>
      </w:r>
    </w:p>
    <w:p w:rsidR="00D25D0B" w:rsidRPr="00A3553F" w:rsidRDefault="00D25D0B" w:rsidP="00D25D0B">
      <w:pPr>
        <w:rPr>
          <w:rFonts w:ascii="Calibri" w:eastAsia="Calibri" w:hAnsi="Calibri" w:cs="Times New Roman"/>
          <w:sz w:val="24"/>
          <w:szCs w:val="24"/>
        </w:rPr>
      </w:pPr>
      <w:r w:rsidRPr="00A3553F">
        <w:rPr>
          <w:rFonts w:ascii="Calibri" w:eastAsia="Calibri" w:hAnsi="Calibri" w:cs="Times New Roman"/>
          <w:sz w:val="24"/>
          <w:szCs w:val="24"/>
        </w:rPr>
        <w:t>Here p = 0.52, which is above 0.05, so the assumption is met and the normal output is used.</w:t>
      </w:r>
    </w:p>
    <w:p w:rsidR="00D25D0B" w:rsidRPr="00A3553F" w:rsidRDefault="00D25D0B" w:rsidP="00D25D0B">
      <w:pPr>
        <w:rPr>
          <w:rFonts w:eastAsia="Calibri" w:cs="Times New Roman"/>
          <w:b/>
          <w:sz w:val="24"/>
          <w:szCs w:val="24"/>
        </w:rPr>
      </w:pPr>
      <w:r w:rsidRPr="00A3553F">
        <w:rPr>
          <w:rFonts w:eastAsia="Calibri" w:cs="Times New Roman"/>
          <w:b/>
          <w:sz w:val="24"/>
          <w:szCs w:val="24"/>
        </w:rPr>
        <w:t>Are the residuals normally distributed?</w:t>
      </w:r>
    </w:p>
    <w:p w:rsidR="00D25D0B" w:rsidRPr="00A3553F"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r w:rsidRPr="00A3553F">
        <w:rPr>
          <w:rFonts w:ascii="Times New Roman" w:eastAsia="Calibri" w:hAnsi="Times New Roman" w:cs="Times New Roman"/>
          <w:noProof/>
          <w:sz w:val="24"/>
          <w:szCs w:val="24"/>
          <w:lang w:eastAsia="en-GB"/>
        </w:rPr>
        <w:drawing>
          <wp:anchor distT="0" distB="0" distL="114300" distR="114300" simplePos="0" relativeHeight="251670528" behindDoc="0" locked="0" layoutInCell="1" allowOverlap="1">
            <wp:simplePos x="0" y="0"/>
            <wp:positionH relativeFrom="column">
              <wp:posOffset>13335</wp:posOffset>
            </wp:positionH>
            <wp:positionV relativeFrom="paragraph">
              <wp:posOffset>5715</wp:posOffset>
            </wp:positionV>
            <wp:extent cx="2552700" cy="26555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209"/>
                    <a:stretch/>
                  </pic:blipFill>
                  <pic:spPr bwMode="auto">
                    <a:xfrm>
                      <a:off x="0" y="0"/>
                      <a:ext cx="2552700" cy="265557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25D0B" w:rsidRPr="00A3553F"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p>
    <w:p w:rsidR="00D25D0B" w:rsidRPr="00A3553F"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p>
    <w:p w:rsidR="00D25D0B" w:rsidRPr="00A3553F" w:rsidRDefault="00D25D0B" w:rsidP="00D25D0B">
      <w:pPr>
        <w:spacing w:after="0" w:line="240" w:lineRule="auto"/>
        <w:rPr>
          <w:rFonts w:eastAsia="Calibri" w:cs="Times New Roman"/>
          <w:sz w:val="24"/>
          <w:szCs w:val="24"/>
        </w:rPr>
      </w:pPr>
      <w:r w:rsidRPr="00A3553F">
        <w:rPr>
          <w:rFonts w:eastAsia="Calibri" w:cs="Times New Roman"/>
          <w:sz w:val="24"/>
          <w:szCs w:val="24"/>
        </w:rPr>
        <w:t>SPSS produces two normality tests but it’s clear from the histogram that the residuals are normally distributed.</w:t>
      </w:r>
    </w:p>
    <w:p w:rsidR="00D25D0B" w:rsidRPr="00D25D0B" w:rsidRDefault="00D25D0B" w:rsidP="00D25D0B">
      <w:pPr>
        <w:autoSpaceDE w:val="0"/>
        <w:autoSpaceDN w:val="0"/>
        <w:adjustRightInd w:val="0"/>
        <w:spacing w:after="0" w:line="240" w:lineRule="auto"/>
        <w:rPr>
          <w:rFonts w:eastAsia="Calibri" w:cs="Times New Roman"/>
          <w:color w:val="FF0000"/>
          <w:sz w:val="24"/>
          <w:szCs w:val="24"/>
        </w:rPr>
      </w:pPr>
    </w:p>
    <w:p w:rsidR="00D25D0B" w:rsidRPr="00D25D0B" w:rsidRDefault="00D25D0B" w:rsidP="00D25D0B">
      <w:pPr>
        <w:autoSpaceDE w:val="0"/>
        <w:autoSpaceDN w:val="0"/>
        <w:adjustRightInd w:val="0"/>
        <w:spacing w:after="0" w:line="240" w:lineRule="auto"/>
        <w:rPr>
          <w:rFonts w:eastAsia="Calibri" w:cs="Times New Roman"/>
          <w:color w:val="FF0000"/>
          <w:sz w:val="24"/>
          <w:szCs w:val="24"/>
        </w:rPr>
      </w:pPr>
    </w:p>
    <w:p w:rsidR="00D25D0B" w:rsidRPr="00D25D0B" w:rsidRDefault="00D25D0B" w:rsidP="00D25D0B">
      <w:pPr>
        <w:autoSpaceDE w:val="0"/>
        <w:autoSpaceDN w:val="0"/>
        <w:adjustRightInd w:val="0"/>
        <w:spacing w:after="0" w:line="240" w:lineRule="auto"/>
        <w:rPr>
          <w:rFonts w:eastAsia="Calibri" w:cs="Times New Roman"/>
          <w:color w:val="FF0000"/>
          <w:sz w:val="24"/>
          <w:szCs w:val="24"/>
        </w:rPr>
      </w:pPr>
    </w:p>
    <w:p w:rsidR="00D25D0B" w:rsidRPr="00D25D0B"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p>
    <w:p w:rsidR="00D25D0B" w:rsidRPr="00D25D0B" w:rsidRDefault="00D25D0B" w:rsidP="00D25D0B">
      <w:pPr>
        <w:spacing w:after="0" w:line="240" w:lineRule="auto"/>
        <w:rPr>
          <w:rFonts w:eastAsia="Calibri" w:cs="Times New Roman"/>
          <w:sz w:val="24"/>
          <w:szCs w:val="24"/>
        </w:rPr>
      </w:pPr>
    </w:p>
    <w:p w:rsidR="00D25D0B" w:rsidRPr="00D25D0B" w:rsidRDefault="00D25D0B" w:rsidP="00D25D0B">
      <w:pPr>
        <w:keepNext/>
        <w:keepLines/>
        <w:spacing w:before="480" w:after="0"/>
        <w:outlineLvl w:val="0"/>
        <w:rPr>
          <w:rFonts w:asciiTheme="majorHAnsi" w:eastAsiaTheme="majorEastAsia" w:hAnsiTheme="majorHAnsi" w:cstheme="majorBidi"/>
          <w:b/>
          <w:bCs/>
          <w:color w:val="365F91" w:themeColor="accent1" w:themeShade="BF"/>
          <w:sz w:val="28"/>
          <w:szCs w:val="28"/>
        </w:rPr>
      </w:pPr>
    </w:p>
    <w:p w:rsidR="00D25D0B" w:rsidRPr="00D25D0B" w:rsidRDefault="00D25D0B" w:rsidP="00D25D0B">
      <w:pPr>
        <w:rPr>
          <w:rFonts w:ascii="Calibri" w:eastAsia="Calibri" w:hAnsi="Calibri" w:cs="Times New Roman"/>
          <w:b/>
          <w:color w:val="0070C0"/>
          <w:sz w:val="28"/>
          <w:szCs w:val="28"/>
        </w:rPr>
      </w:pPr>
    </w:p>
    <w:p w:rsidR="00D25D0B" w:rsidRPr="00D25D0B" w:rsidRDefault="005D31B2" w:rsidP="00D25D0B">
      <w:pPr>
        <w:autoSpaceDE w:val="0"/>
        <w:autoSpaceDN w:val="0"/>
        <w:adjustRightInd w:val="0"/>
        <w:spacing w:after="0" w:line="240" w:lineRule="auto"/>
        <w:rPr>
          <w:rFonts w:ascii="Times New Roman" w:eastAsia="Calibri" w:hAnsi="Times New Roman" w:cs="Times New Roman"/>
          <w:b/>
          <w:color w:val="0070C0"/>
          <w:sz w:val="24"/>
          <w:szCs w:val="24"/>
          <w:lang w:eastAsia="zh-CN"/>
        </w:rPr>
      </w:pPr>
      <w:r w:rsidRPr="005D31B2">
        <w:rPr>
          <w:noProof/>
          <w:color w:val="002060"/>
          <w:sz w:val="24"/>
          <w:szCs w:val="24"/>
          <w:lang w:eastAsia="en-GB"/>
        </w:rPr>
      </w:r>
      <w:r w:rsidRPr="005D31B2">
        <w:rPr>
          <w:noProof/>
          <w:color w:val="002060"/>
          <w:sz w:val="24"/>
          <w:szCs w:val="24"/>
          <w:lang w:eastAsia="en-GB"/>
        </w:rPr>
        <w:pict>
          <v:rect id="Rectangle 10260" o:spid="_x0000_s1039" style="width:523.3pt;height:27.4pt;visibility:visible;mso-position-horizontal-relative:char;mso-position-vertical-relative:line;v-text-anchor:middle" fillcolor="#dce6f2" strokecolor="#385d8a" strokeweight="2pt">
            <v:textbox>
              <w:txbxContent>
                <w:p w:rsidR="002E28A5" w:rsidRDefault="002E28A5" w:rsidP="000E43CD">
                  <w:pPr>
                    <w:jc w:val="center"/>
                  </w:pPr>
                  <w:r>
                    <w:rPr>
                      <w:b/>
                      <w:color w:val="0070C0"/>
                      <w:sz w:val="24"/>
                      <w:szCs w:val="24"/>
                    </w:rPr>
                    <w:t xml:space="preserve">Quick question: </w:t>
                  </w:r>
                  <w:r w:rsidRPr="00361633">
                    <w:rPr>
                      <w:rFonts w:ascii="Times New Roman" w:hAnsi="Times New Roman"/>
                      <w:b/>
                      <w:color w:val="0070C0"/>
                      <w:sz w:val="24"/>
                      <w:szCs w:val="24"/>
                      <w:lang w:eastAsia="zh-CN"/>
                    </w:rPr>
                    <w:t>Is there an interaction between gender and diet when it comes to weight lost?</w:t>
                  </w:r>
                </w:p>
              </w:txbxContent>
            </v:textbox>
            <w10:wrap type="none"/>
            <w10:anchorlock/>
          </v:rect>
        </w:pict>
      </w:r>
    </w:p>
    <w:p w:rsidR="00D25D0B" w:rsidRPr="00D25D0B"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r w:rsidRPr="00D25D0B">
        <w:rPr>
          <w:rFonts w:ascii="Times New Roman" w:eastAsia="Calibri" w:hAnsi="Times New Roman" w:cs="Times New Roman"/>
          <w:noProof/>
          <w:sz w:val="24"/>
          <w:szCs w:val="24"/>
          <w:lang w:eastAsia="en-GB"/>
        </w:rPr>
        <w:drawing>
          <wp:anchor distT="0" distB="0" distL="114300" distR="114300" simplePos="0" relativeHeight="251668480" behindDoc="0" locked="0" layoutInCell="1" allowOverlap="1">
            <wp:simplePos x="0" y="0"/>
            <wp:positionH relativeFrom="column">
              <wp:posOffset>5715</wp:posOffset>
            </wp:positionH>
            <wp:positionV relativeFrom="paragraph">
              <wp:posOffset>40640</wp:posOffset>
            </wp:positionV>
            <wp:extent cx="3488690" cy="3016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8690" cy="3016250"/>
                    </a:xfrm>
                    <a:prstGeom prst="rect">
                      <a:avLst/>
                    </a:prstGeom>
                    <a:noFill/>
                    <a:ln>
                      <a:noFill/>
                    </a:ln>
                  </pic:spPr>
                </pic:pic>
              </a:graphicData>
            </a:graphic>
          </wp:anchor>
        </w:drawing>
      </w:r>
    </w:p>
    <w:p w:rsidR="00D25D0B" w:rsidRPr="00D25D0B" w:rsidRDefault="00D25D0B" w:rsidP="00D25D0B">
      <w:pPr>
        <w:autoSpaceDE w:val="0"/>
        <w:autoSpaceDN w:val="0"/>
        <w:adjustRightInd w:val="0"/>
        <w:spacing w:after="0" w:line="240" w:lineRule="auto"/>
        <w:rPr>
          <w:rFonts w:ascii="Times New Roman" w:eastAsia="Calibri" w:hAnsi="Times New Roman" w:cs="Times New Roman"/>
          <w:sz w:val="24"/>
          <w:szCs w:val="24"/>
          <w:lang w:eastAsia="zh-CN"/>
        </w:rPr>
      </w:pPr>
    </w:p>
    <w:p w:rsidR="00D25D0B" w:rsidRPr="000E43CD" w:rsidRDefault="00D25D0B" w:rsidP="00D25D0B">
      <w:pPr>
        <w:autoSpaceDE w:val="0"/>
        <w:autoSpaceDN w:val="0"/>
        <w:adjustRightInd w:val="0"/>
        <w:spacing w:after="0" w:line="240" w:lineRule="auto"/>
        <w:rPr>
          <w:rFonts w:eastAsia="Calibri" w:cs="Times New Roman"/>
          <w:sz w:val="24"/>
          <w:szCs w:val="24"/>
          <w:lang w:eastAsia="zh-CN"/>
        </w:rPr>
      </w:pPr>
      <w:r w:rsidRPr="000E43CD">
        <w:rPr>
          <w:rFonts w:eastAsia="Calibri" w:cs="Times New Roman"/>
          <w:sz w:val="24"/>
          <w:szCs w:val="24"/>
          <w:lang w:eastAsia="zh-CN"/>
        </w:rPr>
        <w:t>The chart shows how the diets affected weight lost by gender.  For males there is not much difference between the diets but for women diet 3 led to a higher weight loss.</w:t>
      </w:r>
    </w:p>
    <w:p w:rsidR="000E43CD" w:rsidRPr="000E43CD" w:rsidRDefault="000E43CD" w:rsidP="00D25D0B">
      <w:pPr>
        <w:autoSpaceDE w:val="0"/>
        <w:autoSpaceDN w:val="0"/>
        <w:adjustRightInd w:val="0"/>
        <w:spacing w:after="0" w:line="240" w:lineRule="auto"/>
        <w:rPr>
          <w:rFonts w:eastAsia="Calibri" w:cs="Times New Roman"/>
          <w:sz w:val="24"/>
          <w:szCs w:val="24"/>
          <w:lang w:eastAsia="zh-CN"/>
        </w:rPr>
      </w:pPr>
    </w:p>
    <w:p w:rsidR="00D25D0B" w:rsidRPr="000E43CD" w:rsidRDefault="005D31B2" w:rsidP="00D25D0B">
      <w:pPr>
        <w:autoSpaceDE w:val="0"/>
        <w:autoSpaceDN w:val="0"/>
        <w:adjustRightInd w:val="0"/>
        <w:spacing w:after="0" w:line="240" w:lineRule="auto"/>
        <w:rPr>
          <w:rFonts w:eastAsia="Calibri" w:cs="Times New Roman"/>
          <w:sz w:val="24"/>
          <w:szCs w:val="24"/>
          <w:lang w:eastAsia="zh-CN"/>
        </w:rPr>
      </w:pPr>
      <w:r>
        <w:rPr>
          <w:rFonts w:eastAsia="Calibri" w:cs="Times New Roman"/>
          <w:noProof/>
          <w:sz w:val="24"/>
          <w:szCs w:val="24"/>
          <w:lang w:eastAsia="en-GB"/>
        </w:rPr>
        <w:pict>
          <v:shape id="Rectangular Callout 130" o:spid="_x0000_s1035" type="#_x0000_t61" style="position:absolute;margin-left:-142.7pt;margin-top:26.7pt;width:119.25pt;height:38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" adj="-7036,17832" fillcolor="#dce6f2" strokecolor="#385d8a" strokeweight="2pt">
            <v:textbox>
              <w:txbxContent>
                <w:p w:rsidR="002E28A5" w:rsidRPr="000C5D92" w:rsidRDefault="002E28A5" w:rsidP="00D25D0B">
                  <w:pPr>
                    <w:jc w:val="center"/>
                    <w:rPr>
                      <w:color w:val="000000" w:themeColor="text1"/>
                    </w:rPr>
                  </w:pPr>
                  <w:r>
                    <w:rPr>
                      <w:color w:val="000000" w:themeColor="text1"/>
                    </w:rPr>
                    <w:t>Mean weight lost for females on diet 2</w:t>
                  </w:r>
                </w:p>
              </w:txbxContent>
            </v:textbox>
          </v:shape>
        </w:pict>
      </w:r>
      <w:r w:rsidR="00D25D0B" w:rsidRPr="000E43CD">
        <w:rPr>
          <w:rFonts w:eastAsia="Calibri" w:cs="Times New Roman"/>
          <w:sz w:val="24"/>
          <w:szCs w:val="24"/>
          <w:lang w:eastAsia="zh-CN"/>
        </w:rPr>
        <w:t xml:space="preserve"> An interaction effect is when the effect of one variable on the dependent variable is altered when another variable is taken into consideration.  This is important to know when doing statistical analysis.  Here there is an interaction between gender and diet.</w:t>
      </w:r>
    </w:p>
    <w:p w:rsidR="00D25D0B" w:rsidRPr="00D25D0B" w:rsidRDefault="00D25D0B" w:rsidP="00D25D0B">
      <w:pPr>
        <w:autoSpaceDE w:val="0"/>
        <w:autoSpaceDN w:val="0"/>
        <w:adjustRightInd w:val="0"/>
        <w:spacing w:after="0" w:line="240" w:lineRule="auto"/>
        <w:rPr>
          <w:rFonts w:eastAsia="Calibri" w:cs="Times New Roman"/>
          <w:color w:val="FF0000"/>
          <w:sz w:val="24"/>
          <w:szCs w:val="24"/>
          <w:lang w:eastAsia="zh-CN"/>
        </w:rPr>
      </w:pPr>
    </w:p>
    <w:p w:rsidR="00D25D0B" w:rsidRPr="00D25D0B" w:rsidRDefault="00D25D0B" w:rsidP="00D25D0B">
      <w:pPr>
        <w:autoSpaceDE w:val="0"/>
        <w:autoSpaceDN w:val="0"/>
        <w:adjustRightInd w:val="0"/>
        <w:spacing w:after="0" w:line="240" w:lineRule="auto"/>
        <w:rPr>
          <w:rFonts w:eastAsia="Calibri" w:cs="Times New Roman"/>
          <w:color w:val="FF0000"/>
          <w:sz w:val="24"/>
          <w:szCs w:val="24"/>
          <w:lang w:eastAsia="zh-CN"/>
        </w:rPr>
      </w:pPr>
    </w:p>
    <w:p w:rsidR="00D25D0B" w:rsidRPr="00D25D0B" w:rsidRDefault="00D25D0B" w:rsidP="00D25D0B">
      <w:pPr>
        <w:rPr>
          <w:rFonts w:ascii="Calibri" w:eastAsia="Calibri" w:hAnsi="Calibri" w:cs="Times New Roman"/>
        </w:rPr>
      </w:pPr>
    </w:p>
    <w:p w:rsidR="00D25D0B" w:rsidRPr="00D25D0B" w:rsidRDefault="000E43CD" w:rsidP="000E43CD">
      <w:pPr>
        <w:pStyle w:val="Heading4"/>
        <w:rPr>
          <w:rFonts w:eastAsia="Calibri"/>
        </w:rPr>
      </w:pPr>
      <w:bookmarkStart w:id="22" w:name="_Toc406346128"/>
      <w:r>
        <w:rPr>
          <w:rFonts w:eastAsia="Calibri"/>
        </w:rPr>
        <w:t>Exercise 10</w:t>
      </w:r>
      <w:r w:rsidR="00BA60F1">
        <w:rPr>
          <w:rFonts w:eastAsia="Calibri"/>
        </w:rPr>
        <w:t>: T</w:t>
      </w:r>
      <w:r w:rsidR="00D25D0B" w:rsidRPr="00D25D0B">
        <w:rPr>
          <w:rFonts w:eastAsia="Calibri"/>
        </w:rPr>
        <w:t>wo way ANOVA</w:t>
      </w:r>
      <w:bookmarkEnd w:id="22"/>
    </w:p>
    <w:p w:rsidR="00D25D0B" w:rsidRPr="00D25D0B" w:rsidRDefault="00D25D0B" w:rsidP="00D25D0B">
      <w:pPr>
        <w:spacing w:after="0"/>
        <w:rPr>
          <w:rFonts w:ascii="Calibri" w:eastAsia="Calibri" w:hAnsi="Calibri" w:cs="Times New Roman"/>
          <w:color w:val="2DA2BF"/>
          <w:sz w:val="24"/>
          <w:szCs w:val="24"/>
        </w:rPr>
      </w:pPr>
      <w:r w:rsidRPr="00D25D0B">
        <w:rPr>
          <w:rFonts w:eastAsiaTheme="minorEastAsia" w:hAnsi="Lucida Sans Unicode"/>
          <w:color w:val="000000" w:themeColor="text1"/>
          <w:kern w:val="24"/>
          <w:sz w:val="24"/>
          <w:szCs w:val="24"/>
        </w:rPr>
        <w:t>Tests 3 hypotheses:</w:t>
      </w:r>
    </w:p>
    <w:p w:rsidR="00D25D0B" w:rsidRPr="00D25D0B" w:rsidRDefault="00D25D0B" w:rsidP="00D25D0B">
      <w:pPr>
        <w:numPr>
          <w:ilvl w:val="0"/>
          <w:numId w:val="3"/>
        </w:numPr>
        <w:spacing w:after="0" w:line="240" w:lineRule="auto"/>
        <w:contextualSpacing/>
        <w:rPr>
          <w:rFonts w:ascii="Times New Roman" w:eastAsia="Times New Roman" w:hAnsi="Times New Roman" w:cs="Times New Roman"/>
          <w:color w:val="2DA2BF"/>
          <w:sz w:val="24"/>
          <w:szCs w:val="24"/>
          <w:lang w:eastAsia="en-GB"/>
        </w:rPr>
      </w:pPr>
      <w:r w:rsidRPr="00D25D0B">
        <w:rPr>
          <w:rFonts w:eastAsiaTheme="minorEastAsia" w:hAnsi="Lucida Sans Unicode"/>
          <w:color w:val="000000" w:themeColor="text1"/>
          <w:kern w:val="24"/>
          <w:sz w:val="24"/>
          <w:szCs w:val="24"/>
          <w:lang w:eastAsia="en-GB"/>
        </w:rPr>
        <w:t>Mean weight loss does not differ by diet</w:t>
      </w:r>
    </w:p>
    <w:p w:rsidR="00D25D0B" w:rsidRPr="00D25D0B" w:rsidRDefault="00D25D0B" w:rsidP="00D25D0B">
      <w:pPr>
        <w:numPr>
          <w:ilvl w:val="0"/>
          <w:numId w:val="3"/>
        </w:numPr>
        <w:spacing w:after="0" w:line="240" w:lineRule="auto"/>
        <w:contextualSpacing/>
        <w:rPr>
          <w:rFonts w:ascii="Times New Roman" w:eastAsia="Times New Roman" w:hAnsi="Times New Roman" w:cs="Times New Roman"/>
          <w:color w:val="2DA2BF"/>
          <w:sz w:val="24"/>
          <w:szCs w:val="24"/>
          <w:lang w:eastAsia="en-GB"/>
        </w:rPr>
      </w:pPr>
      <w:r w:rsidRPr="00D25D0B">
        <w:rPr>
          <w:rFonts w:eastAsiaTheme="minorEastAsia" w:hAnsi="Lucida Sans Unicode"/>
          <w:color w:val="000000" w:themeColor="text1"/>
          <w:kern w:val="24"/>
          <w:sz w:val="24"/>
          <w:szCs w:val="24"/>
          <w:lang w:eastAsia="en-GB"/>
        </w:rPr>
        <w:t>Mean weight loss does not differ by gender</w:t>
      </w:r>
    </w:p>
    <w:p w:rsidR="00D25D0B" w:rsidRPr="00D25D0B" w:rsidRDefault="00D25D0B" w:rsidP="00D25D0B">
      <w:pPr>
        <w:numPr>
          <w:ilvl w:val="0"/>
          <w:numId w:val="3"/>
        </w:numPr>
        <w:spacing w:after="0" w:line="240" w:lineRule="auto"/>
        <w:contextualSpacing/>
        <w:rPr>
          <w:rFonts w:ascii="Times New Roman" w:eastAsia="Times New Roman" w:hAnsi="Times New Roman" w:cs="Times New Roman"/>
          <w:color w:val="2DA2BF"/>
          <w:sz w:val="24"/>
          <w:szCs w:val="24"/>
          <w:lang w:eastAsia="en-GB"/>
        </w:rPr>
      </w:pPr>
      <w:r w:rsidRPr="00D25D0B">
        <w:rPr>
          <w:rFonts w:eastAsiaTheme="minorEastAsia" w:hAnsi="Lucida Sans Unicode"/>
          <w:color w:val="000000" w:themeColor="text1"/>
          <w:kern w:val="24"/>
          <w:sz w:val="24"/>
          <w:szCs w:val="24"/>
          <w:lang w:eastAsia="en-GB"/>
        </w:rPr>
        <w:t>There is no interaction between diet and gender</w:t>
      </w:r>
    </w:p>
    <w:p w:rsidR="000E43CD" w:rsidRDefault="000E43CD" w:rsidP="00D25D0B">
      <w:pPr>
        <w:rPr>
          <w:rFonts w:ascii="Calibri" w:eastAsia="Calibri" w:hAnsi="Calibri" w:cs="Times New Roman"/>
          <w:sz w:val="24"/>
          <w:szCs w:val="24"/>
        </w:rPr>
      </w:pPr>
    </w:p>
    <w:p w:rsidR="00D25D0B" w:rsidRPr="00D25D0B" w:rsidRDefault="00D25D0B" w:rsidP="00D25D0B">
      <w:pPr>
        <w:rPr>
          <w:rFonts w:eastAsia="Calibri" w:cs="Times New Roman"/>
          <w:sz w:val="24"/>
          <w:szCs w:val="24"/>
        </w:rPr>
      </w:pPr>
      <w:r w:rsidRPr="00D25D0B">
        <w:rPr>
          <w:rFonts w:eastAsia="Calibri" w:cs="Times New Roman"/>
          <w:sz w:val="24"/>
          <w:szCs w:val="24"/>
        </w:rPr>
        <w:t>Results of two-way ANOVA:</w:t>
      </w:r>
    </w:p>
    <w:p w:rsidR="00D25D0B" w:rsidRPr="00D25D0B" w:rsidRDefault="00BA60F1" w:rsidP="00D25D0B">
      <w:pPr>
        <w:rPr>
          <w:rFonts w:ascii="Calibri" w:eastAsia="Calibri" w:hAnsi="Calibri" w:cs="Times New Roman"/>
          <w:sz w:val="24"/>
          <w:szCs w:val="24"/>
        </w:rPr>
      </w:pPr>
      <w:r w:rsidRPr="00D25D0B">
        <w:rPr>
          <w:rFonts w:ascii="Calibri" w:eastAsia="Calibri" w:hAnsi="Calibri" w:cs="Times New Roman"/>
          <w:noProof/>
          <w:sz w:val="24"/>
          <w:szCs w:val="24"/>
          <w:lang w:eastAsia="en-GB"/>
        </w:rPr>
        <w:drawing>
          <wp:anchor distT="0" distB="0" distL="114300" distR="114300" simplePos="0" relativeHeight="251673600" behindDoc="0" locked="0" layoutInCell="1" allowOverlap="1">
            <wp:simplePos x="0" y="0"/>
            <wp:positionH relativeFrom="column">
              <wp:posOffset>4320540</wp:posOffset>
            </wp:positionH>
            <wp:positionV relativeFrom="paragraph">
              <wp:posOffset>541020</wp:posOffset>
            </wp:positionV>
            <wp:extent cx="2270760" cy="2331720"/>
            <wp:effectExtent l="0" t="0" r="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1959"/>
                    <a:stretch/>
                  </pic:blipFill>
                  <pic:spPr bwMode="auto">
                    <a:xfrm>
                      <a:off x="0" y="0"/>
                      <a:ext cx="2270760" cy="2331720"/>
                    </a:xfrm>
                    <a:prstGeom prst="rect">
                      <a:avLst/>
                    </a:prstGeom>
                    <a:noFill/>
                    <a:ln>
                      <a:noFill/>
                    </a:ln>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25D0B" w:rsidRPr="00D25D0B">
        <w:rPr>
          <w:rFonts w:ascii="Calibri" w:eastAsia="Calibri" w:hAnsi="Calibri" w:cs="Times New Roman"/>
          <w:noProof/>
          <w:sz w:val="24"/>
          <w:szCs w:val="24"/>
          <w:lang w:eastAsia="en-GB"/>
        </w:rPr>
        <w:drawing>
          <wp:anchor distT="0" distB="0" distL="114300" distR="114300" simplePos="0" relativeHeight="251672576" behindDoc="0" locked="0" layoutInCell="1" allowOverlap="1">
            <wp:simplePos x="0" y="0"/>
            <wp:positionH relativeFrom="column">
              <wp:posOffset>19050</wp:posOffset>
            </wp:positionH>
            <wp:positionV relativeFrom="paragraph">
              <wp:posOffset>10795</wp:posOffset>
            </wp:positionV>
            <wp:extent cx="2514600" cy="1369695"/>
            <wp:effectExtent l="0" t="0" r="0" b="190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691" b="20357"/>
                    <a:stretch/>
                  </pic:blipFill>
                  <pic:spPr bwMode="auto">
                    <a:xfrm>
                      <a:off x="0" y="0"/>
                      <a:ext cx="2514600" cy="1369695"/>
                    </a:xfrm>
                    <a:prstGeom prst="rect">
                      <a:avLst/>
                    </a:prstGeom>
                    <a:noFill/>
                    <a:ln>
                      <a:noFill/>
                    </a:ln>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25D0B" w:rsidRPr="00D25D0B">
        <w:rPr>
          <w:rFonts w:ascii="Calibri" w:eastAsia="Calibri" w:hAnsi="Calibri" w:cs="Times New Roman"/>
          <w:sz w:val="24"/>
          <w:szCs w:val="24"/>
        </w:rPr>
        <w:t>As p &gt; 0.05, equal variances can be assumed so the first assumption has been met</w:t>
      </w:r>
    </w:p>
    <w:p w:rsidR="00D25D0B" w:rsidRPr="00D25D0B" w:rsidRDefault="00D25D0B" w:rsidP="00D25D0B">
      <w:pPr>
        <w:rPr>
          <w:rFonts w:ascii="Calibri" w:eastAsia="Calibri" w:hAnsi="Calibri" w:cs="Times New Roman"/>
        </w:rPr>
      </w:pPr>
    </w:p>
    <w:p w:rsidR="00D25D0B" w:rsidRPr="00D25D0B" w:rsidRDefault="00D25D0B" w:rsidP="00D25D0B">
      <w:pPr>
        <w:rPr>
          <w:rFonts w:ascii="Calibri" w:eastAsia="Calibri" w:hAnsi="Calibri" w:cs="Times New Roman"/>
        </w:rPr>
      </w:pPr>
    </w:p>
    <w:p w:rsidR="00D25D0B" w:rsidRPr="00D25D0B" w:rsidRDefault="00D25D0B" w:rsidP="00D25D0B">
      <w:pPr>
        <w:rPr>
          <w:rFonts w:ascii="Calibri" w:eastAsia="Calibri" w:hAnsi="Calibri" w:cs="Times New Roman"/>
        </w:rPr>
      </w:pPr>
    </w:p>
    <w:p w:rsidR="00D25D0B" w:rsidRPr="00D25D0B" w:rsidRDefault="00D25D0B" w:rsidP="00D25D0B">
      <w:pPr>
        <w:rPr>
          <w:rFonts w:ascii="Calibri" w:eastAsia="Calibri" w:hAnsi="Calibri" w:cs="Times New Roman"/>
        </w:rPr>
      </w:pPr>
    </w:p>
    <w:p w:rsidR="00D25D0B" w:rsidRPr="00D25D0B" w:rsidRDefault="00D25D0B" w:rsidP="00D25D0B">
      <w:pPr>
        <w:rPr>
          <w:rFonts w:ascii="Calibri" w:eastAsia="Calibri" w:hAnsi="Calibri" w:cs="Times New Roman"/>
        </w:rPr>
      </w:pPr>
    </w:p>
    <w:p w:rsidR="00D25D0B" w:rsidRPr="00D25D0B" w:rsidRDefault="00D25D0B" w:rsidP="00775DBB">
      <w:pPr>
        <w:rPr>
          <w:rFonts w:ascii="Calibri" w:eastAsia="Calibri" w:hAnsi="Calibri" w:cs="Times New Roman"/>
          <w:sz w:val="24"/>
          <w:szCs w:val="24"/>
        </w:rPr>
      </w:pPr>
      <w:r w:rsidRPr="00D25D0B">
        <w:rPr>
          <w:rFonts w:ascii="Calibri" w:eastAsia="Calibri" w:hAnsi="Calibri" w:cs="Times New Roman"/>
          <w:sz w:val="24"/>
          <w:szCs w:val="24"/>
        </w:rPr>
        <w:t xml:space="preserve">The residuals look a little skewed but </w:t>
      </w:r>
      <w:r w:rsidR="00775DBB">
        <w:rPr>
          <w:rFonts w:ascii="Calibri" w:eastAsia="Calibri" w:hAnsi="Calibri" w:cs="Times New Roman"/>
          <w:sz w:val="24"/>
          <w:szCs w:val="24"/>
        </w:rPr>
        <w:t xml:space="preserve">you can easily get histograms like this when sampling which is normally distributed. Plus the data </w:t>
      </w:r>
      <w:r w:rsidRPr="00D25D0B">
        <w:rPr>
          <w:rFonts w:ascii="Calibri" w:eastAsia="Calibri" w:hAnsi="Calibri" w:cs="Times New Roman"/>
          <w:sz w:val="24"/>
          <w:szCs w:val="24"/>
        </w:rPr>
        <w:t>peak approximately in the middle so normality can be assumed.</w:t>
      </w:r>
    </w:p>
    <w:p w:rsidR="00D25D0B" w:rsidRPr="00D25D0B" w:rsidRDefault="00D25D0B" w:rsidP="00D25D0B">
      <w:pPr>
        <w:rPr>
          <w:rFonts w:ascii="Calibri" w:eastAsia="Calibri" w:hAnsi="Calibri" w:cs="Times New Roman"/>
          <w:sz w:val="24"/>
          <w:szCs w:val="24"/>
        </w:rPr>
      </w:pPr>
      <w:r w:rsidRPr="00D25D0B">
        <w:rPr>
          <w:rFonts w:ascii="Calibri" w:eastAsia="Calibri" w:hAnsi="Calibri" w:cs="Times New Roman"/>
          <w:noProof/>
          <w:lang w:eastAsia="en-GB"/>
        </w:rPr>
        <w:drawing>
          <wp:inline distT="0" distB="0" distL="0" distR="0">
            <wp:extent cx="4381500" cy="2527320"/>
            <wp:effectExtent l="0" t="0" r="0"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2527320"/>
                    </a:xfrm>
                    <a:prstGeom prst="rect">
                      <a:avLst/>
                    </a:prstGeom>
                    <a:noFill/>
                    <a:ln>
                      <a:noFill/>
                    </a:ln>
                    <a:effectLst/>
                    <a:extLst/>
                  </pic:spPr>
                </pic:pic>
              </a:graphicData>
            </a:graphic>
          </wp:inline>
        </w:drawing>
      </w:r>
    </w:p>
    <w:p w:rsidR="00D25D0B" w:rsidRPr="00D25D0B" w:rsidRDefault="00D25D0B" w:rsidP="00D25D0B">
      <w:pPr>
        <w:rPr>
          <w:rFonts w:ascii="Calibri" w:eastAsia="Calibri" w:hAnsi="Calibri" w:cs="Times New Roman"/>
          <w:sz w:val="24"/>
          <w:szCs w:val="24"/>
        </w:rPr>
      </w:pPr>
      <w:r w:rsidRPr="00D25D0B">
        <w:rPr>
          <w:rFonts w:ascii="Calibri" w:eastAsia="Calibri" w:hAnsi="Calibri" w:cs="Times New Roman"/>
          <w:sz w:val="24"/>
          <w:szCs w:val="24"/>
        </w:rPr>
        <w:t>The interaction between diet and gender is significant (p = 0.049) so it is hard to interpret the main effects of diet and gender.  Run separate ANOVA’s by gender.</w:t>
      </w:r>
    </w:p>
    <w:p w:rsidR="00BA60F1" w:rsidRDefault="00BA60F1">
      <w:pPr>
        <w:rPr>
          <w:rFonts w:ascii="Calibri" w:eastAsia="Calibri" w:hAnsi="Calibri" w:cs="Times New Roman"/>
          <w:b/>
          <w:bCs/>
          <w:sz w:val="28"/>
          <w:szCs w:val="28"/>
        </w:rPr>
      </w:pPr>
      <w:r>
        <w:rPr>
          <w:rFonts w:ascii="Calibri" w:eastAsia="Calibri" w:hAnsi="Calibri" w:cs="Times New Roman"/>
          <w:b/>
          <w:bCs/>
          <w:sz w:val="28"/>
          <w:szCs w:val="28"/>
        </w:rPr>
        <w:br w:type="page"/>
      </w:r>
    </w:p>
    <w:p w:rsidR="00D25D0B" w:rsidRPr="00D25D0B" w:rsidRDefault="00D25D0B" w:rsidP="00D25D0B">
      <w:pPr>
        <w:rPr>
          <w:rFonts w:ascii="Calibri" w:eastAsia="Calibri" w:hAnsi="Calibri" w:cs="Times New Roman"/>
          <w:b/>
          <w:bCs/>
          <w:sz w:val="28"/>
          <w:szCs w:val="28"/>
        </w:rPr>
      </w:pPr>
      <w:r w:rsidRPr="00D25D0B">
        <w:rPr>
          <w:rFonts w:ascii="Calibri" w:eastAsia="Calibri" w:hAnsi="Calibri" w:cs="Times New Roman"/>
          <w:b/>
          <w:bCs/>
          <w:sz w:val="28"/>
          <w:szCs w:val="28"/>
        </w:rPr>
        <w:lastRenderedPageBreak/>
        <w:t>Results by gender:</w:t>
      </w:r>
    </w:p>
    <w:p w:rsidR="00D25D0B" w:rsidRPr="00D25D0B" w:rsidRDefault="00D25D0B" w:rsidP="00D25D0B">
      <w:pPr>
        <w:rPr>
          <w:rFonts w:ascii="Calibri" w:eastAsia="Calibri" w:hAnsi="Calibri" w:cs="Times New Roman"/>
          <w:sz w:val="24"/>
          <w:szCs w:val="24"/>
        </w:rPr>
      </w:pPr>
      <w:r w:rsidRPr="00D25D0B">
        <w:rPr>
          <w:rFonts w:ascii="Calibri" w:eastAsia="Calibri" w:hAnsi="Calibri" w:cs="Times New Roman"/>
          <w:noProof/>
          <w:sz w:val="24"/>
          <w:szCs w:val="24"/>
          <w:lang w:eastAsia="en-GB"/>
        </w:rPr>
        <w:drawing>
          <wp:anchor distT="0" distB="0" distL="114300" distR="114300" simplePos="0" relativeHeight="251674624" behindDoc="0" locked="0" layoutInCell="1" allowOverlap="1">
            <wp:simplePos x="0" y="0"/>
            <wp:positionH relativeFrom="column">
              <wp:posOffset>0</wp:posOffset>
            </wp:positionH>
            <wp:positionV relativeFrom="paragraph">
              <wp:posOffset>1905</wp:posOffset>
            </wp:positionV>
            <wp:extent cx="2924175" cy="1331595"/>
            <wp:effectExtent l="0" t="0" r="952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9819"/>
                    <a:stretch/>
                  </pic:blipFill>
                  <pic:spPr bwMode="auto">
                    <a:xfrm>
                      <a:off x="0" y="0"/>
                      <a:ext cx="2924175" cy="13315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D25D0B">
        <w:rPr>
          <w:rFonts w:ascii="Calibri" w:eastAsia="Calibri" w:hAnsi="Calibri" w:cs="Times New Roman"/>
          <w:sz w:val="24"/>
          <w:szCs w:val="24"/>
        </w:rPr>
        <w:t xml:space="preserve"> Equal variances can be assumed for males and females.</w:t>
      </w:r>
    </w:p>
    <w:p w:rsidR="00D25D0B" w:rsidRPr="00D25D0B" w:rsidRDefault="00D25D0B" w:rsidP="00D25D0B">
      <w:pPr>
        <w:rPr>
          <w:rFonts w:ascii="Calibri" w:eastAsia="Calibri" w:hAnsi="Calibri" w:cs="Times New Roman"/>
          <w:sz w:val="24"/>
          <w:szCs w:val="24"/>
        </w:rPr>
      </w:pPr>
    </w:p>
    <w:p w:rsidR="00D25D0B" w:rsidRPr="00D25D0B" w:rsidRDefault="00D25D0B" w:rsidP="00D25D0B">
      <w:pPr>
        <w:rPr>
          <w:rFonts w:ascii="Calibri" w:eastAsia="Calibri" w:hAnsi="Calibri" w:cs="Times New Roman"/>
          <w:sz w:val="24"/>
          <w:szCs w:val="24"/>
        </w:rPr>
      </w:pPr>
    </w:p>
    <w:p w:rsidR="00D25D0B" w:rsidRPr="00D25D0B" w:rsidRDefault="00D25D0B" w:rsidP="00D25D0B">
      <w:pPr>
        <w:rPr>
          <w:rFonts w:ascii="Calibri" w:eastAsia="Calibri" w:hAnsi="Calibri" w:cs="Times New Roman"/>
          <w:sz w:val="24"/>
          <w:szCs w:val="24"/>
        </w:rPr>
      </w:pPr>
    </w:p>
    <w:tbl>
      <w:tblPr>
        <w:tblStyle w:val="TableGrid2"/>
        <w:tblW w:w="0" w:type="auto"/>
        <w:tblLook w:val="04A0"/>
      </w:tblPr>
      <w:tblGrid>
        <w:gridCol w:w="4836"/>
        <w:gridCol w:w="4836"/>
      </w:tblGrid>
      <w:tr w:rsidR="00D25D0B" w:rsidRPr="00D25D0B" w:rsidTr="00775DBB">
        <w:trPr>
          <w:trHeight w:val="3378"/>
        </w:trPr>
        <w:tc>
          <w:tcPr>
            <w:tcW w:w="4836" w:type="dxa"/>
          </w:tcPr>
          <w:p w:rsidR="00D25D0B" w:rsidRPr="00D25D0B" w:rsidRDefault="00D25D0B" w:rsidP="00775DBB">
            <w:pPr>
              <w:autoSpaceDE w:val="0"/>
              <w:autoSpaceDN w:val="0"/>
              <w:adjustRightInd w:val="0"/>
              <w:jc w:val="center"/>
              <w:rPr>
                <w:rFonts w:ascii="Times New Roman" w:hAnsi="Times New Roman"/>
                <w:sz w:val="24"/>
                <w:szCs w:val="24"/>
              </w:rPr>
            </w:pPr>
            <w:r w:rsidRPr="00D25D0B">
              <w:rPr>
                <w:rFonts w:ascii="Times New Roman" w:hAnsi="Times New Roman"/>
                <w:noProof/>
                <w:sz w:val="24"/>
                <w:szCs w:val="24"/>
                <w:lang w:eastAsia="en-GB"/>
              </w:rPr>
              <w:drawing>
                <wp:inline distT="0" distB="0" distL="0" distR="0">
                  <wp:extent cx="2300603" cy="2438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4545"/>
                          <a:stretch/>
                        </pic:blipFill>
                        <pic:spPr bwMode="auto">
                          <a:xfrm>
                            <a:off x="0" y="0"/>
                            <a:ext cx="2302525" cy="244043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25D0B" w:rsidRPr="00D25D0B" w:rsidRDefault="00D25D0B" w:rsidP="00D25D0B">
            <w:pPr>
              <w:rPr>
                <w:sz w:val="24"/>
                <w:szCs w:val="24"/>
              </w:rPr>
            </w:pPr>
          </w:p>
        </w:tc>
        <w:tc>
          <w:tcPr>
            <w:tcW w:w="4836" w:type="dxa"/>
          </w:tcPr>
          <w:p w:rsidR="00D25D0B" w:rsidRPr="00D25D0B" w:rsidRDefault="00D25D0B" w:rsidP="00775DBB">
            <w:pPr>
              <w:autoSpaceDE w:val="0"/>
              <w:autoSpaceDN w:val="0"/>
              <w:adjustRightInd w:val="0"/>
              <w:jc w:val="center"/>
              <w:rPr>
                <w:rFonts w:ascii="Times New Roman" w:hAnsi="Times New Roman"/>
                <w:sz w:val="24"/>
                <w:szCs w:val="24"/>
              </w:rPr>
            </w:pPr>
            <w:r w:rsidRPr="00D25D0B">
              <w:rPr>
                <w:rFonts w:ascii="Times New Roman" w:hAnsi="Times New Roman"/>
                <w:noProof/>
                <w:sz w:val="24"/>
                <w:szCs w:val="24"/>
                <w:lang w:eastAsia="en-GB"/>
              </w:rPr>
              <w:drawing>
                <wp:inline distT="0" distB="0" distL="0" distR="0">
                  <wp:extent cx="2319870" cy="2438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913"/>
                          <a:stretch/>
                        </pic:blipFill>
                        <pic:spPr bwMode="auto">
                          <a:xfrm>
                            <a:off x="0" y="0"/>
                            <a:ext cx="2320684" cy="24392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bl>
    <w:p w:rsidR="00D25D0B" w:rsidRPr="00D25D0B" w:rsidRDefault="00D25D0B" w:rsidP="00775DBB">
      <w:pPr>
        <w:rPr>
          <w:rFonts w:ascii="Times New Roman" w:hAnsi="Times New Roman" w:cs="Times New Roman"/>
          <w:sz w:val="24"/>
          <w:szCs w:val="24"/>
        </w:rPr>
      </w:pPr>
      <w:r w:rsidRPr="00D25D0B">
        <w:rPr>
          <w:rFonts w:ascii="Calibri" w:eastAsia="Calibri" w:hAnsi="Calibri" w:cs="Times New Roman"/>
          <w:sz w:val="24"/>
          <w:szCs w:val="24"/>
        </w:rPr>
        <w:t>Both histograms look approximately normally distributed.</w:t>
      </w:r>
    </w:p>
    <w:tbl>
      <w:tblPr>
        <w:tblW w:w="8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937"/>
        <w:gridCol w:w="1675"/>
        <w:gridCol w:w="1476"/>
        <w:gridCol w:w="1030"/>
        <w:gridCol w:w="1415"/>
        <w:gridCol w:w="1030"/>
        <w:gridCol w:w="1030"/>
      </w:tblGrid>
      <w:tr w:rsidR="00D25D0B" w:rsidRPr="00D25D0B" w:rsidTr="00BA60F5">
        <w:trPr>
          <w:cantSplit/>
        </w:trPr>
        <w:tc>
          <w:tcPr>
            <w:tcW w:w="8593" w:type="dxa"/>
            <w:gridSpan w:val="7"/>
            <w:tcBorders>
              <w:top w:val="nil"/>
              <w:left w:val="nil"/>
              <w:bottom w:val="nil"/>
              <w:right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b/>
                <w:bCs/>
                <w:color w:val="000000"/>
                <w:sz w:val="20"/>
                <w:szCs w:val="20"/>
              </w:rPr>
              <w:t>Tests of Between-Subjects Effects</w:t>
            </w:r>
          </w:p>
        </w:tc>
      </w:tr>
      <w:tr w:rsidR="00D25D0B" w:rsidRPr="00D25D0B" w:rsidTr="00BA60F5">
        <w:trPr>
          <w:cantSplit/>
        </w:trPr>
        <w:tc>
          <w:tcPr>
            <w:tcW w:w="8593" w:type="dxa"/>
            <w:gridSpan w:val="7"/>
            <w:tcBorders>
              <w:top w:val="nil"/>
              <w:left w:val="nil"/>
              <w:bottom w:val="nil"/>
              <w:right w:val="nil"/>
            </w:tcBorders>
            <w:shd w:val="clear" w:color="auto" w:fill="FFFFFF"/>
            <w:vAlign w:val="bottom"/>
          </w:tcPr>
          <w:p w:rsidR="00D25D0B" w:rsidRPr="00775DBB" w:rsidRDefault="00D25D0B" w:rsidP="00D25D0B">
            <w:pPr>
              <w:autoSpaceDE w:val="0"/>
              <w:autoSpaceDN w:val="0"/>
              <w:adjustRightInd w:val="0"/>
              <w:spacing w:after="0" w:line="320" w:lineRule="atLeast"/>
              <w:rPr>
                <w:rFonts w:ascii="Times New Roman" w:hAnsi="Times New Roman" w:cs="Times New Roman"/>
                <w:sz w:val="20"/>
                <w:szCs w:val="20"/>
              </w:rPr>
            </w:pPr>
            <w:r w:rsidRPr="00775DBB">
              <w:rPr>
                <w:rFonts w:ascii="Arial" w:hAnsi="Arial" w:cs="Arial"/>
                <w:color w:val="000000"/>
                <w:sz w:val="20"/>
                <w:szCs w:val="20"/>
                <w:shd w:val="clear" w:color="auto" w:fill="FFFFFF"/>
              </w:rPr>
              <w:t xml:space="preserve">Dependent Variable:   WeightLOST  </w:t>
            </w:r>
          </w:p>
        </w:tc>
      </w:tr>
      <w:tr w:rsidR="00D25D0B" w:rsidRPr="00D25D0B" w:rsidTr="00BA60F5">
        <w:trPr>
          <w:cantSplit/>
        </w:trPr>
        <w:tc>
          <w:tcPr>
            <w:tcW w:w="937" w:type="dxa"/>
            <w:tcBorders>
              <w:top w:val="single" w:sz="16" w:space="0" w:color="000000"/>
              <w:left w:val="single" w:sz="16" w:space="0" w:color="000000"/>
              <w:bottom w:val="single" w:sz="16" w:space="0" w:color="000000"/>
              <w:right w:val="nil"/>
            </w:tcBorders>
            <w:shd w:val="clear" w:color="auto" w:fill="FFFFFF"/>
            <w:vAlign w:val="bottom"/>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Gender</w:t>
            </w:r>
          </w:p>
        </w:tc>
        <w:tc>
          <w:tcPr>
            <w:tcW w:w="1675" w:type="dxa"/>
            <w:tcBorders>
              <w:top w:val="single" w:sz="16" w:space="0" w:color="000000"/>
              <w:left w:val="nil"/>
              <w:bottom w:val="single" w:sz="16" w:space="0" w:color="000000"/>
              <w:righ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Source</w:t>
            </w:r>
          </w:p>
        </w:tc>
        <w:tc>
          <w:tcPr>
            <w:tcW w:w="1476" w:type="dxa"/>
            <w:tcBorders>
              <w:top w:val="single" w:sz="16" w:space="0" w:color="000000"/>
              <w:left w:val="single" w:sz="16" w:space="0" w:color="000000"/>
              <w:bottom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Type III Sum of Squares</w:t>
            </w:r>
          </w:p>
        </w:tc>
        <w:tc>
          <w:tcPr>
            <w:tcW w:w="1030" w:type="dxa"/>
            <w:tcBorders>
              <w:top w:val="single" w:sz="16" w:space="0" w:color="000000"/>
              <w:bottom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df</w:t>
            </w:r>
          </w:p>
        </w:tc>
        <w:tc>
          <w:tcPr>
            <w:tcW w:w="1415" w:type="dxa"/>
            <w:tcBorders>
              <w:top w:val="single" w:sz="16" w:space="0" w:color="000000"/>
              <w:bottom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Mean Square</w:t>
            </w:r>
          </w:p>
        </w:tc>
        <w:tc>
          <w:tcPr>
            <w:tcW w:w="1030" w:type="dxa"/>
            <w:tcBorders>
              <w:top w:val="single" w:sz="16" w:space="0" w:color="000000"/>
              <w:bottom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F</w:t>
            </w:r>
          </w:p>
        </w:tc>
        <w:tc>
          <w:tcPr>
            <w:tcW w:w="1030" w:type="dxa"/>
            <w:tcBorders>
              <w:top w:val="single" w:sz="16" w:space="0" w:color="000000"/>
              <w:bottom w:val="single" w:sz="16" w:space="0" w:color="000000"/>
              <w:righ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Sig.</w:t>
            </w:r>
          </w:p>
        </w:tc>
      </w:tr>
      <w:tr w:rsidR="00D25D0B" w:rsidRPr="00D25D0B" w:rsidTr="00BA60F5">
        <w:trPr>
          <w:cantSplit/>
        </w:trPr>
        <w:tc>
          <w:tcPr>
            <w:tcW w:w="937" w:type="dxa"/>
            <w:vMerge w:val="restart"/>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Female</w:t>
            </w: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Corrected Model</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92.320</w:t>
            </w:r>
            <w:r w:rsidRPr="00775DBB">
              <w:rPr>
                <w:rFonts w:ascii="Arial" w:hAnsi="Arial" w:cs="Arial"/>
                <w:color w:val="000000"/>
                <w:sz w:val="20"/>
                <w:szCs w:val="20"/>
                <w:vertAlign w:val="superscript"/>
              </w:rPr>
              <w:t>b</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46.160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10.640</w:t>
            </w: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.000</w:t>
            </w:r>
          </w:p>
        </w:tc>
      </w:tr>
      <w:tr w:rsidR="00D25D0B" w:rsidRPr="00D25D0B" w:rsidTr="00BA60F5">
        <w:trPr>
          <w:cantSplit/>
        </w:trPr>
        <w:tc>
          <w:tcPr>
            <w:tcW w:w="937" w:type="dxa"/>
            <w:vMerge/>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Intercept</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635.277</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635.277</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146.438</w:t>
            </w: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.000</w:t>
            </w:r>
          </w:p>
        </w:tc>
      </w:tr>
      <w:tr w:rsidR="00D25D0B" w:rsidRPr="00D25D0B" w:rsidTr="00BA60F5">
        <w:trPr>
          <w:cantSplit/>
        </w:trPr>
        <w:tc>
          <w:tcPr>
            <w:tcW w:w="937" w:type="dxa"/>
            <w:vMerge/>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b/>
                <w:color w:val="C00000"/>
                <w:sz w:val="20"/>
                <w:szCs w:val="20"/>
              </w:rPr>
            </w:pPr>
            <w:r w:rsidRPr="00775DBB">
              <w:rPr>
                <w:rFonts w:ascii="Arial" w:hAnsi="Arial" w:cs="Arial"/>
                <w:b/>
                <w:color w:val="C00000"/>
                <w:sz w:val="20"/>
                <w:szCs w:val="20"/>
              </w:rPr>
              <w:t>Diet</w:t>
            </w:r>
          </w:p>
        </w:tc>
        <w:tc>
          <w:tcPr>
            <w:tcW w:w="1476" w:type="dxa"/>
            <w:tcBorders>
              <w:top w:val="nil"/>
              <w:left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C00000"/>
                <w:sz w:val="20"/>
                <w:szCs w:val="20"/>
              </w:rPr>
            </w:pPr>
            <w:r w:rsidRPr="00775DBB">
              <w:rPr>
                <w:rFonts w:ascii="Arial" w:hAnsi="Arial" w:cs="Arial"/>
                <w:b/>
                <w:color w:val="C00000"/>
                <w:sz w:val="20"/>
                <w:szCs w:val="20"/>
              </w:rPr>
              <w:t>92.320</w:t>
            </w:r>
          </w:p>
        </w:tc>
        <w:tc>
          <w:tcPr>
            <w:tcW w:w="1030"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C00000"/>
                <w:sz w:val="20"/>
                <w:szCs w:val="20"/>
              </w:rPr>
            </w:pPr>
            <w:r w:rsidRPr="00775DBB">
              <w:rPr>
                <w:rFonts w:ascii="Arial" w:hAnsi="Arial" w:cs="Arial"/>
                <w:b/>
                <w:color w:val="C00000"/>
                <w:sz w:val="20"/>
                <w:szCs w:val="20"/>
              </w:rPr>
              <w:t>2</w:t>
            </w:r>
          </w:p>
        </w:tc>
        <w:tc>
          <w:tcPr>
            <w:tcW w:w="1415"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C00000"/>
                <w:sz w:val="20"/>
                <w:szCs w:val="20"/>
              </w:rPr>
            </w:pPr>
            <w:r w:rsidRPr="00775DBB">
              <w:rPr>
                <w:rFonts w:ascii="Arial" w:hAnsi="Arial" w:cs="Arial"/>
                <w:b/>
                <w:color w:val="C00000"/>
                <w:sz w:val="20"/>
                <w:szCs w:val="20"/>
              </w:rPr>
              <w:t>46.160</w:t>
            </w:r>
          </w:p>
        </w:tc>
        <w:tc>
          <w:tcPr>
            <w:tcW w:w="1030"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C00000"/>
                <w:sz w:val="20"/>
                <w:szCs w:val="20"/>
              </w:rPr>
            </w:pPr>
            <w:r w:rsidRPr="00775DBB">
              <w:rPr>
                <w:rFonts w:ascii="Arial" w:hAnsi="Arial" w:cs="Arial"/>
                <w:b/>
                <w:color w:val="C00000"/>
                <w:sz w:val="20"/>
                <w:szCs w:val="20"/>
              </w:rPr>
              <w:t>10.640</w:t>
            </w:r>
          </w:p>
        </w:tc>
        <w:tc>
          <w:tcPr>
            <w:tcW w:w="1030" w:type="dxa"/>
            <w:tcBorders>
              <w:top w:val="nil"/>
              <w:bottom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C00000"/>
                <w:sz w:val="20"/>
                <w:szCs w:val="20"/>
              </w:rPr>
            </w:pPr>
            <w:r w:rsidRPr="00775DBB">
              <w:rPr>
                <w:rFonts w:ascii="Arial" w:hAnsi="Arial" w:cs="Arial"/>
                <w:b/>
                <w:color w:val="C00000"/>
                <w:sz w:val="20"/>
                <w:szCs w:val="20"/>
              </w:rPr>
              <w:t>.000</w:t>
            </w:r>
          </w:p>
        </w:tc>
      </w:tr>
      <w:tr w:rsidR="00D25D0B" w:rsidRPr="00D25D0B" w:rsidTr="00BA60F5">
        <w:trPr>
          <w:cantSplit/>
        </w:trPr>
        <w:tc>
          <w:tcPr>
            <w:tcW w:w="937" w:type="dxa"/>
            <w:vMerge/>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Error</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173.528</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40</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4.338</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r w:rsidR="00D25D0B" w:rsidRPr="00D25D0B" w:rsidTr="00BA60F5">
        <w:trPr>
          <w:cantSplit/>
        </w:trPr>
        <w:tc>
          <w:tcPr>
            <w:tcW w:w="937" w:type="dxa"/>
            <w:vMerge/>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Total</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917.540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43</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r w:rsidR="00D25D0B" w:rsidRPr="00D25D0B" w:rsidTr="00BA60F5">
        <w:trPr>
          <w:cantSplit/>
        </w:trPr>
        <w:tc>
          <w:tcPr>
            <w:tcW w:w="937" w:type="dxa"/>
            <w:vMerge/>
            <w:tcBorders>
              <w:top w:val="nil"/>
              <w:left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675" w:type="dxa"/>
            <w:tcBorders>
              <w:top w:val="nil"/>
              <w:left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Corrected Total</w:t>
            </w:r>
          </w:p>
        </w:tc>
        <w:tc>
          <w:tcPr>
            <w:tcW w:w="1476" w:type="dxa"/>
            <w:tcBorders>
              <w:top w:val="nil"/>
              <w:lef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265.848</w:t>
            </w:r>
          </w:p>
        </w:tc>
        <w:tc>
          <w:tcPr>
            <w:tcW w:w="1030"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42</w:t>
            </w:r>
          </w:p>
        </w:tc>
        <w:tc>
          <w:tcPr>
            <w:tcW w:w="1415" w:type="dxa"/>
            <w:tcBorders>
              <w:top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r w:rsidR="00D25D0B" w:rsidRPr="00D25D0B" w:rsidTr="00BA60F5">
        <w:trPr>
          <w:cantSplit/>
        </w:trPr>
        <w:tc>
          <w:tcPr>
            <w:tcW w:w="937" w:type="dxa"/>
            <w:vMerge w:val="restart"/>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Male</w:t>
            </w: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Corrected Model</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2.002</w:t>
            </w:r>
            <w:r w:rsidRPr="00775DBB">
              <w:rPr>
                <w:rFonts w:ascii="Arial" w:hAnsi="Arial" w:cs="Arial"/>
                <w:color w:val="000000"/>
                <w:sz w:val="20"/>
                <w:szCs w:val="20"/>
                <w:vertAlign w:val="superscript"/>
              </w:rPr>
              <w:t>c</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1.001</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.148</w:t>
            </w: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.863</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Intercept</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524.420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524.420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77.577</w:t>
            </w: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.000</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C6D9F1" w:themeFill="text2" w:themeFillTint="33"/>
          </w:tcPr>
          <w:p w:rsidR="00D25D0B" w:rsidRPr="00775DBB" w:rsidRDefault="00D25D0B" w:rsidP="00D25D0B">
            <w:pPr>
              <w:autoSpaceDE w:val="0"/>
              <w:autoSpaceDN w:val="0"/>
              <w:adjustRightInd w:val="0"/>
              <w:spacing w:after="0" w:line="320" w:lineRule="atLeast"/>
              <w:ind w:left="60" w:right="60"/>
              <w:rPr>
                <w:rFonts w:ascii="Arial" w:hAnsi="Arial" w:cs="Arial"/>
                <w:b/>
                <w:color w:val="002060"/>
                <w:sz w:val="20"/>
                <w:szCs w:val="20"/>
              </w:rPr>
            </w:pPr>
            <w:r w:rsidRPr="00775DBB">
              <w:rPr>
                <w:rFonts w:ascii="Arial" w:hAnsi="Arial" w:cs="Arial"/>
                <w:b/>
                <w:color w:val="002060"/>
                <w:sz w:val="20"/>
                <w:szCs w:val="20"/>
              </w:rPr>
              <w:t>Diet</w:t>
            </w:r>
          </w:p>
        </w:tc>
        <w:tc>
          <w:tcPr>
            <w:tcW w:w="1476" w:type="dxa"/>
            <w:tcBorders>
              <w:top w:val="nil"/>
              <w:left w:val="single" w:sz="16" w:space="0" w:color="000000"/>
              <w:bottom w:val="nil"/>
            </w:tcBorders>
            <w:shd w:val="clear" w:color="auto" w:fill="C6D9F1" w:themeFill="tex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002060"/>
                <w:sz w:val="20"/>
                <w:szCs w:val="20"/>
              </w:rPr>
            </w:pPr>
            <w:r w:rsidRPr="00775DBB">
              <w:rPr>
                <w:rFonts w:ascii="Arial" w:hAnsi="Arial" w:cs="Arial"/>
                <w:b/>
                <w:color w:val="002060"/>
                <w:sz w:val="20"/>
                <w:szCs w:val="20"/>
              </w:rPr>
              <w:t>2.002</w:t>
            </w:r>
          </w:p>
        </w:tc>
        <w:tc>
          <w:tcPr>
            <w:tcW w:w="1030" w:type="dxa"/>
            <w:tcBorders>
              <w:top w:val="nil"/>
              <w:bottom w:val="nil"/>
            </w:tcBorders>
            <w:shd w:val="clear" w:color="auto" w:fill="C6D9F1" w:themeFill="tex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002060"/>
                <w:sz w:val="20"/>
                <w:szCs w:val="20"/>
              </w:rPr>
            </w:pPr>
            <w:r w:rsidRPr="00775DBB">
              <w:rPr>
                <w:rFonts w:ascii="Arial" w:hAnsi="Arial" w:cs="Arial"/>
                <w:b/>
                <w:color w:val="002060"/>
                <w:sz w:val="20"/>
                <w:szCs w:val="20"/>
              </w:rPr>
              <w:t>2</w:t>
            </w:r>
          </w:p>
        </w:tc>
        <w:tc>
          <w:tcPr>
            <w:tcW w:w="1415" w:type="dxa"/>
            <w:tcBorders>
              <w:top w:val="nil"/>
              <w:bottom w:val="nil"/>
            </w:tcBorders>
            <w:shd w:val="clear" w:color="auto" w:fill="C6D9F1" w:themeFill="tex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002060"/>
                <w:sz w:val="20"/>
                <w:szCs w:val="20"/>
              </w:rPr>
            </w:pPr>
            <w:r w:rsidRPr="00775DBB">
              <w:rPr>
                <w:rFonts w:ascii="Arial" w:hAnsi="Arial" w:cs="Arial"/>
                <w:b/>
                <w:color w:val="002060"/>
                <w:sz w:val="20"/>
                <w:szCs w:val="20"/>
              </w:rPr>
              <w:t>1.001</w:t>
            </w:r>
          </w:p>
        </w:tc>
        <w:tc>
          <w:tcPr>
            <w:tcW w:w="1030" w:type="dxa"/>
            <w:tcBorders>
              <w:top w:val="nil"/>
              <w:bottom w:val="nil"/>
            </w:tcBorders>
            <w:shd w:val="clear" w:color="auto" w:fill="C6D9F1" w:themeFill="tex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002060"/>
                <w:sz w:val="20"/>
                <w:szCs w:val="20"/>
              </w:rPr>
            </w:pPr>
            <w:r w:rsidRPr="00775DBB">
              <w:rPr>
                <w:rFonts w:ascii="Arial" w:hAnsi="Arial" w:cs="Arial"/>
                <w:b/>
                <w:color w:val="002060"/>
                <w:sz w:val="20"/>
                <w:szCs w:val="20"/>
              </w:rPr>
              <w:t>.148</w:t>
            </w:r>
          </w:p>
        </w:tc>
        <w:tc>
          <w:tcPr>
            <w:tcW w:w="1030" w:type="dxa"/>
            <w:tcBorders>
              <w:top w:val="nil"/>
              <w:bottom w:val="nil"/>
              <w:right w:val="single" w:sz="16" w:space="0" w:color="000000"/>
            </w:tcBorders>
            <w:shd w:val="clear" w:color="auto" w:fill="C6D9F1" w:themeFill="tex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b/>
                <w:color w:val="002060"/>
                <w:sz w:val="20"/>
                <w:szCs w:val="20"/>
              </w:rPr>
            </w:pPr>
            <w:r w:rsidRPr="00775DBB">
              <w:rPr>
                <w:rFonts w:ascii="Arial" w:hAnsi="Arial" w:cs="Arial"/>
                <w:b/>
                <w:color w:val="002060"/>
                <w:sz w:val="20"/>
                <w:szCs w:val="20"/>
              </w:rPr>
              <w:t>.863</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Error</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202.801</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30</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6.760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r w:rsidR="00D25D0B" w:rsidRPr="00D25D0B" w:rsidTr="00BA60F5">
        <w:trPr>
          <w:cantSplit/>
          <w:trHeight w:val="166"/>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675"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Total</w:t>
            </w:r>
          </w:p>
        </w:tc>
        <w:tc>
          <w:tcPr>
            <w:tcW w:w="1476"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736.810</w:t>
            </w: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33</w:t>
            </w:r>
          </w:p>
        </w:tc>
        <w:tc>
          <w:tcPr>
            <w:tcW w:w="1415"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675" w:type="dxa"/>
            <w:tcBorders>
              <w:top w:val="nil"/>
              <w:left w:val="nil"/>
              <w:bottom w:val="single" w:sz="16" w:space="0" w:color="000000"/>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Corrected Total</w:t>
            </w:r>
          </w:p>
        </w:tc>
        <w:tc>
          <w:tcPr>
            <w:tcW w:w="1476" w:type="dxa"/>
            <w:tcBorders>
              <w:top w:val="nil"/>
              <w:left w:val="single" w:sz="16" w:space="0" w:color="000000"/>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204.802</w:t>
            </w:r>
          </w:p>
        </w:tc>
        <w:tc>
          <w:tcPr>
            <w:tcW w:w="1030"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32</w:t>
            </w:r>
          </w:p>
        </w:tc>
        <w:tc>
          <w:tcPr>
            <w:tcW w:w="1415"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c>
          <w:tcPr>
            <w:tcW w:w="1030" w:type="dxa"/>
            <w:tcBorders>
              <w:top w:val="nil"/>
              <w:bottom w:val="single" w:sz="16" w:space="0" w:color="000000"/>
              <w:right w:val="single" w:sz="16" w:space="0" w:color="000000"/>
            </w:tcBorders>
            <w:shd w:val="clear" w:color="auto" w:fill="FFFFFF"/>
            <w:vAlign w:val="center"/>
          </w:tcPr>
          <w:p w:rsidR="00D25D0B" w:rsidRPr="00775DBB" w:rsidRDefault="00D25D0B" w:rsidP="00D25D0B">
            <w:pPr>
              <w:autoSpaceDE w:val="0"/>
              <w:autoSpaceDN w:val="0"/>
              <w:adjustRightInd w:val="0"/>
              <w:spacing w:after="0" w:line="240" w:lineRule="auto"/>
              <w:rPr>
                <w:rFonts w:ascii="Times New Roman" w:hAnsi="Times New Roman" w:cs="Times New Roman"/>
                <w:sz w:val="20"/>
                <w:szCs w:val="20"/>
              </w:rPr>
            </w:pPr>
          </w:p>
        </w:tc>
      </w:tr>
    </w:tbl>
    <w:p w:rsidR="00D25D0B" w:rsidRDefault="00D25D0B" w:rsidP="00D25D0B">
      <w:pPr>
        <w:rPr>
          <w:rFonts w:ascii="Calibri" w:eastAsia="Calibri" w:hAnsi="Calibri" w:cs="Times New Roman"/>
          <w:sz w:val="24"/>
          <w:szCs w:val="24"/>
        </w:rPr>
      </w:pPr>
      <w:r w:rsidRPr="00D25D0B">
        <w:rPr>
          <w:rFonts w:ascii="Calibri" w:eastAsia="Calibri" w:hAnsi="Calibri" w:cs="Times New Roman"/>
          <w:sz w:val="24"/>
          <w:szCs w:val="24"/>
        </w:rPr>
        <w:t>There is a difference between the mean weight lost on the 3 diets for females (p &lt; 0.001) but not for males (p = 0.863).  Only the post hoc tests for females should be interpreted.</w:t>
      </w:r>
    </w:p>
    <w:p w:rsidR="000E43CD" w:rsidRPr="00D25D0B" w:rsidRDefault="000E43CD" w:rsidP="00D25D0B">
      <w:pPr>
        <w:rPr>
          <w:rFonts w:ascii="Calibri" w:eastAsia="Calibri" w:hAnsi="Calibri" w:cs="Times New Roman"/>
          <w:sz w:val="24"/>
          <w:szCs w:val="24"/>
        </w:rPr>
      </w:pPr>
    </w:p>
    <w:tbl>
      <w:tblPr>
        <w:tblW w:w="9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938"/>
        <w:gridCol w:w="845"/>
        <w:gridCol w:w="891"/>
        <w:gridCol w:w="1476"/>
        <w:gridCol w:w="1076"/>
        <w:gridCol w:w="1029"/>
        <w:gridCol w:w="1415"/>
        <w:gridCol w:w="1415"/>
      </w:tblGrid>
      <w:tr w:rsidR="00D25D0B" w:rsidRPr="00D25D0B" w:rsidTr="00BA60F5">
        <w:trPr>
          <w:cantSplit/>
        </w:trPr>
        <w:tc>
          <w:tcPr>
            <w:tcW w:w="9081" w:type="dxa"/>
            <w:gridSpan w:val="8"/>
            <w:tcBorders>
              <w:top w:val="nil"/>
              <w:left w:val="nil"/>
              <w:bottom w:val="nil"/>
              <w:right w:val="nil"/>
            </w:tcBorders>
            <w:shd w:val="clear" w:color="auto" w:fill="FFFFFF"/>
            <w:vAlign w:val="center"/>
          </w:tcPr>
          <w:p w:rsidR="00D25D0B" w:rsidRPr="00D25D0B" w:rsidRDefault="00D25D0B" w:rsidP="00D25D0B">
            <w:pPr>
              <w:autoSpaceDE w:val="0"/>
              <w:autoSpaceDN w:val="0"/>
              <w:adjustRightInd w:val="0"/>
              <w:spacing w:after="0" w:line="320" w:lineRule="atLeast"/>
              <w:ind w:left="60" w:right="60"/>
              <w:jc w:val="center"/>
              <w:rPr>
                <w:rFonts w:ascii="Arial" w:hAnsi="Arial" w:cs="Arial"/>
                <w:color w:val="000000"/>
                <w:sz w:val="16"/>
                <w:szCs w:val="16"/>
              </w:rPr>
            </w:pPr>
            <w:r w:rsidRPr="00D25D0B">
              <w:rPr>
                <w:rFonts w:ascii="Arial" w:hAnsi="Arial" w:cs="Arial"/>
                <w:b/>
                <w:bCs/>
                <w:color w:val="000000"/>
                <w:sz w:val="16"/>
                <w:szCs w:val="16"/>
              </w:rPr>
              <w:t>Multiple Comparisons</w:t>
            </w:r>
          </w:p>
        </w:tc>
      </w:tr>
      <w:tr w:rsidR="00D25D0B" w:rsidRPr="00D25D0B" w:rsidTr="00BA60F5">
        <w:trPr>
          <w:cantSplit/>
        </w:trPr>
        <w:tc>
          <w:tcPr>
            <w:tcW w:w="9081" w:type="dxa"/>
            <w:gridSpan w:val="8"/>
            <w:tcBorders>
              <w:top w:val="nil"/>
              <w:left w:val="nil"/>
              <w:bottom w:val="nil"/>
              <w:right w:val="nil"/>
            </w:tcBorders>
            <w:shd w:val="clear" w:color="auto" w:fill="FFFFFF"/>
            <w:vAlign w:val="bottom"/>
          </w:tcPr>
          <w:p w:rsidR="00D25D0B" w:rsidRPr="00775DBB" w:rsidRDefault="00D25D0B" w:rsidP="00D25D0B">
            <w:pPr>
              <w:autoSpaceDE w:val="0"/>
              <w:autoSpaceDN w:val="0"/>
              <w:adjustRightInd w:val="0"/>
              <w:spacing w:after="0" w:line="320" w:lineRule="atLeast"/>
              <w:rPr>
                <w:rFonts w:ascii="Times New Roman" w:hAnsi="Times New Roman" w:cs="Times New Roman"/>
                <w:sz w:val="20"/>
                <w:szCs w:val="20"/>
              </w:rPr>
            </w:pPr>
            <w:r w:rsidRPr="00775DBB">
              <w:rPr>
                <w:rFonts w:ascii="Arial" w:hAnsi="Arial" w:cs="Arial"/>
                <w:color w:val="000000"/>
                <w:sz w:val="20"/>
                <w:szCs w:val="20"/>
                <w:shd w:val="clear" w:color="auto" w:fill="FFFFFF"/>
              </w:rPr>
              <w:t xml:space="preserve">Dependent Variable:   WeightLOST  </w:t>
            </w:r>
          </w:p>
        </w:tc>
      </w:tr>
      <w:tr w:rsidR="00D25D0B" w:rsidRPr="00D25D0B" w:rsidTr="00BA60F5">
        <w:trPr>
          <w:cantSplit/>
        </w:trPr>
        <w:tc>
          <w:tcPr>
            <w:tcW w:w="9081" w:type="dxa"/>
            <w:gridSpan w:val="8"/>
            <w:tcBorders>
              <w:top w:val="nil"/>
              <w:left w:val="nil"/>
              <w:bottom w:val="nil"/>
              <w:right w:val="nil"/>
            </w:tcBorders>
            <w:shd w:val="clear" w:color="auto" w:fill="FFFFFF"/>
            <w:vAlign w:val="bottom"/>
          </w:tcPr>
          <w:p w:rsidR="00D25D0B" w:rsidRPr="00775DBB" w:rsidRDefault="00D25D0B" w:rsidP="00D25D0B">
            <w:pPr>
              <w:autoSpaceDE w:val="0"/>
              <w:autoSpaceDN w:val="0"/>
              <w:adjustRightInd w:val="0"/>
              <w:spacing w:after="0" w:line="320" w:lineRule="atLeast"/>
              <w:rPr>
                <w:rFonts w:ascii="Times New Roman" w:hAnsi="Times New Roman" w:cs="Times New Roman"/>
                <w:sz w:val="20"/>
                <w:szCs w:val="20"/>
              </w:rPr>
            </w:pPr>
            <w:r w:rsidRPr="00775DBB">
              <w:rPr>
                <w:rFonts w:ascii="Arial" w:hAnsi="Arial" w:cs="Arial"/>
                <w:color w:val="000000"/>
                <w:sz w:val="20"/>
                <w:szCs w:val="20"/>
                <w:shd w:val="clear" w:color="auto" w:fill="FFFFFF"/>
              </w:rPr>
              <w:t xml:space="preserve">Tukey HSD  </w:t>
            </w:r>
          </w:p>
        </w:tc>
      </w:tr>
      <w:tr w:rsidR="00D25D0B" w:rsidRPr="00D25D0B" w:rsidTr="00BA60F5">
        <w:trPr>
          <w:cantSplit/>
        </w:trPr>
        <w:tc>
          <w:tcPr>
            <w:tcW w:w="937" w:type="dxa"/>
            <w:vMerge w:val="restart"/>
            <w:tcBorders>
              <w:top w:val="single" w:sz="16" w:space="0" w:color="000000"/>
              <w:left w:val="single" w:sz="16" w:space="0" w:color="000000"/>
              <w:bottom w:val="nil"/>
              <w:right w:val="nil"/>
            </w:tcBorders>
            <w:shd w:val="clear" w:color="auto" w:fill="FFFFFF"/>
            <w:vAlign w:val="bottom"/>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Gender</w:t>
            </w:r>
          </w:p>
        </w:tc>
        <w:tc>
          <w:tcPr>
            <w:tcW w:w="845" w:type="dxa"/>
            <w:vMerge w:val="restart"/>
            <w:tcBorders>
              <w:top w:val="single" w:sz="16" w:space="0" w:color="000000"/>
              <w:left w:val="nil"/>
              <w:bottom w:val="nil"/>
              <w:right w:val="nil"/>
            </w:tcBorders>
            <w:shd w:val="clear" w:color="auto" w:fill="FFFFFF"/>
            <w:vAlign w:val="bottom"/>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(I) Diet</w:t>
            </w:r>
          </w:p>
        </w:tc>
        <w:tc>
          <w:tcPr>
            <w:tcW w:w="891" w:type="dxa"/>
            <w:vMerge w:val="restart"/>
            <w:tcBorders>
              <w:top w:val="single" w:sz="16" w:space="0" w:color="000000"/>
              <w:left w:val="nil"/>
              <w:bottom w:val="nil"/>
              <w:righ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(J) Diet</w:t>
            </w:r>
          </w:p>
        </w:tc>
        <w:tc>
          <w:tcPr>
            <w:tcW w:w="1475" w:type="dxa"/>
            <w:vMerge w:val="restart"/>
            <w:tcBorders>
              <w:top w:val="single" w:sz="16" w:space="0" w:color="000000"/>
              <w:lef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Mean Difference (I-J)</w:t>
            </w:r>
          </w:p>
        </w:tc>
        <w:tc>
          <w:tcPr>
            <w:tcW w:w="1076" w:type="dxa"/>
            <w:vMerge w:val="restart"/>
            <w:tcBorders>
              <w:top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Std. Error</w:t>
            </w:r>
          </w:p>
        </w:tc>
        <w:tc>
          <w:tcPr>
            <w:tcW w:w="1029" w:type="dxa"/>
            <w:vMerge w:val="restart"/>
            <w:tcBorders>
              <w:top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Sig.</w:t>
            </w:r>
          </w:p>
        </w:tc>
        <w:tc>
          <w:tcPr>
            <w:tcW w:w="2828" w:type="dxa"/>
            <w:gridSpan w:val="2"/>
            <w:tcBorders>
              <w:top w:val="single" w:sz="16" w:space="0" w:color="000000"/>
              <w:righ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95% Confidence Interval</w:t>
            </w:r>
          </w:p>
        </w:tc>
      </w:tr>
      <w:tr w:rsidR="00D25D0B" w:rsidRPr="00D25D0B" w:rsidTr="00BA60F5">
        <w:trPr>
          <w:cantSplit/>
        </w:trPr>
        <w:tc>
          <w:tcPr>
            <w:tcW w:w="937" w:type="dxa"/>
            <w:vMerge/>
            <w:tcBorders>
              <w:top w:val="single" w:sz="16" w:space="0" w:color="000000"/>
              <w:left w:val="single" w:sz="16" w:space="0" w:color="000000"/>
              <w:bottom w:val="nil"/>
              <w:right w:val="nil"/>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single" w:sz="16" w:space="0" w:color="000000"/>
              <w:left w:val="nil"/>
              <w:bottom w:val="nil"/>
              <w:right w:val="nil"/>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vMerge/>
            <w:tcBorders>
              <w:top w:val="single" w:sz="16" w:space="0" w:color="000000"/>
              <w:left w:val="nil"/>
              <w:bottom w:val="nil"/>
              <w:right w:val="single" w:sz="16" w:space="0" w:color="000000"/>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475" w:type="dxa"/>
            <w:vMerge/>
            <w:tcBorders>
              <w:top w:val="single" w:sz="16" w:space="0" w:color="000000"/>
              <w:left w:val="single" w:sz="16" w:space="0" w:color="000000"/>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076" w:type="dxa"/>
            <w:vMerge/>
            <w:tcBorders>
              <w:top w:val="single" w:sz="16" w:space="0" w:color="000000"/>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029" w:type="dxa"/>
            <w:vMerge/>
            <w:tcBorders>
              <w:top w:val="single" w:sz="16" w:space="0" w:color="000000"/>
            </w:tcBorders>
            <w:shd w:val="clear" w:color="auto" w:fill="FFFFFF"/>
            <w:vAlign w:val="bottom"/>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1414" w:type="dxa"/>
            <w:tcBorders>
              <w:bottom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Lower Bound</w:t>
            </w:r>
          </w:p>
        </w:tc>
        <w:tc>
          <w:tcPr>
            <w:tcW w:w="1414" w:type="dxa"/>
            <w:tcBorders>
              <w:bottom w:val="single" w:sz="16" w:space="0" w:color="000000"/>
              <w:right w:val="single" w:sz="16" w:space="0" w:color="000000"/>
            </w:tcBorders>
            <w:shd w:val="clear" w:color="auto" w:fill="FFFFFF"/>
            <w:vAlign w:val="bottom"/>
          </w:tcPr>
          <w:p w:rsidR="00D25D0B" w:rsidRPr="00775DB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775DBB">
              <w:rPr>
                <w:rFonts w:ascii="Arial" w:hAnsi="Arial" w:cs="Arial"/>
                <w:color w:val="000000"/>
                <w:sz w:val="20"/>
                <w:szCs w:val="20"/>
              </w:rPr>
              <w:t>Upper Bound</w:t>
            </w:r>
          </w:p>
        </w:tc>
      </w:tr>
      <w:tr w:rsidR="00D25D0B" w:rsidRPr="00D25D0B" w:rsidTr="00BA60F5">
        <w:trPr>
          <w:cantSplit/>
        </w:trPr>
        <w:tc>
          <w:tcPr>
            <w:tcW w:w="937" w:type="dxa"/>
            <w:vMerge w:val="restart"/>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Female</w:t>
            </w:r>
          </w:p>
        </w:tc>
        <w:tc>
          <w:tcPr>
            <w:tcW w:w="845" w:type="dxa"/>
            <w:vMerge w:val="restart"/>
            <w:tcBorders>
              <w:top w:val="single" w:sz="16" w:space="0" w:color="000000"/>
              <w:left w:val="nil"/>
              <w:right w:val="nil"/>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891" w:type="dxa"/>
            <w:tcBorders>
              <w:top w:val="single" w:sz="16" w:space="0" w:color="000000"/>
              <w:left w:val="nil"/>
              <w:bottom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1475" w:type="dxa"/>
            <w:tcBorders>
              <w:top w:val="single" w:sz="16" w:space="0" w:color="000000"/>
              <w:left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.4429</w:t>
            </w:r>
          </w:p>
        </w:tc>
        <w:tc>
          <w:tcPr>
            <w:tcW w:w="1076" w:type="dxa"/>
            <w:tcBorders>
              <w:top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.78724</w:t>
            </w:r>
          </w:p>
        </w:tc>
        <w:tc>
          <w:tcPr>
            <w:tcW w:w="1029" w:type="dxa"/>
            <w:tcBorders>
              <w:top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.841</w:t>
            </w:r>
          </w:p>
        </w:tc>
        <w:tc>
          <w:tcPr>
            <w:tcW w:w="1414" w:type="dxa"/>
            <w:tcBorders>
              <w:top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-1.4732</w:t>
            </w:r>
          </w:p>
        </w:tc>
        <w:tc>
          <w:tcPr>
            <w:tcW w:w="1414" w:type="dxa"/>
            <w:tcBorders>
              <w:top w:val="single" w:sz="16" w:space="0" w:color="000000"/>
              <w:bottom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2.3589</w:t>
            </w:r>
          </w:p>
        </w:tc>
      </w:tr>
      <w:tr w:rsidR="00D25D0B" w:rsidRPr="00D25D0B" w:rsidTr="00BA60F5">
        <w:trPr>
          <w:cantSplit/>
        </w:trPr>
        <w:tc>
          <w:tcPr>
            <w:tcW w:w="937" w:type="dxa"/>
            <w:vMerge/>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single" w:sz="16" w:space="0" w:color="000000"/>
              <w:left w:val="nil"/>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1475" w:type="dxa"/>
            <w:tcBorders>
              <w:top w:val="nil"/>
              <w:lef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-2.8300</w:t>
            </w:r>
            <w:r w:rsidRPr="00775DBB">
              <w:rPr>
                <w:rFonts w:ascii="Arial" w:hAnsi="Arial" w:cs="Arial"/>
                <w:color w:val="000000"/>
                <w:sz w:val="20"/>
                <w:szCs w:val="20"/>
                <w:vertAlign w:val="superscript"/>
              </w:rPr>
              <w:t>*</w:t>
            </w:r>
          </w:p>
        </w:tc>
        <w:tc>
          <w:tcPr>
            <w:tcW w:w="1076"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.77401</w:t>
            </w:r>
          </w:p>
        </w:tc>
        <w:tc>
          <w:tcPr>
            <w:tcW w:w="1029"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.002</w:t>
            </w:r>
          </w:p>
        </w:tc>
        <w:tc>
          <w:tcPr>
            <w:tcW w:w="1414"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-4.7139</w:t>
            </w:r>
          </w:p>
        </w:tc>
        <w:tc>
          <w:tcPr>
            <w:tcW w:w="1414" w:type="dxa"/>
            <w:tcBorders>
              <w:top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-.9461</w:t>
            </w:r>
          </w:p>
        </w:tc>
      </w:tr>
      <w:tr w:rsidR="00D25D0B" w:rsidRPr="00D25D0B" w:rsidTr="00BA60F5">
        <w:trPr>
          <w:cantSplit/>
        </w:trPr>
        <w:tc>
          <w:tcPr>
            <w:tcW w:w="937" w:type="dxa"/>
            <w:vMerge/>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val="restart"/>
            <w:tcBorders>
              <w:top w:val="nil"/>
              <w:left w:val="nil"/>
              <w:right w:val="nil"/>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891" w:type="dxa"/>
            <w:tcBorders>
              <w:top w:val="nil"/>
              <w:left w:val="nil"/>
              <w:bottom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1475" w:type="dxa"/>
            <w:tcBorders>
              <w:top w:val="nil"/>
              <w:left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-.4429</w:t>
            </w:r>
          </w:p>
        </w:tc>
        <w:tc>
          <w:tcPr>
            <w:tcW w:w="1076"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.78724</w:t>
            </w:r>
          </w:p>
        </w:tc>
        <w:tc>
          <w:tcPr>
            <w:tcW w:w="1029"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.841</w:t>
            </w:r>
          </w:p>
        </w:tc>
        <w:tc>
          <w:tcPr>
            <w:tcW w:w="1414"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-2.3589</w:t>
            </w:r>
          </w:p>
        </w:tc>
        <w:tc>
          <w:tcPr>
            <w:tcW w:w="1414" w:type="dxa"/>
            <w:tcBorders>
              <w:top w:val="nil"/>
              <w:bottom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1.4732</w:t>
            </w:r>
          </w:p>
        </w:tc>
      </w:tr>
      <w:tr w:rsidR="00D25D0B" w:rsidRPr="00D25D0B" w:rsidTr="00BA60F5">
        <w:trPr>
          <w:cantSplit/>
        </w:trPr>
        <w:tc>
          <w:tcPr>
            <w:tcW w:w="937" w:type="dxa"/>
            <w:vMerge/>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nil"/>
              <w:left w:val="nil"/>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1475" w:type="dxa"/>
            <w:tcBorders>
              <w:top w:val="nil"/>
              <w:lef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-3.2729</w:t>
            </w:r>
            <w:r w:rsidRPr="00775DBB">
              <w:rPr>
                <w:rFonts w:ascii="Arial" w:hAnsi="Arial" w:cs="Arial"/>
                <w:color w:val="000000"/>
                <w:sz w:val="20"/>
                <w:szCs w:val="20"/>
                <w:vertAlign w:val="superscript"/>
              </w:rPr>
              <w:t>*</w:t>
            </w:r>
          </w:p>
        </w:tc>
        <w:tc>
          <w:tcPr>
            <w:tcW w:w="1076"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.77401</w:t>
            </w:r>
          </w:p>
        </w:tc>
        <w:tc>
          <w:tcPr>
            <w:tcW w:w="1029"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.000</w:t>
            </w:r>
          </w:p>
        </w:tc>
        <w:tc>
          <w:tcPr>
            <w:tcW w:w="1414"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-5.1567</w:t>
            </w:r>
          </w:p>
        </w:tc>
        <w:tc>
          <w:tcPr>
            <w:tcW w:w="1414" w:type="dxa"/>
            <w:tcBorders>
              <w:top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-1.3890</w:t>
            </w:r>
          </w:p>
        </w:tc>
      </w:tr>
      <w:tr w:rsidR="00D25D0B" w:rsidRPr="00D25D0B" w:rsidTr="00BA60F5">
        <w:trPr>
          <w:cantSplit/>
        </w:trPr>
        <w:tc>
          <w:tcPr>
            <w:tcW w:w="937" w:type="dxa"/>
            <w:vMerge/>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val="restart"/>
            <w:tcBorders>
              <w:top w:val="nil"/>
              <w:left w:val="nil"/>
              <w:right w:val="nil"/>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891" w:type="dxa"/>
            <w:tcBorders>
              <w:top w:val="nil"/>
              <w:left w:val="nil"/>
              <w:bottom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1475" w:type="dxa"/>
            <w:tcBorders>
              <w:top w:val="nil"/>
              <w:left w:val="single" w:sz="16" w:space="0" w:color="000000"/>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2.8300</w:t>
            </w:r>
            <w:r w:rsidRPr="00775DBB">
              <w:rPr>
                <w:rFonts w:ascii="Arial" w:hAnsi="Arial" w:cs="Arial"/>
                <w:color w:val="000000"/>
                <w:sz w:val="20"/>
                <w:szCs w:val="20"/>
                <w:vertAlign w:val="superscript"/>
              </w:rPr>
              <w:t>*</w:t>
            </w:r>
          </w:p>
        </w:tc>
        <w:tc>
          <w:tcPr>
            <w:tcW w:w="1076"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.77401</w:t>
            </w:r>
          </w:p>
        </w:tc>
        <w:tc>
          <w:tcPr>
            <w:tcW w:w="1029"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.002</w:t>
            </w:r>
          </w:p>
        </w:tc>
        <w:tc>
          <w:tcPr>
            <w:tcW w:w="1414" w:type="dxa"/>
            <w:tcBorders>
              <w:top w:val="nil"/>
              <w:bottom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.9461</w:t>
            </w:r>
          </w:p>
        </w:tc>
        <w:tc>
          <w:tcPr>
            <w:tcW w:w="1414" w:type="dxa"/>
            <w:tcBorders>
              <w:top w:val="nil"/>
              <w:bottom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4.7139</w:t>
            </w:r>
          </w:p>
        </w:tc>
      </w:tr>
      <w:tr w:rsidR="00D25D0B" w:rsidRPr="00D25D0B" w:rsidTr="00BA60F5">
        <w:trPr>
          <w:cantSplit/>
        </w:trPr>
        <w:tc>
          <w:tcPr>
            <w:tcW w:w="937" w:type="dxa"/>
            <w:vMerge/>
            <w:tcBorders>
              <w:top w:val="single" w:sz="16" w:space="0" w:color="000000"/>
              <w:left w:val="single" w:sz="16" w:space="0" w:color="000000"/>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nil"/>
              <w:left w:val="nil"/>
              <w:right w:val="nil"/>
            </w:tcBorders>
            <w:shd w:val="clear" w:color="auto" w:fill="F2DBDB" w:themeFill="accent2" w:themeFillTint="33"/>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right w:val="single" w:sz="16" w:space="0" w:color="000000"/>
            </w:tcBorders>
            <w:shd w:val="clear" w:color="auto" w:fill="F2DBDB" w:themeFill="accent2" w:themeFillTint="33"/>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1475" w:type="dxa"/>
            <w:tcBorders>
              <w:top w:val="nil"/>
              <w:lef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3.2729</w:t>
            </w:r>
            <w:r w:rsidRPr="00775DBB">
              <w:rPr>
                <w:rFonts w:ascii="Arial" w:hAnsi="Arial" w:cs="Arial"/>
                <w:color w:val="000000"/>
                <w:sz w:val="20"/>
                <w:szCs w:val="20"/>
                <w:vertAlign w:val="superscript"/>
              </w:rPr>
              <w:t>*</w:t>
            </w:r>
          </w:p>
        </w:tc>
        <w:tc>
          <w:tcPr>
            <w:tcW w:w="1076"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.77401</w:t>
            </w:r>
          </w:p>
        </w:tc>
        <w:tc>
          <w:tcPr>
            <w:tcW w:w="1029"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.000</w:t>
            </w:r>
          </w:p>
        </w:tc>
        <w:tc>
          <w:tcPr>
            <w:tcW w:w="1414" w:type="dxa"/>
            <w:tcBorders>
              <w:top w:val="nil"/>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1.3890</w:t>
            </w:r>
          </w:p>
        </w:tc>
        <w:tc>
          <w:tcPr>
            <w:tcW w:w="1414" w:type="dxa"/>
            <w:tcBorders>
              <w:top w:val="nil"/>
              <w:right w:val="single" w:sz="16" w:space="0" w:color="000000"/>
            </w:tcBorders>
            <w:shd w:val="clear" w:color="auto" w:fill="F2DBDB" w:themeFill="accent2" w:themeFillTint="33"/>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5.1567</w:t>
            </w:r>
          </w:p>
        </w:tc>
      </w:tr>
      <w:tr w:rsidR="00D25D0B" w:rsidRPr="00D25D0B" w:rsidTr="00BA60F5">
        <w:trPr>
          <w:cantSplit/>
        </w:trPr>
        <w:tc>
          <w:tcPr>
            <w:tcW w:w="937" w:type="dxa"/>
            <w:vMerge w:val="restart"/>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Male</w:t>
            </w:r>
          </w:p>
        </w:tc>
        <w:tc>
          <w:tcPr>
            <w:tcW w:w="845" w:type="dxa"/>
            <w:vMerge w:val="restart"/>
            <w:tcBorders>
              <w:top w:val="nil"/>
              <w:left w:val="nil"/>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891"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1475"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-.4591</w:t>
            </w:r>
          </w:p>
        </w:tc>
        <w:tc>
          <w:tcPr>
            <w:tcW w:w="1076"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1.13602</w:t>
            </w:r>
          </w:p>
        </w:tc>
        <w:tc>
          <w:tcPr>
            <w:tcW w:w="1029"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.914</w:t>
            </w:r>
          </w:p>
        </w:tc>
        <w:tc>
          <w:tcPr>
            <w:tcW w:w="1414"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-3.2597</w:t>
            </w:r>
          </w:p>
        </w:tc>
        <w:tc>
          <w:tcPr>
            <w:tcW w:w="1414"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2.3415</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nil"/>
              <w:left w:val="nil"/>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1475" w:type="dxa"/>
            <w:tcBorders>
              <w:top w:val="nil"/>
              <w:lef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-.5833</w:t>
            </w:r>
          </w:p>
        </w:tc>
        <w:tc>
          <w:tcPr>
            <w:tcW w:w="1076"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1.11326</w:t>
            </w:r>
          </w:p>
        </w:tc>
        <w:tc>
          <w:tcPr>
            <w:tcW w:w="1029"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.860</w:t>
            </w:r>
          </w:p>
        </w:tc>
        <w:tc>
          <w:tcPr>
            <w:tcW w:w="1414"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-3.3278</w:t>
            </w:r>
          </w:p>
        </w:tc>
        <w:tc>
          <w:tcPr>
            <w:tcW w:w="1414" w:type="dxa"/>
            <w:tcBorders>
              <w:top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2.1611</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val="restart"/>
            <w:tcBorders>
              <w:top w:val="nil"/>
              <w:left w:val="nil"/>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891"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1475"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.4591</w:t>
            </w:r>
          </w:p>
        </w:tc>
        <w:tc>
          <w:tcPr>
            <w:tcW w:w="1076"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1.13602</w:t>
            </w:r>
          </w:p>
        </w:tc>
        <w:tc>
          <w:tcPr>
            <w:tcW w:w="1029"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.914</w:t>
            </w:r>
          </w:p>
        </w:tc>
        <w:tc>
          <w:tcPr>
            <w:tcW w:w="1414"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-2.3415</w:t>
            </w:r>
          </w:p>
        </w:tc>
        <w:tc>
          <w:tcPr>
            <w:tcW w:w="1414"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3.2597</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nil"/>
              <w:left w:val="nil"/>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1475" w:type="dxa"/>
            <w:tcBorders>
              <w:top w:val="nil"/>
              <w:lef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-.1242</w:t>
            </w:r>
          </w:p>
        </w:tc>
        <w:tc>
          <w:tcPr>
            <w:tcW w:w="1076"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1.08530</w:t>
            </w:r>
          </w:p>
        </w:tc>
        <w:tc>
          <w:tcPr>
            <w:tcW w:w="1029"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.993</w:t>
            </w:r>
          </w:p>
        </w:tc>
        <w:tc>
          <w:tcPr>
            <w:tcW w:w="1414" w:type="dxa"/>
            <w:tcBorders>
              <w:top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-2.7998</w:t>
            </w:r>
          </w:p>
        </w:tc>
        <w:tc>
          <w:tcPr>
            <w:tcW w:w="1414" w:type="dxa"/>
            <w:tcBorders>
              <w:top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2.5513</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val="restart"/>
            <w:tcBorders>
              <w:top w:val="nil"/>
              <w:left w:val="nil"/>
              <w:bottom w:val="single" w:sz="16" w:space="0" w:color="000000"/>
              <w:right w:val="nil"/>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3</w:t>
            </w:r>
          </w:p>
        </w:tc>
        <w:tc>
          <w:tcPr>
            <w:tcW w:w="891" w:type="dxa"/>
            <w:tcBorders>
              <w:top w:val="nil"/>
              <w:left w:val="nil"/>
              <w:bottom w:val="nil"/>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1</w:t>
            </w:r>
          </w:p>
        </w:tc>
        <w:tc>
          <w:tcPr>
            <w:tcW w:w="1475" w:type="dxa"/>
            <w:tcBorders>
              <w:top w:val="nil"/>
              <w:left w:val="single" w:sz="16" w:space="0" w:color="000000"/>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.5833</w:t>
            </w:r>
          </w:p>
        </w:tc>
        <w:tc>
          <w:tcPr>
            <w:tcW w:w="1076"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1.11326</w:t>
            </w:r>
          </w:p>
        </w:tc>
        <w:tc>
          <w:tcPr>
            <w:tcW w:w="1029"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.860</w:t>
            </w:r>
          </w:p>
        </w:tc>
        <w:tc>
          <w:tcPr>
            <w:tcW w:w="1414" w:type="dxa"/>
            <w:tcBorders>
              <w:top w:val="nil"/>
              <w:bottom w:val="nil"/>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-2.1611</w:t>
            </w:r>
          </w:p>
        </w:tc>
        <w:tc>
          <w:tcPr>
            <w:tcW w:w="1414" w:type="dxa"/>
            <w:tcBorders>
              <w:top w:val="nil"/>
              <w:bottom w:val="nil"/>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3.3278</w:t>
            </w:r>
          </w:p>
        </w:tc>
      </w:tr>
      <w:tr w:rsidR="00D25D0B" w:rsidRPr="00D25D0B" w:rsidTr="00BA60F5">
        <w:trPr>
          <w:cantSplit/>
        </w:trPr>
        <w:tc>
          <w:tcPr>
            <w:tcW w:w="937" w:type="dxa"/>
            <w:vMerge/>
            <w:tcBorders>
              <w:top w:val="nil"/>
              <w:left w:val="single" w:sz="16" w:space="0" w:color="000000"/>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45" w:type="dxa"/>
            <w:vMerge/>
            <w:tcBorders>
              <w:top w:val="nil"/>
              <w:left w:val="nil"/>
              <w:bottom w:val="single" w:sz="16" w:space="0" w:color="000000"/>
              <w:right w:val="nil"/>
            </w:tcBorders>
            <w:shd w:val="clear" w:color="auto" w:fill="FFFFFF"/>
          </w:tcPr>
          <w:p w:rsidR="00D25D0B" w:rsidRPr="00775DBB" w:rsidRDefault="00D25D0B" w:rsidP="00D25D0B">
            <w:pPr>
              <w:autoSpaceDE w:val="0"/>
              <w:autoSpaceDN w:val="0"/>
              <w:adjustRightInd w:val="0"/>
              <w:spacing w:after="0" w:line="240" w:lineRule="auto"/>
              <w:rPr>
                <w:rFonts w:ascii="Arial" w:hAnsi="Arial" w:cs="Arial"/>
                <w:color w:val="000000"/>
                <w:sz w:val="20"/>
                <w:szCs w:val="20"/>
              </w:rPr>
            </w:pPr>
          </w:p>
        </w:tc>
        <w:tc>
          <w:tcPr>
            <w:tcW w:w="891" w:type="dxa"/>
            <w:tcBorders>
              <w:top w:val="nil"/>
              <w:left w:val="nil"/>
              <w:bottom w:val="single" w:sz="16" w:space="0" w:color="000000"/>
              <w:right w:val="single" w:sz="16" w:space="0" w:color="000000"/>
            </w:tcBorders>
            <w:shd w:val="clear" w:color="auto" w:fill="FFFFFF"/>
          </w:tcPr>
          <w:p w:rsidR="00D25D0B" w:rsidRPr="00775DB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775DBB">
              <w:rPr>
                <w:rFonts w:ascii="Arial" w:hAnsi="Arial" w:cs="Arial"/>
                <w:color w:val="000000"/>
                <w:sz w:val="20"/>
                <w:szCs w:val="20"/>
              </w:rPr>
              <w:t>2</w:t>
            </w:r>
          </w:p>
        </w:tc>
        <w:tc>
          <w:tcPr>
            <w:tcW w:w="1475" w:type="dxa"/>
            <w:tcBorders>
              <w:top w:val="nil"/>
              <w:left w:val="single" w:sz="16" w:space="0" w:color="000000"/>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.1242</w:t>
            </w:r>
          </w:p>
        </w:tc>
        <w:tc>
          <w:tcPr>
            <w:tcW w:w="1076"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1.08530</w:t>
            </w:r>
          </w:p>
        </w:tc>
        <w:tc>
          <w:tcPr>
            <w:tcW w:w="1029"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.993</w:t>
            </w:r>
          </w:p>
        </w:tc>
        <w:tc>
          <w:tcPr>
            <w:tcW w:w="1414" w:type="dxa"/>
            <w:tcBorders>
              <w:top w:val="nil"/>
              <w:bottom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-2.5513</w:t>
            </w:r>
          </w:p>
        </w:tc>
        <w:tc>
          <w:tcPr>
            <w:tcW w:w="1414" w:type="dxa"/>
            <w:tcBorders>
              <w:top w:val="nil"/>
              <w:bottom w:val="single" w:sz="16" w:space="0" w:color="000000"/>
              <w:right w:val="single" w:sz="16" w:space="0" w:color="000000"/>
            </w:tcBorders>
            <w:shd w:val="clear" w:color="auto" w:fill="FFFFFF"/>
            <w:vAlign w:val="center"/>
          </w:tcPr>
          <w:p w:rsidR="00D25D0B" w:rsidRPr="00775DB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775DBB">
              <w:rPr>
                <w:rFonts w:ascii="Arial" w:hAnsi="Arial" w:cs="Arial"/>
                <w:color w:val="000000"/>
                <w:sz w:val="20"/>
                <w:szCs w:val="20"/>
              </w:rPr>
              <w:t>2.7998</w:t>
            </w:r>
          </w:p>
        </w:tc>
      </w:tr>
      <w:tr w:rsidR="00D25D0B" w:rsidRPr="00D25D0B" w:rsidTr="00BA60F5">
        <w:trPr>
          <w:cantSplit/>
        </w:trPr>
        <w:tc>
          <w:tcPr>
            <w:tcW w:w="9081" w:type="dxa"/>
            <w:gridSpan w:val="8"/>
            <w:tcBorders>
              <w:top w:val="nil"/>
              <w:left w:val="nil"/>
              <w:bottom w:val="nil"/>
              <w:right w:val="nil"/>
            </w:tcBorders>
            <w:shd w:val="clear" w:color="auto" w:fill="FFFFFF"/>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16"/>
                <w:szCs w:val="16"/>
              </w:rPr>
            </w:pPr>
            <w:r w:rsidRPr="00D25D0B">
              <w:rPr>
                <w:rFonts w:ascii="Arial" w:hAnsi="Arial" w:cs="Arial"/>
                <w:color w:val="000000"/>
                <w:sz w:val="16"/>
                <w:szCs w:val="16"/>
              </w:rPr>
              <w:t>Based on observed means.</w:t>
            </w:r>
          </w:p>
          <w:p w:rsidR="00D25D0B" w:rsidRPr="00D25D0B" w:rsidRDefault="00D25D0B" w:rsidP="00D25D0B">
            <w:pPr>
              <w:autoSpaceDE w:val="0"/>
              <w:autoSpaceDN w:val="0"/>
              <w:adjustRightInd w:val="0"/>
              <w:spacing w:after="0" w:line="320" w:lineRule="atLeast"/>
              <w:ind w:left="60" w:right="60"/>
              <w:rPr>
                <w:rFonts w:ascii="Arial" w:hAnsi="Arial" w:cs="Arial"/>
                <w:color w:val="000000"/>
                <w:sz w:val="16"/>
                <w:szCs w:val="16"/>
              </w:rPr>
            </w:pPr>
            <w:r w:rsidRPr="00D25D0B">
              <w:rPr>
                <w:rFonts w:ascii="Arial" w:hAnsi="Arial" w:cs="Arial"/>
                <w:color w:val="000000"/>
                <w:sz w:val="16"/>
                <w:szCs w:val="16"/>
              </w:rPr>
              <w:t xml:space="preserve"> The error term is Mean Square(Error) = 6.760.</w:t>
            </w:r>
          </w:p>
        </w:tc>
      </w:tr>
      <w:tr w:rsidR="00D25D0B" w:rsidRPr="00D25D0B" w:rsidTr="00BA60F5">
        <w:trPr>
          <w:cantSplit/>
        </w:trPr>
        <w:tc>
          <w:tcPr>
            <w:tcW w:w="9081" w:type="dxa"/>
            <w:gridSpan w:val="8"/>
            <w:tcBorders>
              <w:top w:val="nil"/>
              <w:left w:val="nil"/>
              <w:bottom w:val="nil"/>
              <w:right w:val="nil"/>
            </w:tcBorders>
            <w:shd w:val="clear" w:color="auto" w:fill="FFFFFF"/>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16"/>
                <w:szCs w:val="16"/>
              </w:rPr>
            </w:pPr>
            <w:r w:rsidRPr="00D25D0B">
              <w:rPr>
                <w:rFonts w:ascii="Arial" w:hAnsi="Arial" w:cs="Arial"/>
                <w:color w:val="000000"/>
                <w:sz w:val="16"/>
                <w:szCs w:val="16"/>
              </w:rPr>
              <w:t>*. The mean difference is significant at the .05 level.</w:t>
            </w:r>
          </w:p>
        </w:tc>
      </w:tr>
    </w:tbl>
    <w:p w:rsidR="00D25D0B" w:rsidRPr="00D25D0B" w:rsidRDefault="00D25D0B" w:rsidP="00D25D0B">
      <w:pPr>
        <w:autoSpaceDE w:val="0"/>
        <w:autoSpaceDN w:val="0"/>
        <w:adjustRightInd w:val="0"/>
        <w:spacing w:after="0" w:line="400" w:lineRule="atLeast"/>
        <w:rPr>
          <w:rFonts w:ascii="Times New Roman" w:hAnsi="Times New Roman" w:cs="Times New Roman"/>
          <w:sz w:val="24"/>
          <w:szCs w:val="24"/>
        </w:rPr>
      </w:pPr>
    </w:p>
    <w:p w:rsidR="00D25D0B" w:rsidRPr="00D25D0B" w:rsidRDefault="00D25D0B" w:rsidP="00D25D0B">
      <w:pPr>
        <w:rPr>
          <w:rFonts w:ascii="Calibri" w:eastAsia="Calibri" w:hAnsi="Calibri" w:cs="Times New Roman"/>
          <w:sz w:val="24"/>
          <w:szCs w:val="24"/>
        </w:rPr>
      </w:pPr>
      <w:r w:rsidRPr="00D25D0B">
        <w:rPr>
          <w:rFonts w:ascii="Calibri" w:eastAsia="Calibri" w:hAnsi="Calibri" w:cs="Times New Roman"/>
          <w:sz w:val="24"/>
          <w:szCs w:val="24"/>
        </w:rPr>
        <w:t>For females, diet 3 is significantly different to diet 1 (p = 0.002) and diet 2 (p &lt; 0.001) but there is no evidence to suggest that diets 1 and 2 differ (p = 0.841).</w:t>
      </w:r>
    </w:p>
    <w:p w:rsidR="00D25D0B" w:rsidRPr="00D25D0B" w:rsidRDefault="00D25D0B" w:rsidP="00D25D0B">
      <w:pPr>
        <w:rPr>
          <w:rFonts w:ascii="Calibri" w:eastAsia="Calibri" w:hAnsi="Calibri" w:cs="Times New Roman"/>
          <w:sz w:val="24"/>
          <w:szCs w:val="24"/>
        </w:rPr>
      </w:pPr>
      <w:r w:rsidRPr="00D25D0B">
        <w:rPr>
          <w:rFonts w:ascii="Calibri" w:eastAsia="Calibri" w:hAnsi="Calibri" w:cs="Times New Roman"/>
          <w:sz w:val="24"/>
          <w:szCs w:val="24"/>
        </w:rPr>
        <w:t>Use summary statistics to report the differences:</w:t>
      </w:r>
    </w:p>
    <w:p w:rsidR="00D25D0B" w:rsidRPr="00D25D0B" w:rsidRDefault="00D25D0B" w:rsidP="00D25D0B">
      <w:pPr>
        <w:autoSpaceDE w:val="0"/>
        <w:autoSpaceDN w:val="0"/>
        <w:adjustRightInd w:val="0"/>
        <w:spacing w:after="0" w:line="240" w:lineRule="auto"/>
        <w:rPr>
          <w:rFonts w:ascii="Times New Roman" w:hAnsi="Times New Roman" w:cs="Times New Roman"/>
          <w:sz w:val="24"/>
          <w:szCs w:val="24"/>
        </w:rPr>
      </w:pPr>
    </w:p>
    <w:tbl>
      <w:tblPr>
        <w:tblW w:w="8193"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42"/>
        <w:gridCol w:w="40"/>
        <w:gridCol w:w="1236"/>
        <w:gridCol w:w="3685"/>
        <w:gridCol w:w="1030"/>
        <w:gridCol w:w="1030"/>
        <w:gridCol w:w="1030"/>
      </w:tblGrid>
      <w:tr w:rsidR="00D25D0B" w:rsidRPr="00D25D0B" w:rsidTr="00BA60F5">
        <w:trPr>
          <w:cantSplit/>
        </w:trPr>
        <w:tc>
          <w:tcPr>
            <w:tcW w:w="5103" w:type="dxa"/>
            <w:gridSpan w:val="4"/>
            <w:vMerge w:val="restart"/>
            <w:tcBorders>
              <w:top w:val="single" w:sz="16" w:space="0" w:color="000000"/>
              <w:left w:val="single" w:sz="16" w:space="0" w:color="000000"/>
              <w:bottom w:val="nil"/>
              <w:right w:val="nil"/>
            </w:tcBorders>
            <w:shd w:val="clear" w:color="auto" w:fill="FFFFFF"/>
            <w:vAlign w:val="bottom"/>
          </w:tcPr>
          <w:p w:rsidR="00D25D0B" w:rsidRPr="00D25D0B" w:rsidRDefault="00D25D0B" w:rsidP="00D25D0B">
            <w:pPr>
              <w:autoSpaceDE w:val="0"/>
              <w:autoSpaceDN w:val="0"/>
              <w:adjustRightInd w:val="0"/>
              <w:spacing w:after="0" w:line="240" w:lineRule="auto"/>
              <w:rPr>
                <w:rFonts w:ascii="Times New Roman" w:hAnsi="Times New Roman" w:cs="Times New Roman"/>
                <w:sz w:val="20"/>
                <w:szCs w:val="20"/>
              </w:rPr>
            </w:pPr>
          </w:p>
        </w:tc>
        <w:tc>
          <w:tcPr>
            <w:tcW w:w="3090" w:type="dxa"/>
            <w:gridSpan w:val="3"/>
            <w:tcBorders>
              <w:top w:val="single" w:sz="16" w:space="0" w:color="000000"/>
              <w:left w:val="single" w:sz="16" w:space="0" w:color="000000"/>
              <w:right w:val="single" w:sz="16" w:space="0" w:color="000000"/>
            </w:tcBorders>
            <w:shd w:val="clear" w:color="auto" w:fill="FFFFFF"/>
            <w:vAlign w:val="bottom"/>
          </w:tcPr>
          <w:p w:rsidR="00D25D0B" w:rsidRPr="00D25D0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D25D0B">
              <w:rPr>
                <w:rFonts w:ascii="Arial" w:hAnsi="Arial" w:cs="Arial"/>
                <w:color w:val="000000"/>
                <w:sz w:val="20"/>
                <w:szCs w:val="20"/>
              </w:rPr>
              <w:t>Diet</w:t>
            </w:r>
          </w:p>
        </w:tc>
      </w:tr>
      <w:tr w:rsidR="00D25D0B" w:rsidRPr="00D25D0B" w:rsidTr="00BA60F5">
        <w:trPr>
          <w:cantSplit/>
        </w:trPr>
        <w:tc>
          <w:tcPr>
            <w:tcW w:w="5103" w:type="dxa"/>
            <w:gridSpan w:val="4"/>
            <w:vMerge/>
            <w:tcBorders>
              <w:top w:val="single" w:sz="16" w:space="0" w:color="000000"/>
              <w:left w:val="single" w:sz="16" w:space="0" w:color="000000"/>
              <w:bottom w:val="nil"/>
              <w:right w:val="nil"/>
            </w:tcBorders>
            <w:shd w:val="clear" w:color="auto" w:fill="FFFFFF"/>
            <w:vAlign w:val="bottom"/>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030" w:type="dxa"/>
            <w:tcBorders>
              <w:left w:val="single" w:sz="16" w:space="0" w:color="000000"/>
              <w:bottom w:val="single" w:sz="16" w:space="0" w:color="000000"/>
            </w:tcBorders>
            <w:shd w:val="clear" w:color="auto" w:fill="FFFFFF"/>
            <w:vAlign w:val="bottom"/>
          </w:tcPr>
          <w:p w:rsidR="00D25D0B" w:rsidRPr="00D25D0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D25D0B">
              <w:rPr>
                <w:rFonts w:ascii="Arial" w:hAnsi="Arial" w:cs="Arial"/>
                <w:color w:val="000000"/>
                <w:sz w:val="20"/>
                <w:szCs w:val="20"/>
              </w:rPr>
              <w:t>1</w:t>
            </w:r>
          </w:p>
        </w:tc>
        <w:tc>
          <w:tcPr>
            <w:tcW w:w="1030" w:type="dxa"/>
            <w:tcBorders>
              <w:bottom w:val="single" w:sz="16" w:space="0" w:color="000000"/>
            </w:tcBorders>
            <w:shd w:val="clear" w:color="auto" w:fill="FFFFFF"/>
            <w:vAlign w:val="bottom"/>
          </w:tcPr>
          <w:p w:rsidR="00D25D0B" w:rsidRPr="00D25D0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D25D0B">
              <w:rPr>
                <w:rFonts w:ascii="Arial" w:hAnsi="Arial" w:cs="Arial"/>
                <w:color w:val="000000"/>
                <w:sz w:val="20"/>
                <w:szCs w:val="20"/>
              </w:rPr>
              <w:t>2</w:t>
            </w:r>
          </w:p>
        </w:tc>
        <w:tc>
          <w:tcPr>
            <w:tcW w:w="1030" w:type="dxa"/>
            <w:tcBorders>
              <w:bottom w:val="single" w:sz="16" w:space="0" w:color="000000"/>
              <w:right w:val="single" w:sz="16" w:space="0" w:color="000000"/>
            </w:tcBorders>
            <w:shd w:val="clear" w:color="auto" w:fill="FFFFFF"/>
            <w:vAlign w:val="bottom"/>
          </w:tcPr>
          <w:p w:rsidR="00D25D0B" w:rsidRPr="00D25D0B" w:rsidRDefault="00D25D0B" w:rsidP="00D25D0B">
            <w:pPr>
              <w:autoSpaceDE w:val="0"/>
              <w:autoSpaceDN w:val="0"/>
              <w:adjustRightInd w:val="0"/>
              <w:spacing w:after="0" w:line="320" w:lineRule="atLeast"/>
              <w:ind w:left="60" w:right="60"/>
              <w:jc w:val="center"/>
              <w:rPr>
                <w:rFonts w:ascii="Arial" w:hAnsi="Arial" w:cs="Arial"/>
                <w:color w:val="000000"/>
                <w:sz w:val="20"/>
                <w:szCs w:val="20"/>
              </w:rPr>
            </w:pPr>
            <w:r w:rsidRPr="00D25D0B">
              <w:rPr>
                <w:rFonts w:ascii="Arial" w:hAnsi="Arial" w:cs="Arial"/>
                <w:color w:val="000000"/>
                <w:sz w:val="20"/>
                <w:szCs w:val="20"/>
              </w:rPr>
              <w:t>3</w:t>
            </w:r>
          </w:p>
        </w:tc>
      </w:tr>
      <w:tr w:rsidR="00D25D0B" w:rsidRPr="00D25D0B" w:rsidTr="00BA60F5">
        <w:trPr>
          <w:cantSplit/>
        </w:trPr>
        <w:tc>
          <w:tcPr>
            <w:tcW w:w="142" w:type="dxa"/>
            <w:vMerge w:val="restart"/>
            <w:tcBorders>
              <w:top w:val="single" w:sz="16" w:space="0" w:color="000000"/>
              <w:left w:val="single" w:sz="16" w:space="0" w:color="000000"/>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p>
        </w:tc>
        <w:tc>
          <w:tcPr>
            <w:tcW w:w="40" w:type="dxa"/>
            <w:vMerge w:val="restart"/>
            <w:tcBorders>
              <w:top w:val="single" w:sz="16" w:space="0" w:color="000000"/>
              <w:left w:val="nil"/>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320" w:lineRule="atLeast"/>
              <w:ind w:right="60"/>
              <w:rPr>
                <w:rFonts w:ascii="Arial" w:hAnsi="Arial" w:cs="Arial"/>
                <w:color w:val="000000"/>
                <w:sz w:val="20"/>
                <w:szCs w:val="20"/>
              </w:rPr>
            </w:pPr>
          </w:p>
        </w:tc>
        <w:tc>
          <w:tcPr>
            <w:tcW w:w="1236" w:type="dxa"/>
            <w:vMerge w:val="restart"/>
            <w:tcBorders>
              <w:top w:val="single" w:sz="16" w:space="0" w:color="000000"/>
              <w:left w:val="nil"/>
              <w:bottom w:val="nil"/>
              <w:right w:val="nil"/>
            </w:tcBorders>
            <w:shd w:val="clear" w:color="auto" w:fill="F2DBDB" w:themeFill="accen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Female</w:t>
            </w:r>
          </w:p>
        </w:tc>
        <w:tc>
          <w:tcPr>
            <w:tcW w:w="3685" w:type="dxa"/>
            <w:tcBorders>
              <w:top w:val="single" w:sz="16" w:space="0" w:color="000000"/>
              <w:left w:val="nil"/>
              <w:bottom w:val="nil"/>
              <w:right w:val="single" w:sz="16" w:space="0" w:color="000000"/>
            </w:tcBorders>
            <w:shd w:val="clear" w:color="auto" w:fill="F2DBDB" w:themeFill="accen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Mean</w:t>
            </w:r>
          </w:p>
        </w:tc>
        <w:tc>
          <w:tcPr>
            <w:tcW w:w="1030" w:type="dxa"/>
            <w:tcBorders>
              <w:top w:val="single" w:sz="16" w:space="0" w:color="000000"/>
              <w:left w:val="single" w:sz="16" w:space="0" w:color="000000"/>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3.05</w:t>
            </w:r>
          </w:p>
        </w:tc>
        <w:tc>
          <w:tcPr>
            <w:tcW w:w="1030" w:type="dxa"/>
            <w:tcBorders>
              <w:top w:val="single" w:sz="16" w:space="0" w:color="000000"/>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2.61</w:t>
            </w:r>
          </w:p>
        </w:tc>
        <w:tc>
          <w:tcPr>
            <w:tcW w:w="1030" w:type="dxa"/>
            <w:tcBorders>
              <w:top w:val="single" w:sz="16" w:space="0" w:color="000000"/>
              <w:bottom w:val="nil"/>
              <w:right w:val="single" w:sz="16" w:space="0" w:color="000000"/>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5.88</w:t>
            </w:r>
          </w:p>
        </w:tc>
      </w:tr>
      <w:tr w:rsidR="00D25D0B" w:rsidRPr="00D25D0B" w:rsidTr="00BA60F5">
        <w:trPr>
          <w:cantSplit/>
        </w:trPr>
        <w:tc>
          <w:tcPr>
            <w:tcW w:w="142" w:type="dxa"/>
            <w:vMerge/>
            <w:tcBorders>
              <w:top w:val="single" w:sz="16" w:space="0" w:color="000000"/>
              <w:left w:val="single" w:sz="16" w:space="0" w:color="000000"/>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40" w:type="dxa"/>
            <w:vMerge/>
            <w:tcBorders>
              <w:top w:val="single" w:sz="16" w:space="0" w:color="000000"/>
              <w:left w:val="nil"/>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236" w:type="dxa"/>
            <w:vMerge/>
            <w:tcBorders>
              <w:top w:val="single" w:sz="16" w:space="0" w:color="000000"/>
              <w:left w:val="nil"/>
              <w:bottom w:val="nil"/>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3685" w:type="dxa"/>
            <w:tcBorders>
              <w:top w:val="nil"/>
              <w:left w:val="nil"/>
              <w:bottom w:val="nil"/>
              <w:right w:val="single" w:sz="16" w:space="0" w:color="000000"/>
            </w:tcBorders>
            <w:shd w:val="clear" w:color="auto" w:fill="F2DBDB" w:themeFill="accen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Standard Deviation</w:t>
            </w:r>
          </w:p>
        </w:tc>
        <w:tc>
          <w:tcPr>
            <w:tcW w:w="1030" w:type="dxa"/>
            <w:tcBorders>
              <w:top w:val="nil"/>
              <w:left w:val="single" w:sz="16" w:space="0" w:color="000000"/>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2.07</w:t>
            </w:r>
          </w:p>
        </w:tc>
        <w:tc>
          <w:tcPr>
            <w:tcW w:w="1030" w:type="dxa"/>
            <w:tcBorders>
              <w:top w:val="nil"/>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2.29</w:t>
            </w:r>
          </w:p>
        </w:tc>
        <w:tc>
          <w:tcPr>
            <w:tcW w:w="1030" w:type="dxa"/>
            <w:tcBorders>
              <w:top w:val="nil"/>
              <w:bottom w:val="nil"/>
              <w:right w:val="single" w:sz="16" w:space="0" w:color="000000"/>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1.89</w:t>
            </w:r>
          </w:p>
        </w:tc>
      </w:tr>
      <w:tr w:rsidR="00D25D0B" w:rsidRPr="00D25D0B" w:rsidTr="00BA60F5">
        <w:trPr>
          <w:cantSplit/>
        </w:trPr>
        <w:tc>
          <w:tcPr>
            <w:tcW w:w="142" w:type="dxa"/>
            <w:vMerge/>
            <w:tcBorders>
              <w:top w:val="single" w:sz="16" w:space="0" w:color="000000"/>
              <w:left w:val="single" w:sz="16" w:space="0" w:color="000000"/>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40" w:type="dxa"/>
            <w:vMerge/>
            <w:tcBorders>
              <w:top w:val="single" w:sz="16" w:space="0" w:color="000000"/>
              <w:left w:val="nil"/>
              <w:bottom w:val="single" w:sz="16" w:space="0" w:color="000000"/>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236" w:type="dxa"/>
            <w:vMerge/>
            <w:tcBorders>
              <w:top w:val="single" w:sz="16" w:space="0" w:color="000000"/>
              <w:left w:val="nil"/>
              <w:bottom w:val="nil"/>
              <w:right w:val="nil"/>
            </w:tcBorders>
            <w:shd w:val="clear" w:color="auto" w:fill="F2DBDB" w:themeFill="accen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3685" w:type="dxa"/>
            <w:tcBorders>
              <w:top w:val="nil"/>
              <w:left w:val="nil"/>
              <w:bottom w:val="nil"/>
              <w:right w:val="single" w:sz="16" w:space="0" w:color="000000"/>
            </w:tcBorders>
            <w:shd w:val="clear" w:color="auto" w:fill="F2DBDB" w:themeFill="accen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Count</w:t>
            </w:r>
          </w:p>
        </w:tc>
        <w:tc>
          <w:tcPr>
            <w:tcW w:w="1030" w:type="dxa"/>
            <w:tcBorders>
              <w:top w:val="nil"/>
              <w:left w:val="single" w:sz="16" w:space="0" w:color="000000"/>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14</w:t>
            </w:r>
          </w:p>
        </w:tc>
        <w:tc>
          <w:tcPr>
            <w:tcW w:w="1030" w:type="dxa"/>
            <w:tcBorders>
              <w:top w:val="nil"/>
              <w:bottom w:val="nil"/>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14</w:t>
            </w:r>
          </w:p>
        </w:tc>
        <w:tc>
          <w:tcPr>
            <w:tcW w:w="1030" w:type="dxa"/>
            <w:tcBorders>
              <w:top w:val="nil"/>
              <w:bottom w:val="nil"/>
              <w:right w:val="single" w:sz="16" w:space="0" w:color="000000"/>
            </w:tcBorders>
            <w:shd w:val="clear" w:color="auto" w:fill="F2DBDB" w:themeFill="accen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15</w:t>
            </w:r>
          </w:p>
        </w:tc>
      </w:tr>
      <w:tr w:rsidR="00D25D0B" w:rsidRPr="00D25D0B" w:rsidTr="00BA60F5">
        <w:trPr>
          <w:cantSplit/>
        </w:trPr>
        <w:tc>
          <w:tcPr>
            <w:tcW w:w="142" w:type="dxa"/>
            <w:vMerge/>
            <w:tcBorders>
              <w:top w:val="single" w:sz="16" w:space="0" w:color="000000"/>
              <w:left w:val="single" w:sz="16" w:space="0" w:color="000000"/>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40" w:type="dxa"/>
            <w:vMerge/>
            <w:tcBorders>
              <w:top w:val="single" w:sz="16" w:space="0" w:color="000000"/>
              <w:left w:val="nil"/>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236" w:type="dxa"/>
            <w:vMerge w:val="restart"/>
            <w:tcBorders>
              <w:top w:val="nil"/>
              <w:left w:val="nil"/>
              <w:bottom w:val="single" w:sz="16" w:space="0" w:color="000000"/>
              <w:right w:val="nil"/>
            </w:tcBorders>
            <w:shd w:val="clear" w:color="auto" w:fill="C6D9F1" w:themeFill="tex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Male</w:t>
            </w:r>
          </w:p>
        </w:tc>
        <w:tc>
          <w:tcPr>
            <w:tcW w:w="3685" w:type="dxa"/>
            <w:tcBorders>
              <w:top w:val="nil"/>
              <w:left w:val="nil"/>
              <w:bottom w:val="nil"/>
              <w:right w:val="single" w:sz="16" w:space="0" w:color="000000"/>
            </w:tcBorders>
            <w:shd w:val="clear" w:color="auto" w:fill="C6D9F1" w:themeFill="tex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Mean</w:t>
            </w:r>
          </w:p>
        </w:tc>
        <w:tc>
          <w:tcPr>
            <w:tcW w:w="1030" w:type="dxa"/>
            <w:tcBorders>
              <w:top w:val="nil"/>
              <w:left w:val="single" w:sz="16" w:space="0" w:color="000000"/>
              <w:bottom w:val="nil"/>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3.65</w:t>
            </w:r>
          </w:p>
        </w:tc>
        <w:tc>
          <w:tcPr>
            <w:tcW w:w="1030" w:type="dxa"/>
            <w:tcBorders>
              <w:top w:val="nil"/>
              <w:bottom w:val="nil"/>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4.11</w:t>
            </w:r>
          </w:p>
        </w:tc>
        <w:tc>
          <w:tcPr>
            <w:tcW w:w="1030" w:type="dxa"/>
            <w:tcBorders>
              <w:top w:val="nil"/>
              <w:bottom w:val="nil"/>
              <w:right w:val="single" w:sz="16" w:space="0" w:color="000000"/>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4.23</w:t>
            </w:r>
          </w:p>
        </w:tc>
      </w:tr>
      <w:tr w:rsidR="00D25D0B" w:rsidRPr="00D25D0B" w:rsidTr="00BA60F5">
        <w:trPr>
          <w:cantSplit/>
        </w:trPr>
        <w:tc>
          <w:tcPr>
            <w:tcW w:w="142" w:type="dxa"/>
            <w:vMerge/>
            <w:tcBorders>
              <w:top w:val="single" w:sz="16" w:space="0" w:color="000000"/>
              <w:left w:val="single" w:sz="16" w:space="0" w:color="000000"/>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40" w:type="dxa"/>
            <w:vMerge/>
            <w:tcBorders>
              <w:top w:val="single" w:sz="16" w:space="0" w:color="000000"/>
              <w:left w:val="nil"/>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236" w:type="dxa"/>
            <w:vMerge/>
            <w:tcBorders>
              <w:top w:val="nil"/>
              <w:left w:val="nil"/>
              <w:bottom w:val="single" w:sz="16" w:space="0" w:color="000000"/>
              <w:right w:val="nil"/>
            </w:tcBorders>
            <w:shd w:val="clear" w:color="auto" w:fill="C6D9F1" w:themeFill="tex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3685" w:type="dxa"/>
            <w:tcBorders>
              <w:top w:val="nil"/>
              <w:left w:val="nil"/>
              <w:bottom w:val="nil"/>
              <w:right w:val="single" w:sz="16" w:space="0" w:color="000000"/>
            </w:tcBorders>
            <w:shd w:val="clear" w:color="auto" w:fill="C6D9F1" w:themeFill="tex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Standard Deviation</w:t>
            </w:r>
          </w:p>
        </w:tc>
        <w:tc>
          <w:tcPr>
            <w:tcW w:w="1030" w:type="dxa"/>
            <w:tcBorders>
              <w:top w:val="nil"/>
              <w:left w:val="single" w:sz="16" w:space="0" w:color="000000"/>
              <w:bottom w:val="nil"/>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2.54</w:t>
            </w:r>
          </w:p>
        </w:tc>
        <w:tc>
          <w:tcPr>
            <w:tcW w:w="1030" w:type="dxa"/>
            <w:tcBorders>
              <w:top w:val="nil"/>
              <w:bottom w:val="nil"/>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2.53</w:t>
            </w:r>
          </w:p>
        </w:tc>
        <w:tc>
          <w:tcPr>
            <w:tcW w:w="1030" w:type="dxa"/>
            <w:tcBorders>
              <w:top w:val="nil"/>
              <w:bottom w:val="nil"/>
              <w:right w:val="single" w:sz="16" w:space="0" w:color="000000"/>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2.72</w:t>
            </w:r>
          </w:p>
        </w:tc>
      </w:tr>
      <w:tr w:rsidR="00D25D0B" w:rsidRPr="00D25D0B" w:rsidTr="00BA60F5">
        <w:trPr>
          <w:cantSplit/>
        </w:trPr>
        <w:tc>
          <w:tcPr>
            <w:tcW w:w="142" w:type="dxa"/>
            <w:vMerge/>
            <w:tcBorders>
              <w:top w:val="single" w:sz="16" w:space="0" w:color="000000"/>
              <w:left w:val="single" w:sz="16" w:space="0" w:color="000000"/>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40" w:type="dxa"/>
            <w:vMerge/>
            <w:tcBorders>
              <w:top w:val="single" w:sz="16" w:space="0" w:color="000000"/>
              <w:left w:val="nil"/>
              <w:bottom w:val="single" w:sz="16" w:space="0" w:color="000000"/>
              <w:right w:val="nil"/>
            </w:tcBorders>
            <w:shd w:val="clear" w:color="auto" w:fill="FFFFFF"/>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1236" w:type="dxa"/>
            <w:vMerge/>
            <w:tcBorders>
              <w:top w:val="nil"/>
              <w:left w:val="nil"/>
              <w:bottom w:val="single" w:sz="16" w:space="0" w:color="000000"/>
              <w:right w:val="nil"/>
            </w:tcBorders>
            <w:shd w:val="clear" w:color="auto" w:fill="C6D9F1" w:themeFill="text2" w:themeFillTint="33"/>
          </w:tcPr>
          <w:p w:rsidR="00D25D0B" w:rsidRPr="00D25D0B" w:rsidRDefault="00D25D0B" w:rsidP="00D25D0B">
            <w:pPr>
              <w:autoSpaceDE w:val="0"/>
              <w:autoSpaceDN w:val="0"/>
              <w:adjustRightInd w:val="0"/>
              <w:spacing w:after="0" w:line="240" w:lineRule="auto"/>
              <w:rPr>
                <w:rFonts w:ascii="Arial" w:hAnsi="Arial" w:cs="Arial"/>
                <w:color w:val="000000"/>
                <w:sz w:val="20"/>
                <w:szCs w:val="20"/>
              </w:rPr>
            </w:pPr>
          </w:p>
        </w:tc>
        <w:tc>
          <w:tcPr>
            <w:tcW w:w="3685" w:type="dxa"/>
            <w:tcBorders>
              <w:top w:val="nil"/>
              <w:left w:val="nil"/>
              <w:bottom w:val="single" w:sz="16" w:space="0" w:color="000000"/>
              <w:right w:val="single" w:sz="16" w:space="0" w:color="000000"/>
            </w:tcBorders>
            <w:shd w:val="clear" w:color="auto" w:fill="C6D9F1" w:themeFill="text2" w:themeFillTint="33"/>
          </w:tcPr>
          <w:p w:rsidR="00D25D0B" w:rsidRPr="00D25D0B" w:rsidRDefault="00D25D0B" w:rsidP="00D25D0B">
            <w:pPr>
              <w:autoSpaceDE w:val="0"/>
              <w:autoSpaceDN w:val="0"/>
              <w:adjustRightInd w:val="0"/>
              <w:spacing w:after="0" w:line="320" w:lineRule="atLeast"/>
              <w:ind w:left="60" w:right="60"/>
              <w:rPr>
                <w:rFonts w:ascii="Arial" w:hAnsi="Arial" w:cs="Arial"/>
                <w:color w:val="000000"/>
                <w:sz w:val="20"/>
                <w:szCs w:val="20"/>
              </w:rPr>
            </w:pPr>
            <w:r w:rsidRPr="00D25D0B">
              <w:rPr>
                <w:rFonts w:ascii="Arial" w:hAnsi="Arial" w:cs="Arial"/>
                <w:color w:val="000000"/>
                <w:sz w:val="20"/>
                <w:szCs w:val="20"/>
              </w:rPr>
              <w:t>Count</w:t>
            </w:r>
          </w:p>
        </w:tc>
        <w:tc>
          <w:tcPr>
            <w:tcW w:w="1030" w:type="dxa"/>
            <w:tcBorders>
              <w:top w:val="nil"/>
              <w:left w:val="single" w:sz="16" w:space="0" w:color="000000"/>
              <w:bottom w:val="single" w:sz="16" w:space="0" w:color="000000"/>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10</w:t>
            </w:r>
          </w:p>
        </w:tc>
        <w:tc>
          <w:tcPr>
            <w:tcW w:w="1030" w:type="dxa"/>
            <w:tcBorders>
              <w:top w:val="nil"/>
              <w:bottom w:val="single" w:sz="16" w:space="0" w:color="000000"/>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11</w:t>
            </w:r>
          </w:p>
        </w:tc>
        <w:tc>
          <w:tcPr>
            <w:tcW w:w="1030" w:type="dxa"/>
            <w:tcBorders>
              <w:top w:val="nil"/>
              <w:bottom w:val="single" w:sz="16" w:space="0" w:color="000000"/>
              <w:right w:val="single" w:sz="16" w:space="0" w:color="000000"/>
            </w:tcBorders>
            <w:shd w:val="clear" w:color="auto" w:fill="C6D9F1" w:themeFill="text2" w:themeFillTint="33"/>
            <w:vAlign w:val="center"/>
          </w:tcPr>
          <w:p w:rsidR="00D25D0B" w:rsidRPr="00D25D0B" w:rsidRDefault="00D25D0B" w:rsidP="00D25D0B">
            <w:pPr>
              <w:autoSpaceDE w:val="0"/>
              <w:autoSpaceDN w:val="0"/>
              <w:adjustRightInd w:val="0"/>
              <w:spacing w:after="0" w:line="320" w:lineRule="atLeast"/>
              <w:ind w:left="60" w:right="60"/>
              <w:jc w:val="right"/>
              <w:rPr>
                <w:rFonts w:ascii="Arial" w:hAnsi="Arial" w:cs="Arial"/>
                <w:color w:val="000000"/>
                <w:sz w:val="20"/>
                <w:szCs w:val="20"/>
              </w:rPr>
            </w:pPr>
            <w:r w:rsidRPr="00D25D0B">
              <w:rPr>
                <w:rFonts w:ascii="Arial" w:hAnsi="Arial" w:cs="Arial"/>
                <w:color w:val="000000"/>
                <w:sz w:val="20"/>
                <w:szCs w:val="20"/>
              </w:rPr>
              <w:t>12</w:t>
            </w:r>
          </w:p>
        </w:tc>
      </w:tr>
    </w:tbl>
    <w:p w:rsidR="00D25D0B" w:rsidRPr="00D25D0B" w:rsidRDefault="00D25D0B" w:rsidP="00D25D0B">
      <w:pPr>
        <w:autoSpaceDE w:val="0"/>
        <w:autoSpaceDN w:val="0"/>
        <w:adjustRightInd w:val="0"/>
        <w:spacing w:after="0" w:line="400" w:lineRule="atLeast"/>
        <w:rPr>
          <w:rFonts w:ascii="Times New Roman" w:hAnsi="Times New Roman" w:cs="Times New Roman"/>
          <w:sz w:val="24"/>
          <w:szCs w:val="24"/>
        </w:rPr>
      </w:pPr>
    </w:p>
    <w:p w:rsidR="00B31F9E" w:rsidRDefault="00D25D0B" w:rsidP="00775DBB">
      <w:pPr>
        <w:rPr>
          <w:rFonts w:ascii="Calibri" w:eastAsia="Calibri" w:hAnsi="Calibri" w:cs="Times New Roman"/>
          <w:sz w:val="24"/>
          <w:szCs w:val="24"/>
        </w:rPr>
      </w:pPr>
      <w:r w:rsidRPr="00D25D0B">
        <w:rPr>
          <w:rFonts w:ascii="Calibri" w:eastAsia="Calibri" w:hAnsi="Calibri" w:cs="Times New Roman"/>
          <w:sz w:val="24"/>
          <w:szCs w:val="24"/>
        </w:rPr>
        <w:t>For females, the mean diet lost on diet 3 was 5.88kg compared to only 3.05kg and 2.61kg on diets 1 and 2 respectively.</w:t>
      </w:r>
      <w:r w:rsidR="00B31F9E">
        <w:rPr>
          <w:rFonts w:ascii="Calibri" w:eastAsia="Calibri" w:hAnsi="Calibri" w:cs="Times New Roman"/>
          <w:sz w:val="24"/>
          <w:szCs w:val="24"/>
        </w:rPr>
        <w:br w:type="page"/>
      </w:r>
    </w:p>
    <w:p w:rsidR="000E43CD" w:rsidRDefault="000E43CD" w:rsidP="00BA60F1">
      <w:pPr>
        <w:pStyle w:val="Heading4"/>
        <w:rPr>
          <w:rFonts w:eastAsia="Calibri"/>
        </w:rPr>
      </w:pPr>
      <w:bookmarkStart w:id="23" w:name="_Toc406346129"/>
      <w:r>
        <w:rPr>
          <w:rFonts w:eastAsia="Calibri"/>
        </w:rPr>
        <w:lastRenderedPageBreak/>
        <w:t>Exercise 11: Non-parametric tests</w:t>
      </w:r>
      <w:bookmarkEnd w:id="23"/>
    </w:p>
    <w:p w:rsidR="000E43CD" w:rsidRDefault="00B31F9E" w:rsidP="000E43CD">
      <w:pPr>
        <w:spacing w:after="0" w:line="216" w:lineRule="auto"/>
        <w:contextualSpacing/>
        <w:rPr>
          <w:rFonts w:eastAsiaTheme="minorEastAsia" w:hAnsi="Lucida Sans Unicode"/>
          <w:color w:val="000000" w:themeColor="text1"/>
          <w:kern w:val="24"/>
          <w:sz w:val="24"/>
          <w:szCs w:val="24"/>
          <w:lang w:eastAsia="en-GB"/>
        </w:rPr>
      </w:pPr>
      <w:r>
        <w:rPr>
          <w:rFonts w:eastAsiaTheme="minorEastAsia" w:hAnsi="Lucida Sans Unicode"/>
          <w:color w:val="000000" w:themeColor="text1"/>
          <w:kern w:val="24"/>
          <w:sz w:val="24"/>
          <w:szCs w:val="24"/>
          <w:lang w:eastAsia="en-GB"/>
        </w:rPr>
        <w:t>Parametric tests a</w:t>
      </w:r>
      <w:r w:rsidR="000E43CD" w:rsidRPr="000E43CD">
        <w:rPr>
          <w:rFonts w:eastAsiaTheme="minorEastAsia" w:hAnsi="Lucida Sans Unicode"/>
          <w:color w:val="000000" w:themeColor="text1"/>
          <w:kern w:val="24"/>
          <w:sz w:val="24"/>
          <w:szCs w:val="24"/>
          <w:lang w:eastAsia="en-GB"/>
        </w:rPr>
        <w:t>ssume you can describe the distribution of the data using a particular distribution e.g normal</w:t>
      </w:r>
      <w:r>
        <w:rPr>
          <w:rFonts w:ascii="Times New Roman" w:eastAsia="Times New Roman" w:hAnsi="Times New Roman" w:cs="Times New Roman"/>
          <w:color w:val="2DA2BF"/>
          <w:sz w:val="24"/>
          <w:szCs w:val="24"/>
          <w:lang w:eastAsia="en-GB"/>
        </w:rPr>
        <w:t xml:space="preserve">.  </w:t>
      </w:r>
      <w:r w:rsidRPr="00B31F9E">
        <w:rPr>
          <w:rFonts w:eastAsia="Times New Roman" w:cs="Times New Roman"/>
          <w:sz w:val="24"/>
          <w:szCs w:val="24"/>
          <w:lang w:eastAsia="en-GB"/>
        </w:rPr>
        <w:t>They are m</w:t>
      </w:r>
      <w:r>
        <w:rPr>
          <w:rFonts w:eastAsiaTheme="minorEastAsia"/>
          <w:kern w:val="24"/>
          <w:sz w:val="24"/>
          <w:szCs w:val="24"/>
          <w:lang w:eastAsia="en-GB"/>
        </w:rPr>
        <w:t>ore likely to lead to a significant result</w:t>
      </w:r>
      <w:r w:rsidR="000E43CD" w:rsidRPr="000E43CD">
        <w:rPr>
          <w:rFonts w:eastAsiaTheme="minorEastAsia"/>
          <w:kern w:val="24"/>
          <w:sz w:val="24"/>
          <w:szCs w:val="24"/>
          <w:lang w:eastAsia="en-GB"/>
        </w:rPr>
        <w:t xml:space="preserve"> than non-parametric tests, when the assumptions about the distribution of the data are true</w:t>
      </w:r>
      <w:r>
        <w:rPr>
          <w:rFonts w:eastAsia="Times New Roman" w:cs="Times New Roman"/>
          <w:sz w:val="24"/>
          <w:szCs w:val="24"/>
          <w:lang w:eastAsia="en-GB"/>
        </w:rPr>
        <w:t xml:space="preserve">.  </w:t>
      </w:r>
      <w:r w:rsidR="000E43CD" w:rsidRPr="000E43CD">
        <w:rPr>
          <w:rFonts w:eastAsiaTheme="minorEastAsia" w:hAnsi="Lucida Sans Unicode"/>
          <w:color w:val="000000" w:themeColor="text1"/>
          <w:kern w:val="24"/>
          <w:sz w:val="24"/>
          <w:szCs w:val="24"/>
          <w:lang w:eastAsia="en-GB"/>
        </w:rPr>
        <w:t xml:space="preserve">Examples </w:t>
      </w:r>
      <w:r>
        <w:rPr>
          <w:rFonts w:eastAsiaTheme="minorEastAsia" w:hAnsi="Lucida Sans Unicode"/>
          <w:color w:val="000000" w:themeColor="text1"/>
          <w:kern w:val="24"/>
          <w:sz w:val="24"/>
          <w:szCs w:val="24"/>
          <w:lang w:eastAsia="en-GB"/>
        </w:rPr>
        <w:t xml:space="preserve">of non-parametric tests include </w:t>
      </w:r>
      <w:r w:rsidR="000E43CD" w:rsidRPr="000E43CD">
        <w:rPr>
          <w:rFonts w:eastAsiaTheme="minorEastAsia" w:hAnsi="Lucida Sans Unicode"/>
          <w:color w:val="000000" w:themeColor="text1"/>
          <w:kern w:val="24"/>
          <w:sz w:val="24"/>
          <w:szCs w:val="24"/>
          <w:lang w:eastAsia="en-GB"/>
        </w:rPr>
        <w:t>t-test</w:t>
      </w:r>
      <w:r>
        <w:rPr>
          <w:rFonts w:eastAsiaTheme="minorEastAsia" w:hAnsi="Lucida Sans Unicode"/>
          <w:color w:val="000000" w:themeColor="text1"/>
          <w:kern w:val="24"/>
          <w:sz w:val="24"/>
          <w:szCs w:val="24"/>
          <w:lang w:eastAsia="en-GB"/>
        </w:rPr>
        <w:t>s, analysis of variance and</w:t>
      </w:r>
      <w:r w:rsidR="000E43CD" w:rsidRPr="000E43CD">
        <w:rPr>
          <w:rFonts w:eastAsiaTheme="minorEastAsia" w:hAnsi="Lucida Sans Unicode"/>
          <w:color w:val="000000" w:themeColor="text1"/>
          <w:kern w:val="24"/>
          <w:sz w:val="24"/>
          <w:szCs w:val="24"/>
          <w:lang w:eastAsia="en-GB"/>
        </w:rPr>
        <w:t xml:space="preserve"> linear regressio</w:t>
      </w:r>
      <w:r>
        <w:rPr>
          <w:rFonts w:eastAsiaTheme="minorEastAsia" w:hAnsi="Lucida Sans Unicode"/>
          <w:color w:val="000000" w:themeColor="text1"/>
          <w:kern w:val="24"/>
          <w:sz w:val="24"/>
          <w:szCs w:val="24"/>
          <w:lang w:eastAsia="en-GB"/>
        </w:rPr>
        <w:t>n.</w:t>
      </w:r>
    </w:p>
    <w:p w:rsidR="00775DBB" w:rsidRPr="000E43CD" w:rsidRDefault="00775DBB" w:rsidP="000E43CD">
      <w:pPr>
        <w:spacing w:after="0" w:line="216" w:lineRule="auto"/>
        <w:contextualSpacing/>
        <w:rPr>
          <w:rFonts w:eastAsia="Times New Roman" w:cs="Times New Roman"/>
          <w:sz w:val="24"/>
          <w:szCs w:val="24"/>
          <w:lang w:eastAsia="en-GB"/>
        </w:rPr>
      </w:pPr>
    </w:p>
    <w:p w:rsidR="000E43CD" w:rsidRPr="000E43CD" w:rsidRDefault="000E43CD" w:rsidP="00B31F9E">
      <w:pPr>
        <w:spacing w:after="0" w:line="216" w:lineRule="auto"/>
        <w:contextualSpacing/>
        <w:rPr>
          <w:rFonts w:ascii="Times New Roman" w:eastAsia="Times New Roman" w:hAnsi="Times New Roman" w:cs="Times New Roman"/>
          <w:color w:val="00B0F0"/>
          <w:sz w:val="24"/>
          <w:szCs w:val="24"/>
          <w:lang w:eastAsia="en-GB"/>
        </w:rPr>
      </w:pPr>
      <w:r>
        <w:rPr>
          <w:rFonts w:eastAsiaTheme="minorEastAsia" w:hAnsi="Lucida Sans Unicode"/>
          <w:color w:val="000000" w:themeColor="text1"/>
          <w:kern w:val="24"/>
          <w:sz w:val="24"/>
          <w:szCs w:val="24"/>
          <w:lang w:val="en-US" w:eastAsia="en-GB"/>
        </w:rPr>
        <w:t>Non-parametric tests are a</w:t>
      </w:r>
      <w:r w:rsidRPr="000E43CD">
        <w:rPr>
          <w:rFonts w:eastAsiaTheme="minorEastAsia" w:hAnsi="Lucida Sans Unicode"/>
          <w:color w:val="000000" w:themeColor="text1"/>
          <w:kern w:val="24"/>
          <w:sz w:val="24"/>
          <w:szCs w:val="24"/>
          <w:lang w:val="en-US" w:eastAsia="en-GB"/>
        </w:rPr>
        <w:t>lternative data analysis techniques not assuming anything about the shape of the data</w:t>
      </w:r>
      <w:r w:rsidR="00B31F9E">
        <w:rPr>
          <w:rFonts w:ascii="Times New Roman" w:eastAsia="Times New Roman" w:hAnsi="Times New Roman" w:cs="Times New Roman"/>
          <w:color w:val="00B0F0"/>
          <w:sz w:val="24"/>
          <w:szCs w:val="24"/>
          <w:lang w:eastAsia="en-GB"/>
        </w:rPr>
        <w:t xml:space="preserve">.  </w:t>
      </w:r>
      <w:r w:rsidR="00B31F9E">
        <w:rPr>
          <w:rFonts w:eastAsiaTheme="minorEastAsia" w:hAnsi="Lucida Sans Unicode"/>
          <w:color w:val="000000" w:themeColor="text1"/>
          <w:kern w:val="24"/>
          <w:sz w:val="24"/>
          <w:szCs w:val="24"/>
          <w:lang w:val="en-US" w:eastAsia="en-GB"/>
        </w:rPr>
        <w:t>They</w:t>
      </w:r>
      <w:r w:rsidRPr="000E43CD">
        <w:rPr>
          <w:rFonts w:eastAsiaTheme="minorEastAsia" w:hAnsi="Lucida Sans Unicode"/>
          <w:color w:val="000000" w:themeColor="text1"/>
          <w:kern w:val="24"/>
          <w:sz w:val="24"/>
          <w:szCs w:val="24"/>
          <w:lang w:val="en-US" w:eastAsia="en-GB"/>
        </w:rPr>
        <w:t xml:space="preserve"> are usually based on ranks or signs</w:t>
      </w:r>
      <w:r>
        <w:rPr>
          <w:rFonts w:ascii="Times New Roman" w:eastAsia="Times New Roman" w:hAnsi="Times New Roman" w:cs="Times New Roman"/>
          <w:color w:val="2DA2BF"/>
          <w:sz w:val="24"/>
          <w:szCs w:val="24"/>
          <w:lang w:eastAsia="en-GB"/>
        </w:rPr>
        <w:t xml:space="preserve"> </w:t>
      </w:r>
      <w:r w:rsidRPr="000E43CD">
        <w:rPr>
          <w:rFonts w:eastAsiaTheme="minorEastAsia" w:hAnsi="Lucida Sans Unicode"/>
          <w:color w:val="000000" w:themeColor="text1"/>
          <w:kern w:val="24"/>
          <w:sz w:val="24"/>
          <w:szCs w:val="24"/>
          <w:lang w:val="en-US" w:eastAsia="en-GB"/>
        </w:rPr>
        <w:t>an</w:t>
      </w:r>
      <w:r>
        <w:rPr>
          <w:rFonts w:eastAsiaTheme="minorEastAsia" w:hAnsi="Lucida Sans Unicode"/>
          <w:color w:val="000000" w:themeColor="text1"/>
          <w:kern w:val="24"/>
          <w:sz w:val="24"/>
          <w:szCs w:val="24"/>
          <w:lang w:val="en-US" w:eastAsia="en-GB"/>
        </w:rPr>
        <w:t>d can</w:t>
      </w:r>
      <w:r w:rsidRPr="000E43CD">
        <w:rPr>
          <w:rFonts w:eastAsiaTheme="minorEastAsia" w:hAnsi="Lucida Sans Unicode"/>
          <w:color w:val="000000" w:themeColor="text1"/>
          <w:kern w:val="24"/>
          <w:sz w:val="24"/>
          <w:szCs w:val="24"/>
          <w:lang w:val="en-US" w:eastAsia="en-GB"/>
        </w:rPr>
        <w:t xml:space="preserve"> be used for ordinal</w:t>
      </w:r>
      <w:r w:rsidR="00B31F9E">
        <w:rPr>
          <w:rFonts w:eastAsiaTheme="minorEastAsia" w:hAnsi="Lucida Sans Unicode"/>
          <w:color w:val="000000" w:themeColor="text1"/>
          <w:kern w:val="24"/>
          <w:sz w:val="24"/>
          <w:szCs w:val="24"/>
          <w:lang w:val="en-US" w:eastAsia="en-GB"/>
        </w:rPr>
        <w:t>, ranked</w:t>
      </w:r>
      <w:r w:rsidRPr="000E43CD">
        <w:rPr>
          <w:rFonts w:eastAsiaTheme="minorEastAsia" w:hAnsi="Lucida Sans Unicode"/>
          <w:color w:val="000000" w:themeColor="text1"/>
          <w:kern w:val="24"/>
          <w:sz w:val="24"/>
          <w:szCs w:val="24"/>
          <w:lang w:val="en-US" w:eastAsia="en-GB"/>
        </w:rPr>
        <w:t xml:space="preserve"> or skewed scale data</w:t>
      </w:r>
      <w:r w:rsidR="00B31F9E">
        <w:rPr>
          <w:rFonts w:ascii="Times New Roman" w:eastAsia="Times New Roman" w:hAnsi="Times New Roman" w:cs="Times New Roman"/>
          <w:color w:val="2DA2BF"/>
          <w:sz w:val="24"/>
          <w:szCs w:val="24"/>
          <w:lang w:eastAsia="en-GB"/>
        </w:rPr>
        <w:t xml:space="preserve">.  </w:t>
      </w:r>
      <w:r w:rsidRPr="000E43CD">
        <w:rPr>
          <w:rFonts w:eastAsiaTheme="minorEastAsia" w:hAnsi="Lucida Sans Unicode"/>
          <w:color w:val="000000" w:themeColor="text1"/>
          <w:kern w:val="24"/>
          <w:sz w:val="24"/>
          <w:szCs w:val="24"/>
          <w:lang w:val="en-US" w:eastAsia="en-GB"/>
        </w:rPr>
        <w:t>Data is ordered and ranked</w:t>
      </w:r>
      <w:r w:rsidR="00B31F9E">
        <w:rPr>
          <w:rFonts w:ascii="Times New Roman" w:eastAsia="Times New Roman" w:hAnsi="Times New Roman" w:cs="Times New Roman"/>
          <w:color w:val="2DA2BF"/>
          <w:sz w:val="24"/>
          <w:szCs w:val="24"/>
          <w:lang w:eastAsia="en-GB"/>
        </w:rPr>
        <w:t xml:space="preserve"> </w:t>
      </w:r>
      <w:r w:rsidR="00B31F9E">
        <w:rPr>
          <w:rFonts w:eastAsia="Times New Roman" w:cs="Times New Roman"/>
          <w:sz w:val="24"/>
          <w:szCs w:val="24"/>
          <w:lang w:eastAsia="en-GB"/>
        </w:rPr>
        <w:t xml:space="preserve">and </w:t>
      </w:r>
      <w:r w:rsidR="00B31F9E" w:rsidRPr="000E43CD">
        <w:rPr>
          <w:rFonts w:eastAsiaTheme="minorEastAsia"/>
          <w:color w:val="000000" w:themeColor="text1"/>
          <w:kern w:val="24"/>
          <w:sz w:val="24"/>
          <w:szCs w:val="24"/>
          <w:lang w:val="en-US" w:eastAsia="en-GB"/>
        </w:rPr>
        <w:t>analysis</w:t>
      </w:r>
      <w:r w:rsidRPr="000E43CD">
        <w:rPr>
          <w:rFonts w:eastAsiaTheme="minorEastAsia"/>
          <w:color w:val="000000" w:themeColor="text1"/>
          <w:kern w:val="24"/>
          <w:sz w:val="24"/>
          <w:szCs w:val="24"/>
          <w:lang w:val="en-US" w:eastAsia="en-GB"/>
        </w:rPr>
        <w:t xml:space="preserve"> </w:t>
      </w:r>
      <w:r w:rsidR="00B31F9E" w:rsidRPr="00B31F9E">
        <w:rPr>
          <w:rFonts w:eastAsiaTheme="minorEastAsia"/>
          <w:color w:val="000000" w:themeColor="text1"/>
          <w:kern w:val="24"/>
          <w:sz w:val="24"/>
          <w:szCs w:val="24"/>
          <w:lang w:val="en-US" w:eastAsia="en-GB"/>
        </w:rPr>
        <w:t xml:space="preserve">is </w:t>
      </w:r>
      <w:r w:rsidRPr="000E43CD">
        <w:rPr>
          <w:rFonts w:eastAsiaTheme="minorEastAsia"/>
          <w:color w:val="000000" w:themeColor="text1"/>
          <w:kern w:val="24"/>
          <w:sz w:val="24"/>
          <w:szCs w:val="24"/>
          <w:lang w:val="en-US" w:eastAsia="en-GB"/>
        </w:rPr>
        <w:t>carried out on the ranks rather than the actual data</w:t>
      </w:r>
      <w:r w:rsidR="00B31F9E">
        <w:rPr>
          <w:rFonts w:eastAsiaTheme="minorEastAsia"/>
          <w:color w:val="000000" w:themeColor="text1"/>
          <w:kern w:val="24"/>
          <w:sz w:val="24"/>
          <w:szCs w:val="24"/>
          <w:lang w:val="en-US" w:eastAsia="en-GB"/>
        </w:rPr>
        <w:t>.</w:t>
      </w:r>
    </w:p>
    <w:p w:rsidR="000E43CD" w:rsidRDefault="000E43CD" w:rsidP="00D25D0B">
      <w:pPr>
        <w:rPr>
          <w:rFonts w:ascii="Calibri" w:eastAsia="Calibri" w:hAnsi="Calibri" w:cs="Times New Roman"/>
          <w:sz w:val="24"/>
          <w:szCs w:val="24"/>
        </w:rPr>
      </w:pPr>
    </w:p>
    <w:tbl>
      <w:tblPr>
        <w:tblW w:w="10881" w:type="dxa"/>
        <w:tblCellMar>
          <w:left w:w="0" w:type="dxa"/>
          <w:right w:w="0" w:type="dxa"/>
        </w:tblCellMar>
        <w:tblLook w:val="04A0"/>
      </w:tblPr>
      <w:tblGrid>
        <w:gridCol w:w="3227"/>
        <w:gridCol w:w="3544"/>
        <w:gridCol w:w="4110"/>
      </w:tblGrid>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39639D"/>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FFFFFF" w:themeColor="light1"/>
                <w:kern w:val="24"/>
                <w:sz w:val="20"/>
                <w:szCs w:val="20"/>
                <w:lang w:eastAsia="en-GB"/>
              </w:rPr>
              <w:t xml:space="preserve">Parametric test </w:t>
            </w:r>
          </w:p>
        </w:tc>
        <w:tc>
          <w:tcPr>
            <w:tcW w:w="3544" w:type="dxa"/>
            <w:tcBorders>
              <w:top w:val="single" w:sz="8" w:space="0" w:color="39639D"/>
              <w:left w:val="nil"/>
              <w:bottom w:val="single" w:sz="8" w:space="0" w:color="39639D"/>
              <w:right w:val="nil"/>
            </w:tcBorders>
            <w:shd w:val="clear" w:color="auto" w:fill="39639D"/>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FFFFFF" w:themeColor="light1"/>
                <w:kern w:val="24"/>
                <w:sz w:val="20"/>
                <w:szCs w:val="20"/>
                <w:lang w:eastAsia="en-GB"/>
              </w:rPr>
              <w:t>What to check for normality</w:t>
            </w:r>
          </w:p>
        </w:tc>
        <w:tc>
          <w:tcPr>
            <w:tcW w:w="4110" w:type="dxa"/>
            <w:tcBorders>
              <w:top w:val="single" w:sz="8" w:space="0" w:color="39639D"/>
              <w:left w:val="nil"/>
              <w:bottom w:val="single" w:sz="8" w:space="0" w:color="39639D"/>
              <w:right w:val="single" w:sz="8" w:space="0" w:color="39639D"/>
            </w:tcBorders>
            <w:shd w:val="clear" w:color="auto" w:fill="39639D"/>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FFFFFF" w:themeColor="light1"/>
                <w:kern w:val="24"/>
                <w:sz w:val="20"/>
                <w:szCs w:val="20"/>
                <w:lang w:eastAsia="en-GB"/>
              </w:rPr>
              <w:t>Non-parametric test</w:t>
            </w:r>
          </w:p>
        </w:tc>
      </w:tr>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Independent t-test</w:t>
            </w:r>
          </w:p>
        </w:tc>
        <w:tc>
          <w:tcPr>
            <w:tcW w:w="3544" w:type="dxa"/>
            <w:tcBorders>
              <w:top w:val="single" w:sz="8" w:space="0" w:color="39639D"/>
              <w:left w:val="nil"/>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Dependent variable by group</w:t>
            </w:r>
          </w:p>
        </w:tc>
        <w:tc>
          <w:tcPr>
            <w:tcW w:w="4110" w:type="dxa"/>
            <w:tcBorders>
              <w:top w:val="single" w:sz="8" w:space="0" w:color="39639D"/>
              <w:left w:val="nil"/>
              <w:bottom w:val="single" w:sz="8" w:space="0" w:color="39639D"/>
              <w:right w:val="single" w:sz="8" w:space="0" w:color="39639D"/>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Mann-Whitney test</w:t>
            </w:r>
          </w:p>
        </w:tc>
      </w:tr>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Paired t-test</w:t>
            </w:r>
          </w:p>
        </w:tc>
        <w:tc>
          <w:tcPr>
            <w:tcW w:w="3544" w:type="dxa"/>
            <w:tcBorders>
              <w:top w:val="single" w:sz="8" w:space="0" w:color="39639D"/>
              <w:left w:val="nil"/>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Paired differences</w:t>
            </w:r>
          </w:p>
        </w:tc>
        <w:tc>
          <w:tcPr>
            <w:tcW w:w="4110" w:type="dxa"/>
            <w:tcBorders>
              <w:top w:val="single" w:sz="8" w:space="0" w:color="39639D"/>
              <w:left w:val="nil"/>
              <w:bottom w:val="single" w:sz="8" w:space="0" w:color="39639D"/>
              <w:right w:val="single" w:sz="8" w:space="0" w:color="39639D"/>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Wilcoxon signed rank test</w:t>
            </w:r>
          </w:p>
        </w:tc>
      </w:tr>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One-way ANOVA</w:t>
            </w:r>
          </w:p>
        </w:tc>
        <w:tc>
          <w:tcPr>
            <w:tcW w:w="3544" w:type="dxa"/>
            <w:tcBorders>
              <w:top w:val="single" w:sz="8" w:space="0" w:color="39639D"/>
              <w:left w:val="nil"/>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 xml:space="preserve">Residuals/Dependent </w:t>
            </w:r>
          </w:p>
        </w:tc>
        <w:tc>
          <w:tcPr>
            <w:tcW w:w="4110" w:type="dxa"/>
            <w:tcBorders>
              <w:top w:val="single" w:sz="8" w:space="0" w:color="39639D"/>
              <w:left w:val="nil"/>
              <w:bottom w:val="single" w:sz="8" w:space="0" w:color="39639D"/>
              <w:right w:val="single" w:sz="8" w:space="0" w:color="39639D"/>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Kruskal-Wallis test</w:t>
            </w:r>
          </w:p>
        </w:tc>
      </w:tr>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Repeated measures ANOVA</w:t>
            </w:r>
          </w:p>
        </w:tc>
        <w:tc>
          <w:tcPr>
            <w:tcW w:w="3544" w:type="dxa"/>
            <w:tcBorders>
              <w:top w:val="single" w:sz="8" w:space="0" w:color="39639D"/>
              <w:left w:val="nil"/>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Residuals</w:t>
            </w:r>
          </w:p>
        </w:tc>
        <w:tc>
          <w:tcPr>
            <w:tcW w:w="4110" w:type="dxa"/>
            <w:tcBorders>
              <w:top w:val="single" w:sz="8" w:space="0" w:color="39639D"/>
              <w:left w:val="nil"/>
              <w:bottom w:val="single" w:sz="8" w:space="0" w:color="39639D"/>
              <w:right w:val="single" w:sz="8" w:space="0" w:color="39639D"/>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Friedman test</w:t>
            </w:r>
          </w:p>
        </w:tc>
      </w:tr>
      <w:tr w:rsidR="00B31F9E" w:rsidRPr="00B31F9E" w:rsidTr="00B31F9E">
        <w:trPr>
          <w:trHeight w:val="720"/>
        </w:trPr>
        <w:tc>
          <w:tcPr>
            <w:tcW w:w="3227" w:type="dxa"/>
            <w:tcBorders>
              <w:top w:val="single" w:sz="8" w:space="0" w:color="39639D"/>
              <w:left w:val="single" w:sz="8" w:space="0" w:color="39639D"/>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 xml:space="preserve">Pearson’s Correlation </w:t>
            </w:r>
          </w:p>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Co-efficient</w:t>
            </w:r>
          </w:p>
        </w:tc>
        <w:tc>
          <w:tcPr>
            <w:tcW w:w="3544" w:type="dxa"/>
            <w:tcBorders>
              <w:top w:val="single" w:sz="8" w:space="0" w:color="39639D"/>
              <w:left w:val="nil"/>
              <w:bottom w:val="single" w:sz="8" w:space="0" w:color="39639D"/>
              <w:right w:val="nil"/>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At least one of the variables should be normal</w:t>
            </w:r>
          </w:p>
        </w:tc>
        <w:tc>
          <w:tcPr>
            <w:tcW w:w="4110" w:type="dxa"/>
            <w:tcBorders>
              <w:top w:val="single" w:sz="8" w:space="0" w:color="39639D"/>
              <w:left w:val="nil"/>
              <w:bottom w:val="single" w:sz="8" w:space="0" w:color="39639D"/>
              <w:right w:val="single" w:sz="8" w:space="0" w:color="39639D"/>
            </w:tcBorders>
            <w:shd w:val="clear" w:color="auto" w:fill="E8EAF0"/>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 xml:space="preserve">Spearman’s Correlation Co-efficient </w:t>
            </w:r>
          </w:p>
        </w:tc>
      </w:tr>
      <w:tr w:rsidR="00B31F9E" w:rsidRPr="00B31F9E" w:rsidTr="00B31F9E">
        <w:trPr>
          <w:trHeight w:val="581"/>
        </w:trPr>
        <w:tc>
          <w:tcPr>
            <w:tcW w:w="3227" w:type="dxa"/>
            <w:tcBorders>
              <w:top w:val="single" w:sz="8" w:space="0" w:color="39639D"/>
              <w:left w:val="single" w:sz="8" w:space="0" w:color="39639D"/>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b/>
                <w:bCs/>
                <w:color w:val="5F497A" w:themeColor="accent4" w:themeShade="BF"/>
                <w:kern w:val="24"/>
                <w:sz w:val="20"/>
                <w:szCs w:val="20"/>
                <w:lang w:eastAsia="en-GB"/>
              </w:rPr>
              <w:t>Linear Regression</w:t>
            </w:r>
          </w:p>
        </w:tc>
        <w:tc>
          <w:tcPr>
            <w:tcW w:w="3544" w:type="dxa"/>
            <w:tcBorders>
              <w:top w:val="single" w:sz="8" w:space="0" w:color="39639D"/>
              <w:left w:val="nil"/>
              <w:bottom w:val="single" w:sz="8" w:space="0" w:color="39639D"/>
              <w:right w:val="nil"/>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Residuals</w:t>
            </w:r>
          </w:p>
        </w:tc>
        <w:tc>
          <w:tcPr>
            <w:tcW w:w="4110" w:type="dxa"/>
            <w:tcBorders>
              <w:top w:val="single" w:sz="8" w:space="0" w:color="39639D"/>
              <w:left w:val="nil"/>
              <w:bottom w:val="single" w:sz="8" w:space="0" w:color="39639D"/>
              <w:right w:val="single" w:sz="8" w:space="0" w:color="39639D"/>
            </w:tcBorders>
            <w:shd w:val="clear" w:color="auto" w:fill="FFFFFF"/>
            <w:tcMar>
              <w:top w:w="15" w:type="dxa"/>
              <w:left w:w="108" w:type="dxa"/>
              <w:bottom w:w="0" w:type="dxa"/>
              <w:right w:w="108" w:type="dxa"/>
            </w:tcMar>
            <w:hideMark/>
          </w:tcPr>
          <w:p w:rsidR="00B31F9E" w:rsidRPr="00B31F9E" w:rsidRDefault="00B31F9E" w:rsidP="00B31F9E">
            <w:pPr>
              <w:spacing w:after="0"/>
              <w:rPr>
                <w:rFonts w:ascii="Arial" w:eastAsia="Times New Roman" w:hAnsi="Arial" w:cs="Arial"/>
                <w:sz w:val="20"/>
                <w:szCs w:val="20"/>
                <w:lang w:eastAsia="en-GB"/>
              </w:rPr>
            </w:pPr>
            <w:r w:rsidRPr="00B31F9E">
              <w:rPr>
                <w:rFonts w:ascii="Lucida Sans Unicode" w:eastAsia="Times New Roman" w:hAnsi="Lucida Sans Unicode" w:cs="Lucida Sans Unicode"/>
                <w:color w:val="000000" w:themeColor="dark1"/>
                <w:kern w:val="24"/>
                <w:sz w:val="20"/>
                <w:szCs w:val="20"/>
                <w:lang w:eastAsia="en-GB"/>
              </w:rPr>
              <w:t> None – transform the data</w:t>
            </w:r>
          </w:p>
        </w:tc>
      </w:tr>
    </w:tbl>
    <w:p w:rsidR="000E43CD" w:rsidRDefault="000E43CD" w:rsidP="00D25D0B">
      <w:pPr>
        <w:rPr>
          <w:rFonts w:ascii="Calibri" w:eastAsia="Calibri" w:hAnsi="Calibri" w:cs="Times New Roman"/>
          <w:sz w:val="24"/>
          <w:szCs w:val="24"/>
        </w:rPr>
      </w:pPr>
    </w:p>
    <w:p w:rsidR="00F7385E" w:rsidRPr="00BA60F1" w:rsidRDefault="00F7385E" w:rsidP="00BA60F1">
      <w:pPr>
        <w:pStyle w:val="Heading4"/>
      </w:pPr>
      <w:bookmarkStart w:id="24" w:name="_Toc406346130"/>
      <w:r w:rsidRPr="00BA60F1">
        <w:t>Exercise 12: Kruskal-Wallis</w:t>
      </w:r>
      <w:bookmarkEnd w:id="24"/>
    </w:p>
    <w:p w:rsidR="00F7385E" w:rsidRPr="00F7385E" w:rsidRDefault="00F7385E" w:rsidP="00F7385E">
      <w:pPr>
        <w:rPr>
          <w:sz w:val="24"/>
          <w:szCs w:val="24"/>
        </w:rPr>
      </w:pPr>
      <w:r w:rsidRPr="00F7385E">
        <w:rPr>
          <w:sz w:val="24"/>
          <w:szCs w:val="24"/>
        </w:rPr>
        <w:t xml:space="preserve">Enter the data into a new SPSS sheet in a suitable way to be analysed using ANOVA/ Kruskall-Wallis.  Carry out a one-way ANOVA and check the assumptions.  Have the assumptions been met? </w:t>
      </w:r>
    </w:p>
    <w:p w:rsidR="00F7385E" w:rsidRPr="00F7385E" w:rsidRDefault="00F7385E" w:rsidP="00F7385E">
      <w:pPr>
        <w:rPr>
          <w:sz w:val="24"/>
          <w:szCs w:val="24"/>
        </w:rPr>
      </w:pPr>
      <w:r>
        <w:rPr>
          <w:rFonts w:ascii="Times New Roman" w:hAnsi="Times New Roman" w:cs="Times New Roman"/>
          <w:noProof/>
          <w:sz w:val="24"/>
          <w:szCs w:val="24"/>
          <w:lang w:eastAsia="en-GB"/>
        </w:rPr>
        <w:drawing>
          <wp:anchor distT="0" distB="0" distL="114300" distR="114300" simplePos="0" relativeHeight="251701248" behindDoc="0" locked="0" layoutInCell="1" allowOverlap="1">
            <wp:simplePos x="0" y="0"/>
            <wp:positionH relativeFrom="column">
              <wp:posOffset>3691255</wp:posOffset>
            </wp:positionH>
            <wp:positionV relativeFrom="paragraph">
              <wp:posOffset>62230</wp:posOffset>
            </wp:positionV>
            <wp:extent cx="2851785" cy="3025775"/>
            <wp:effectExtent l="0" t="0" r="571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4525"/>
                    <a:stretch/>
                  </pic:blipFill>
                  <pic:spPr bwMode="auto">
                    <a:xfrm>
                      <a:off x="0" y="0"/>
                      <a:ext cx="2851785" cy="3025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sz w:val="24"/>
          <w:szCs w:val="24"/>
          <w:lang w:eastAsia="en-GB"/>
        </w:rPr>
        <w:drawing>
          <wp:anchor distT="0" distB="0" distL="114300" distR="114300" simplePos="0" relativeHeight="251700224" behindDoc="0" locked="0" layoutInCell="1" allowOverlap="1">
            <wp:simplePos x="0" y="0"/>
            <wp:positionH relativeFrom="column">
              <wp:posOffset>47625</wp:posOffset>
            </wp:positionH>
            <wp:positionV relativeFrom="paragraph">
              <wp:posOffset>63500</wp:posOffset>
            </wp:positionV>
            <wp:extent cx="2647950" cy="1781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781175"/>
                    </a:xfrm>
                    <a:prstGeom prst="rect">
                      <a:avLst/>
                    </a:prstGeom>
                    <a:noFill/>
                  </pic:spPr>
                </pic:pic>
              </a:graphicData>
            </a:graphic>
          </wp:anchor>
        </w:drawing>
      </w:r>
    </w:p>
    <w:p w:rsidR="00F7385E" w:rsidRDefault="00F7385E" w:rsidP="00F7385E">
      <w:pPr>
        <w:autoSpaceDE w:val="0"/>
        <w:autoSpaceDN w:val="0"/>
        <w:adjustRightInd w:val="0"/>
        <w:spacing w:after="0" w:line="240" w:lineRule="auto"/>
        <w:rPr>
          <w:rFonts w:ascii="Times New Roman" w:hAnsi="Times New Roman" w:cs="Times New Roman"/>
          <w:sz w:val="24"/>
          <w:szCs w:val="24"/>
        </w:rPr>
      </w:pPr>
    </w:p>
    <w:p w:rsidR="00F7385E" w:rsidRDefault="00F7385E" w:rsidP="00F7385E">
      <w:pPr>
        <w:autoSpaceDE w:val="0"/>
        <w:autoSpaceDN w:val="0"/>
        <w:adjustRightInd w:val="0"/>
        <w:spacing w:after="0" w:line="240" w:lineRule="auto"/>
        <w:rPr>
          <w:rFonts w:ascii="Times New Roman" w:hAnsi="Times New Roman" w:cs="Times New Roman"/>
          <w:sz w:val="24"/>
          <w:szCs w:val="24"/>
        </w:rPr>
      </w:pPr>
    </w:p>
    <w:p w:rsidR="00F7385E" w:rsidRDefault="00F7385E" w:rsidP="00F7385E">
      <w:pPr>
        <w:autoSpaceDE w:val="0"/>
        <w:autoSpaceDN w:val="0"/>
        <w:adjustRightInd w:val="0"/>
        <w:spacing w:after="0" w:line="400" w:lineRule="atLeast"/>
        <w:rPr>
          <w:rFonts w:ascii="Times New Roman" w:hAnsi="Times New Roman" w:cs="Times New Roman"/>
          <w:sz w:val="24"/>
          <w:szCs w:val="24"/>
        </w:rPr>
      </w:pPr>
    </w:p>
    <w:p w:rsidR="00F7385E" w:rsidRPr="00F7385E" w:rsidRDefault="00F7385E" w:rsidP="00F7385E">
      <w:pPr>
        <w:rPr>
          <w:sz w:val="24"/>
          <w:szCs w:val="24"/>
        </w:rPr>
      </w:pPr>
    </w:p>
    <w:p w:rsidR="00F7385E" w:rsidRPr="00F7385E" w:rsidRDefault="00F7385E" w:rsidP="00F7385E">
      <w:pPr>
        <w:rPr>
          <w:sz w:val="24"/>
          <w:szCs w:val="24"/>
        </w:rPr>
      </w:pPr>
    </w:p>
    <w:p w:rsidR="00F7385E" w:rsidRPr="00F7385E" w:rsidRDefault="00F7385E" w:rsidP="00F7385E">
      <w:pPr>
        <w:rPr>
          <w:sz w:val="24"/>
          <w:szCs w:val="24"/>
        </w:rPr>
      </w:pPr>
    </w:p>
    <w:p w:rsidR="00F7385E" w:rsidRDefault="00F7385E" w:rsidP="00F7385E">
      <w:pPr>
        <w:rPr>
          <w:sz w:val="24"/>
          <w:szCs w:val="24"/>
        </w:rPr>
      </w:pPr>
      <w:r>
        <w:rPr>
          <w:sz w:val="24"/>
          <w:szCs w:val="24"/>
        </w:rPr>
        <w:t>Assumption of equal variances has been met but the residuals are not normally distributed so a Kruskal-Wallis test should be carried out.</w:t>
      </w:r>
    </w:p>
    <w:p w:rsidR="00F7385E" w:rsidRPr="00F7385E" w:rsidRDefault="00852EC9" w:rsidP="00F7385E">
      <w:pPr>
        <w:rPr>
          <w:sz w:val="24"/>
          <w:szCs w:val="24"/>
        </w:rPr>
      </w:pPr>
      <w:r>
        <w:rPr>
          <w:rFonts w:ascii="Times New Roman" w:hAnsi="Times New Roman" w:cs="Times New Roman"/>
          <w:noProof/>
          <w:sz w:val="24"/>
          <w:szCs w:val="24"/>
          <w:lang w:eastAsia="en-GB"/>
        </w:rPr>
        <w:lastRenderedPageBreak/>
        <w:drawing>
          <wp:anchor distT="0" distB="0" distL="114300" distR="114300" simplePos="0" relativeHeight="251699200" behindDoc="0" locked="0" layoutInCell="1" allowOverlap="1">
            <wp:simplePos x="0" y="0"/>
            <wp:positionH relativeFrom="column">
              <wp:posOffset>-79375</wp:posOffset>
            </wp:positionH>
            <wp:positionV relativeFrom="paragraph">
              <wp:posOffset>443230</wp:posOffset>
            </wp:positionV>
            <wp:extent cx="4048125" cy="3498850"/>
            <wp:effectExtent l="0" t="0" r="952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8125" cy="3498850"/>
                    </a:xfrm>
                    <a:prstGeom prst="rect">
                      <a:avLst/>
                    </a:prstGeom>
                    <a:noFill/>
                    <a:ln>
                      <a:noFill/>
                    </a:ln>
                  </pic:spPr>
                </pic:pic>
              </a:graphicData>
            </a:graphic>
          </wp:anchor>
        </w:drawing>
      </w:r>
      <w:r w:rsidR="00F7385E" w:rsidRPr="00F7385E">
        <w:rPr>
          <w:sz w:val="24"/>
          <w:szCs w:val="24"/>
        </w:rPr>
        <w:t xml:space="preserve">Produce suitable summary statistics and follow the instructions below to perform the Kruskall-Wallis test.  </w:t>
      </w:r>
    </w:p>
    <w:p w:rsidR="00194F74" w:rsidRDefault="00EF43FF" w:rsidP="00D25D0B">
      <w:pPr>
        <w:rPr>
          <w:rFonts w:ascii="Calibri" w:eastAsia="Calibri" w:hAnsi="Calibri" w:cs="Times New Roman"/>
          <w:sz w:val="24"/>
          <w:szCs w:val="24"/>
        </w:rPr>
      </w:pPr>
      <w:r>
        <w:rPr>
          <w:rFonts w:ascii="Calibri" w:eastAsia="Calibri" w:hAnsi="Calibri" w:cs="Times New Roman"/>
          <w:sz w:val="24"/>
          <w:szCs w:val="24"/>
        </w:rPr>
        <w:t xml:space="preserve">A box-plot and the median with interquartile range are </w:t>
      </w:r>
      <w:r w:rsidR="00852EC9">
        <w:rPr>
          <w:rFonts w:ascii="Calibri" w:eastAsia="Calibri" w:hAnsi="Calibri" w:cs="Times New Roman"/>
          <w:sz w:val="24"/>
          <w:szCs w:val="24"/>
        </w:rPr>
        <w:t>used when carrying out a non-parametric test.</w:t>
      </w:r>
    </w:p>
    <w:p w:rsidR="00EF43FF" w:rsidRDefault="00EF43FF" w:rsidP="00EF43FF">
      <w:pPr>
        <w:autoSpaceDE w:val="0"/>
        <w:autoSpaceDN w:val="0"/>
        <w:adjustRightInd w:val="0"/>
        <w:spacing w:after="0" w:line="240" w:lineRule="auto"/>
        <w:rPr>
          <w:rFonts w:ascii="Times New Roman" w:hAnsi="Times New Roman" w:cs="Times New Roman"/>
          <w:sz w:val="24"/>
          <w:szCs w:val="24"/>
        </w:rPr>
      </w:pPr>
    </w:p>
    <w:p w:rsidR="00852EC9" w:rsidRPr="00852EC9" w:rsidRDefault="00852EC9" w:rsidP="00852EC9">
      <w:pPr>
        <w:autoSpaceDE w:val="0"/>
        <w:autoSpaceDN w:val="0"/>
        <w:adjustRightInd w:val="0"/>
        <w:spacing w:after="0" w:line="240" w:lineRule="auto"/>
        <w:rPr>
          <w:rFonts w:ascii="Times New Roman" w:hAnsi="Times New Roman" w:cs="Times New Roman"/>
          <w:sz w:val="24"/>
          <w:szCs w:val="24"/>
        </w:rPr>
      </w:pPr>
    </w:p>
    <w:tbl>
      <w:tblPr>
        <w:tblW w:w="6804"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1460"/>
        <w:gridCol w:w="1942"/>
        <w:gridCol w:w="993"/>
        <w:gridCol w:w="992"/>
        <w:gridCol w:w="1417"/>
      </w:tblGrid>
      <w:tr w:rsidR="00852EC9" w:rsidRPr="00852EC9" w:rsidTr="00852EC9">
        <w:trPr>
          <w:cantSplit/>
        </w:trPr>
        <w:tc>
          <w:tcPr>
            <w:tcW w:w="3402" w:type="dxa"/>
            <w:gridSpan w:val="2"/>
            <w:vMerge w:val="restart"/>
            <w:tcBorders>
              <w:top w:val="single" w:sz="16" w:space="0" w:color="000000"/>
              <w:left w:val="single" w:sz="16" w:space="0" w:color="000000"/>
              <w:bottom w:val="nil"/>
              <w:right w:val="nil"/>
            </w:tcBorders>
            <w:shd w:val="clear" w:color="auto" w:fill="FFFFFF"/>
            <w:vAlign w:val="bottom"/>
          </w:tcPr>
          <w:p w:rsidR="00852EC9" w:rsidRPr="00852EC9" w:rsidRDefault="00852EC9" w:rsidP="00852EC9">
            <w:pPr>
              <w:autoSpaceDE w:val="0"/>
              <w:autoSpaceDN w:val="0"/>
              <w:adjustRightInd w:val="0"/>
              <w:spacing w:after="0" w:line="240" w:lineRule="auto"/>
              <w:rPr>
                <w:rFonts w:ascii="Times New Roman" w:hAnsi="Times New Roman" w:cs="Times New Roman"/>
              </w:rPr>
            </w:pPr>
          </w:p>
        </w:tc>
        <w:tc>
          <w:tcPr>
            <w:tcW w:w="3402" w:type="dxa"/>
            <w:gridSpan w:val="3"/>
            <w:tcBorders>
              <w:top w:val="single" w:sz="16" w:space="0" w:color="000000"/>
              <w:left w:val="single" w:sz="16" w:space="0" w:color="000000"/>
              <w:right w:val="single" w:sz="16" w:space="0" w:color="000000"/>
            </w:tcBorders>
            <w:shd w:val="clear" w:color="auto" w:fill="FFFFFF"/>
            <w:vAlign w:val="bottom"/>
          </w:tcPr>
          <w:p w:rsidR="00852EC9" w:rsidRPr="00852EC9" w:rsidRDefault="00852EC9" w:rsidP="00852EC9">
            <w:pPr>
              <w:autoSpaceDE w:val="0"/>
              <w:autoSpaceDN w:val="0"/>
              <w:adjustRightInd w:val="0"/>
              <w:spacing w:after="0" w:line="320" w:lineRule="atLeast"/>
              <w:ind w:left="60" w:right="60"/>
              <w:jc w:val="center"/>
              <w:rPr>
                <w:rFonts w:ascii="Arial" w:hAnsi="Arial" w:cs="Arial"/>
                <w:color w:val="000000"/>
              </w:rPr>
            </w:pPr>
            <w:r w:rsidRPr="00852EC9">
              <w:rPr>
                <w:rFonts w:ascii="Arial" w:hAnsi="Arial" w:cs="Arial"/>
                <w:color w:val="000000"/>
              </w:rPr>
              <w:t>Drink</w:t>
            </w:r>
          </w:p>
        </w:tc>
      </w:tr>
      <w:tr w:rsidR="00852EC9" w:rsidRPr="00852EC9" w:rsidTr="00852EC9">
        <w:trPr>
          <w:cantSplit/>
        </w:trPr>
        <w:tc>
          <w:tcPr>
            <w:tcW w:w="3402" w:type="dxa"/>
            <w:gridSpan w:val="2"/>
            <w:vMerge/>
            <w:tcBorders>
              <w:top w:val="single" w:sz="16" w:space="0" w:color="000000"/>
              <w:left w:val="single" w:sz="16" w:space="0" w:color="000000"/>
              <w:bottom w:val="nil"/>
              <w:right w:val="nil"/>
            </w:tcBorders>
            <w:shd w:val="clear" w:color="auto" w:fill="FFFFFF"/>
            <w:vAlign w:val="bottom"/>
          </w:tcPr>
          <w:p w:rsidR="00852EC9" w:rsidRPr="00852EC9" w:rsidRDefault="00852EC9" w:rsidP="00852EC9">
            <w:pPr>
              <w:autoSpaceDE w:val="0"/>
              <w:autoSpaceDN w:val="0"/>
              <w:adjustRightInd w:val="0"/>
              <w:spacing w:after="0" w:line="240" w:lineRule="auto"/>
              <w:rPr>
                <w:rFonts w:ascii="Arial" w:hAnsi="Arial" w:cs="Arial"/>
                <w:color w:val="000000"/>
              </w:rPr>
            </w:pPr>
          </w:p>
        </w:tc>
        <w:tc>
          <w:tcPr>
            <w:tcW w:w="993" w:type="dxa"/>
            <w:tcBorders>
              <w:left w:val="single" w:sz="16" w:space="0" w:color="000000"/>
              <w:bottom w:val="single" w:sz="16" w:space="0" w:color="000000"/>
            </w:tcBorders>
            <w:shd w:val="clear" w:color="auto" w:fill="FFFFFF"/>
            <w:vAlign w:val="bottom"/>
          </w:tcPr>
          <w:p w:rsidR="00852EC9" w:rsidRPr="00852EC9" w:rsidRDefault="00852EC9" w:rsidP="00852EC9">
            <w:pPr>
              <w:autoSpaceDE w:val="0"/>
              <w:autoSpaceDN w:val="0"/>
              <w:adjustRightInd w:val="0"/>
              <w:spacing w:after="0" w:line="320" w:lineRule="atLeast"/>
              <w:ind w:left="60" w:right="60"/>
              <w:jc w:val="center"/>
              <w:rPr>
                <w:rFonts w:ascii="Arial" w:hAnsi="Arial" w:cs="Arial"/>
                <w:color w:val="000000"/>
              </w:rPr>
            </w:pPr>
            <w:r w:rsidRPr="00852EC9">
              <w:rPr>
                <w:rFonts w:ascii="Arial" w:hAnsi="Arial" w:cs="Arial"/>
                <w:color w:val="000000"/>
              </w:rPr>
              <w:t>Water</w:t>
            </w:r>
          </w:p>
        </w:tc>
        <w:tc>
          <w:tcPr>
            <w:tcW w:w="992" w:type="dxa"/>
            <w:tcBorders>
              <w:bottom w:val="single" w:sz="16" w:space="0" w:color="000000"/>
            </w:tcBorders>
            <w:shd w:val="clear" w:color="auto" w:fill="FFFFFF"/>
            <w:vAlign w:val="bottom"/>
          </w:tcPr>
          <w:p w:rsidR="00852EC9" w:rsidRPr="00852EC9" w:rsidRDefault="00852EC9" w:rsidP="00852EC9">
            <w:pPr>
              <w:autoSpaceDE w:val="0"/>
              <w:autoSpaceDN w:val="0"/>
              <w:adjustRightInd w:val="0"/>
              <w:spacing w:after="0" w:line="320" w:lineRule="atLeast"/>
              <w:ind w:left="60" w:right="60"/>
              <w:jc w:val="center"/>
              <w:rPr>
                <w:rFonts w:ascii="Arial" w:hAnsi="Arial" w:cs="Arial"/>
                <w:color w:val="000000"/>
              </w:rPr>
            </w:pPr>
            <w:r w:rsidRPr="00852EC9">
              <w:rPr>
                <w:rFonts w:ascii="Arial" w:hAnsi="Arial" w:cs="Arial"/>
                <w:color w:val="000000"/>
              </w:rPr>
              <w:t>Coffee</w:t>
            </w:r>
          </w:p>
        </w:tc>
        <w:tc>
          <w:tcPr>
            <w:tcW w:w="1417" w:type="dxa"/>
            <w:tcBorders>
              <w:bottom w:val="single" w:sz="16" w:space="0" w:color="000000"/>
              <w:right w:val="single" w:sz="16" w:space="0" w:color="000000"/>
            </w:tcBorders>
            <w:shd w:val="clear" w:color="auto" w:fill="FFFFFF"/>
            <w:vAlign w:val="bottom"/>
          </w:tcPr>
          <w:p w:rsidR="00852EC9" w:rsidRPr="00852EC9" w:rsidRDefault="00852EC9" w:rsidP="00852EC9">
            <w:pPr>
              <w:autoSpaceDE w:val="0"/>
              <w:autoSpaceDN w:val="0"/>
              <w:adjustRightInd w:val="0"/>
              <w:spacing w:after="0" w:line="320" w:lineRule="atLeast"/>
              <w:ind w:left="60" w:right="60"/>
              <w:jc w:val="center"/>
              <w:rPr>
                <w:rFonts w:ascii="Arial" w:hAnsi="Arial" w:cs="Arial"/>
                <w:color w:val="000000"/>
              </w:rPr>
            </w:pPr>
            <w:r w:rsidRPr="00852EC9">
              <w:rPr>
                <w:rFonts w:ascii="Arial" w:hAnsi="Arial" w:cs="Arial"/>
                <w:color w:val="000000"/>
              </w:rPr>
              <w:t>Alcohol</w:t>
            </w:r>
          </w:p>
        </w:tc>
      </w:tr>
      <w:tr w:rsidR="00852EC9" w:rsidRPr="00852EC9" w:rsidTr="00852EC9">
        <w:trPr>
          <w:cantSplit/>
        </w:trPr>
        <w:tc>
          <w:tcPr>
            <w:tcW w:w="1460" w:type="dxa"/>
            <w:vMerge w:val="restart"/>
            <w:tcBorders>
              <w:top w:val="single" w:sz="16" w:space="0" w:color="000000"/>
              <w:left w:val="single" w:sz="16" w:space="0" w:color="000000"/>
              <w:bottom w:val="single" w:sz="16" w:space="0" w:color="000000"/>
              <w:right w:val="nil"/>
            </w:tcBorders>
            <w:shd w:val="clear" w:color="auto" w:fill="FFFFFF"/>
          </w:tcPr>
          <w:p w:rsidR="00852EC9" w:rsidRPr="00852EC9" w:rsidRDefault="00852EC9" w:rsidP="00852EC9">
            <w:pPr>
              <w:autoSpaceDE w:val="0"/>
              <w:autoSpaceDN w:val="0"/>
              <w:adjustRightInd w:val="0"/>
              <w:spacing w:after="0" w:line="320" w:lineRule="atLeast"/>
              <w:ind w:left="60" w:right="60"/>
              <w:rPr>
                <w:rFonts w:ascii="Arial" w:hAnsi="Arial" w:cs="Arial"/>
                <w:color w:val="000000"/>
              </w:rPr>
            </w:pPr>
            <w:r w:rsidRPr="00852EC9">
              <w:rPr>
                <w:rFonts w:ascii="Arial" w:hAnsi="Arial" w:cs="Arial"/>
                <w:color w:val="000000"/>
              </w:rPr>
              <w:t>Reaction time</w:t>
            </w:r>
          </w:p>
        </w:tc>
        <w:tc>
          <w:tcPr>
            <w:tcW w:w="1942" w:type="dxa"/>
            <w:tcBorders>
              <w:top w:val="single" w:sz="16" w:space="0" w:color="000000"/>
              <w:left w:val="nil"/>
              <w:bottom w:val="nil"/>
              <w:right w:val="single" w:sz="16" w:space="0" w:color="000000"/>
            </w:tcBorders>
            <w:shd w:val="clear" w:color="auto" w:fill="FFFFFF"/>
          </w:tcPr>
          <w:p w:rsidR="00852EC9" w:rsidRPr="00852EC9" w:rsidRDefault="00852EC9" w:rsidP="00852EC9">
            <w:pPr>
              <w:autoSpaceDE w:val="0"/>
              <w:autoSpaceDN w:val="0"/>
              <w:adjustRightInd w:val="0"/>
              <w:spacing w:after="0" w:line="320" w:lineRule="atLeast"/>
              <w:ind w:left="60" w:right="60"/>
              <w:rPr>
                <w:rFonts w:ascii="Arial" w:hAnsi="Arial" w:cs="Arial"/>
                <w:color w:val="000000"/>
              </w:rPr>
            </w:pPr>
            <w:r w:rsidRPr="00852EC9">
              <w:rPr>
                <w:rFonts w:ascii="Arial" w:hAnsi="Arial" w:cs="Arial"/>
                <w:color w:val="000000"/>
              </w:rPr>
              <w:t>Median</w:t>
            </w:r>
          </w:p>
        </w:tc>
        <w:tc>
          <w:tcPr>
            <w:tcW w:w="993" w:type="dxa"/>
            <w:tcBorders>
              <w:top w:val="single" w:sz="16" w:space="0" w:color="000000"/>
              <w:left w:val="single" w:sz="16" w:space="0" w:color="000000"/>
              <w:bottom w:val="nil"/>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.85</w:t>
            </w:r>
          </w:p>
        </w:tc>
        <w:tc>
          <w:tcPr>
            <w:tcW w:w="992" w:type="dxa"/>
            <w:tcBorders>
              <w:top w:val="single" w:sz="16" w:space="0" w:color="000000"/>
              <w:bottom w:val="nil"/>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1.44</w:t>
            </w:r>
          </w:p>
        </w:tc>
        <w:tc>
          <w:tcPr>
            <w:tcW w:w="1417" w:type="dxa"/>
            <w:tcBorders>
              <w:top w:val="single" w:sz="16" w:space="0" w:color="000000"/>
              <w:bottom w:val="nil"/>
              <w:right w:val="single" w:sz="16" w:space="0" w:color="000000"/>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2.25</w:t>
            </w:r>
          </w:p>
        </w:tc>
      </w:tr>
      <w:tr w:rsidR="00852EC9" w:rsidRPr="00852EC9" w:rsidTr="00852EC9">
        <w:trPr>
          <w:cantSplit/>
        </w:trPr>
        <w:tc>
          <w:tcPr>
            <w:tcW w:w="1460" w:type="dxa"/>
            <w:vMerge/>
            <w:tcBorders>
              <w:top w:val="single" w:sz="16" w:space="0" w:color="000000"/>
              <w:left w:val="single" w:sz="16" w:space="0" w:color="000000"/>
              <w:bottom w:val="single" w:sz="16" w:space="0" w:color="000000"/>
              <w:right w:val="nil"/>
            </w:tcBorders>
            <w:shd w:val="clear" w:color="auto" w:fill="FFFFFF"/>
          </w:tcPr>
          <w:p w:rsidR="00852EC9" w:rsidRPr="00852EC9" w:rsidRDefault="00852EC9" w:rsidP="00852EC9">
            <w:pPr>
              <w:autoSpaceDE w:val="0"/>
              <w:autoSpaceDN w:val="0"/>
              <w:adjustRightInd w:val="0"/>
              <w:spacing w:after="0" w:line="240" w:lineRule="auto"/>
              <w:rPr>
                <w:rFonts w:ascii="Arial" w:hAnsi="Arial" w:cs="Arial"/>
                <w:color w:val="000000"/>
              </w:rPr>
            </w:pPr>
          </w:p>
        </w:tc>
        <w:tc>
          <w:tcPr>
            <w:tcW w:w="1942" w:type="dxa"/>
            <w:tcBorders>
              <w:top w:val="nil"/>
              <w:left w:val="nil"/>
              <w:bottom w:val="nil"/>
              <w:right w:val="single" w:sz="16" w:space="0" w:color="000000"/>
            </w:tcBorders>
            <w:shd w:val="clear" w:color="auto" w:fill="FFFFFF"/>
          </w:tcPr>
          <w:p w:rsidR="00852EC9" w:rsidRPr="00852EC9" w:rsidRDefault="00852EC9" w:rsidP="00852EC9">
            <w:pPr>
              <w:autoSpaceDE w:val="0"/>
              <w:autoSpaceDN w:val="0"/>
              <w:adjustRightInd w:val="0"/>
              <w:spacing w:after="0" w:line="320" w:lineRule="atLeast"/>
              <w:ind w:left="60" w:right="60"/>
              <w:rPr>
                <w:rFonts w:ascii="Arial" w:hAnsi="Arial" w:cs="Arial"/>
                <w:color w:val="000000"/>
              </w:rPr>
            </w:pPr>
            <w:r w:rsidRPr="00852EC9">
              <w:rPr>
                <w:rFonts w:ascii="Arial" w:hAnsi="Arial" w:cs="Arial"/>
                <w:color w:val="000000"/>
              </w:rPr>
              <w:t>Percentile 25</w:t>
            </w:r>
          </w:p>
        </w:tc>
        <w:tc>
          <w:tcPr>
            <w:tcW w:w="993" w:type="dxa"/>
            <w:tcBorders>
              <w:top w:val="nil"/>
              <w:left w:val="single" w:sz="16" w:space="0" w:color="000000"/>
              <w:bottom w:val="nil"/>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.61</w:t>
            </w:r>
          </w:p>
        </w:tc>
        <w:tc>
          <w:tcPr>
            <w:tcW w:w="992" w:type="dxa"/>
            <w:tcBorders>
              <w:top w:val="nil"/>
              <w:bottom w:val="nil"/>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1.27</w:t>
            </w:r>
          </w:p>
        </w:tc>
        <w:tc>
          <w:tcPr>
            <w:tcW w:w="1417" w:type="dxa"/>
            <w:tcBorders>
              <w:top w:val="nil"/>
              <w:bottom w:val="nil"/>
              <w:right w:val="single" w:sz="16" w:space="0" w:color="000000"/>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1.75</w:t>
            </w:r>
          </w:p>
        </w:tc>
      </w:tr>
      <w:tr w:rsidR="00852EC9" w:rsidRPr="00852EC9" w:rsidTr="00852EC9">
        <w:trPr>
          <w:cantSplit/>
        </w:trPr>
        <w:tc>
          <w:tcPr>
            <w:tcW w:w="1460" w:type="dxa"/>
            <w:vMerge/>
            <w:tcBorders>
              <w:top w:val="single" w:sz="16" w:space="0" w:color="000000"/>
              <w:left w:val="single" w:sz="16" w:space="0" w:color="000000"/>
              <w:bottom w:val="single" w:sz="16" w:space="0" w:color="000000"/>
              <w:right w:val="nil"/>
            </w:tcBorders>
            <w:shd w:val="clear" w:color="auto" w:fill="FFFFFF"/>
          </w:tcPr>
          <w:p w:rsidR="00852EC9" w:rsidRPr="00852EC9" w:rsidRDefault="00852EC9" w:rsidP="00852EC9">
            <w:pPr>
              <w:autoSpaceDE w:val="0"/>
              <w:autoSpaceDN w:val="0"/>
              <w:adjustRightInd w:val="0"/>
              <w:spacing w:after="0" w:line="240" w:lineRule="auto"/>
              <w:rPr>
                <w:rFonts w:ascii="Arial" w:hAnsi="Arial" w:cs="Arial"/>
                <w:color w:val="000000"/>
              </w:rPr>
            </w:pPr>
          </w:p>
        </w:tc>
        <w:tc>
          <w:tcPr>
            <w:tcW w:w="1942" w:type="dxa"/>
            <w:tcBorders>
              <w:top w:val="nil"/>
              <w:left w:val="nil"/>
              <w:bottom w:val="single" w:sz="16" w:space="0" w:color="000000"/>
              <w:right w:val="single" w:sz="16" w:space="0" w:color="000000"/>
            </w:tcBorders>
            <w:shd w:val="clear" w:color="auto" w:fill="FFFFFF"/>
          </w:tcPr>
          <w:p w:rsidR="00852EC9" w:rsidRPr="00852EC9" w:rsidRDefault="00852EC9" w:rsidP="00852EC9">
            <w:pPr>
              <w:autoSpaceDE w:val="0"/>
              <w:autoSpaceDN w:val="0"/>
              <w:adjustRightInd w:val="0"/>
              <w:spacing w:after="0" w:line="320" w:lineRule="atLeast"/>
              <w:ind w:left="60" w:right="60"/>
              <w:rPr>
                <w:rFonts w:ascii="Arial" w:hAnsi="Arial" w:cs="Arial"/>
                <w:color w:val="000000"/>
              </w:rPr>
            </w:pPr>
            <w:r w:rsidRPr="00852EC9">
              <w:rPr>
                <w:rFonts w:ascii="Arial" w:hAnsi="Arial" w:cs="Arial"/>
                <w:color w:val="000000"/>
              </w:rPr>
              <w:t>Percentile 75</w:t>
            </w:r>
          </w:p>
        </w:tc>
        <w:tc>
          <w:tcPr>
            <w:tcW w:w="993" w:type="dxa"/>
            <w:tcBorders>
              <w:top w:val="nil"/>
              <w:left w:val="single" w:sz="16" w:space="0" w:color="000000"/>
              <w:bottom w:val="single" w:sz="16" w:space="0" w:color="000000"/>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.95</w:t>
            </w:r>
          </w:p>
        </w:tc>
        <w:tc>
          <w:tcPr>
            <w:tcW w:w="992" w:type="dxa"/>
            <w:tcBorders>
              <w:top w:val="nil"/>
              <w:bottom w:val="single" w:sz="16" w:space="0" w:color="000000"/>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1.76</w:t>
            </w:r>
          </w:p>
        </w:tc>
        <w:tc>
          <w:tcPr>
            <w:tcW w:w="1417" w:type="dxa"/>
            <w:tcBorders>
              <w:top w:val="nil"/>
              <w:bottom w:val="single" w:sz="16" w:space="0" w:color="000000"/>
              <w:right w:val="single" w:sz="16" w:space="0" w:color="000000"/>
            </w:tcBorders>
            <w:shd w:val="clear" w:color="auto" w:fill="FFFFFF"/>
            <w:vAlign w:val="center"/>
          </w:tcPr>
          <w:p w:rsidR="00852EC9" w:rsidRPr="00852EC9" w:rsidRDefault="00852EC9" w:rsidP="00852EC9">
            <w:pPr>
              <w:autoSpaceDE w:val="0"/>
              <w:autoSpaceDN w:val="0"/>
              <w:adjustRightInd w:val="0"/>
              <w:spacing w:after="0" w:line="320" w:lineRule="atLeast"/>
              <w:ind w:left="60" w:right="60"/>
              <w:jc w:val="right"/>
              <w:rPr>
                <w:rFonts w:ascii="Arial" w:hAnsi="Arial" w:cs="Arial"/>
                <w:color w:val="000000"/>
              </w:rPr>
            </w:pPr>
            <w:r w:rsidRPr="00852EC9">
              <w:rPr>
                <w:rFonts w:ascii="Arial" w:hAnsi="Arial" w:cs="Arial"/>
                <w:color w:val="000000"/>
              </w:rPr>
              <w:t>2.91</w:t>
            </w:r>
          </w:p>
        </w:tc>
      </w:tr>
    </w:tbl>
    <w:p w:rsidR="00852EC9" w:rsidRPr="00852EC9" w:rsidRDefault="00852EC9" w:rsidP="00852EC9">
      <w:pPr>
        <w:autoSpaceDE w:val="0"/>
        <w:autoSpaceDN w:val="0"/>
        <w:adjustRightInd w:val="0"/>
        <w:spacing w:after="0" w:line="400" w:lineRule="atLeast"/>
        <w:rPr>
          <w:rFonts w:ascii="Times New Roman" w:hAnsi="Times New Roman" w:cs="Times New Roman"/>
          <w:sz w:val="24"/>
          <w:szCs w:val="24"/>
        </w:rPr>
      </w:pPr>
    </w:p>
    <w:p w:rsidR="00EF43FF" w:rsidRDefault="00EF43FF" w:rsidP="00D25D0B">
      <w:pPr>
        <w:rPr>
          <w:rFonts w:ascii="Calibri" w:eastAsia="Calibri" w:hAnsi="Calibri" w:cs="Times New Roman"/>
          <w:sz w:val="24"/>
          <w:szCs w:val="24"/>
        </w:rPr>
      </w:pPr>
      <w:r>
        <w:rPr>
          <w:rFonts w:ascii="Calibri" w:eastAsia="Calibri" w:hAnsi="Calibri" w:cs="Times New Roman"/>
          <w:sz w:val="24"/>
          <w:szCs w:val="24"/>
        </w:rPr>
        <w:t>It’s clear from the plot that those consuming alcohol have the slowest reaction times and the most spread out scores.</w:t>
      </w:r>
    </w:p>
    <w:p w:rsidR="00566FEC" w:rsidRDefault="00566FEC">
      <w:pPr>
        <w:rPr>
          <w:rFonts w:asciiTheme="majorHAnsi" w:eastAsiaTheme="majorEastAsia" w:hAnsiTheme="majorHAnsi" w:cstheme="majorBidi"/>
          <w:b/>
          <w:bCs/>
          <w:i/>
          <w:iCs/>
          <w:color w:val="4F81BD" w:themeColor="accent1"/>
        </w:rPr>
      </w:pPr>
      <w:r>
        <w:br w:type="page"/>
      </w:r>
    </w:p>
    <w:p w:rsidR="00570642" w:rsidRDefault="00570642" w:rsidP="00570642">
      <w:pPr>
        <w:pStyle w:val="Heading4"/>
      </w:pPr>
      <w:bookmarkStart w:id="25" w:name="_Toc406346131"/>
      <w:r w:rsidRPr="006D5FE5">
        <w:lastRenderedPageBreak/>
        <w:t>Exercise 1</w:t>
      </w:r>
      <w:r>
        <w:t xml:space="preserve">3: </w:t>
      </w:r>
      <w:r w:rsidRPr="006D5FE5">
        <w:t>Repeated measures example</w:t>
      </w:r>
      <w:bookmarkEnd w:id="25"/>
    </w:p>
    <w:p w:rsidR="00566FEC" w:rsidRPr="007360B5" w:rsidRDefault="00570642" w:rsidP="00570642">
      <w:pPr>
        <w:rPr>
          <w:bCs/>
          <w:iCs/>
          <w:sz w:val="24"/>
          <w:szCs w:val="24"/>
        </w:rPr>
      </w:pPr>
      <w:r w:rsidRPr="007360B5">
        <w:rPr>
          <w:bCs/>
          <w:iCs/>
          <w:sz w:val="24"/>
          <w:szCs w:val="24"/>
        </w:rPr>
        <w:t xml:space="preserve">Interpret the post hoc tests and check the assumption of normality.  </w:t>
      </w:r>
    </w:p>
    <w:p w:rsidR="00566FEC" w:rsidRPr="007360B5" w:rsidRDefault="00566FEC" w:rsidP="00570642">
      <w:pPr>
        <w:rPr>
          <w:bCs/>
          <w:iCs/>
          <w:sz w:val="24"/>
          <w:szCs w:val="24"/>
        </w:rPr>
      </w:pPr>
      <w:r w:rsidRPr="007360B5">
        <w:rPr>
          <w:bCs/>
          <w:iCs/>
          <w:sz w:val="24"/>
          <w:szCs w:val="24"/>
        </w:rPr>
        <w:t>There is a significant difference between each combination of time point.  Cholesterol reduces by 0.566 after 4 weeks (p &lt; 0.001) and then decreases by an additional 0.063 between 4 and 8 weeks (p = 0.004).</w:t>
      </w:r>
    </w:p>
    <w:p w:rsidR="00566FEC" w:rsidRDefault="00F40EE0" w:rsidP="00570642">
      <w:pPr>
        <w:rPr>
          <w:bCs/>
          <w:iCs/>
          <w:color w:val="002060"/>
          <w:sz w:val="24"/>
          <w:szCs w:val="24"/>
        </w:rPr>
      </w:pPr>
      <w:r>
        <w:rPr>
          <w:bCs/>
          <w:iCs/>
          <w:noProof/>
          <w:color w:val="002060"/>
          <w:sz w:val="24"/>
          <w:szCs w:val="24"/>
          <w:lang w:eastAsia="en-GB"/>
        </w:rPr>
        <w:drawing>
          <wp:inline distT="0" distB="0" distL="0" distR="0">
            <wp:extent cx="52578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038475"/>
                    </a:xfrm>
                    <a:prstGeom prst="rect">
                      <a:avLst/>
                    </a:prstGeom>
                    <a:noFill/>
                  </pic:spPr>
                </pic:pic>
              </a:graphicData>
            </a:graphic>
          </wp:inline>
        </w:drawing>
      </w:r>
    </w:p>
    <w:p w:rsidR="00D57BD3" w:rsidRPr="00D57BD3" w:rsidRDefault="00D57BD3" w:rsidP="007360B5">
      <w:pPr>
        <w:rPr>
          <w:bCs/>
          <w:iCs/>
          <w:sz w:val="24"/>
          <w:szCs w:val="24"/>
        </w:rPr>
      </w:pPr>
      <w:r w:rsidRPr="00566FEC">
        <w:rPr>
          <w:rFonts w:ascii="Calibri" w:eastAsia="Calibri" w:hAnsi="Calibri" w:cs="Times New Roman"/>
          <w:bCs/>
          <w:iCs/>
          <w:sz w:val="24"/>
          <w:szCs w:val="24"/>
        </w:rPr>
        <w:t>Does the change in mean cholesterol look meaningful?</w:t>
      </w:r>
      <w:r w:rsidRPr="0062578E">
        <w:rPr>
          <w:rFonts w:ascii="Calibri" w:eastAsia="Calibri" w:hAnsi="Calibri" w:cs="Times New Roman"/>
          <w:bCs/>
          <w:iCs/>
          <w:sz w:val="24"/>
          <w:szCs w:val="24"/>
        </w:rPr>
        <w:t xml:space="preserve">  To assess this, look at the starting mean.  Cholesterol drops by approximately 9% after 4 weeks which is meaningful but only drops by approximately 1% between </w:t>
      </w:r>
      <w:r w:rsidR="0062578E" w:rsidRPr="0062578E">
        <w:rPr>
          <w:rFonts w:ascii="Calibri" w:eastAsia="Calibri" w:hAnsi="Calibri" w:cs="Times New Roman"/>
          <w:bCs/>
          <w:iCs/>
          <w:sz w:val="24"/>
          <w:szCs w:val="24"/>
        </w:rPr>
        <w:t>4 and 8 weeks.  This seems less meaningful.  The reason such a small change is significant is the small standard error for the differences.</w:t>
      </w:r>
    </w:p>
    <w:tbl>
      <w:tblPr>
        <w:tblW w:w="6663"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2410"/>
        <w:gridCol w:w="1701"/>
        <w:gridCol w:w="2552"/>
      </w:tblGrid>
      <w:tr w:rsidR="00D57BD3" w:rsidRPr="00D57BD3" w:rsidTr="00D57BD3">
        <w:trPr>
          <w:cantSplit/>
        </w:trPr>
        <w:tc>
          <w:tcPr>
            <w:tcW w:w="2410" w:type="dxa"/>
            <w:tcBorders>
              <w:top w:val="single" w:sz="16" w:space="0" w:color="000000"/>
              <w:left w:val="single" w:sz="16" w:space="0" w:color="000000"/>
              <w:bottom w:val="single" w:sz="16" w:space="0" w:color="000000"/>
              <w:right w:val="single" w:sz="16" w:space="0" w:color="000000"/>
            </w:tcBorders>
            <w:shd w:val="clear" w:color="auto" w:fill="FFFFFF"/>
            <w:vAlign w:val="bottom"/>
          </w:tcPr>
          <w:p w:rsidR="00D57BD3" w:rsidRPr="00D57BD3" w:rsidRDefault="00D57BD3" w:rsidP="00C822FC">
            <w:pPr>
              <w:autoSpaceDE w:val="0"/>
              <w:autoSpaceDN w:val="0"/>
              <w:adjustRightInd w:val="0"/>
              <w:spacing w:after="0" w:line="240" w:lineRule="auto"/>
              <w:jc w:val="center"/>
              <w:rPr>
                <w:rFonts w:ascii="Times New Roman" w:hAnsi="Times New Roman" w:cs="Times New Roman"/>
                <w:sz w:val="24"/>
                <w:szCs w:val="24"/>
              </w:rPr>
            </w:pPr>
          </w:p>
        </w:tc>
        <w:tc>
          <w:tcPr>
            <w:tcW w:w="1701" w:type="dxa"/>
            <w:tcBorders>
              <w:top w:val="single" w:sz="16" w:space="0" w:color="000000"/>
              <w:left w:val="single" w:sz="16" w:space="0" w:color="000000"/>
              <w:bottom w:val="single" w:sz="16" w:space="0" w:color="000000"/>
            </w:tcBorders>
            <w:shd w:val="clear" w:color="auto" w:fill="FFFFFF"/>
            <w:vAlign w:val="bottom"/>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Mean</w:t>
            </w:r>
          </w:p>
        </w:tc>
        <w:tc>
          <w:tcPr>
            <w:tcW w:w="2552" w:type="dxa"/>
            <w:tcBorders>
              <w:top w:val="single" w:sz="16" w:space="0" w:color="000000"/>
              <w:bottom w:val="single" w:sz="16" w:space="0" w:color="000000"/>
              <w:right w:val="single" w:sz="16" w:space="0" w:color="000000"/>
            </w:tcBorders>
            <w:shd w:val="clear" w:color="auto" w:fill="FFFFFF"/>
            <w:vAlign w:val="bottom"/>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Standard Deviation</w:t>
            </w:r>
          </w:p>
        </w:tc>
      </w:tr>
      <w:tr w:rsidR="00D57BD3" w:rsidRPr="00D57BD3" w:rsidTr="00D57BD3">
        <w:trPr>
          <w:cantSplit/>
        </w:trPr>
        <w:tc>
          <w:tcPr>
            <w:tcW w:w="2410" w:type="dxa"/>
            <w:tcBorders>
              <w:top w:val="single" w:sz="16" w:space="0" w:color="000000"/>
              <w:left w:val="single" w:sz="16" w:space="0" w:color="000000"/>
              <w:bottom w:val="nil"/>
              <w:right w:val="single" w:sz="16" w:space="0" w:color="000000"/>
            </w:tcBorders>
            <w:shd w:val="clear" w:color="auto" w:fill="FFFFFF"/>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Before</w:t>
            </w:r>
          </w:p>
        </w:tc>
        <w:tc>
          <w:tcPr>
            <w:tcW w:w="1701" w:type="dxa"/>
            <w:tcBorders>
              <w:top w:val="single" w:sz="16" w:space="0" w:color="000000"/>
              <w:left w:val="single" w:sz="16" w:space="0" w:color="000000"/>
              <w:bottom w:val="nil"/>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6.41</w:t>
            </w:r>
          </w:p>
        </w:tc>
        <w:tc>
          <w:tcPr>
            <w:tcW w:w="2552" w:type="dxa"/>
            <w:tcBorders>
              <w:top w:val="single" w:sz="16" w:space="0" w:color="000000"/>
              <w:bottom w:val="nil"/>
              <w:right w:val="single" w:sz="16" w:space="0" w:color="000000"/>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1.19</w:t>
            </w:r>
          </w:p>
        </w:tc>
      </w:tr>
      <w:tr w:rsidR="00D57BD3" w:rsidRPr="00D57BD3" w:rsidTr="00D57BD3">
        <w:trPr>
          <w:cantSplit/>
        </w:trPr>
        <w:tc>
          <w:tcPr>
            <w:tcW w:w="2410" w:type="dxa"/>
            <w:tcBorders>
              <w:top w:val="nil"/>
              <w:left w:val="single" w:sz="16" w:space="0" w:color="000000"/>
              <w:bottom w:val="nil"/>
              <w:right w:val="single" w:sz="16" w:space="0" w:color="000000"/>
            </w:tcBorders>
            <w:shd w:val="clear" w:color="auto" w:fill="FFFFFF"/>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After 4 weeks</w:t>
            </w:r>
          </w:p>
        </w:tc>
        <w:tc>
          <w:tcPr>
            <w:tcW w:w="1701" w:type="dxa"/>
            <w:tcBorders>
              <w:top w:val="nil"/>
              <w:left w:val="single" w:sz="16" w:space="0" w:color="000000"/>
              <w:bottom w:val="nil"/>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5.84</w:t>
            </w:r>
          </w:p>
        </w:tc>
        <w:tc>
          <w:tcPr>
            <w:tcW w:w="2552" w:type="dxa"/>
            <w:tcBorders>
              <w:top w:val="nil"/>
              <w:bottom w:val="nil"/>
              <w:right w:val="single" w:sz="16" w:space="0" w:color="000000"/>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1.12</w:t>
            </w:r>
          </w:p>
        </w:tc>
      </w:tr>
      <w:tr w:rsidR="00D57BD3" w:rsidRPr="00D57BD3" w:rsidTr="00D57BD3">
        <w:trPr>
          <w:cantSplit/>
        </w:trPr>
        <w:tc>
          <w:tcPr>
            <w:tcW w:w="2410" w:type="dxa"/>
            <w:tcBorders>
              <w:top w:val="nil"/>
              <w:left w:val="single" w:sz="16" w:space="0" w:color="000000"/>
              <w:bottom w:val="single" w:sz="16" w:space="0" w:color="000000"/>
              <w:right w:val="single" w:sz="16" w:space="0" w:color="000000"/>
            </w:tcBorders>
            <w:shd w:val="clear" w:color="auto" w:fill="FFFFFF"/>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After 8 weeks</w:t>
            </w:r>
          </w:p>
        </w:tc>
        <w:tc>
          <w:tcPr>
            <w:tcW w:w="1701" w:type="dxa"/>
            <w:tcBorders>
              <w:top w:val="nil"/>
              <w:left w:val="single" w:sz="16" w:space="0" w:color="000000"/>
              <w:bottom w:val="single" w:sz="16" w:space="0" w:color="000000"/>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5.78</w:t>
            </w:r>
          </w:p>
        </w:tc>
        <w:tc>
          <w:tcPr>
            <w:tcW w:w="2552" w:type="dxa"/>
            <w:tcBorders>
              <w:top w:val="nil"/>
              <w:bottom w:val="single" w:sz="16" w:space="0" w:color="000000"/>
              <w:right w:val="single" w:sz="16" w:space="0" w:color="000000"/>
            </w:tcBorders>
            <w:shd w:val="clear" w:color="auto" w:fill="FFFFFF"/>
            <w:vAlign w:val="center"/>
          </w:tcPr>
          <w:p w:rsidR="00D57BD3" w:rsidRPr="00D57BD3" w:rsidRDefault="00D57BD3" w:rsidP="00C822FC">
            <w:pPr>
              <w:autoSpaceDE w:val="0"/>
              <w:autoSpaceDN w:val="0"/>
              <w:adjustRightInd w:val="0"/>
              <w:spacing w:after="0" w:line="320" w:lineRule="atLeast"/>
              <w:ind w:left="60" w:right="60"/>
              <w:jc w:val="center"/>
              <w:rPr>
                <w:rFonts w:ascii="Arial" w:hAnsi="Arial" w:cs="Arial"/>
                <w:color w:val="000000"/>
                <w:sz w:val="24"/>
                <w:szCs w:val="24"/>
              </w:rPr>
            </w:pPr>
            <w:r w:rsidRPr="00D57BD3">
              <w:rPr>
                <w:rFonts w:ascii="Arial" w:hAnsi="Arial" w:cs="Arial"/>
                <w:color w:val="000000"/>
                <w:sz w:val="24"/>
                <w:szCs w:val="24"/>
              </w:rPr>
              <w:t>1.10</w:t>
            </w:r>
          </w:p>
        </w:tc>
      </w:tr>
    </w:tbl>
    <w:p w:rsidR="00D57BD3" w:rsidRPr="00D57BD3" w:rsidRDefault="00D57BD3" w:rsidP="00D57BD3">
      <w:pPr>
        <w:autoSpaceDE w:val="0"/>
        <w:autoSpaceDN w:val="0"/>
        <w:adjustRightInd w:val="0"/>
        <w:spacing w:after="0" w:line="400" w:lineRule="atLeast"/>
        <w:rPr>
          <w:rFonts w:ascii="Times New Roman" w:hAnsi="Times New Roman" w:cs="Times New Roman"/>
          <w:sz w:val="24"/>
          <w:szCs w:val="24"/>
        </w:rPr>
      </w:pPr>
    </w:p>
    <w:p w:rsidR="00570642" w:rsidRDefault="00570642" w:rsidP="00570642">
      <w:pPr>
        <w:rPr>
          <w:bCs/>
          <w:iCs/>
          <w:sz w:val="24"/>
          <w:szCs w:val="24"/>
        </w:rPr>
      </w:pPr>
      <w:r w:rsidRPr="0062578E">
        <w:rPr>
          <w:bCs/>
          <w:iCs/>
          <w:sz w:val="24"/>
          <w:szCs w:val="24"/>
        </w:rPr>
        <w:t>What test would you use instead if the assumption of normality has not been met?</w:t>
      </w:r>
    </w:p>
    <w:p w:rsidR="0062578E" w:rsidRPr="0062578E" w:rsidRDefault="0062578E" w:rsidP="00570642">
      <w:pPr>
        <w:rPr>
          <w:bCs/>
          <w:iCs/>
          <w:sz w:val="24"/>
          <w:szCs w:val="24"/>
        </w:rPr>
      </w:pPr>
      <w:r>
        <w:rPr>
          <w:bCs/>
          <w:iCs/>
          <w:sz w:val="24"/>
          <w:szCs w:val="24"/>
        </w:rPr>
        <w:t>Friedman</w:t>
      </w:r>
    </w:p>
    <w:p w:rsidR="00D15799" w:rsidRDefault="00D15799">
      <w:pPr>
        <w:rPr>
          <w:rFonts w:asciiTheme="majorHAnsi" w:eastAsiaTheme="majorEastAsia" w:hAnsiTheme="majorHAnsi" w:cstheme="majorBidi"/>
          <w:b/>
          <w:bCs/>
          <w:i/>
          <w:iCs/>
          <w:color w:val="4F81BD" w:themeColor="accent1"/>
        </w:rPr>
      </w:pPr>
      <w:r>
        <w:br w:type="page"/>
      </w:r>
    </w:p>
    <w:p w:rsidR="00D15799" w:rsidRDefault="00D15799" w:rsidP="00D15799">
      <w:pPr>
        <w:pStyle w:val="Heading4"/>
      </w:pPr>
      <w:bookmarkStart w:id="26" w:name="_Toc406346132"/>
      <w:r w:rsidRPr="006D5FE5">
        <w:lastRenderedPageBreak/>
        <w:t>Exercise 1</w:t>
      </w:r>
      <w:r>
        <w:t>4: Friedman</w:t>
      </w:r>
      <w:r w:rsidRPr="006D5FE5">
        <w:t xml:space="preserve"> example</w:t>
      </w:r>
      <w:bookmarkEnd w:id="26"/>
    </w:p>
    <w:p w:rsidR="00D15799" w:rsidRDefault="00D15799" w:rsidP="00D15799">
      <w:pPr>
        <w:rPr>
          <w:b/>
          <w:bCs/>
          <w:i/>
          <w:iCs/>
          <w:color w:val="002060"/>
          <w:sz w:val="24"/>
          <w:szCs w:val="24"/>
        </w:rPr>
      </w:pPr>
      <w:r>
        <w:rPr>
          <w:b/>
          <w:bCs/>
          <w:i/>
          <w:iCs/>
          <w:color w:val="002060"/>
          <w:sz w:val="24"/>
          <w:szCs w:val="24"/>
        </w:rPr>
        <w:t>Carry out the Friedman test and interpret the output including the post hoc tests</w:t>
      </w:r>
    </w:p>
    <w:p w:rsidR="00D15799" w:rsidRDefault="00D15799" w:rsidP="00D15799">
      <w:pPr>
        <w:autoSpaceDE w:val="0"/>
        <w:autoSpaceDN w:val="0"/>
        <w:adjustRightInd w:val="0"/>
        <w:spacing w:after="0" w:line="240" w:lineRule="auto"/>
        <w:rPr>
          <w:rFonts w:ascii="Calibri" w:eastAsia="Calibri" w:hAnsi="Calibri" w:cs="Times New Roman"/>
          <w:sz w:val="24"/>
          <w:szCs w:val="24"/>
        </w:rPr>
      </w:pPr>
      <w:r>
        <w:rPr>
          <w:rFonts w:ascii="Times New Roman" w:hAnsi="Times New Roman" w:cs="Times New Roman"/>
          <w:noProof/>
          <w:sz w:val="24"/>
          <w:szCs w:val="24"/>
          <w:lang w:eastAsia="en-GB"/>
        </w:rPr>
        <w:drawing>
          <wp:inline distT="0" distB="0" distL="0" distR="0">
            <wp:extent cx="4038600" cy="149961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288" b="17284"/>
                    <a:stretch/>
                  </pic:blipFill>
                  <pic:spPr bwMode="auto">
                    <a:xfrm>
                      <a:off x="0" y="0"/>
                      <a:ext cx="4044691" cy="150187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5799" w:rsidRDefault="00D15799" w:rsidP="00D15799">
      <w:pPr>
        <w:autoSpaceDE w:val="0"/>
        <w:autoSpaceDN w:val="0"/>
        <w:adjustRightInd w:val="0"/>
        <w:spacing w:after="0" w:line="240" w:lineRule="auto"/>
        <w:rPr>
          <w:rFonts w:ascii="Calibri" w:eastAsia="Calibri" w:hAnsi="Calibri" w:cs="Times New Roman"/>
          <w:sz w:val="24"/>
          <w:szCs w:val="24"/>
        </w:rPr>
      </w:pPr>
    </w:p>
    <w:p w:rsidR="00D15799" w:rsidRDefault="00D15799" w:rsidP="00D15799">
      <w:pPr>
        <w:autoSpaceDE w:val="0"/>
        <w:autoSpaceDN w:val="0"/>
        <w:adjustRightInd w:val="0"/>
        <w:spacing w:after="0" w:line="240" w:lineRule="auto"/>
        <w:rPr>
          <w:rFonts w:ascii="Calibri" w:eastAsia="Calibri" w:hAnsi="Calibri" w:cs="Times New Roman"/>
          <w:sz w:val="24"/>
          <w:szCs w:val="24"/>
        </w:rPr>
      </w:pPr>
      <w:r>
        <w:rPr>
          <w:rFonts w:ascii="Calibri" w:eastAsia="Calibri" w:hAnsi="Calibri" w:cs="Times New Roman"/>
          <w:sz w:val="24"/>
          <w:szCs w:val="24"/>
        </w:rPr>
        <w:t xml:space="preserve">The Friedman test was significant (p &lt; 0.001) so the distributions of the </w:t>
      </w:r>
      <w:r w:rsidR="00581846">
        <w:rPr>
          <w:rFonts w:ascii="Calibri" w:eastAsia="Calibri" w:hAnsi="Calibri" w:cs="Times New Roman"/>
          <w:sz w:val="24"/>
          <w:szCs w:val="24"/>
        </w:rPr>
        <w:t>scores</w:t>
      </w:r>
      <w:r>
        <w:rPr>
          <w:rFonts w:ascii="Calibri" w:eastAsia="Calibri" w:hAnsi="Calibri" w:cs="Times New Roman"/>
          <w:sz w:val="24"/>
          <w:szCs w:val="24"/>
        </w:rPr>
        <w:t xml:space="preserve"> for the videos being compared are different.  Bonferroni post hoc tests were carried out and there were signi</w:t>
      </w:r>
      <w:r w:rsidR="00581846">
        <w:rPr>
          <w:rFonts w:ascii="Calibri" w:eastAsia="Calibri" w:hAnsi="Calibri" w:cs="Times New Roman"/>
          <w:sz w:val="24"/>
          <w:szCs w:val="24"/>
        </w:rPr>
        <w:t>ficant differences between the Old video C and the G</w:t>
      </w:r>
      <w:r>
        <w:rPr>
          <w:rFonts w:ascii="Calibri" w:eastAsia="Calibri" w:hAnsi="Calibri" w:cs="Times New Roman"/>
          <w:sz w:val="24"/>
          <w:szCs w:val="24"/>
        </w:rPr>
        <w:t xml:space="preserve">eneral video </w:t>
      </w:r>
      <w:r w:rsidR="00581846">
        <w:rPr>
          <w:rFonts w:ascii="Calibri" w:eastAsia="Calibri" w:hAnsi="Calibri" w:cs="Times New Roman"/>
          <w:sz w:val="24"/>
          <w:szCs w:val="24"/>
        </w:rPr>
        <w:t xml:space="preserve">A </w:t>
      </w:r>
      <w:r>
        <w:rPr>
          <w:rFonts w:ascii="Calibri" w:eastAsia="Calibri" w:hAnsi="Calibri" w:cs="Times New Roman"/>
          <w:sz w:val="24"/>
          <w:szCs w:val="24"/>
        </w:rPr>
        <w:t>(p = 0.005)</w:t>
      </w:r>
      <w:r w:rsidR="00581846">
        <w:rPr>
          <w:rFonts w:ascii="Calibri" w:eastAsia="Calibri" w:hAnsi="Calibri" w:cs="Times New Roman"/>
          <w:sz w:val="24"/>
          <w:szCs w:val="24"/>
        </w:rPr>
        <w:t>,</w:t>
      </w:r>
      <w:r>
        <w:rPr>
          <w:rFonts w:ascii="Calibri" w:eastAsia="Calibri" w:hAnsi="Calibri" w:cs="Times New Roman"/>
          <w:sz w:val="24"/>
          <w:szCs w:val="24"/>
        </w:rPr>
        <w:t xml:space="preserve"> and </w:t>
      </w:r>
      <w:r w:rsidR="00581846">
        <w:rPr>
          <w:rFonts w:ascii="Calibri" w:eastAsia="Calibri" w:hAnsi="Calibri" w:cs="Times New Roman"/>
          <w:sz w:val="24"/>
          <w:szCs w:val="24"/>
        </w:rPr>
        <w:t xml:space="preserve">also between </w:t>
      </w:r>
      <w:r>
        <w:rPr>
          <w:rFonts w:ascii="Calibri" w:eastAsia="Calibri" w:hAnsi="Calibri" w:cs="Times New Roman"/>
          <w:sz w:val="24"/>
          <w:szCs w:val="24"/>
        </w:rPr>
        <w:t>the old video C and the de</w:t>
      </w:r>
      <w:r w:rsidR="0006226B">
        <w:rPr>
          <w:rFonts w:ascii="Calibri" w:eastAsia="Calibri" w:hAnsi="Calibri" w:cs="Times New Roman"/>
          <w:sz w:val="24"/>
          <w:szCs w:val="24"/>
        </w:rPr>
        <w:t xml:space="preserve">monstration </w:t>
      </w:r>
      <w:r w:rsidR="00581846">
        <w:rPr>
          <w:rFonts w:ascii="Calibri" w:eastAsia="Calibri" w:hAnsi="Calibri" w:cs="Times New Roman"/>
          <w:sz w:val="24"/>
          <w:szCs w:val="24"/>
        </w:rPr>
        <w:t xml:space="preserve">D </w:t>
      </w:r>
      <w:r w:rsidR="0006226B">
        <w:rPr>
          <w:rFonts w:ascii="Calibri" w:eastAsia="Calibri" w:hAnsi="Calibri" w:cs="Times New Roman"/>
          <w:sz w:val="24"/>
          <w:szCs w:val="24"/>
        </w:rPr>
        <w:t>(p = 0.001</w:t>
      </w:r>
      <w:r w:rsidR="00581846">
        <w:rPr>
          <w:rFonts w:ascii="Calibri" w:eastAsia="Calibri" w:hAnsi="Calibri" w:cs="Times New Roman"/>
          <w:sz w:val="24"/>
          <w:szCs w:val="24"/>
        </w:rPr>
        <w:t>).  The difference between the O</w:t>
      </w:r>
      <w:r w:rsidR="0006226B">
        <w:rPr>
          <w:rFonts w:ascii="Calibri" w:eastAsia="Calibri" w:hAnsi="Calibri" w:cs="Times New Roman"/>
          <w:sz w:val="24"/>
          <w:szCs w:val="24"/>
        </w:rPr>
        <w:t xml:space="preserve">ld video C and </w:t>
      </w:r>
      <w:r w:rsidR="00581846">
        <w:rPr>
          <w:rFonts w:ascii="Calibri" w:eastAsia="Calibri" w:hAnsi="Calibri" w:cs="Times New Roman"/>
          <w:sz w:val="24"/>
          <w:szCs w:val="24"/>
        </w:rPr>
        <w:t xml:space="preserve">Doctors video B (which was a </w:t>
      </w:r>
      <w:r w:rsidR="0006226B">
        <w:rPr>
          <w:rFonts w:ascii="Calibri" w:eastAsia="Calibri" w:hAnsi="Calibri" w:cs="Times New Roman"/>
          <w:sz w:val="24"/>
          <w:szCs w:val="24"/>
        </w:rPr>
        <w:t>more technical video aimed at doctors</w:t>
      </w:r>
      <w:r w:rsidR="00581846">
        <w:rPr>
          <w:rFonts w:ascii="Calibri" w:eastAsia="Calibri" w:hAnsi="Calibri" w:cs="Times New Roman"/>
          <w:sz w:val="24"/>
          <w:szCs w:val="24"/>
        </w:rPr>
        <w:t>)</w:t>
      </w:r>
      <w:r w:rsidR="0006226B">
        <w:rPr>
          <w:rFonts w:ascii="Calibri" w:eastAsia="Calibri" w:hAnsi="Calibri" w:cs="Times New Roman"/>
          <w:sz w:val="24"/>
          <w:szCs w:val="24"/>
        </w:rPr>
        <w:t xml:space="preserve"> was borderline </w:t>
      </w:r>
      <w:r w:rsidR="00581846">
        <w:rPr>
          <w:rFonts w:ascii="Calibri" w:eastAsia="Calibri" w:hAnsi="Calibri" w:cs="Times New Roman"/>
          <w:sz w:val="24"/>
          <w:szCs w:val="24"/>
        </w:rPr>
        <w:t xml:space="preserve">not </w:t>
      </w:r>
      <w:r w:rsidR="0006226B">
        <w:rPr>
          <w:rFonts w:ascii="Calibri" w:eastAsia="Calibri" w:hAnsi="Calibri" w:cs="Times New Roman"/>
          <w:sz w:val="24"/>
          <w:szCs w:val="24"/>
        </w:rPr>
        <w:t>significant (p=0.072).</w:t>
      </w:r>
      <w:r>
        <w:rPr>
          <w:rFonts w:ascii="Calibri" w:eastAsia="Calibri" w:hAnsi="Calibri" w:cs="Times New Roman"/>
          <w:sz w:val="24"/>
          <w:szCs w:val="24"/>
        </w:rPr>
        <w:t xml:space="preserve"> </w:t>
      </w:r>
    </w:p>
    <w:p w:rsidR="00D15799" w:rsidRDefault="00D15799" w:rsidP="00D15799">
      <w:pPr>
        <w:autoSpaceDE w:val="0"/>
        <w:autoSpaceDN w:val="0"/>
        <w:adjustRightInd w:val="0"/>
        <w:spacing w:after="0" w:line="240" w:lineRule="auto"/>
        <w:rPr>
          <w:rFonts w:ascii="Calibri" w:eastAsia="Calibri" w:hAnsi="Calibri" w:cs="Times New Roman"/>
          <w:sz w:val="24"/>
          <w:szCs w:val="24"/>
        </w:rPr>
      </w:pPr>
    </w:p>
    <w:p w:rsidR="00875A99" w:rsidRDefault="00D15799" w:rsidP="00D15799">
      <w:pPr>
        <w:autoSpaceDE w:val="0"/>
        <w:autoSpaceDN w:val="0"/>
        <w:adjustRightInd w:val="0"/>
        <w:spacing w:after="0" w:line="240" w:lineRule="auto"/>
        <w:rPr>
          <w:rFonts w:ascii="Calibri" w:eastAsia="Calibri" w:hAnsi="Calibri" w:cs="Times New Roman"/>
          <w:sz w:val="24"/>
          <w:szCs w:val="24"/>
        </w:rPr>
      </w:pPr>
      <w:r w:rsidRPr="00D15799">
        <w:rPr>
          <w:noProof/>
          <w:lang w:eastAsia="en-GB"/>
        </w:rPr>
        <w:drawing>
          <wp:inline distT="0" distB="0" distL="0" distR="0">
            <wp:extent cx="4818490" cy="1916264"/>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50288" t="40023" r="7848" b="19820"/>
                    <a:stretch/>
                  </pic:blipFill>
                  <pic:spPr bwMode="auto">
                    <a:xfrm>
                      <a:off x="0" y="0"/>
                      <a:ext cx="4821934" cy="19176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1846" w:rsidRDefault="00581846" w:rsidP="00D15799">
      <w:pPr>
        <w:autoSpaceDE w:val="0"/>
        <w:autoSpaceDN w:val="0"/>
        <w:adjustRightInd w:val="0"/>
        <w:spacing w:after="0" w:line="240" w:lineRule="auto"/>
        <w:rPr>
          <w:rFonts w:ascii="Calibri" w:eastAsia="Calibri" w:hAnsi="Calibri" w:cs="Times New Roman"/>
          <w:sz w:val="24"/>
          <w:szCs w:val="24"/>
        </w:rPr>
      </w:pPr>
    </w:p>
    <w:p w:rsidR="00875A99" w:rsidRDefault="00875A99" w:rsidP="00D15799">
      <w:pPr>
        <w:autoSpaceDE w:val="0"/>
        <w:autoSpaceDN w:val="0"/>
        <w:adjustRightInd w:val="0"/>
        <w:spacing w:after="0" w:line="240" w:lineRule="auto"/>
        <w:rPr>
          <w:rFonts w:ascii="Calibri" w:eastAsia="Calibri" w:hAnsi="Calibri" w:cs="Times New Roman"/>
          <w:sz w:val="24"/>
          <w:szCs w:val="24"/>
        </w:rPr>
      </w:pPr>
      <w:r>
        <w:rPr>
          <w:rFonts w:ascii="Calibri" w:eastAsia="Calibri" w:hAnsi="Calibri" w:cs="Times New Roman"/>
          <w:sz w:val="24"/>
          <w:szCs w:val="24"/>
        </w:rPr>
        <w:t xml:space="preserve">The bar charts below show the distribution of scores for each product.  The mean rank for the Demonstration </w:t>
      </w:r>
      <w:r w:rsidR="00581846">
        <w:rPr>
          <w:rFonts w:ascii="Calibri" w:eastAsia="Calibri" w:hAnsi="Calibri" w:cs="Times New Roman"/>
          <w:sz w:val="24"/>
          <w:szCs w:val="24"/>
        </w:rPr>
        <w:t xml:space="preserve">video D </w:t>
      </w:r>
      <w:r>
        <w:rPr>
          <w:rFonts w:ascii="Calibri" w:eastAsia="Calibri" w:hAnsi="Calibri" w:cs="Times New Roman"/>
          <w:sz w:val="24"/>
          <w:szCs w:val="24"/>
        </w:rPr>
        <w:t>was highest for understanding of the condition</w:t>
      </w:r>
      <w:r w:rsidR="00581846">
        <w:rPr>
          <w:rFonts w:ascii="Calibri" w:eastAsia="Calibri" w:hAnsi="Calibri" w:cs="Times New Roman"/>
          <w:sz w:val="24"/>
          <w:szCs w:val="24"/>
        </w:rPr>
        <w:t>, followed by the G</w:t>
      </w:r>
      <w:r w:rsidR="005D03D9">
        <w:rPr>
          <w:rFonts w:ascii="Calibri" w:eastAsia="Calibri" w:hAnsi="Calibri" w:cs="Times New Roman"/>
          <w:sz w:val="24"/>
          <w:szCs w:val="24"/>
        </w:rPr>
        <w:t>eneral video A and then th</w:t>
      </w:r>
      <w:r w:rsidR="00581846">
        <w:rPr>
          <w:rFonts w:ascii="Calibri" w:eastAsia="Calibri" w:hAnsi="Calibri" w:cs="Times New Roman"/>
          <w:sz w:val="24"/>
          <w:szCs w:val="24"/>
        </w:rPr>
        <w:t>e D</w:t>
      </w:r>
      <w:r w:rsidR="005D03D9">
        <w:rPr>
          <w:rFonts w:ascii="Calibri" w:eastAsia="Calibri" w:hAnsi="Calibri" w:cs="Times New Roman"/>
          <w:sz w:val="24"/>
          <w:szCs w:val="24"/>
        </w:rPr>
        <w:t>octors video</w:t>
      </w:r>
      <w:r w:rsidR="00581846">
        <w:rPr>
          <w:rFonts w:ascii="Calibri" w:eastAsia="Calibri" w:hAnsi="Calibri" w:cs="Times New Roman"/>
          <w:sz w:val="24"/>
          <w:szCs w:val="24"/>
        </w:rPr>
        <w:t xml:space="preserve"> B</w:t>
      </w:r>
      <w:r w:rsidR="005D03D9">
        <w:rPr>
          <w:rFonts w:ascii="Calibri" w:eastAsia="Calibri" w:hAnsi="Calibri" w:cs="Times New Roman"/>
          <w:sz w:val="24"/>
          <w:szCs w:val="24"/>
        </w:rPr>
        <w:t>.</w:t>
      </w:r>
    </w:p>
    <w:p w:rsidR="00875A99" w:rsidRDefault="00875A99" w:rsidP="00D15799">
      <w:pPr>
        <w:autoSpaceDE w:val="0"/>
        <w:autoSpaceDN w:val="0"/>
        <w:adjustRightInd w:val="0"/>
        <w:spacing w:after="0" w:line="240" w:lineRule="auto"/>
        <w:rPr>
          <w:rFonts w:ascii="Calibri" w:eastAsia="Calibri" w:hAnsi="Calibri" w:cs="Times New Roman"/>
          <w:sz w:val="24"/>
          <w:szCs w:val="24"/>
        </w:rPr>
      </w:pPr>
    </w:p>
    <w:p w:rsidR="00D15799" w:rsidRDefault="00875A99" w:rsidP="00D15799">
      <w:pPr>
        <w:autoSpaceDE w:val="0"/>
        <w:autoSpaceDN w:val="0"/>
        <w:adjustRightInd w:val="0"/>
        <w:spacing w:after="0" w:line="240" w:lineRule="auto"/>
        <w:rPr>
          <w:rFonts w:ascii="Times New Roman" w:hAnsi="Times New Roman" w:cs="Times New Roman"/>
          <w:sz w:val="24"/>
          <w:szCs w:val="24"/>
        </w:rPr>
      </w:pPr>
      <w:r w:rsidRPr="00875A99">
        <w:rPr>
          <w:rFonts w:ascii="Calibri" w:eastAsia="Calibri" w:hAnsi="Calibri" w:cs="Times New Roman"/>
          <w:noProof/>
          <w:sz w:val="24"/>
          <w:szCs w:val="24"/>
          <w:lang w:eastAsia="en-GB"/>
        </w:rPr>
        <w:drawing>
          <wp:inline distT="0" distB="0" distL="0" distR="0">
            <wp:extent cx="5943600" cy="2329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b="54244"/>
                    <a:stretch/>
                  </pic:blipFill>
                  <pic:spPr bwMode="auto">
                    <a:xfrm>
                      <a:off x="0" y="0"/>
                      <a:ext cx="5943600" cy="23295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1571D">
        <w:rPr>
          <w:rFonts w:ascii="Calibri" w:eastAsia="Calibri" w:hAnsi="Calibri" w:cs="Times New Roman"/>
          <w:sz w:val="24"/>
          <w:szCs w:val="24"/>
        </w:rPr>
        <w:br w:type="page"/>
      </w:r>
    </w:p>
    <w:p w:rsidR="004E21FA" w:rsidRDefault="004E21FA" w:rsidP="004E21FA">
      <w:pPr>
        <w:pStyle w:val="Heading4"/>
      </w:pPr>
      <w:bookmarkStart w:id="27" w:name="_Toc406346133"/>
      <w:r w:rsidRPr="006D5FE5">
        <w:rPr>
          <w:rFonts w:asciiTheme="minorHAnsi" w:hAnsiTheme="minorHAnsi"/>
        </w:rPr>
        <w:lastRenderedPageBreak/>
        <w:t>Exercise 1</w:t>
      </w:r>
      <w:r w:rsidR="0006226B">
        <w:rPr>
          <w:rFonts w:asciiTheme="minorHAnsi" w:hAnsiTheme="minorHAnsi"/>
        </w:rPr>
        <w:t>5</w:t>
      </w:r>
      <w:r>
        <w:rPr>
          <w:rFonts w:asciiTheme="minorHAnsi" w:hAnsiTheme="minorHAnsi"/>
        </w:rPr>
        <w:t xml:space="preserve">: </w:t>
      </w:r>
      <w:r>
        <w:t>Regression assumptions</w:t>
      </w:r>
      <w:bookmarkEnd w:id="27"/>
    </w:p>
    <w:p w:rsidR="004E21FA" w:rsidRDefault="00C72D16" w:rsidP="004E21FA">
      <w:pPr>
        <w:rPr>
          <w:bCs/>
          <w:iCs/>
          <w:color w:val="002060"/>
          <w:sz w:val="24"/>
          <w:szCs w:val="24"/>
        </w:rPr>
      </w:pPr>
      <w:r>
        <w:rPr>
          <w:bCs/>
          <w:iCs/>
          <w:color w:val="002060"/>
          <w:sz w:val="24"/>
          <w:szCs w:val="24"/>
        </w:rPr>
        <w:t>W</w:t>
      </w:r>
      <w:r w:rsidR="004E21FA" w:rsidRPr="004E21FA">
        <w:rPr>
          <w:bCs/>
          <w:iCs/>
          <w:color w:val="002060"/>
          <w:sz w:val="24"/>
          <w:szCs w:val="24"/>
        </w:rPr>
        <w:t>hat are the assumptions for multiple regression?</w:t>
      </w:r>
    </w:p>
    <w:tbl>
      <w:tblPr>
        <w:tblW w:w="10634" w:type="dxa"/>
        <w:tblCellMar>
          <w:left w:w="0" w:type="dxa"/>
          <w:right w:w="0" w:type="dxa"/>
        </w:tblCellMar>
        <w:tblLook w:val="0420"/>
      </w:tblPr>
      <w:tblGrid>
        <w:gridCol w:w="5531"/>
        <w:gridCol w:w="5103"/>
      </w:tblGrid>
      <w:tr w:rsidR="00C72D16" w:rsidRPr="00791032" w:rsidTr="00BA60F1">
        <w:trPr>
          <w:trHeight w:val="326"/>
        </w:trPr>
        <w:tc>
          <w:tcPr>
            <w:tcW w:w="5531"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b/>
                <w:bCs/>
                <w:color w:val="FFFFFF" w:themeColor="light1"/>
                <w:kern w:val="24"/>
                <w:sz w:val="20"/>
                <w:szCs w:val="20"/>
                <w:lang w:eastAsia="en-GB"/>
              </w:rPr>
              <w:t>Assumption</w:t>
            </w:r>
          </w:p>
        </w:tc>
        <w:tc>
          <w:tcPr>
            <w:tcW w:w="510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b/>
                <w:bCs/>
                <w:color w:val="FFFFFF" w:themeColor="light1"/>
                <w:kern w:val="24"/>
                <w:sz w:val="20"/>
                <w:szCs w:val="20"/>
                <w:lang w:eastAsia="en-GB"/>
              </w:rPr>
              <w:t>Plot to check</w:t>
            </w:r>
          </w:p>
        </w:tc>
      </w:tr>
      <w:tr w:rsidR="00C72D16" w:rsidRPr="00791032" w:rsidTr="00BA60F1">
        <w:trPr>
          <w:trHeight w:val="505"/>
        </w:trPr>
        <w:tc>
          <w:tcPr>
            <w:tcW w:w="5531"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0000" w:themeColor="dark1"/>
                <w:kern w:val="24"/>
                <w:sz w:val="20"/>
                <w:szCs w:val="20"/>
                <w:lang w:eastAsia="en-GB"/>
              </w:rPr>
              <w:t>The relationship between the independent and dependent variables is linear.</w:t>
            </w:r>
          </w:p>
        </w:tc>
        <w:tc>
          <w:tcPr>
            <w:tcW w:w="510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0000" w:themeColor="dark1"/>
                <w:kern w:val="24"/>
                <w:sz w:val="20"/>
                <w:szCs w:val="20"/>
                <w:lang w:eastAsia="en-GB"/>
              </w:rPr>
              <w:t>Original scatter plot of the independent and dependent variables</w:t>
            </w:r>
          </w:p>
        </w:tc>
      </w:tr>
      <w:tr w:rsidR="00C72D16" w:rsidRPr="00791032" w:rsidTr="00BA60F1">
        <w:trPr>
          <w:trHeight w:val="536"/>
        </w:trPr>
        <w:tc>
          <w:tcPr>
            <w:tcW w:w="5531"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70C0"/>
                <w:kern w:val="24"/>
                <w:sz w:val="20"/>
                <w:szCs w:val="20"/>
                <w:lang w:eastAsia="en-GB"/>
              </w:rPr>
              <w:t>Homoscedasticity: The variance of the residuals about predicted responses should be the same for all predicted responses.</w:t>
            </w:r>
          </w:p>
        </w:tc>
        <w:tc>
          <w:tcPr>
            <w:tcW w:w="510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70C0"/>
                <w:kern w:val="24"/>
                <w:sz w:val="20"/>
                <w:szCs w:val="20"/>
                <w:lang w:eastAsia="en-GB"/>
              </w:rPr>
              <w:t xml:space="preserve">Scatterplot of standardised predicted values and residuals </w:t>
            </w:r>
          </w:p>
        </w:tc>
      </w:tr>
      <w:tr w:rsidR="00C72D16" w:rsidRPr="00791032" w:rsidTr="00BA60F1">
        <w:trPr>
          <w:trHeight w:val="356"/>
        </w:trPr>
        <w:tc>
          <w:tcPr>
            <w:tcW w:w="5531"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B050"/>
                <w:kern w:val="24"/>
                <w:sz w:val="20"/>
                <w:szCs w:val="20"/>
                <w:lang w:eastAsia="en-GB"/>
              </w:rPr>
              <w:t>The residuals are normally distributed</w:t>
            </w:r>
          </w:p>
        </w:tc>
        <w:tc>
          <w:tcPr>
            <w:tcW w:w="5103"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B050"/>
                <w:kern w:val="24"/>
                <w:sz w:val="20"/>
                <w:szCs w:val="20"/>
                <w:lang w:eastAsia="en-GB"/>
              </w:rPr>
              <w:t>Plot the residuals in a histogram</w:t>
            </w:r>
          </w:p>
        </w:tc>
      </w:tr>
      <w:tr w:rsidR="00C72D16" w:rsidRPr="00791032" w:rsidTr="00BA60F1">
        <w:trPr>
          <w:trHeight w:val="524"/>
        </w:trPr>
        <w:tc>
          <w:tcPr>
            <w:tcW w:w="5531"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0000" w:themeColor="dark1"/>
                <w:kern w:val="24"/>
                <w:sz w:val="20"/>
                <w:szCs w:val="20"/>
                <w:lang w:eastAsia="en-GB"/>
              </w:rPr>
              <w:t>The residuals are independent.   Are adjacent observations related?  Example: Weather by day</w:t>
            </w:r>
          </w:p>
        </w:tc>
        <w:tc>
          <w:tcPr>
            <w:tcW w:w="510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2D16" w:rsidRPr="00791032" w:rsidRDefault="00C72D16" w:rsidP="00BA60F1">
            <w:pPr>
              <w:spacing w:after="0" w:line="240" w:lineRule="auto"/>
              <w:rPr>
                <w:rFonts w:eastAsia="Times New Roman" w:cs="Arial"/>
                <w:sz w:val="20"/>
                <w:szCs w:val="20"/>
                <w:lang w:eastAsia="en-GB"/>
              </w:rPr>
            </w:pPr>
            <w:r w:rsidRPr="00791032">
              <w:rPr>
                <w:rFonts w:eastAsia="Times New Roman" w:cs="Lucida Sans Unicode"/>
                <w:color w:val="000000" w:themeColor="dark1"/>
                <w:kern w:val="24"/>
                <w:sz w:val="20"/>
                <w:szCs w:val="20"/>
                <w:lang w:eastAsia="en-GB"/>
              </w:rPr>
              <w:t>If you suspect that the data may be autocorrelated you can use the Durbin Watson statistic.  Note: Time series is beyond the scope of most students</w:t>
            </w:r>
          </w:p>
        </w:tc>
      </w:tr>
    </w:tbl>
    <w:p w:rsidR="00C72D16" w:rsidRPr="004E21FA" w:rsidRDefault="00C72D16" w:rsidP="004E21FA">
      <w:pPr>
        <w:rPr>
          <w:color w:val="0070C0"/>
          <w:sz w:val="24"/>
          <w:szCs w:val="24"/>
        </w:rPr>
      </w:pPr>
    </w:p>
    <w:p w:rsidR="00C72D16" w:rsidRDefault="00C72D16" w:rsidP="00D43E75">
      <w:pPr>
        <w:pStyle w:val="Heading4"/>
      </w:pPr>
      <w:bookmarkStart w:id="28" w:name="_Toc406346134"/>
      <w:r w:rsidRPr="006D5FE5">
        <w:t>Exercise 1</w:t>
      </w:r>
      <w:r w:rsidR="0006226B">
        <w:t>6</w:t>
      </w:r>
      <w:r>
        <w:t xml:space="preserve">: </w:t>
      </w:r>
      <w:r w:rsidR="0062028E">
        <w:t>Scatterplots</w:t>
      </w:r>
      <w:bookmarkEnd w:id="28"/>
    </w:p>
    <w:p w:rsidR="00C72D16" w:rsidRPr="00D43E75" w:rsidRDefault="00C72D16" w:rsidP="00C72D16">
      <w:pPr>
        <w:rPr>
          <w:bCs/>
          <w:iCs/>
          <w:sz w:val="24"/>
          <w:szCs w:val="24"/>
        </w:rPr>
      </w:pPr>
      <w:r w:rsidRPr="00D43E75">
        <w:rPr>
          <w:bCs/>
          <w:iCs/>
          <w:sz w:val="24"/>
          <w:szCs w:val="24"/>
        </w:rPr>
        <w:t>Describe the relationship between gestational age, smoking and birth weight.  Does it look like there is an interaction between smoking and gestational age?</w:t>
      </w:r>
    </w:p>
    <w:p w:rsidR="0062028E" w:rsidRPr="00D43E75" w:rsidRDefault="0062028E" w:rsidP="00C72D16">
      <w:pPr>
        <w:rPr>
          <w:sz w:val="24"/>
          <w:szCs w:val="24"/>
        </w:rPr>
      </w:pPr>
      <w:r w:rsidRPr="00D43E75">
        <w:rPr>
          <w:bCs/>
          <w:iCs/>
          <w:sz w:val="24"/>
          <w:szCs w:val="24"/>
        </w:rPr>
        <w:t>There is a strong positive relationship between gestational age and birth</w:t>
      </w:r>
      <w:r w:rsidR="00D43E75" w:rsidRPr="00D43E75">
        <w:rPr>
          <w:bCs/>
          <w:iCs/>
          <w:sz w:val="24"/>
          <w:szCs w:val="24"/>
        </w:rPr>
        <w:t xml:space="preserve"> </w:t>
      </w:r>
      <w:r w:rsidRPr="00D43E75">
        <w:rPr>
          <w:bCs/>
          <w:iCs/>
          <w:sz w:val="24"/>
          <w:szCs w:val="24"/>
        </w:rPr>
        <w:t>weight.  It looks like smokers may have lighter babies which is consistent as gestational age increases.  There doesn’t appear to be an interaction between smoking and gestational age</w:t>
      </w:r>
    </w:p>
    <w:p w:rsidR="00D43E75" w:rsidRPr="00D43E75" w:rsidRDefault="0006226B" w:rsidP="00D43E75">
      <w:pPr>
        <w:pStyle w:val="Heading4"/>
      </w:pPr>
      <w:bookmarkStart w:id="29" w:name="_Toc406346135"/>
      <w:r>
        <w:t>Exercise 17</w:t>
      </w:r>
      <w:r w:rsidR="00D43E75" w:rsidRPr="00D43E75">
        <w:t>: Correlations</w:t>
      </w:r>
      <w:bookmarkEnd w:id="29"/>
    </w:p>
    <w:p w:rsidR="00D43E75" w:rsidRPr="00885B66" w:rsidRDefault="00D43E75" w:rsidP="00885B66">
      <w:pPr>
        <w:rPr>
          <w:bCs/>
          <w:iCs/>
          <w:sz w:val="24"/>
          <w:szCs w:val="24"/>
        </w:rPr>
      </w:pPr>
      <w:r w:rsidRPr="00885B66">
        <w:rPr>
          <w:sz w:val="24"/>
          <w:szCs w:val="24"/>
        </w:rPr>
        <w:t xml:space="preserve">Interpret the correlations between birth weight, gestational age, height and weight of mother. </w:t>
      </w:r>
    </w:p>
    <w:p w:rsidR="00D43E75" w:rsidRPr="00885B66" w:rsidRDefault="00D43E75" w:rsidP="00885B66">
      <w:pPr>
        <w:rPr>
          <w:bCs/>
          <w:iCs/>
          <w:sz w:val="24"/>
          <w:szCs w:val="24"/>
        </w:rPr>
      </w:pPr>
      <w:r w:rsidRPr="00885B66">
        <w:rPr>
          <w:bCs/>
          <w:iCs/>
          <w:sz w:val="24"/>
          <w:szCs w:val="24"/>
        </w:rPr>
        <w:t>Strong relationship: Birthweight and gestational age, Height and weight of mother</w:t>
      </w:r>
    </w:p>
    <w:p w:rsidR="00D43E75" w:rsidRPr="00885B66" w:rsidRDefault="00D43E75" w:rsidP="00885B66">
      <w:pPr>
        <w:rPr>
          <w:bCs/>
          <w:iCs/>
          <w:sz w:val="24"/>
          <w:szCs w:val="24"/>
        </w:rPr>
      </w:pPr>
      <w:r w:rsidRPr="00885B66">
        <w:rPr>
          <w:bCs/>
          <w:iCs/>
          <w:sz w:val="24"/>
          <w:szCs w:val="24"/>
        </w:rPr>
        <w:t>Moderate relationship: Birth weight with height and weight of mother</w:t>
      </w:r>
    </w:p>
    <w:p w:rsidR="00D43E75" w:rsidRPr="00885B66" w:rsidRDefault="00D43E75" w:rsidP="00885B66">
      <w:pPr>
        <w:rPr>
          <w:bCs/>
          <w:iCs/>
          <w:sz w:val="24"/>
          <w:szCs w:val="24"/>
        </w:rPr>
      </w:pPr>
      <w:r w:rsidRPr="00885B66">
        <w:rPr>
          <w:bCs/>
          <w:iCs/>
          <w:sz w:val="24"/>
          <w:szCs w:val="24"/>
        </w:rPr>
        <w:t xml:space="preserve">Weak relationship: </w:t>
      </w:r>
      <w:r w:rsidR="00AF12C8" w:rsidRPr="00885B66">
        <w:rPr>
          <w:bCs/>
          <w:iCs/>
          <w:sz w:val="24"/>
          <w:szCs w:val="24"/>
        </w:rPr>
        <w:t>Gestational age with height and weight of mother</w:t>
      </w:r>
      <w:r w:rsidRPr="00885B66">
        <w:rPr>
          <w:bCs/>
          <w:iCs/>
          <w:sz w:val="24"/>
          <w:szCs w:val="24"/>
        </w:rPr>
        <w:t xml:space="preserve"> </w:t>
      </w:r>
    </w:p>
    <w:p w:rsidR="00D43E75" w:rsidRPr="00D43E75" w:rsidRDefault="005D31B2" w:rsidP="00D43E75">
      <w:r w:rsidRPr="005D31B2">
        <w:rPr>
          <w:noProof/>
          <w:color w:val="002060"/>
          <w:sz w:val="24"/>
          <w:szCs w:val="24"/>
          <w:lang w:eastAsia="en-GB"/>
        </w:rPr>
        <w:pict>
          <v:rect id="Rectangle 31763" o:spid="_x0000_s1036" style="position:absolute;margin-left:-4.5pt;margin-top:15.9pt;width:523.3pt;height:61.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" fillcolor="#dce6f2" strokecolor="#385d8a" strokeweight="2pt">
            <v:textbox>
              <w:txbxContent>
                <w:p w:rsidR="002E28A5" w:rsidRDefault="002E28A5" w:rsidP="00E40B5A">
                  <w:pPr>
                    <w:rPr>
                      <w:rFonts w:eastAsiaTheme="majorEastAsia" w:cstheme="majorBidi"/>
                      <w:b/>
                      <w:bCs/>
                      <w:i/>
                      <w:iCs/>
                      <w:color w:val="002060"/>
                      <w:sz w:val="24"/>
                      <w:szCs w:val="24"/>
                    </w:rPr>
                  </w:pPr>
                  <w:r w:rsidRPr="00791032">
                    <w:rPr>
                      <w:rFonts w:eastAsiaTheme="majorEastAsia" w:cstheme="majorBidi"/>
                      <w:b/>
                      <w:bCs/>
                      <w:i/>
                      <w:iCs/>
                      <w:color w:val="002060"/>
                      <w:sz w:val="24"/>
                      <w:szCs w:val="24"/>
                    </w:rPr>
                    <w:t>Quick question:  What is being tested in regression?</w:t>
                  </w:r>
                </w:p>
                <w:p w:rsidR="002E28A5" w:rsidRDefault="002E28A5" w:rsidP="00E40B5A">
                  <w:pPr>
                    <w:rPr>
                      <w:b/>
                      <w:color w:val="0070C0"/>
                      <w:sz w:val="24"/>
                      <w:szCs w:val="24"/>
                    </w:rPr>
                  </w:pPr>
                  <w:r>
                    <w:rPr>
                      <w:rFonts w:eastAsiaTheme="majorEastAsia" w:cstheme="majorBidi"/>
                      <w:b/>
                      <w:bCs/>
                      <w:i/>
                      <w:iCs/>
                      <w:color w:val="002060"/>
                      <w:sz w:val="24"/>
                      <w:szCs w:val="24"/>
                    </w:rPr>
                    <w:t xml:space="preserve">The slope. </w:t>
                  </w:r>
                  <w:r w:rsidRPr="00E40B5A">
                    <w:rPr>
                      <w:rFonts w:eastAsiaTheme="majorEastAsia" w:cstheme="majorBidi"/>
                      <w:b/>
                      <w:bCs/>
                      <w:i/>
                      <w:iCs/>
                      <w:color w:val="002060"/>
                      <w:position w:val="-12"/>
                      <w:sz w:val="24"/>
                      <w:szCs w:val="24"/>
                    </w:rPr>
                    <w:object w:dxaOrig="1080" w:dyaOrig="360">
                      <v:shape id="_x0000_i1028" type="#_x0000_t75" style="width:53.85pt;height:18.15pt" o:ole="">
                        <v:imagedata r:id="rId37" o:title=""/>
                      </v:shape>
                      <o:OLEObject Type="Embed" ProgID="Equation.3" ShapeID="_x0000_i1028" DrawAspect="Content" ObjectID="_1491226446" r:id="rId38"/>
                    </w:object>
                  </w:r>
                </w:p>
                <w:p w:rsidR="002E28A5" w:rsidRPr="006D5FE5" w:rsidRDefault="002E28A5" w:rsidP="00E40B5A">
                  <w:pPr>
                    <w:rPr>
                      <w:b/>
                      <w:color w:val="0070C0"/>
                      <w:sz w:val="24"/>
                      <w:szCs w:val="24"/>
                    </w:rPr>
                  </w:pPr>
                </w:p>
                <w:p w:rsidR="002E28A5" w:rsidRDefault="002E28A5" w:rsidP="00E40B5A"/>
              </w:txbxContent>
            </v:textbox>
            <w10:wrap type="topAndBottom"/>
          </v:rect>
        </w:pict>
      </w:r>
    </w:p>
    <w:p w:rsidR="00E40B5A" w:rsidRDefault="00E40B5A">
      <w:pPr>
        <w:rPr>
          <w:rFonts w:eastAsiaTheme="majorEastAsia" w:cstheme="majorBidi"/>
          <w:b/>
          <w:bCs/>
          <w:i/>
          <w:iCs/>
          <w:color w:val="002060"/>
          <w:sz w:val="24"/>
          <w:szCs w:val="24"/>
        </w:rPr>
      </w:pPr>
      <w:r>
        <w:rPr>
          <w:rFonts w:eastAsiaTheme="majorEastAsia" w:cstheme="majorBidi"/>
          <w:b/>
          <w:bCs/>
          <w:i/>
          <w:iCs/>
          <w:color w:val="002060"/>
          <w:sz w:val="24"/>
          <w:szCs w:val="24"/>
        </w:rPr>
        <w:br w:type="page"/>
      </w:r>
    </w:p>
    <w:p w:rsidR="00E40B5A" w:rsidRDefault="00E40B5A" w:rsidP="00E40B5A">
      <w:pPr>
        <w:pStyle w:val="Heading4"/>
      </w:pPr>
      <w:bookmarkStart w:id="30" w:name="_Toc406346136"/>
      <w:r>
        <w:lastRenderedPageBreak/>
        <w:t>E</w:t>
      </w:r>
      <w:r w:rsidRPr="00791032">
        <w:t>xercise</w:t>
      </w:r>
      <w:r w:rsidR="0006226B">
        <w:t xml:space="preserve"> 18</w:t>
      </w:r>
      <w:r w:rsidRPr="00791032">
        <w:t>:</w:t>
      </w:r>
      <w:r>
        <w:t>Regression</w:t>
      </w:r>
      <w:bookmarkEnd w:id="30"/>
    </w:p>
    <w:p w:rsidR="00E40B5A" w:rsidRPr="00791032" w:rsidRDefault="00E40B5A" w:rsidP="00E40B5A">
      <w:pPr>
        <w:rPr>
          <w:rFonts w:eastAsiaTheme="majorEastAsia" w:cstheme="majorBidi"/>
          <w:b/>
          <w:bCs/>
          <w:i/>
          <w:iCs/>
          <w:color w:val="002060"/>
          <w:sz w:val="24"/>
          <w:szCs w:val="24"/>
        </w:rPr>
      </w:pPr>
      <w:r w:rsidRPr="00791032">
        <w:rPr>
          <w:rFonts w:eastAsiaTheme="majorEastAsia" w:cstheme="majorBidi"/>
          <w:b/>
          <w:bCs/>
          <w:i/>
          <w:iCs/>
          <w:color w:val="002060"/>
          <w:sz w:val="24"/>
          <w:szCs w:val="24"/>
        </w:rPr>
        <w:t xml:space="preserve"> Interpret the output from the regression including answering the following questions:</w:t>
      </w:r>
    </w:p>
    <w:p w:rsidR="00E40B5A" w:rsidRPr="004F5D14" w:rsidRDefault="00E40B5A" w:rsidP="00E40B5A">
      <w:pPr>
        <w:numPr>
          <w:ilvl w:val="0"/>
          <w:numId w:val="15"/>
        </w:numPr>
        <w:spacing w:after="0"/>
        <w:ind w:left="714" w:hanging="357"/>
        <w:rPr>
          <w:rFonts w:eastAsiaTheme="majorEastAsia" w:cstheme="majorBidi"/>
          <w:bCs/>
          <w:iCs/>
          <w:color w:val="002060"/>
          <w:sz w:val="24"/>
          <w:szCs w:val="24"/>
        </w:rPr>
      </w:pPr>
      <w:r w:rsidRPr="004F5D14">
        <w:rPr>
          <w:rFonts w:eastAsiaTheme="majorEastAsia" w:cstheme="majorBidi"/>
          <w:bCs/>
          <w:iCs/>
          <w:color w:val="002060"/>
          <w:sz w:val="24"/>
          <w:szCs w:val="24"/>
        </w:rPr>
        <w:t>Which independent variables are significant and what is their relationship with the dependent variable?</w:t>
      </w:r>
    </w:p>
    <w:p w:rsidR="004F5D14" w:rsidRPr="004F5D14" w:rsidRDefault="004F5D14" w:rsidP="004F5D14">
      <w:pPr>
        <w:autoSpaceDE w:val="0"/>
        <w:autoSpaceDN w:val="0"/>
        <w:adjustRightInd w:val="0"/>
        <w:spacing w:after="0" w:line="240" w:lineRule="auto"/>
        <w:rPr>
          <w:rFonts w:ascii="Times New Roman" w:hAnsi="Times New Roman" w:cs="Times New Roman"/>
          <w:sz w:val="24"/>
          <w:szCs w:val="24"/>
        </w:rPr>
      </w:pPr>
    </w:p>
    <w:tbl>
      <w:tblPr>
        <w:tblW w:w="10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tblPr>
      <w:tblGrid>
        <w:gridCol w:w="750"/>
        <w:gridCol w:w="3131"/>
        <w:gridCol w:w="1362"/>
        <w:gridCol w:w="1362"/>
        <w:gridCol w:w="1503"/>
        <w:gridCol w:w="1049"/>
        <w:gridCol w:w="1049"/>
      </w:tblGrid>
      <w:tr w:rsidR="004F5D14" w:rsidRPr="004F5D14">
        <w:trPr>
          <w:cantSplit/>
        </w:trPr>
        <w:tc>
          <w:tcPr>
            <w:tcW w:w="10201" w:type="dxa"/>
            <w:gridSpan w:val="7"/>
            <w:tcBorders>
              <w:top w:val="nil"/>
              <w:left w:val="nil"/>
              <w:bottom w:val="nil"/>
              <w:right w:val="nil"/>
            </w:tcBorders>
            <w:shd w:val="clear" w:color="auto" w:fill="FFFFFF"/>
            <w:vAlign w:val="center"/>
          </w:tcPr>
          <w:p w:rsidR="004F5D14" w:rsidRPr="00C822FC" w:rsidRDefault="004F5D14" w:rsidP="004F5D14">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b/>
                <w:bCs/>
                <w:color w:val="000000"/>
                <w:sz w:val="20"/>
                <w:szCs w:val="20"/>
              </w:rPr>
              <w:t>Coefficients</w:t>
            </w:r>
            <w:r w:rsidRPr="00C822FC">
              <w:rPr>
                <w:rFonts w:ascii="Arial" w:hAnsi="Arial" w:cs="Arial"/>
                <w:b/>
                <w:bCs/>
                <w:color w:val="000000"/>
                <w:sz w:val="20"/>
                <w:szCs w:val="20"/>
                <w:vertAlign w:val="superscript"/>
              </w:rPr>
              <w:t>a</w:t>
            </w:r>
          </w:p>
        </w:tc>
      </w:tr>
      <w:tr w:rsidR="004F5D14" w:rsidRPr="004F5D14">
        <w:trPr>
          <w:cantSplit/>
        </w:trPr>
        <w:tc>
          <w:tcPr>
            <w:tcW w:w="3881" w:type="dxa"/>
            <w:gridSpan w:val="2"/>
            <w:vMerge w:val="restart"/>
            <w:tcBorders>
              <w:top w:val="single" w:sz="16" w:space="0" w:color="000000"/>
              <w:left w:val="single" w:sz="16" w:space="0" w:color="000000"/>
              <w:bottom w:val="nil"/>
              <w:right w:val="nil"/>
            </w:tcBorders>
            <w:shd w:val="clear" w:color="auto" w:fill="FFFFFF"/>
            <w:vAlign w:val="bottom"/>
          </w:tcPr>
          <w:p w:rsidR="004F5D14" w:rsidRPr="00C822FC" w:rsidRDefault="004F5D14" w:rsidP="004F5D14">
            <w:pPr>
              <w:autoSpaceDE w:val="0"/>
              <w:autoSpaceDN w:val="0"/>
              <w:adjustRightInd w:val="0"/>
              <w:spacing w:after="0" w:line="320" w:lineRule="atLeast"/>
              <w:ind w:left="60" w:right="60"/>
              <w:rPr>
                <w:rFonts w:ascii="Arial" w:hAnsi="Arial" w:cs="Arial"/>
                <w:color w:val="000000"/>
                <w:sz w:val="20"/>
                <w:szCs w:val="20"/>
              </w:rPr>
            </w:pPr>
            <w:r w:rsidRPr="00C822FC">
              <w:rPr>
                <w:rFonts w:ascii="Arial" w:hAnsi="Arial" w:cs="Arial"/>
                <w:color w:val="000000"/>
                <w:sz w:val="20"/>
                <w:szCs w:val="20"/>
              </w:rPr>
              <w:t>Model</w:t>
            </w:r>
          </w:p>
        </w:tc>
        <w:tc>
          <w:tcPr>
            <w:tcW w:w="2722" w:type="dxa"/>
            <w:gridSpan w:val="2"/>
            <w:tcBorders>
              <w:top w:val="single" w:sz="16" w:space="0" w:color="000000"/>
              <w:left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Unstandardized Coefficients</w:t>
            </w:r>
          </w:p>
        </w:tc>
        <w:tc>
          <w:tcPr>
            <w:tcW w:w="1502" w:type="dxa"/>
            <w:tcBorders>
              <w:top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Standardized Coefficients</w:t>
            </w:r>
          </w:p>
        </w:tc>
        <w:tc>
          <w:tcPr>
            <w:tcW w:w="1048" w:type="dxa"/>
            <w:vMerge w:val="restart"/>
            <w:tcBorders>
              <w:top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t</w:t>
            </w:r>
          </w:p>
        </w:tc>
        <w:tc>
          <w:tcPr>
            <w:tcW w:w="1048" w:type="dxa"/>
            <w:vMerge w:val="restart"/>
            <w:tcBorders>
              <w:top w:val="single" w:sz="16" w:space="0" w:color="000000"/>
              <w:right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Sig.</w:t>
            </w:r>
          </w:p>
        </w:tc>
      </w:tr>
      <w:tr w:rsidR="004F5D14" w:rsidRPr="004F5D14">
        <w:trPr>
          <w:cantSplit/>
        </w:trPr>
        <w:tc>
          <w:tcPr>
            <w:tcW w:w="3881" w:type="dxa"/>
            <w:gridSpan w:val="2"/>
            <w:vMerge/>
            <w:tcBorders>
              <w:top w:val="single" w:sz="16" w:space="0" w:color="000000"/>
              <w:left w:val="single" w:sz="16" w:space="0" w:color="000000"/>
              <w:bottom w:val="nil"/>
              <w:right w:val="nil"/>
            </w:tcBorders>
            <w:shd w:val="clear" w:color="auto" w:fill="FFFFFF"/>
            <w:vAlign w:val="bottom"/>
          </w:tcPr>
          <w:p w:rsidR="004F5D14" w:rsidRPr="00C822FC" w:rsidRDefault="004F5D14" w:rsidP="004F5D14">
            <w:pPr>
              <w:autoSpaceDE w:val="0"/>
              <w:autoSpaceDN w:val="0"/>
              <w:adjustRightInd w:val="0"/>
              <w:spacing w:after="0" w:line="240" w:lineRule="auto"/>
              <w:rPr>
                <w:rFonts w:ascii="Arial" w:hAnsi="Arial" w:cs="Arial"/>
                <w:color w:val="000000"/>
                <w:sz w:val="20"/>
                <w:szCs w:val="20"/>
              </w:rPr>
            </w:pPr>
          </w:p>
        </w:tc>
        <w:tc>
          <w:tcPr>
            <w:tcW w:w="1361" w:type="dxa"/>
            <w:tcBorders>
              <w:left w:val="single" w:sz="16" w:space="0" w:color="000000"/>
              <w:bottom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B</w:t>
            </w:r>
          </w:p>
        </w:tc>
        <w:tc>
          <w:tcPr>
            <w:tcW w:w="1361" w:type="dxa"/>
            <w:tcBorders>
              <w:bottom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Std. Error</w:t>
            </w:r>
          </w:p>
        </w:tc>
        <w:tc>
          <w:tcPr>
            <w:tcW w:w="1502" w:type="dxa"/>
            <w:tcBorders>
              <w:bottom w:val="single" w:sz="16" w:space="0" w:color="000000"/>
            </w:tcBorders>
            <w:shd w:val="clear" w:color="auto" w:fill="FFFFFF"/>
            <w:vAlign w:val="bottom"/>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Beta</w:t>
            </w:r>
          </w:p>
        </w:tc>
        <w:tc>
          <w:tcPr>
            <w:tcW w:w="1048" w:type="dxa"/>
            <w:vMerge/>
            <w:tcBorders>
              <w:top w:val="single" w:sz="16" w:space="0" w:color="000000"/>
            </w:tcBorders>
            <w:shd w:val="clear" w:color="auto" w:fill="FFFFFF"/>
            <w:vAlign w:val="bottom"/>
          </w:tcPr>
          <w:p w:rsidR="004F5D14" w:rsidRPr="00C822FC" w:rsidRDefault="004F5D14" w:rsidP="00C822FC">
            <w:pPr>
              <w:autoSpaceDE w:val="0"/>
              <w:autoSpaceDN w:val="0"/>
              <w:adjustRightInd w:val="0"/>
              <w:spacing w:after="0" w:line="240" w:lineRule="auto"/>
              <w:jc w:val="center"/>
              <w:rPr>
                <w:rFonts w:ascii="Arial" w:hAnsi="Arial" w:cs="Arial"/>
                <w:color w:val="000000"/>
                <w:sz w:val="20"/>
                <w:szCs w:val="20"/>
              </w:rPr>
            </w:pPr>
          </w:p>
        </w:tc>
        <w:tc>
          <w:tcPr>
            <w:tcW w:w="1048" w:type="dxa"/>
            <w:vMerge/>
            <w:tcBorders>
              <w:top w:val="single" w:sz="16" w:space="0" w:color="000000"/>
              <w:right w:val="single" w:sz="16" w:space="0" w:color="000000"/>
            </w:tcBorders>
            <w:shd w:val="clear" w:color="auto" w:fill="FFFFFF"/>
            <w:vAlign w:val="bottom"/>
          </w:tcPr>
          <w:p w:rsidR="004F5D14" w:rsidRPr="00C822FC" w:rsidRDefault="004F5D14" w:rsidP="00C822FC">
            <w:pPr>
              <w:autoSpaceDE w:val="0"/>
              <w:autoSpaceDN w:val="0"/>
              <w:adjustRightInd w:val="0"/>
              <w:spacing w:after="0" w:line="240" w:lineRule="auto"/>
              <w:jc w:val="center"/>
              <w:rPr>
                <w:rFonts w:ascii="Arial" w:hAnsi="Arial" w:cs="Arial"/>
                <w:color w:val="000000"/>
                <w:sz w:val="20"/>
                <w:szCs w:val="20"/>
              </w:rPr>
            </w:pPr>
          </w:p>
        </w:tc>
      </w:tr>
      <w:tr w:rsidR="004F5D14" w:rsidRPr="004F5D14">
        <w:trPr>
          <w:cantSplit/>
        </w:trPr>
        <w:tc>
          <w:tcPr>
            <w:tcW w:w="751" w:type="dxa"/>
            <w:vMerge w:val="restart"/>
            <w:tcBorders>
              <w:top w:val="single" w:sz="16" w:space="0" w:color="000000"/>
              <w:left w:val="single" w:sz="16" w:space="0" w:color="000000"/>
              <w:bottom w:val="single" w:sz="16" w:space="0" w:color="000000"/>
              <w:right w:val="nil"/>
            </w:tcBorders>
            <w:shd w:val="clear" w:color="auto" w:fill="FFFFFF"/>
          </w:tcPr>
          <w:p w:rsidR="004F5D14" w:rsidRPr="004F5D14" w:rsidRDefault="004F5D14" w:rsidP="004F5D14">
            <w:pPr>
              <w:autoSpaceDE w:val="0"/>
              <w:autoSpaceDN w:val="0"/>
              <w:adjustRightInd w:val="0"/>
              <w:spacing w:after="0" w:line="320" w:lineRule="atLeast"/>
              <w:ind w:left="60" w:right="60"/>
              <w:rPr>
                <w:rFonts w:ascii="Arial" w:hAnsi="Arial" w:cs="Arial"/>
                <w:color w:val="000000"/>
                <w:sz w:val="14"/>
                <w:szCs w:val="14"/>
              </w:rPr>
            </w:pPr>
            <w:r w:rsidRPr="004F5D14">
              <w:rPr>
                <w:rFonts w:ascii="Arial" w:hAnsi="Arial" w:cs="Arial"/>
                <w:color w:val="000000"/>
                <w:sz w:val="14"/>
                <w:szCs w:val="14"/>
              </w:rPr>
              <w:t>1</w:t>
            </w:r>
          </w:p>
        </w:tc>
        <w:tc>
          <w:tcPr>
            <w:tcW w:w="3130" w:type="dxa"/>
            <w:tcBorders>
              <w:top w:val="single" w:sz="16" w:space="0" w:color="000000"/>
              <w:left w:val="nil"/>
              <w:bottom w:val="nil"/>
              <w:right w:val="single" w:sz="16" w:space="0" w:color="000000"/>
            </w:tcBorders>
            <w:shd w:val="clear" w:color="auto" w:fill="FFFFFF"/>
          </w:tcPr>
          <w:p w:rsidR="004F5D14" w:rsidRPr="00C822FC" w:rsidRDefault="004F5D14" w:rsidP="004F5D14">
            <w:pPr>
              <w:autoSpaceDE w:val="0"/>
              <w:autoSpaceDN w:val="0"/>
              <w:adjustRightInd w:val="0"/>
              <w:spacing w:after="0" w:line="320" w:lineRule="atLeast"/>
              <w:ind w:left="60" w:right="60"/>
              <w:rPr>
                <w:rFonts w:ascii="Arial" w:hAnsi="Arial" w:cs="Arial"/>
                <w:color w:val="000000"/>
                <w:sz w:val="20"/>
                <w:szCs w:val="20"/>
              </w:rPr>
            </w:pPr>
            <w:r w:rsidRPr="00C822FC">
              <w:rPr>
                <w:rFonts w:ascii="Arial" w:hAnsi="Arial" w:cs="Arial"/>
                <w:color w:val="000000"/>
                <w:sz w:val="20"/>
                <w:szCs w:val="20"/>
              </w:rPr>
              <w:t>(Constant)</w:t>
            </w:r>
          </w:p>
        </w:tc>
        <w:tc>
          <w:tcPr>
            <w:tcW w:w="1361" w:type="dxa"/>
            <w:tcBorders>
              <w:top w:val="single" w:sz="16" w:space="0" w:color="000000"/>
              <w:left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-7.165</w:t>
            </w:r>
          </w:p>
        </w:tc>
        <w:tc>
          <w:tcPr>
            <w:tcW w:w="1361" w:type="dxa"/>
            <w:tcBorders>
              <w:top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2.107</w:t>
            </w:r>
          </w:p>
        </w:tc>
        <w:tc>
          <w:tcPr>
            <w:tcW w:w="1502" w:type="dxa"/>
            <w:tcBorders>
              <w:top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240" w:lineRule="auto"/>
              <w:jc w:val="center"/>
              <w:rPr>
                <w:rFonts w:ascii="Times New Roman" w:hAnsi="Times New Roman" w:cs="Times New Roman"/>
                <w:sz w:val="20"/>
                <w:szCs w:val="20"/>
              </w:rPr>
            </w:pPr>
          </w:p>
        </w:tc>
        <w:tc>
          <w:tcPr>
            <w:tcW w:w="1048" w:type="dxa"/>
            <w:tcBorders>
              <w:top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-3.400</w:t>
            </w:r>
          </w:p>
        </w:tc>
        <w:tc>
          <w:tcPr>
            <w:tcW w:w="1048" w:type="dxa"/>
            <w:tcBorders>
              <w:top w:val="single" w:sz="16" w:space="0" w:color="000000"/>
              <w:bottom w:val="nil"/>
              <w:right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.002</w:t>
            </w:r>
          </w:p>
        </w:tc>
      </w:tr>
      <w:tr w:rsidR="004F5D14" w:rsidRPr="004F5D14">
        <w:trPr>
          <w:cantSplit/>
        </w:trPr>
        <w:tc>
          <w:tcPr>
            <w:tcW w:w="751" w:type="dxa"/>
            <w:vMerge/>
            <w:tcBorders>
              <w:top w:val="single" w:sz="16" w:space="0" w:color="000000"/>
              <w:left w:val="single" w:sz="16" w:space="0" w:color="000000"/>
              <w:bottom w:val="single" w:sz="16" w:space="0" w:color="000000"/>
              <w:right w:val="nil"/>
            </w:tcBorders>
            <w:shd w:val="clear" w:color="auto" w:fill="FFFFFF"/>
          </w:tcPr>
          <w:p w:rsidR="004F5D14" w:rsidRPr="004F5D14" w:rsidRDefault="004F5D14" w:rsidP="004F5D14">
            <w:pPr>
              <w:autoSpaceDE w:val="0"/>
              <w:autoSpaceDN w:val="0"/>
              <w:adjustRightInd w:val="0"/>
              <w:spacing w:after="0" w:line="240" w:lineRule="auto"/>
              <w:rPr>
                <w:rFonts w:ascii="Arial" w:hAnsi="Arial" w:cs="Arial"/>
                <w:color w:val="000000"/>
                <w:sz w:val="14"/>
                <w:szCs w:val="14"/>
              </w:rPr>
            </w:pPr>
          </w:p>
        </w:tc>
        <w:tc>
          <w:tcPr>
            <w:tcW w:w="3130" w:type="dxa"/>
            <w:tcBorders>
              <w:top w:val="nil"/>
              <w:left w:val="nil"/>
              <w:bottom w:val="nil"/>
              <w:right w:val="single" w:sz="16" w:space="0" w:color="000000"/>
            </w:tcBorders>
            <w:shd w:val="clear" w:color="auto" w:fill="FFFFFF"/>
          </w:tcPr>
          <w:p w:rsidR="004F5D14" w:rsidRPr="00C822FC" w:rsidRDefault="004F5D14" w:rsidP="004F5D14">
            <w:pPr>
              <w:autoSpaceDE w:val="0"/>
              <w:autoSpaceDN w:val="0"/>
              <w:adjustRightInd w:val="0"/>
              <w:spacing w:after="0" w:line="320" w:lineRule="atLeast"/>
              <w:ind w:left="60" w:right="60"/>
              <w:rPr>
                <w:rFonts w:ascii="Arial" w:hAnsi="Arial" w:cs="Arial"/>
                <w:color w:val="000000"/>
                <w:sz w:val="20"/>
                <w:szCs w:val="20"/>
              </w:rPr>
            </w:pPr>
            <w:r w:rsidRPr="00C822FC">
              <w:rPr>
                <w:rFonts w:ascii="Arial" w:hAnsi="Arial" w:cs="Arial"/>
                <w:color w:val="000000"/>
                <w:sz w:val="20"/>
                <w:szCs w:val="20"/>
              </w:rPr>
              <w:t>Gestational age at birth (weeks)</w:t>
            </w:r>
          </w:p>
        </w:tc>
        <w:tc>
          <w:tcPr>
            <w:tcW w:w="1361" w:type="dxa"/>
            <w:tcBorders>
              <w:top w:val="nil"/>
              <w:left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.313</w:t>
            </w:r>
          </w:p>
        </w:tc>
        <w:tc>
          <w:tcPr>
            <w:tcW w:w="1361"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.053</w:t>
            </w:r>
          </w:p>
        </w:tc>
        <w:tc>
          <w:tcPr>
            <w:tcW w:w="1502"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.623</w:t>
            </w:r>
          </w:p>
        </w:tc>
        <w:tc>
          <w:tcPr>
            <w:tcW w:w="1048"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5.926</w:t>
            </w:r>
          </w:p>
        </w:tc>
        <w:tc>
          <w:tcPr>
            <w:tcW w:w="1048" w:type="dxa"/>
            <w:tcBorders>
              <w:top w:val="nil"/>
              <w:bottom w:val="nil"/>
              <w:right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.000</w:t>
            </w:r>
          </w:p>
        </w:tc>
      </w:tr>
      <w:tr w:rsidR="004F5D14" w:rsidRPr="004F5D14">
        <w:trPr>
          <w:cantSplit/>
        </w:trPr>
        <w:tc>
          <w:tcPr>
            <w:tcW w:w="751" w:type="dxa"/>
            <w:vMerge/>
            <w:tcBorders>
              <w:top w:val="single" w:sz="16" w:space="0" w:color="000000"/>
              <w:left w:val="single" w:sz="16" w:space="0" w:color="000000"/>
              <w:bottom w:val="single" w:sz="16" w:space="0" w:color="000000"/>
              <w:right w:val="nil"/>
            </w:tcBorders>
            <w:shd w:val="clear" w:color="auto" w:fill="FFFFFF"/>
          </w:tcPr>
          <w:p w:rsidR="004F5D14" w:rsidRPr="004F5D14" w:rsidRDefault="004F5D14" w:rsidP="004F5D14">
            <w:pPr>
              <w:autoSpaceDE w:val="0"/>
              <w:autoSpaceDN w:val="0"/>
              <w:adjustRightInd w:val="0"/>
              <w:spacing w:after="0" w:line="240" w:lineRule="auto"/>
              <w:rPr>
                <w:rFonts w:ascii="Arial" w:hAnsi="Arial" w:cs="Arial"/>
                <w:color w:val="000000"/>
                <w:sz w:val="14"/>
                <w:szCs w:val="14"/>
              </w:rPr>
            </w:pPr>
          </w:p>
        </w:tc>
        <w:tc>
          <w:tcPr>
            <w:tcW w:w="3130" w:type="dxa"/>
            <w:tcBorders>
              <w:top w:val="nil"/>
              <w:left w:val="nil"/>
              <w:bottom w:val="nil"/>
              <w:right w:val="single" w:sz="16" w:space="0" w:color="000000"/>
            </w:tcBorders>
            <w:shd w:val="clear" w:color="auto" w:fill="FFFFFF"/>
          </w:tcPr>
          <w:p w:rsidR="004F5D14" w:rsidRPr="00C822FC" w:rsidRDefault="004F5D14" w:rsidP="004F5D14">
            <w:pPr>
              <w:autoSpaceDE w:val="0"/>
              <w:autoSpaceDN w:val="0"/>
              <w:adjustRightInd w:val="0"/>
              <w:spacing w:after="0" w:line="320" w:lineRule="atLeast"/>
              <w:ind w:left="60" w:right="60"/>
              <w:rPr>
                <w:rFonts w:ascii="Arial" w:hAnsi="Arial" w:cs="Arial"/>
                <w:color w:val="000000"/>
                <w:sz w:val="20"/>
                <w:szCs w:val="20"/>
              </w:rPr>
            </w:pPr>
            <w:r w:rsidRPr="00C822FC">
              <w:rPr>
                <w:rFonts w:ascii="Arial" w:hAnsi="Arial" w:cs="Arial"/>
                <w:color w:val="000000"/>
                <w:sz w:val="20"/>
                <w:szCs w:val="20"/>
              </w:rPr>
              <w:t>Smoker</w:t>
            </w:r>
          </w:p>
        </w:tc>
        <w:tc>
          <w:tcPr>
            <w:tcW w:w="1361" w:type="dxa"/>
            <w:tcBorders>
              <w:top w:val="nil"/>
              <w:left w:val="single" w:sz="16" w:space="0" w:color="000000"/>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-.665</w:t>
            </w:r>
          </w:p>
        </w:tc>
        <w:tc>
          <w:tcPr>
            <w:tcW w:w="1361"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.268</w:t>
            </w:r>
          </w:p>
        </w:tc>
        <w:tc>
          <w:tcPr>
            <w:tcW w:w="1502"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-.253</w:t>
            </w:r>
          </w:p>
        </w:tc>
        <w:tc>
          <w:tcPr>
            <w:tcW w:w="1048" w:type="dxa"/>
            <w:tcBorders>
              <w:top w:val="nil"/>
              <w:bottom w:val="nil"/>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-2.485</w:t>
            </w:r>
          </w:p>
        </w:tc>
        <w:tc>
          <w:tcPr>
            <w:tcW w:w="1048" w:type="dxa"/>
            <w:tcBorders>
              <w:top w:val="nil"/>
              <w:bottom w:val="nil"/>
              <w:right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.017</w:t>
            </w:r>
          </w:p>
        </w:tc>
      </w:tr>
      <w:tr w:rsidR="004F5D14" w:rsidRPr="004F5D14">
        <w:trPr>
          <w:cantSplit/>
        </w:trPr>
        <w:tc>
          <w:tcPr>
            <w:tcW w:w="751" w:type="dxa"/>
            <w:vMerge/>
            <w:tcBorders>
              <w:top w:val="single" w:sz="16" w:space="0" w:color="000000"/>
              <w:left w:val="single" w:sz="16" w:space="0" w:color="000000"/>
              <w:bottom w:val="single" w:sz="16" w:space="0" w:color="000000"/>
              <w:right w:val="nil"/>
            </w:tcBorders>
            <w:shd w:val="clear" w:color="auto" w:fill="FFFFFF"/>
          </w:tcPr>
          <w:p w:rsidR="004F5D14" w:rsidRPr="004F5D14" w:rsidRDefault="004F5D14" w:rsidP="004F5D14">
            <w:pPr>
              <w:autoSpaceDE w:val="0"/>
              <w:autoSpaceDN w:val="0"/>
              <w:adjustRightInd w:val="0"/>
              <w:spacing w:after="0" w:line="240" w:lineRule="auto"/>
              <w:rPr>
                <w:rFonts w:ascii="Arial" w:hAnsi="Arial" w:cs="Arial"/>
                <w:color w:val="000000"/>
                <w:sz w:val="14"/>
                <w:szCs w:val="14"/>
              </w:rPr>
            </w:pPr>
          </w:p>
        </w:tc>
        <w:tc>
          <w:tcPr>
            <w:tcW w:w="3130" w:type="dxa"/>
            <w:tcBorders>
              <w:top w:val="nil"/>
              <w:left w:val="nil"/>
              <w:bottom w:val="single" w:sz="16" w:space="0" w:color="000000"/>
              <w:right w:val="single" w:sz="16" w:space="0" w:color="000000"/>
            </w:tcBorders>
            <w:shd w:val="clear" w:color="auto" w:fill="FFFFFF"/>
          </w:tcPr>
          <w:p w:rsidR="004F5D14" w:rsidRPr="00C822FC" w:rsidRDefault="004F5D14" w:rsidP="004F5D14">
            <w:pPr>
              <w:autoSpaceDE w:val="0"/>
              <w:autoSpaceDN w:val="0"/>
              <w:adjustRightInd w:val="0"/>
              <w:spacing w:after="0" w:line="320" w:lineRule="atLeast"/>
              <w:ind w:left="60" w:right="60"/>
              <w:rPr>
                <w:rFonts w:ascii="Arial" w:hAnsi="Arial" w:cs="Arial"/>
                <w:color w:val="000000"/>
                <w:sz w:val="20"/>
                <w:szCs w:val="20"/>
              </w:rPr>
            </w:pPr>
            <w:r w:rsidRPr="00C822FC">
              <w:rPr>
                <w:rFonts w:ascii="Arial" w:hAnsi="Arial" w:cs="Arial"/>
                <w:color w:val="000000"/>
                <w:sz w:val="20"/>
                <w:szCs w:val="20"/>
              </w:rPr>
              <w:t>Mothers pre-pregnancy weight (lbs)</w:t>
            </w:r>
          </w:p>
        </w:tc>
        <w:tc>
          <w:tcPr>
            <w:tcW w:w="1361" w:type="dxa"/>
            <w:tcBorders>
              <w:top w:val="nil"/>
              <w:left w:val="single" w:sz="16" w:space="0" w:color="000000"/>
              <w:bottom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.020</w:t>
            </w:r>
          </w:p>
        </w:tc>
        <w:tc>
          <w:tcPr>
            <w:tcW w:w="1361" w:type="dxa"/>
            <w:tcBorders>
              <w:top w:val="nil"/>
              <w:bottom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.009</w:t>
            </w:r>
          </w:p>
        </w:tc>
        <w:tc>
          <w:tcPr>
            <w:tcW w:w="1502" w:type="dxa"/>
            <w:tcBorders>
              <w:top w:val="nil"/>
              <w:bottom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.237</w:t>
            </w:r>
          </w:p>
        </w:tc>
        <w:tc>
          <w:tcPr>
            <w:tcW w:w="1048" w:type="dxa"/>
            <w:tcBorders>
              <w:top w:val="nil"/>
              <w:bottom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2.261</w:t>
            </w:r>
          </w:p>
        </w:tc>
        <w:tc>
          <w:tcPr>
            <w:tcW w:w="1048" w:type="dxa"/>
            <w:tcBorders>
              <w:top w:val="nil"/>
              <w:bottom w:val="single" w:sz="16" w:space="0" w:color="000000"/>
              <w:right w:val="single" w:sz="16" w:space="0" w:color="000000"/>
            </w:tcBorders>
            <w:shd w:val="clear" w:color="auto" w:fill="FFFFFF"/>
            <w:vAlign w:val="center"/>
          </w:tcPr>
          <w:p w:rsidR="004F5D14" w:rsidRPr="00C822FC" w:rsidRDefault="004F5D14" w:rsidP="00C822FC">
            <w:pPr>
              <w:autoSpaceDE w:val="0"/>
              <w:autoSpaceDN w:val="0"/>
              <w:adjustRightInd w:val="0"/>
              <w:spacing w:after="0" w:line="320" w:lineRule="atLeast"/>
              <w:ind w:left="60" w:right="60"/>
              <w:jc w:val="center"/>
              <w:rPr>
                <w:rFonts w:ascii="Arial" w:hAnsi="Arial" w:cs="Arial"/>
                <w:color w:val="000000"/>
                <w:sz w:val="20"/>
                <w:szCs w:val="20"/>
              </w:rPr>
            </w:pPr>
            <w:r w:rsidRPr="00C822FC">
              <w:rPr>
                <w:rFonts w:ascii="Arial" w:hAnsi="Arial" w:cs="Arial"/>
                <w:color w:val="000000"/>
                <w:sz w:val="20"/>
                <w:szCs w:val="20"/>
              </w:rPr>
              <w:t>.030</w:t>
            </w:r>
          </w:p>
        </w:tc>
      </w:tr>
      <w:tr w:rsidR="004F5D14" w:rsidRPr="004F5D14">
        <w:trPr>
          <w:cantSplit/>
        </w:trPr>
        <w:tc>
          <w:tcPr>
            <w:tcW w:w="10201" w:type="dxa"/>
            <w:gridSpan w:val="7"/>
            <w:tcBorders>
              <w:top w:val="nil"/>
              <w:left w:val="nil"/>
              <w:bottom w:val="nil"/>
              <w:right w:val="nil"/>
            </w:tcBorders>
            <w:shd w:val="clear" w:color="auto" w:fill="FFFFFF"/>
          </w:tcPr>
          <w:p w:rsidR="004F5D14" w:rsidRPr="004F5D14" w:rsidRDefault="004F5D14" w:rsidP="004F5D14">
            <w:pPr>
              <w:autoSpaceDE w:val="0"/>
              <w:autoSpaceDN w:val="0"/>
              <w:adjustRightInd w:val="0"/>
              <w:spacing w:after="0" w:line="320" w:lineRule="atLeast"/>
              <w:ind w:left="60" w:right="60"/>
              <w:rPr>
                <w:rFonts w:ascii="Arial" w:hAnsi="Arial" w:cs="Arial"/>
                <w:color w:val="000000"/>
                <w:sz w:val="14"/>
                <w:szCs w:val="14"/>
              </w:rPr>
            </w:pPr>
            <w:r w:rsidRPr="004F5D14">
              <w:rPr>
                <w:rFonts w:ascii="Arial" w:hAnsi="Arial" w:cs="Arial"/>
                <w:color w:val="000000"/>
                <w:sz w:val="14"/>
                <w:szCs w:val="14"/>
              </w:rPr>
              <w:t>a. Dependent Variable: Weight of baby at birth (lbs)</w:t>
            </w:r>
          </w:p>
        </w:tc>
      </w:tr>
    </w:tbl>
    <w:p w:rsidR="004F5D14" w:rsidRPr="004F5D14" w:rsidRDefault="004F5D14" w:rsidP="004F5D14">
      <w:pPr>
        <w:autoSpaceDE w:val="0"/>
        <w:autoSpaceDN w:val="0"/>
        <w:adjustRightInd w:val="0"/>
        <w:spacing w:after="0" w:line="400" w:lineRule="atLeast"/>
        <w:rPr>
          <w:rFonts w:ascii="Times New Roman" w:hAnsi="Times New Roman" w:cs="Times New Roman"/>
          <w:sz w:val="24"/>
          <w:szCs w:val="24"/>
        </w:rPr>
      </w:pPr>
    </w:p>
    <w:p w:rsidR="004F5D14" w:rsidRPr="006A422C" w:rsidRDefault="004F5D14" w:rsidP="006A422C">
      <w:pPr>
        <w:spacing w:after="0"/>
        <w:rPr>
          <w:rFonts w:eastAsiaTheme="majorEastAsia" w:cstheme="majorBidi"/>
          <w:bCs/>
          <w:iCs/>
          <w:sz w:val="24"/>
          <w:szCs w:val="24"/>
        </w:rPr>
      </w:pPr>
      <w:r w:rsidRPr="006A422C">
        <w:rPr>
          <w:rFonts w:eastAsiaTheme="majorEastAsia" w:cstheme="majorBidi"/>
          <w:bCs/>
          <w:iCs/>
          <w:sz w:val="24"/>
          <w:szCs w:val="24"/>
        </w:rPr>
        <w:t>Gestational age (p &lt; 0.001), being a smoker (p = 0.017) and weight of the mother (p = 0.03) are all significant predictors of birth weight.  Birthweight increases with gestational age and weight of the mother but decreases for smokers whose babies are 0.67 lbs lighter on average.</w:t>
      </w:r>
    </w:p>
    <w:p w:rsidR="004F5D14" w:rsidRPr="006A422C" w:rsidRDefault="004F5D14" w:rsidP="006A422C">
      <w:pPr>
        <w:spacing w:after="0"/>
        <w:rPr>
          <w:rFonts w:eastAsiaTheme="majorEastAsia" w:cstheme="majorBidi"/>
          <w:b/>
          <w:bCs/>
          <w:i/>
          <w:iCs/>
          <w:sz w:val="24"/>
          <w:szCs w:val="24"/>
        </w:rPr>
      </w:pPr>
    </w:p>
    <w:p w:rsidR="00E40B5A" w:rsidRPr="006A422C" w:rsidRDefault="00E40B5A" w:rsidP="00E40B5A">
      <w:pPr>
        <w:numPr>
          <w:ilvl w:val="0"/>
          <w:numId w:val="15"/>
        </w:numPr>
        <w:spacing w:after="0"/>
        <w:ind w:left="714" w:hanging="357"/>
        <w:rPr>
          <w:rFonts w:eastAsiaTheme="majorEastAsia" w:cstheme="majorBidi"/>
          <w:bCs/>
          <w:iCs/>
          <w:sz w:val="24"/>
          <w:szCs w:val="24"/>
        </w:rPr>
      </w:pPr>
      <w:r w:rsidRPr="006A422C">
        <w:rPr>
          <w:rFonts w:eastAsiaTheme="majorEastAsia" w:cstheme="majorBidi"/>
          <w:bCs/>
          <w:iCs/>
          <w:sz w:val="24"/>
          <w:szCs w:val="24"/>
        </w:rPr>
        <w:t>What is the equation of the model?</w:t>
      </w:r>
    </w:p>
    <w:p w:rsidR="006A422C" w:rsidRDefault="00C822FC" w:rsidP="006A422C">
      <w:pPr>
        <w:spacing w:after="0"/>
        <w:ind w:left="714"/>
        <w:rPr>
          <w:rFonts w:eastAsiaTheme="majorEastAsia" w:cstheme="majorBidi"/>
          <w:bCs/>
          <w:iCs/>
          <w:sz w:val="24"/>
          <w:szCs w:val="24"/>
        </w:rPr>
      </w:pPr>
      <w:r w:rsidRPr="006A422C">
        <w:rPr>
          <w:rFonts w:eastAsiaTheme="majorEastAsia" w:cstheme="majorBidi"/>
          <w:bCs/>
          <w:iCs/>
          <w:position w:val="-30"/>
          <w:sz w:val="24"/>
          <w:szCs w:val="24"/>
        </w:rPr>
        <w:object w:dxaOrig="8480" w:dyaOrig="720">
          <v:shape id="_x0000_i1027" type="#_x0000_t75" style="width:424.5pt;height:36.95pt" o:ole="">
            <v:imagedata r:id="rId39" o:title=""/>
          </v:shape>
          <o:OLEObject Type="Embed" ProgID="Equation.3" ShapeID="_x0000_i1027" DrawAspect="Content" ObjectID="_1491226445" r:id="rId40"/>
        </w:object>
      </w:r>
    </w:p>
    <w:p w:rsidR="00C822FC" w:rsidRPr="006A422C" w:rsidRDefault="00C822FC" w:rsidP="006A422C">
      <w:pPr>
        <w:spacing w:after="0"/>
        <w:ind w:left="714"/>
        <w:rPr>
          <w:rFonts w:eastAsiaTheme="majorEastAsia" w:cstheme="majorBidi"/>
          <w:bCs/>
          <w:iCs/>
          <w:sz w:val="24"/>
          <w:szCs w:val="24"/>
        </w:rPr>
      </w:pPr>
    </w:p>
    <w:p w:rsidR="00E40B5A" w:rsidRDefault="00E40B5A" w:rsidP="00E40B5A">
      <w:pPr>
        <w:numPr>
          <w:ilvl w:val="0"/>
          <w:numId w:val="15"/>
        </w:numPr>
        <w:spacing w:after="0"/>
        <w:ind w:left="714" w:hanging="357"/>
        <w:rPr>
          <w:rFonts w:eastAsiaTheme="majorEastAsia" w:cstheme="majorBidi"/>
          <w:bCs/>
          <w:iCs/>
          <w:sz w:val="24"/>
          <w:szCs w:val="24"/>
        </w:rPr>
      </w:pPr>
      <w:r w:rsidRPr="006A422C">
        <w:rPr>
          <w:rFonts w:eastAsiaTheme="majorEastAsia" w:cstheme="majorBidi"/>
          <w:bCs/>
          <w:iCs/>
          <w:sz w:val="24"/>
          <w:szCs w:val="24"/>
        </w:rPr>
        <w:t>How reliable is the model?</w:t>
      </w:r>
    </w:p>
    <w:p w:rsidR="00E40B5A" w:rsidRPr="006A422C" w:rsidRDefault="006A422C" w:rsidP="00D25D0B">
      <w:pPr>
        <w:rPr>
          <w:rFonts w:ascii="Calibri" w:eastAsia="Calibri" w:hAnsi="Calibri" w:cs="Times New Roman"/>
          <w:sz w:val="24"/>
          <w:szCs w:val="24"/>
        </w:rPr>
      </w:pPr>
      <w:r w:rsidRPr="006A422C">
        <w:rPr>
          <w:rFonts w:ascii="Calibri" w:eastAsia="Calibri" w:hAnsi="Calibri" w:cs="Times New Roman"/>
          <w:sz w:val="24"/>
          <w:szCs w:val="24"/>
        </w:rPr>
        <w:t>R</w:t>
      </w:r>
      <w:r w:rsidRPr="006A422C">
        <w:rPr>
          <w:rFonts w:ascii="Calibri" w:eastAsia="Calibri" w:hAnsi="Calibri" w:cs="Times New Roman"/>
          <w:sz w:val="24"/>
          <w:szCs w:val="24"/>
          <w:vertAlign w:val="superscript"/>
        </w:rPr>
        <w:t>2</w:t>
      </w:r>
      <w:r w:rsidRPr="006A422C">
        <w:rPr>
          <w:rFonts w:ascii="Calibri" w:eastAsia="Calibri" w:hAnsi="Calibri" w:cs="Times New Roman"/>
          <w:sz w:val="24"/>
          <w:szCs w:val="24"/>
        </w:rPr>
        <w:t>=0.61 so the model explains 61% of the variation in birthweight which is fairly reliable but there is still 39% of the variation unaccounted for.</w:t>
      </w:r>
    </w:p>
    <w:p w:rsidR="005738AE" w:rsidRDefault="005738AE" w:rsidP="00D25D0B">
      <w:pPr>
        <w:rPr>
          <w:rFonts w:ascii="Calibri" w:eastAsia="Calibri" w:hAnsi="Calibri" w:cs="Times New Roman"/>
          <w:sz w:val="24"/>
          <w:szCs w:val="24"/>
        </w:rPr>
      </w:pPr>
    </w:p>
    <w:p w:rsidR="00E92699" w:rsidRDefault="00E92699">
      <w:pPr>
        <w:rPr>
          <w:rFonts w:ascii="Calibri" w:eastAsia="Calibri" w:hAnsi="Calibri" w:cs="Times New Roman"/>
          <w:sz w:val="24"/>
          <w:szCs w:val="24"/>
        </w:rPr>
      </w:pPr>
      <w:r>
        <w:rPr>
          <w:rFonts w:ascii="Calibri" w:eastAsia="Calibri" w:hAnsi="Calibri" w:cs="Times New Roman"/>
          <w:sz w:val="24"/>
          <w:szCs w:val="24"/>
        </w:rPr>
        <w:br w:type="page"/>
      </w:r>
    </w:p>
    <w:p w:rsidR="00E92699" w:rsidRDefault="00E92699" w:rsidP="00E92699">
      <w:pPr>
        <w:pStyle w:val="Heading4"/>
      </w:pPr>
      <w:bookmarkStart w:id="31" w:name="_Toc406346137"/>
      <w:r>
        <w:rPr>
          <w:rFonts w:asciiTheme="minorHAnsi" w:hAnsiTheme="minorHAnsi"/>
        </w:rPr>
        <w:lastRenderedPageBreak/>
        <w:t>E</w:t>
      </w:r>
      <w:r w:rsidRPr="00791032">
        <w:rPr>
          <w:rFonts w:asciiTheme="minorHAnsi" w:hAnsiTheme="minorHAnsi"/>
        </w:rPr>
        <w:t>xercise</w:t>
      </w:r>
      <w:r>
        <w:rPr>
          <w:rFonts w:asciiTheme="minorHAnsi" w:hAnsiTheme="minorHAnsi"/>
        </w:rPr>
        <w:t xml:space="preserve"> 19</w:t>
      </w:r>
      <w:r w:rsidRPr="00791032">
        <w:rPr>
          <w:rFonts w:asciiTheme="minorHAnsi" w:hAnsiTheme="minorHAnsi"/>
        </w:rPr>
        <w:t xml:space="preserve">: </w:t>
      </w:r>
      <w:r>
        <w:t>Logistic regression</w:t>
      </w:r>
      <w:bookmarkEnd w:id="31"/>
    </w:p>
    <w:p w:rsidR="00E92699" w:rsidRPr="00E92699" w:rsidRDefault="00E92699" w:rsidP="00E92699">
      <w:pPr>
        <w:rPr>
          <w:rFonts w:eastAsiaTheme="majorEastAsia" w:cstheme="majorBidi"/>
          <w:bCs/>
          <w:iCs/>
          <w:color w:val="002060"/>
          <w:sz w:val="24"/>
          <w:szCs w:val="24"/>
        </w:rPr>
      </w:pPr>
      <w:r w:rsidRPr="00E92699">
        <w:rPr>
          <w:rFonts w:eastAsiaTheme="majorEastAsia" w:cstheme="majorBidi"/>
          <w:bCs/>
          <w:iCs/>
          <w:color w:val="002060"/>
          <w:sz w:val="24"/>
          <w:szCs w:val="24"/>
        </w:rPr>
        <w:t>Look at the relationship between nationality and survival but control for gender and class.</w:t>
      </w:r>
    </w:p>
    <w:p w:rsidR="00E92699" w:rsidRPr="00E92699" w:rsidRDefault="00E92699" w:rsidP="00E92699">
      <w:pPr>
        <w:rPr>
          <w:rFonts w:ascii="Calibri" w:eastAsia="Calibri" w:hAnsi="Calibri" w:cs="Times New Roman"/>
          <w:sz w:val="24"/>
          <w:szCs w:val="24"/>
        </w:rPr>
      </w:pPr>
      <w:r w:rsidRPr="00E92699">
        <w:rPr>
          <w:rFonts w:eastAsiaTheme="majorEastAsia" w:cstheme="majorBidi"/>
          <w:bCs/>
          <w:iCs/>
          <w:color w:val="002060"/>
          <w:sz w:val="24"/>
          <w:szCs w:val="24"/>
        </w:rPr>
        <w:t>Which variables are significant?  Interpret the odds ratio for those variables.</w:t>
      </w:r>
    </w:p>
    <w:p w:rsidR="005738AE" w:rsidRDefault="005738AE" w:rsidP="00D25D0B">
      <w:pPr>
        <w:rPr>
          <w:rFonts w:ascii="Calibri" w:eastAsia="Calibri" w:hAnsi="Calibri" w:cs="Times New Roman"/>
          <w:sz w:val="24"/>
          <w:szCs w:val="24"/>
        </w:rPr>
      </w:pPr>
      <w:r>
        <w:rPr>
          <w:rFonts w:ascii="Calibri" w:eastAsia="Calibri" w:hAnsi="Calibri" w:cs="Times New Roman"/>
          <w:noProof/>
          <w:sz w:val="24"/>
          <w:szCs w:val="24"/>
          <w:lang w:eastAsia="en-GB"/>
        </w:rPr>
        <w:drawing>
          <wp:inline distT="0" distB="0" distL="0" distR="0">
            <wp:extent cx="3962400" cy="2428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2428875"/>
                    </a:xfrm>
                    <a:prstGeom prst="rect">
                      <a:avLst/>
                    </a:prstGeom>
                    <a:noFill/>
                  </pic:spPr>
                </pic:pic>
              </a:graphicData>
            </a:graphic>
          </wp:inline>
        </w:drawing>
      </w:r>
    </w:p>
    <w:p w:rsidR="005738AE" w:rsidRDefault="00E92699" w:rsidP="00D25D0B">
      <w:pPr>
        <w:rPr>
          <w:rFonts w:ascii="Calibri" w:eastAsia="Calibri" w:hAnsi="Calibri" w:cs="Times New Roman"/>
          <w:sz w:val="24"/>
          <w:szCs w:val="24"/>
        </w:rPr>
      </w:pPr>
      <w:r>
        <w:rPr>
          <w:rFonts w:ascii="Calibri" w:eastAsia="Calibri" w:hAnsi="Calibri" w:cs="Times New Roman"/>
          <w:sz w:val="24"/>
          <w:szCs w:val="24"/>
        </w:rPr>
        <w:t>Reference categories are 3</w:t>
      </w:r>
      <w:r w:rsidRPr="00E92699">
        <w:rPr>
          <w:rFonts w:ascii="Calibri" w:eastAsia="Calibri" w:hAnsi="Calibri" w:cs="Times New Roman"/>
          <w:sz w:val="24"/>
          <w:szCs w:val="24"/>
          <w:vertAlign w:val="superscript"/>
        </w:rPr>
        <w:t>rd</w:t>
      </w:r>
      <w:r>
        <w:rPr>
          <w:rFonts w:ascii="Calibri" w:eastAsia="Calibri" w:hAnsi="Calibri" w:cs="Times New Roman"/>
          <w:sz w:val="24"/>
          <w:szCs w:val="24"/>
        </w:rPr>
        <w:t xml:space="preserve"> class, ‘Other’ nationality and female.</w:t>
      </w:r>
    </w:p>
    <w:p w:rsidR="005738AE" w:rsidRDefault="005738AE" w:rsidP="00D25D0B">
      <w:pPr>
        <w:rPr>
          <w:rFonts w:ascii="Calibri" w:eastAsia="Calibri" w:hAnsi="Calibri" w:cs="Times New Roman"/>
          <w:sz w:val="24"/>
          <w:szCs w:val="24"/>
        </w:rPr>
      </w:pPr>
      <w:r>
        <w:rPr>
          <w:rFonts w:ascii="Calibri" w:eastAsia="Calibri" w:hAnsi="Calibri" w:cs="Times New Roman"/>
          <w:noProof/>
          <w:sz w:val="24"/>
          <w:szCs w:val="24"/>
          <w:lang w:eastAsia="en-GB"/>
        </w:rPr>
        <w:drawing>
          <wp:inline distT="0" distB="0" distL="0" distR="0">
            <wp:extent cx="329565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50" cy="1257300"/>
                    </a:xfrm>
                    <a:prstGeom prst="rect">
                      <a:avLst/>
                    </a:prstGeom>
                    <a:noFill/>
                  </pic:spPr>
                </pic:pic>
              </a:graphicData>
            </a:graphic>
          </wp:inline>
        </w:drawing>
      </w:r>
    </w:p>
    <w:p w:rsidR="005738AE" w:rsidRPr="00E92699" w:rsidRDefault="00E92699" w:rsidP="00C822FC">
      <w:pPr>
        <w:autoSpaceDE w:val="0"/>
        <w:autoSpaceDN w:val="0"/>
        <w:adjustRightInd w:val="0"/>
        <w:spacing w:after="0" w:line="240" w:lineRule="auto"/>
        <w:rPr>
          <w:rFonts w:cstheme="minorHAnsi"/>
          <w:sz w:val="24"/>
          <w:szCs w:val="24"/>
        </w:rPr>
      </w:pPr>
      <w:r w:rsidRPr="00791032">
        <w:rPr>
          <w:rFonts w:cstheme="minorHAnsi"/>
          <w:sz w:val="24"/>
          <w:szCs w:val="24"/>
        </w:rPr>
        <w:t xml:space="preserve">From the table above, we can conclude that </w:t>
      </w:r>
      <w:r w:rsidR="00C822FC">
        <w:rPr>
          <w:rFonts w:cstheme="minorHAnsi"/>
          <w:sz w:val="24"/>
          <w:szCs w:val="24"/>
        </w:rPr>
        <w:t>based in Nagelkerke’s R</w:t>
      </w:r>
      <w:r w:rsidR="00C822FC" w:rsidRPr="00C822FC">
        <w:rPr>
          <w:rFonts w:cstheme="minorHAnsi"/>
          <w:sz w:val="24"/>
          <w:szCs w:val="24"/>
          <w:vertAlign w:val="superscript"/>
        </w:rPr>
        <w:t>2</w:t>
      </w:r>
      <w:r w:rsidR="00C822FC">
        <w:rPr>
          <w:rFonts w:cstheme="minorHAnsi"/>
          <w:sz w:val="24"/>
          <w:szCs w:val="24"/>
        </w:rPr>
        <w:t>, 42.</w:t>
      </w:r>
      <w:r>
        <w:rPr>
          <w:rFonts w:cstheme="minorHAnsi"/>
          <w:sz w:val="24"/>
          <w:szCs w:val="24"/>
        </w:rPr>
        <w:t>3</w:t>
      </w:r>
      <w:r w:rsidRPr="00791032">
        <w:rPr>
          <w:rFonts w:cstheme="minorHAnsi"/>
          <w:sz w:val="24"/>
          <w:szCs w:val="24"/>
        </w:rPr>
        <w:t>% of the variation in survival can be e</w:t>
      </w:r>
      <w:r>
        <w:rPr>
          <w:rFonts w:cstheme="minorHAnsi"/>
          <w:sz w:val="24"/>
          <w:szCs w:val="24"/>
        </w:rPr>
        <w:t>xplained by the model including nationality, gender and class</w:t>
      </w:r>
      <w:r w:rsidRPr="00791032">
        <w:rPr>
          <w:rFonts w:cstheme="minorHAnsi"/>
          <w:sz w:val="24"/>
          <w:szCs w:val="24"/>
        </w:rPr>
        <w:t xml:space="preserve">.  </w:t>
      </w:r>
    </w:p>
    <w:p w:rsidR="005738AE" w:rsidRDefault="005738AE" w:rsidP="00D25D0B">
      <w:pPr>
        <w:rPr>
          <w:rFonts w:ascii="Calibri" w:eastAsia="Calibri" w:hAnsi="Calibri" w:cs="Times New Roman"/>
          <w:sz w:val="24"/>
          <w:szCs w:val="24"/>
        </w:rPr>
      </w:pPr>
    </w:p>
    <w:p w:rsidR="005738AE" w:rsidRDefault="005738AE" w:rsidP="00D25D0B">
      <w:pPr>
        <w:rPr>
          <w:rFonts w:ascii="Calibri" w:eastAsia="Calibri" w:hAnsi="Calibri" w:cs="Times New Roman"/>
          <w:sz w:val="24"/>
          <w:szCs w:val="24"/>
        </w:rPr>
      </w:pPr>
      <w:r>
        <w:rPr>
          <w:rFonts w:ascii="Calibri" w:eastAsia="Calibri" w:hAnsi="Calibri" w:cs="Times New Roman"/>
          <w:noProof/>
          <w:sz w:val="24"/>
          <w:szCs w:val="24"/>
          <w:lang w:eastAsia="en-GB"/>
        </w:rPr>
        <w:drawing>
          <wp:inline distT="0" distB="0" distL="0" distR="0">
            <wp:extent cx="4029075"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9075" cy="1828800"/>
                    </a:xfrm>
                    <a:prstGeom prst="rect">
                      <a:avLst/>
                    </a:prstGeom>
                    <a:noFill/>
                  </pic:spPr>
                </pic:pic>
              </a:graphicData>
            </a:graphic>
          </wp:inline>
        </w:drawing>
      </w:r>
    </w:p>
    <w:p w:rsidR="005738AE" w:rsidRDefault="00E92699" w:rsidP="00D25D0B">
      <w:pPr>
        <w:rPr>
          <w:rFonts w:ascii="Calibri" w:eastAsia="Calibri" w:hAnsi="Calibri" w:cs="Times New Roman"/>
          <w:sz w:val="24"/>
          <w:szCs w:val="24"/>
        </w:rPr>
      </w:pPr>
      <w:r>
        <w:rPr>
          <w:rFonts w:ascii="Calibri" w:eastAsia="Calibri" w:hAnsi="Calibri" w:cs="Times New Roman"/>
          <w:sz w:val="24"/>
          <w:szCs w:val="24"/>
        </w:rPr>
        <w:t>The model correctly classifies 78% of those in the dataset.</w:t>
      </w:r>
    </w:p>
    <w:p w:rsidR="005738AE" w:rsidRDefault="005738AE" w:rsidP="00D25D0B">
      <w:pPr>
        <w:rPr>
          <w:rFonts w:ascii="Calibri" w:eastAsia="Calibri" w:hAnsi="Calibri" w:cs="Times New Roman"/>
          <w:sz w:val="24"/>
          <w:szCs w:val="24"/>
        </w:rPr>
      </w:pPr>
      <w:r>
        <w:rPr>
          <w:rFonts w:ascii="Calibri" w:eastAsia="Calibri" w:hAnsi="Calibri" w:cs="Times New Roman"/>
          <w:noProof/>
          <w:sz w:val="24"/>
          <w:szCs w:val="24"/>
          <w:lang w:eastAsia="en-GB"/>
        </w:rPr>
        <w:lastRenderedPageBreak/>
        <w:drawing>
          <wp:inline distT="0" distB="0" distL="0" distR="0">
            <wp:extent cx="539115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2438400"/>
                    </a:xfrm>
                    <a:prstGeom prst="rect">
                      <a:avLst/>
                    </a:prstGeom>
                    <a:noFill/>
                  </pic:spPr>
                </pic:pic>
              </a:graphicData>
            </a:graphic>
          </wp:inline>
        </w:drawing>
      </w:r>
    </w:p>
    <w:p w:rsidR="00C822FC" w:rsidRDefault="00E92699" w:rsidP="00D25D0B">
      <w:pPr>
        <w:rPr>
          <w:rFonts w:ascii="Calibri" w:eastAsia="Calibri" w:hAnsi="Calibri" w:cs="Times New Roman"/>
          <w:sz w:val="24"/>
          <w:szCs w:val="24"/>
        </w:rPr>
      </w:pPr>
      <w:r>
        <w:rPr>
          <w:rFonts w:ascii="Calibri" w:eastAsia="Calibri" w:hAnsi="Calibri" w:cs="Times New Roman"/>
          <w:sz w:val="24"/>
          <w:szCs w:val="24"/>
        </w:rPr>
        <w:t xml:space="preserve">Whilst gender and class are significant, nationality becomes insignificant once these two factors are controlled for.  </w:t>
      </w:r>
    </w:p>
    <w:p w:rsidR="00C822FC" w:rsidRDefault="00830EE7" w:rsidP="00830EE7">
      <w:pPr>
        <w:rPr>
          <w:rFonts w:ascii="Calibri" w:eastAsia="Calibri" w:hAnsi="Calibri" w:cs="Times New Roman"/>
          <w:sz w:val="24"/>
          <w:szCs w:val="24"/>
        </w:rPr>
      </w:pPr>
      <w:r>
        <w:rPr>
          <w:rFonts w:ascii="Calibri" w:eastAsia="Calibri" w:hAnsi="Calibri" w:cs="Times New Roman"/>
          <w:sz w:val="24"/>
          <w:szCs w:val="24"/>
        </w:rPr>
        <w:t>Since 3</w:t>
      </w:r>
      <w:r w:rsidRPr="00830EE7">
        <w:rPr>
          <w:rFonts w:ascii="Calibri" w:eastAsia="Calibri" w:hAnsi="Calibri" w:cs="Times New Roman"/>
          <w:sz w:val="24"/>
          <w:szCs w:val="24"/>
          <w:vertAlign w:val="superscript"/>
        </w:rPr>
        <w:t>rd</w:t>
      </w:r>
      <w:r>
        <w:rPr>
          <w:rFonts w:ascii="Calibri" w:eastAsia="Calibri" w:hAnsi="Calibri" w:cs="Times New Roman"/>
          <w:sz w:val="24"/>
          <w:szCs w:val="24"/>
        </w:rPr>
        <w:t xml:space="preserve"> class is the reference category for class, t</w:t>
      </w:r>
      <w:r w:rsidR="00C822FC">
        <w:rPr>
          <w:rFonts w:ascii="Calibri" w:eastAsia="Calibri" w:hAnsi="Calibri" w:cs="Times New Roman"/>
          <w:sz w:val="24"/>
          <w:szCs w:val="24"/>
        </w:rPr>
        <w:t xml:space="preserve">he </w:t>
      </w:r>
      <w:r>
        <w:rPr>
          <w:rFonts w:ascii="Calibri" w:eastAsia="Calibri" w:hAnsi="Calibri" w:cs="Times New Roman"/>
          <w:sz w:val="24"/>
          <w:szCs w:val="24"/>
        </w:rPr>
        <w:t xml:space="preserve">ratio of 5.14 for pclass(1) means that the </w:t>
      </w:r>
      <w:r w:rsidR="00C822FC">
        <w:rPr>
          <w:rFonts w:ascii="Calibri" w:eastAsia="Calibri" w:hAnsi="Calibri" w:cs="Times New Roman"/>
          <w:sz w:val="24"/>
          <w:szCs w:val="24"/>
        </w:rPr>
        <w:t>odds of survival for those</w:t>
      </w:r>
      <w:r w:rsidR="00E92699">
        <w:rPr>
          <w:rFonts w:ascii="Calibri" w:eastAsia="Calibri" w:hAnsi="Calibri" w:cs="Times New Roman"/>
          <w:sz w:val="24"/>
          <w:szCs w:val="24"/>
        </w:rPr>
        <w:t xml:space="preserve"> in 1</w:t>
      </w:r>
      <w:r w:rsidR="00E92699" w:rsidRPr="00E92699">
        <w:rPr>
          <w:rFonts w:ascii="Calibri" w:eastAsia="Calibri" w:hAnsi="Calibri" w:cs="Times New Roman"/>
          <w:sz w:val="24"/>
          <w:szCs w:val="24"/>
          <w:vertAlign w:val="superscript"/>
        </w:rPr>
        <w:t>st</w:t>
      </w:r>
      <w:r w:rsidR="00E92699">
        <w:rPr>
          <w:rFonts w:ascii="Calibri" w:eastAsia="Calibri" w:hAnsi="Calibri" w:cs="Times New Roman"/>
          <w:sz w:val="24"/>
          <w:szCs w:val="24"/>
        </w:rPr>
        <w:t xml:space="preserve"> class were 5.14 times </w:t>
      </w:r>
      <w:r w:rsidR="00C822FC">
        <w:rPr>
          <w:rFonts w:ascii="Calibri" w:eastAsia="Calibri" w:hAnsi="Calibri" w:cs="Times New Roman"/>
          <w:sz w:val="24"/>
          <w:szCs w:val="24"/>
        </w:rPr>
        <w:t>that for</w:t>
      </w:r>
      <w:r w:rsidR="00E92699">
        <w:rPr>
          <w:rFonts w:ascii="Calibri" w:eastAsia="Calibri" w:hAnsi="Calibri" w:cs="Times New Roman"/>
          <w:sz w:val="24"/>
          <w:szCs w:val="24"/>
        </w:rPr>
        <w:t xml:space="preserve"> those in 3</w:t>
      </w:r>
      <w:r w:rsidR="00E92699" w:rsidRPr="00E92699">
        <w:rPr>
          <w:rFonts w:ascii="Calibri" w:eastAsia="Calibri" w:hAnsi="Calibri" w:cs="Times New Roman"/>
          <w:sz w:val="24"/>
          <w:szCs w:val="24"/>
          <w:vertAlign w:val="superscript"/>
        </w:rPr>
        <w:t>rd</w:t>
      </w:r>
      <w:r>
        <w:rPr>
          <w:rFonts w:ascii="Calibri" w:eastAsia="Calibri" w:hAnsi="Calibri" w:cs="Times New Roman"/>
          <w:sz w:val="24"/>
          <w:szCs w:val="24"/>
        </w:rPr>
        <w:t xml:space="preserve"> class. Similarly, </w:t>
      </w:r>
      <w:r w:rsidR="00C822FC">
        <w:rPr>
          <w:rFonts w:ascii="Calibri" w:eastAsia="Calibri" w:hAnsi="Calibri" w:cs="Times New Roman"/>
          <w:sz w:val="24"/>
          <w:szCs w:val="24"/>
        </w:rPr>
        <w:t>the odds of survival for those in 2</w:t>
      </w:r>
      <w:r w:rsidR="00C822FC" w:rsidRPr="00C822FC">
        <w:rPr>
          <w:rFonts w:ascii="Calibri" w:eastAsia="Calibri" w:hAnsi="Calibri" w:cs="Times New Roman"/>
          <w:sz w:val="24"/>
          <w:szCs w:val="24"/>
          <w:vertAlign w:val="superscript"/>
        </w:rPr>
        <w:t>nd</w:t>
      </w:r>
      <w:r w:rsidR="00C822FC">
        <w:rPr>
          <w:rFonts w:ascii="Calibri" w:eastAsia="Calibri" w:hAnsi="Calibri" w:cs="Times New Roman"/>
          <w:sz w:val="24"/>
          <w:szCs w:val="24"/>
        </w:rPr>
        <w:t xml:space="preserve"> class were 2.5 times that for those in 3</w:t>
      </w:r>
      <w:r w:rsidR="00C822FC" w:rsidRPr="00E92699">
        <w:rPr>
          <w:rFonts w:ascii="Calibri" w:eastAsia="Calibri" w:hAnsi="Calibri" w:cs="Times New Roman"/>
          <w:sz w:val="24"/>
          <w:szCs w:val="24"/>
          <w:vertAlign w:val="superscript"/>
        </w:rPr>
        <w:t>rd</w:t>
      </w:r>
      <w:r w:rsidR="00C822FC">
        <w:rPr>
          <w:rFonts w:ascii="Calibri" w:eastAsia="Calibri" w:hAnsi="Calibri" w:cs="Times New Roman"/>
          <w:sz w:val="24"/>
          <w:szCs w:val="24"/>
        </w:rPr>
        <w:t xml:space="preserve"> class</w:t>
      </w:r>
    </w:p>
    <w:p w:rsidR="00830EE7" w:rsidRDefault="00830EE7" w:rsidP="00830EE7">
      <w:pPr>
        <w:rPr>
          <w:rFonts w:ascii="Calibri" w:eastAsia="Calibri" w:hAnsi="Calibri" w:cs="Times New Roman"/>
          <w:sz w:val="24"/>
          <w:szCs w:val="24"/>
        </w:rPr>
      </w:pPr>
      <w:r>
        <w:rPr>
          <w:rFonts w:ascii="Calibri" w:eastAsia="Calibri" w:hAnsi="Calibri" w:cs="Times New Roman"/>
          <w:sz w:val="24"/>
          <w:szCs w:val="24"/>
        </w:rPr>
        <w:t xml:space="preserve">Since </w:t>
      </w:r>
      <w:r w:rsidR="00E92699">
        <w:rPr>
          <w:rFonts w:ascii="Calibri" w:eastAsia="Calibri" w:hAnsi="Calibri" w:cs="Times New Roman"/>
          <w:sz w:val="24"/>
          <w:szCs w:val="24"/>
        </w:rPr>
        <w:t>females are the reference category</w:t>
      </w:r>
      <w:r>
        <w:rPr>
          <w:rFonts w:ascii="Calibri" w:eastAsia="Calibri" w:hAnsi="Calibri" w:cs="Times New Roman"/>
          <w:sz w:val="24"/>
          <w:szCs w:val="24"/>
        </w:rPr>
        <w:t xml:space="preserve"> for gender</w:t>
      </w:r>
      <w:r w:rsidR="00E92699">
        <w:rPr>
          <w:rFonts w:ascii="Calibri" w:eastAsia="Calibri" w:hAnsi="Calibri" w:cs="Times New Roman"/>
          <w:sz w:val="24"/>
          <w:szCs w:val="24"/>
        </w:rPr>
        <w:t xml:space="preserve">, the odds ratio </w:t>
      </w:r>
      <w:r>
        <w:rPr>
          <w:rFonts w:ascii="Calibri" w:eastAsia="Calibri" w:hAnsi="Calibri" w:cs="Times New Roman"/>
          <w:sz w:val="24"/>
          <w:szCs w:val="24"/>
        </w:rPr>
        <w:t>of 0.081 for G</w:t>
      </w:r>
      <w:r w:rsidR="00E92699">
        <w:rPr>
          <w:rFonts w:ascii="Calibri" w:eastAsia="Calibri" w:hAnsi="Calibri" w:cs="Times New Roman"/>
          <w:sz w:val="24"/>
          <w:szCs w:val="24"/>
        </w:rPr>
        <w:t>ender</w:t>
      </w:r>
      <w:r>
        <w:rPr>
          <w:rFonts w:ascii="Calibri" w:eastAsia="Calibri" w:hAnsi="Calibri" w:cs="Times New Roman"/>
          <w:sz w:val="24"/>
          <w:szCs w:val="24"/>
        </w:rPr>
        <w:t>(1)</w:t>
      </w:r>
      <w:r w:rsidR="00E92699">
        <w:rPr>
          <w:rFonts w:ascii="Calibri" w:eastAsia="Calibri" w:hAnsi="Calibri" w:cs="Times New Roman"/>
          <w:sz w:val="24"/>
          <w:szCs w:val="24"/>
        </w:rPr>
        <w:t xml:space="preserve"> means that</w:t>
      </w:r>
      <w:r>
        <w:rPr>
          <w:rFonts w:ascii="Calibri" w:eastAsia="Calibri" w:hAnsi="Calibri" w:cs="Times New Roman"/>
          <w:sz w:val="24"/>
          <w:szCs w:val="24"/>
        </w:rPr>
        <w:t xml:space="preserve"> the odds of survival for men was 0.081 times that for females (i.e. they were less likely to survive!).</w:t>
      </w:r>
    </w:p>
    <w:p w:rsidR="00E92699" w:rsidRPr="00D25D0B" w:rsidRDefault="00E92699" w:rsidP="00830EE7">
      <w:pPr>
        <w:rPr>
          <w:rFonts w:ascii="Calibri" w:eastAsia="Calibri" w:hAnsi="Calibri" w:cs="Times New Roman"/>
          <w:sz w:val="24"/>
          <w:szCs w:val="24"/>
        </w:rPr>
      </w:pPr>
    </w:p>
    <w:sectPr w:rsidR="00E92699" w:rsidRPr="00D25D0B" w:rsidSect="00885B66">
      <w:headerReference w:type="default" r:id="rId45"/>
      <w:footerReference w:type="default" r:id="rId46"/>
      <w:pgSz w:w="11906" w:h="16838"/>
      <w:pgMar w:top="720" w:right="720" w:bottom="720" w:left="720" w:header="454" w:footer="28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C8B" w:rsidRDefault="009C2C8B" w:rsidP="00E92699">
      <w:pPr>
        <w:spacing w:after="0" w:line="240" w:lineRule="auto"/>
      </w:pPr>
      <w:r>
        <w:separator/>
      </w:r>
    </w:p>
  </w:endnote>
  <w:endnote w:type="continuationSeparator" w:id="0">
    <w:p w:rsidR="009C2C8B" w:rsidRDefault="009C2C8B" w:rsidP="00E926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8A5" w:rsidRDefault="002E28A5" w:rsidP="00D46376">
    <w:pPr>
      <w:pStyle w:val="Footer"/>
      <w:rPr>
        <w:rFonts w:asciiTheme="minorBidi" w:hAnsiTheme="minorBidi"/>
      </w:rPr>
    </w:pPr>
    <w:r>
      <w:t xml:space="preserve">    </w:t>
    </w:r>
    <w:r>
      <w:rPr>
        <w:noProof/>
        <w:lang w:eastAsia="en-GB"/>
      </w:rPr>
      <w:drawing>
        <wp:inline distT="0" distB="0" distL="0" distR="0">
          <wp:extent cx="1257300" cy="447675"/>
          <wp:effectExtent l="19050" t="0" r="0" b="0"/>
          <wp:docPr id="3" name="Picture 3"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1"/>
                  <a:srcRect/>
                  <a:stretch>
                    <a:fillRect/>
                  </a:stretch>
                </pic:blipFill>
                <pic:spPr bwMode="auto">
                  <a:xfrm>
                    <a:off x="0" y="0"/>
                    <a:ext cx="1257300" cy="447675"/>
                  </a:xfrm>
                  <a:prstGeom prst="rect">
                    <a:avLst/>
                  </a:prstGeom>
                  <a:noFill/>
                  <a:ln w="9525">
                    <a:noFill/>
                    <a:miter lim="800000"/>
                    <a:headEnd/>
                    <a:tailEnd/>
                  </a:ln>
                </pic:spPr>
              </pic:pic>
            </a:graphicData>
          </a:graphic>
        </wp:inline>
      </w:drawing>
    </w:r>
    <w:r>
      <w:tab/>
      <w:t xml:space="preserve">             </w:t>
    </w:r>
    <w:r>
      <w:rPr>
        <w:rFonts w:cs="Arial"/>
      </w:rPr>
      <w:t>©</w:t>
    </w:r>
    <w:r>
      <w:t xml:space="preserve"> Ellen Marshall, University of Sheffield</w:t>
    </w:r>
    <w:r>
      <w:tab/>
      <w:t xml:space="preserve">                                 Reviewer: Jean Russell,</w:t>
    </w:r>
    <w:r>
      <w:rPr>
        <w:rFonts w:asciiTheme="minorBidi" w:hAnsiTheme="minorBidi"/>
      </w:rPr>
      <w:t xml:space="preserve">       </w:t>
    </w:r>
  </w:p>
  <w:p w:rsidR="002E28A5" w:rsidRDefault="002E28A5" w:rsidP="00D46376">
    <w:pPr>
      <w:pStyle w:val="Footer"/>
    </w:pPr>
    <w:r>
      <w:rPr>
        <w:rFonts w:asciiTheme="minorBidi" w:hAnsiTheme="minorBidi"/>
      </w:rPr>
      <w:t xml:space="preserve">   </w:t>
    </w:r>
    <w:r w:rsidRPr="00E9096A">
      <w:rPr>
        <w:rFonts w:asciiTheme="minorBidi" w:hAnsiTheme="minorBidi"/>
      </w:rPr>
      <w:t>www.statstutor.ac.uk</w:t>
    </w:r>
    <w:r>
      <w:t xml:space="preserve">              </w:t>
    </w:r>
    <w:r>
      <w:tab/>
    </w:r>
    <w:r>
      <w:tab/>
      <w:t xml:space="preserve">                                                                            University of Sheffield</w:t>
    </w:r>
  </w:p>
  <w:sdt>
    <w:sdtPr>
      <w:id w:val="1396007823"/>
      <w:docPartObj>
        <w:docPartGallery w:val="Page Numbers (Bottom of Page)"/>
        <w:docPartUnique/>
      </w:docPartObj>
    </w:sdtPr>
    <w:sdtContent>
      <w:sdt>
        <w:sdtPr>
          <w:id w:val="860082579"/>
          <w:docPartObj>
            <w:docPartGallery w:val="Page Numbers (Top of Page)"/>
            <w:docPartUnique/>
          </w:docPartObj>
        </w:sdtPr>
        <w:sdtContent>
          <w:p w:rsidR="002E28A5" w:rsidRDefault="002E28A5" w:rsidP="00D46376">
            <w:pPr>
              <w:pStyle w:val="Footer"/>
              <w:jc w:val="center"/>
            </w:pPr>
            <w:r>
              <w:t xml:space="preserve">Page </w:t>
            </w:r>
            <w:r w:rsidR="005D31B2">
              <w:rPr>
                <w:b/>
                <w:bCs/>
                <w:sz w:val="24"/>
                <w:szCs w:val="24"/>
              </w:rPr>
              <w:fldChar w:fldCharType="begin"/>
            </w:r>
            <w:r>
              <w:rPr>
                <w:b/>
                <w:bCs/>
              </w:rPr>
              <w:instrText xml:space="preserve"> PAGE </w:instrText>
            </w:r>
            <w:r w:rsidR="005D31B2">
              <w:rPr>
                <w:b/>
                <w:bCs/>
                <w:sz w:val="24"/>
                <w:szCs w:val="24"/>
              </w:rPr>
              <w:fldChar w:fldCharType="separate"/>
            </w:r>
            <w:r w:rsidR="000C4F14">
              <w:rPr>
                <w:b/>
                <w:bCs/>
                <w:noProof/>
              </w:rPr>
              <w:t>3</w:t>
            </w:r>
            <w:r w:rsidR="005D31B2">
              <w:rPr>
                <w:b/>
                <w:bCs/>
                <w:sz w:val="24"/>
                <w:szCs w:val="24"/>
              </w:rPr>
              <w:fldChar w:fldCharType="end"/>
            </w:r>
            <w:r>
              <w:t xml:space="preserve"> of </w:t>
            </w:r>
            <w:r w:rsidR="005D31B2">
              <w:rPr>
                <w:b/>
                <w:bCs/>
                <w:sz w:val="24"/>
                <w:szCs w:val="24"/>
              </w:rPr>
              <w:fldChar w:fldCharType="begin"/>
            </w:r>
            <w:r>
              <w:rPr>
                <w:b/>
                <w:bCs/>
              </w:rPr>
              <w:instrText xml:space="preserve"> NUMPAGES  </w:instrText>
            </w:r>
            <w:r w:rsidR="005D31B2">
              <w:rPr>
                <w:b/>
                <w:bCs/>
                <w:sz w:val="24"/>
                <w:szCs w:val="24"/>
              </w:rPr>
              <w:fldChar w:fldCharType="separate"/>
            </w:r>
            <w:r w:rsidR="000C4F14">
              <w:rPr>
                <w:b/>
                <w:bCs/>
                <w:noProof/>
              </w:rPr>
              <w:t>22</w:t>
            </w:r>
            <w:r w:rsidR="005D31B2">
              <w:rPr>
                <w:b/>
                <w:bCs/>
                <w:sz w:val="24"/>
                <w:szCs w:val="24"/>
              </w:rPr>
              <w:fldChar w:fldCharType="end"/>
            </w:r>
          </w:p>
        </w:sdtContent>
      </w:sdt>
    </w:sdtContent>
  </w:sdt>
  <w:p w:rsidR="002E28A5" w:rsidRDefault="002E28A5" w:rsidP="00D46376">
    <w:pPr>
      <w:pStyle w:val="Footer"/>
    </w:pPr>
  </w:p>
  <w:p w:rsidR="002E28A5" w:rsidRDefault="002E28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C8B" w:rsidRDefault="009C2C8B" w:rsidP="00E92699">
      <w:pPr>
        <w:spacing w:after="0" w:line="240" w:lineRule="auto"/>
      </w:pPr>
      <w:r>
        <w:separator/>
      </w:r>
    </w:p>
  </w:footnote>
  <w:footnote w:type="continuationSeparator" w:id="0">
    <w:p w:rsidR="009C2C8B" w:rsidRDefault="009C2C8B" w:rsidP="00E926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8A5" w:rsidRPr="00E92699" w:rsidRDefault="002E28A5" w:rsidP="00E92699">
    <w:pPr>
      <w:pStyle w:val="Header"/>
      <w:tabs>
        <w:tab w:val="clear" w:pos="4513"/>
        <w:tab w:val="clear" w:pos="9026"/>
        <w:tab w:val="center" w:pos="5233"/>
      </w:tabs>
      <w:spacing w:after="0"/>
      <w:rPr>
        <w:rFonts w:eastAsiaTheme="majorEastAsia" w:cstheme="minorHAnsi"/>
        <w:b/>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C3B79"/>
    <w:multiLevelType w:val="hybridMultilevel"/>
    <w:tmpl w:val="C68EC11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2ED0C24"/>
    <w:multiLevelType w:val="hybridMultilevel"/>
    <w:tmpl w:val="748A60BC"/>
    <w:lvl w:ilvl="0" w:tplc="77149AB8">
      <w:start w:val="1"/>
      <w:numFmt w:val="lowerLetter"/>
      <w:lvlText w:val="%1)"/>
      <w:lvlJc w:val="left"/>
      <w:pPr>
        <w:tabs>
          <w:tab w:val="num" w:pos="720"/>
        </w:tabs>
        <w:ind w:left="720" w:hanging="360"/>
      </w:pPr>
    </w:lvl>
    <w:lvl w:ilvl="1" w:tplc="2272F536" w:tentative="1">
      <w:start w:val="1"/>
      <w:numFmt w:val="lowerLetter"/>
      <w:lvlText w:val="%2)"/>
      <w:lvlJc w:val="left"/>
      <w:pPr>
        <w:tabs>
          <w:tab w:val="num" w:pos="1440"/>
        </w:tabs>
        <w:ind w:left="1440" w:hanging="360"/>
      </w:pPr>
    </w:lvl>
    <w:lvl w:ilvl="2" w:tplc="B50E87AA" w:tentative="1">
      <w:start w:val="1"/>
      <w:numFmt w:val="lowerLetter"/>
      <w:lvlText w:val="%3)"/>
      <w:lvlJc w:val="left"/>
      <w:pPr>
        <w:tabs>
          <w:tab w:val="num" w:pos="2160"/>
        </w:tabs>
        <w:ind w:left="2160" w:hanging="360"/>
      </w:pPr>
    </w:lvl>
    <w:lvl w:ilvl="3" w:tplc="23689EDA" w:tentative="1">
      <w:start w:val="1"/>
      <w:numFmt w:val="lowerLetter"/>
      <w:lvlText w:val="%4)"/>
      <w:lvlJc w:val="left"/>
      <w:pPr>
        <w:tabs>
          <w:tab w:val="num" w:pos="2880"/>
        </w:tabs>
        <w:ind w:left="2880" w:hanging="360"/>
      </w:pPr>
    </w:lvl>
    <w:lvl w:ilvl="4" w:tplc="9ADC79C2" w:tentative="1">
      <w:start w:val="1"/>
      <w:numFmt w:val="lowerLetter"/>
      <w:lvlText w:val="%5)"/>
      <w:lvlJc w:val="left"/>
      <w:pPr>
        <w:tabs>
          <w:tab w:val="num" w:pos="3600"/>
        </w:tabs>
        <w:ind w:left="3600" w:hanging="360"/>
      </w:pPr>
    </w:lvl>
    <w:lvl w:ilvl="5" w:tplc="AE98A952" w:tentative="1">
      <w:start w:val="1"/>
      <w:numFmt w:val="lowerLetter"/>
      <w:lvlText w:val="%6)"/>
      <w:lvlJc w:val="left"/>
      <w:pPr>
        <w:tabs>
          <w:tab w:val="num" w:pos="4320"/>
        </w:tabs>
        <w:ind w:left="4320" w:hanging="360"/>
      </w:pPr>
    </w:lvl>
    <w:lvl w:ilvl="6" w:tplc="5E7E5FF0" w:tentative="1">
      <w:start w:val="1"/>
      <w:numFmt w:val="lowerLetter"/>
      <w:lvlText w:val="%7)"/>
      <w:lvlJc w:val="left"/>
      <w:pPr>
        <w:tabs>
          <w:tab w:val="num" w:pos="5040"/>
        </w:tabs>
        <w:ind w:left="5040" w:hanging="360"/>
      </w:pPr>
    </w:lvl>
    <w:lvl w:ilvl="7" w:tplc="1832A0E0" w:tentative="1">
      <w:start w:val="1"/>
      <w:numFmt w:val="lowerLetter"/>
      <w:lvlText w:val="%8)"/>
      <w:lvlJc w:val="left"/>
      <w:pPr>
        <w:tabs>
          <w:tab w:val="num" w:pos="5760"/>
        </w:tabs>
        <w:ind w:left="5760" w:hanging="360"/>
      </w:pPr>
    </w:lvl>
    <w:lvl w:ilvl="8" w:tplc="394EBBA0" w:tentative="1">
      <w:start w:val="1"/>
      <w:numFmt w:val="lowerLetter"/>
      <w:lvlText w:val="%9)"/>
      <w:lvlJc w:val="left"/>
      <w:pPr>
        <w:tabs>
          <w:tab w:val="num" w:pos="6480"/>
        </w:tabs>
        <w:ind w:left="6480" w:hanging="360"/>
      </w:pPr>
    </w:lvl>
  </w:abstractNum>
  <w:abstractNum w:abstractNumId="2">
    <w:nsid w:val="256721E4"/>
    <w:multiLevelType w:val="hybridMultilevel"/>
    <w:tmpl w:val="B2F28A26"/>
    <w:lvl w:ilvl="0" w:tplc="4F98D566">
      <w:start w:val="1"/>
      <w:numFmt w:val="bullet"/>
      <w:lvlText w:val=""/>
      <w:lvlJc w:val="left"/>
      <w:pPr>
        <w:tabs>
          <w:tab w:val="num" w:pos="720"/>
        </w:tabs>
        <w:ind w:left="720" w:hanging="360"/>
      </w:pPr>
      <w:rPr>
        <w:rFonts w:ascii="Wingdings 3" w:hAnsi="Wingdings 3" w:hint="default"/>
      </w:rPr>
    </w:lvl>
    <w:lvl w:ilvl="1" w:tplc="4B9875A4" w:tentative="1">
      <w:start w:val="1"/>
      <w:numFmt w:val="bullet"/>
      <w:lvlText w:val=""/>
      <w:lvlJc w:val="left"/>
      <w:pPr>
        <w:tabs>
          <w:tab w:val="num" w:pos="1440"/>
        </w:tabs>
        <w:ind w:left="1440" w:hanging="360"/>
      </w:pPr>
      <w:rPr>
        <w:rFonts w:ascii="Wingdings 3" w:hAnsi="Wingdings 3" w:hint="default"/>
      </w:rPr>
    </w:lvl>
    <w:lvl w:ilvl="2" w:tplc="7F4AA3E4" w:tentative="1">
      <w:start w:val="1"/>
      <w:numFmt w:val="bullet"/>
      <w:lvlText w:val=""/>
      <w:lvlJc w:val="left"/>
      <w:pPr>
        <w:tabs>
          <w:tab w:val="num" w:pos="2160"/>
        </w:tabs>
        <w:ind w:left="2160" w:hanging="360"/>
      </w:pPr>
      <w:rPr>
        <w:rFonts w:ascii="Wingdings 3" w:hAnsi="Wingdings 3" w:hint="default"/>
      </w:rPr>
    </w:lvl>
    <w:lvl w:ilvl="3" w:tplc="121C3D2E" w:tentative="1">
      <w:start w:val="1"/>
      <w:numFmt w:val="bullet"/>
      <w:lvlText w:val=""/>
      <w:lvlJc w:val="left"/>
      <w:pPr>
        <w:tabs>
          <w:tab w:val="num" w:pos="2880"/>
        </w:tabs>
        <w:ind w:left="2880" w:hanging="360"/>
      </w:pPr>
      <w:rPr>
        <w:rFonts w:ascii="Wingdings 3" w:hAnsi="Wingdings 3" w:hint="default"/>
      </w:rPr>
    </w:lvl>
    <w:lvl w:ilvl="4" w:tplc="84064600" w:tentative="1">
      <w:start w:val="1"/>
      <w:numFmt w:val="bullet"/>
      <w:lvlText w:val=""/>
      <w:lvlJc w:val="left"/>
      <w:pPr>
        <w:tabs>
          <w:tab w:val="num" w:pos="3600"/>
        </w:tabs>
        <w:ind w:left="3600" w:hanging="360"/>
      </w:pPr>
      <w:rPr>
        <w:rFonts w:ascii="Wingdings 3" w:hAnsi="Wingdings 3" w:hint="default"/>
      </w:rPr>
    </w:lvl>
    <w:lvl w:ilvl="5" w:tplc="ECE475A8" w:tentative="1">
      <w:start w:val="1"/>
      <w:numFmt w:val="bullet"/>
      <w:lvlText w:val=""/>
      <w:lvlJc w:val="left"/>
      <w:pPr>
        <w:tabs>
          <w:tab w:val="num" w:pos="4320"/>
        </w:tabs>
        <w:ind w:left="4320" w:hanging="360"/>
      </w:pPr>
      <w:rPr>
        <w:rFonts w:ascii="Wingdings 3" w:hAnsi="Wingdings 3" w:hint="default"/>
      </w:rPr>
    </w:lvl>
    <w:lvl w:ilvl="6" w:tplc="1F161454" w:tentative="1">
      <w:start w:val="1"/>
      <w:numFmt w:val="bullet"/>
      <w:lvlText w:val=""/>
      <w:lvlJc w:val="left"/>
      <w:pPr>
        <w:tabs>
          <w:tab w:val="num" w:pos="5040"/>
        </w:tabs>
        <w:ind w:left="5040" w:hanging="360"/>
      </w:pPr>
      <w:rPr>
        <w:rFonts w:ascii="Wingdings 3" w:hAnsi="Wingdings 3" w:hint="default"/>
      </w:rPr>
    </w:lvl>
    <w:lvl w:ilvl="7" w:tplc="34A8647C" w:tentative="1">
      <w:start w:val="1"/>
      <w:numFmt w:val="bullet"/>
      <w:lvlText w:val=""/>
      <w:lvlJc w:val="left"/>
      <w:pPr>
        <w:tabs>
          <w:tab w:val="num" w:pos="5760"/>
        </w:tabs>
        <w:ind w:left="5760" w:hanging="360"/>
      </w:pPr>
      <w:rPr>
        <w:rFonts w:ascii="Wingdings 3" w:hAnsi="Wingdings 3" w:hint="default"/>
      </w:rPr>
    </w:lvl>
    <w:lvl w:ilvl="8" w:tplc="53C8B4D6" w:tentative="1">
      <w:start w:val="1"/>
      <w:numFmt w:val="bullet"/>
      <w:lvlText w:val=""/>
      <w:lvlJc w:val="left"/>
      <w:pPr>
        <w:tabs>
          <w:tab w:val="num" w:pos="6480"/>
        </w:tabs>
        <w:ind w:left="6480" w:hanging="360"/>
      </w:pPr>
      <w:rPr>
        <w:rFonts w:ascii="Wingdings 3" w:hAnsi="Wingdings 3" w:hint="default"/>
      </w:rPr>
    </w:lvl>
  </w:abstractNum>
  <w:abstractNum w:abstractNumId="3">
    <w:nsid w:val="2F841E82"/>
    <w:multiLevelType w:val="hybridMultilevel"/>
    <w:tmpl w:val="2D9635A8"/>
    <w:lvl w:ilvl="0" w:tplc="FF72708E">
      <w:start w:val="1"/>
      <w:numFmt w:val="bullet"/>
      <w:lvlText w:val=""/>
      <w:lvlJc w:val="left"/>
      <w:pPr>
        <w:tabs>
          <w:tab w:val="num" w:pos="720"/>
        </w:tabs>
        <w:ind w:left="720" w:hanging="360"/>
      </w:pPr>
      <w:rPr>
        <w:rFonts w:ascii="Wingdings 3" w:hAnsi="Wingdings 3" w:hint="default"/>
      </w:rPr>
    </w:lvl>
    <w:lvl w:ilvl="1" w:tplc="5DF61C8A" w:tentative="1">
      <w:start w:val="1"/>
      <w:numFmt w:val="bullet"/>
      <w:lvlText w:val=""/>
      <w:lvlJc w:val="left"/>
      <w:pPr>
        <w:tabs>
          <w:tab w:val="num" w:pos="1440"/>
        </w:tabs>
        <w:ind w:left="1440" w:hanging="360"/>
      </w:pPr>
      <w:rPr>
        <w:rFonts w:ascii="Wingdings 3" w:hAnsi="Wingdings 3" w:hint="default"/>
      </w:rPr>
    </w:lvl>
    <w:lvl w:ilvl="2" w:tplc="23249922" w:tentative="1">
      <w:start w:val="1"/>
      <w:numFmt w:val="bullet"/>
      <w:lvlText w:val=""/>
      <w:lvlJc w:val="left"/>
      <w:pPr>
        <w:tabs>
          <w:tab w:val="num" w:pos="2160"/>
        </w:tabs>
        <w:ind w:left="2160" w:hanging="360"/>
      </w:pPr>
      <w:rPr>
        <w:rFonts w:ascii="Wingdings 3" w:hAnsi="Wingdings 3" w:hint="default"/>
      </w:rPr>
    </w:lvl>
    <w:lvl w:ilvl="3" w:tplc="2546729A" w:tentative="1">
      <w:start w:val="1"/>
      <w:numFmt w:val="bullet"/>
      <w:lvlText w:val=""/>
      <w:lvlJc w:val="left"/>
      <w:pPr>
        <w:tabs>
          <w:tab w:val="num" w:pos="2880"/>
        </w:tabs>
        <w:ind w:left="2880" w:hanging="360"/>
      </w:pPr>
      <w:rPr>
        <w:rFonts w:ascii="Wingdings 3" w:hAnsi="Wingdings 3" w:hint="default"/>
      </w:rPr>
    </w:lvl>
    <w:lvl w:ilvl="4" w:tplc="F4F289EE" w:tentative="1">
      <w:start w:val="1"/>
      <w:numFmt w:val="bullet"/>
      <w:lvlText w:val=""/>
      <w:lvlJc w:val="left"/>
      <w:pPr>
        <w:tabs>
          <w:tab w:val="num" w:pos="3600"/>
        </w:tabs>
        <w:ind w:left="3600" w:hanging="360"/>
      </w:pPr>
      <w:rPr>
        <w:rFonts w:ascii="Wingdings 3" w:hAnsi="Wingdings 3" w:hint="default"/>
      </w:rPr>
    </w:lvl>
    <w:lvl w:ilvl="5" w:tplc="D2FCA6D0" w:tentative="1">
      <w:start w:val="1"/>
      <w:numFmt w:val="bullet"/>
      <w:lvlText w:val=""/>
      <w:lvlJc w:val="left"/>
      <w:pPr>
        <w:tabs>
          <w:tab w:val="num" w:pos="4320"/>
        </w:tabs>
        <w:ind w:left="4320" w:hanging="360"/>
      </w:pPr>
      <w:rPr>
        <w:rFonts w:ascii="Wingdings 3" w:hAnsi="Wingdings 3" w:hint="default"/>
      </w:rPr>
    </w:lvl>
    <w:lvl w:ilvl="6" w:tplc="1E8AFEC8" w:tentative="1">
      <w:start w:val="1"/>
      <w:numFmt w:val="bullet"/>
      <w:lvlText w:val=""/>
      <w:lvlJc w:val="left"/>
      <w:pPr>
        <w:tabs>
          <w:tab w:val="num" w:pos="5040"/>
        </w:tabs>
        <w:ind w:left="5040" w:hanging="360"/>
      </w:pPr>
      <w:rPr>
        <w:rFonts w:ascii="Wingdings 3" w:hAnsi="Wingdings 3" w:hint="default"/>
      </w:rPr>
    </w:lvl>
    <w:lvl w:ilvl="7" w:tplc="03148544" w:tentative="1">
      <w:start w:val="1"/>
      <w:numFmt w:val="bullet"/>
      <w:lvlText w:val=""/>
      <w:lvlJc w:val="left"/>
      <w:pPr>
        <w:tabs>
          <w:tab w:val="num" w:pos="5760"/>
        </w:tabs>
        <w:ind w:left="5760" w:hanging="360"/>
      </w:pPr>
      <w:rPr>
        <w:rFonts w:ascii="Wingdings 3" w:hAnsi="Wingdings 3" w:hint="default"/>
      </w:rPr>
    </w:lvl>
    <w:lvl w:ilvl="8" w:tplc="2166BA90" w:tentative="1">
      <w:start w:val="1"/>
      <w:numFmt w:val="bullet"/>
      <w:lvlText w:val=""/>
      <w:lvlJc w:val="left"/>
      <w:pPr>
        <w:tabs>
          <w:tab w:val="num" w:pos="6480"/>
        </w:tabs>
        <w:ind w:left="6480" w:hanging="360"/>
      </w:pPr>
      <w:rPr>
        <w:rFonts w:ascii="Wingdings 3" w:hAnsi="Wingdings 3" w:hint="default"/>
      </w:rPr>
    </w:lvl>
  </w:abstractNum>
  <w:abstractNum w:abstractNumId="4">
    <w:nsid w:val="326C06C5"/>
    <w:multiLevelType w:val="hybridMultilevel"/>
    <w:tmpl w:val="D17AD70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9110F84"/>
    <w:multiLevelType w:val="hybridMultilevel"/>
    <w:tmpl w:val="F6BC3C2A"/>
    <w:lvl w:ilvl="0" w:tplc="6506FC4C">
      <w:start w:val="1"/>
      <w:numFmt w:val="bullet"/>
      <w:lvlText w:val=""/>
      <w:lvlJc w:val="left"/>
      <w:pPr>
        <w:tabs>
          <w:tab w:val="num" w:pos="720"/>
        </w:tabs>
        <w:ind w:left="720" w:hanging="360"/>
      </w:pPr>
      <w:rPr>
        <w:rFonts w:ascii="Wingdings 3" w:hAnsi="Wingdings 3" w:hint="default"/>
      </w:rPr>
    </w:lvl>
    <w:lvl w:ilvl="1" w:tplc="AD2292FA">
      <w:start w:val="2467"/>
      <w:numFmt w:val="bullet"/>
      <w:lvlText w:val="₋"/>
      <w:lvlJc w:val="left"/>
      <w:pPr>
        <w:tabs>
          <w:tab w:val="num" w:pos="1440"/>
        </w:tabs>
        <w:ind w:left="1440" w:hanging="360"/>
      </w:pPr>
      <w:rPr>
        <w:rFonts w:ascii="Lucida Sans Unicode" w:hAnsi="Lucida Sans Unicode" w:hint="default"/>
      </w:rPr>
    </w:lvl>
    <w:lvl w:ilvl="2" w:tplc="F3A253AE" w:tentative="1">
      <w:start w:val="1"/>
      <w:numFmt w:val="bullet"/>
      <w:lvlText w:val=""/>
      <w:lvlJc w:val="left"/>
      <w:pPr>
        <w:tabs>
          <w:tab w:val="num" w:pos="2160"/>
        </w:tabs>
        <w:ind w:left="2160" w:hanging="360"/>
      </w:pPr>
      <w:rPr>
        <w:rFonts w:ascii="Wingdings 3" w:hAnsi="Wingdings 3" w:hint="default"/>
      </w:rPr>
    </w:lvl>
    <w:lvl w:ilvl="3" w:tplc="AD4CDAB0" w:tentative="1">
      <w:start w:val="1"/>
      <w:numFmt w:val="bullet"/>
      <w:lvlText w:val=""/>
      <w:lvlJc w:val="left"/>
      <w:pPr>
        <w:tabs>
          <w:tab w:val="num" w:pos="2880"/>
        </w:tabs>
        <w:ind w:left="2880" w:hanging="360"/>
      </w:pPr>
      <w:rPr>
        <w:rFonts w:ascii="Wingdings 3" w:hAnsi="Wingdings 3" w:hint="default"/>
      </w:rPr>
    </w:lvl>
    <w:lvl w:ilvl="4" w:tplc="0D6C2A42" w:tentative="1">
      <w:start w:val="1"/>
      <w:numFmt w:val="bullet"/>
      <w:lvlText w:val=""/>
      <w:lvlJc w:val="left"/>
      <w:pPr>
        <w:tabs>
          <w:tab w:val="num" w:pos="3600"/>
        </w:tabs>
        <w:ind w:left="3600" w:hanging="360"/>
      </w:pPr>
      <w:rPr>
        <w:rFonts w:ascii="Wingdings 3" w:hAnsi="Wingdings 3" w:hint="default"/>
      </w:rPr>
    </w:lvl>
    <w:lvl w:ilvl="5" w:tplc="71986AFA" w:tentative="1">
      <w:start w:val="1"/>
      <w:numFmt w:val="bullet"/>
      <w:lvlText w:val=""/>
      <w:lvlJc w:val="left"/>
      <w:pPr>
        <w:tabs>
          <w:tab w:val="num" w:pos="4320"/>
        </w:tabs>
        <w:ind w:left="4320" w:hanging="360"/>
      </w:pPr>
      <w:rPr>
        <w:rFonts w:ascii="Wingdings 3" w:hAnsi="Wingdings 3" w:hint="default"/>
      </w:rPr>
    </w:lvl>
    <w:lvl w:ilvl="6" w:tplc="628059C6" w:tentative="1">
      <w:start w:val="1"/>
      <w:numFmt w:val="bullet"/>
      <w:lvlText w:val=""/>
      <w:lvlJc w:val="left"/>
      <w:pPr>
        <w:tabs>
          <w:tab w:val="num" w:pos="5040"/>
        </w:tabs>
        <w:ind w:left="5040" w:hanging="360"/>
      </w:pPr>
      <w:rPr>
        <w:rFonts w:ascii="Wingdings 3" w:hAnsi="Wingdings 3" w:hint="default"/>
      </w:rPr>
    </w:lvl>
    <w:lvl w:ilvl="7" w:tplc="7D48C2CA" w:tentative="1">
      <w:start w:val="1"/>
      <w:numFmt w:val="bullet"/>
      <w:lvlText w:val=""/>
      <w:lvlJc w:val="left"/>
      <w:pPr>
        <w:tabs>
          <w:tab w:val="num" w:pos="5760"/>
        </w:tabs>
        <w:ind w:left="5760" w:hanging="360"/>
      </w:pPr>
      <w:rPr>
        <w:rFonts w:ascii="Wingdings 3" w:hAnsi="Wingdings 3" w:hint="default"/>
      </w:rPr>
    </w:lvl>
    <w:lvl w:ilvl="8" w:tplc="6E38EF9A" w:tentative="1">
      <w:start w:val="1"/>
      <w:numFmt w:val="bullet"/>
      <w:lvlText w:val=""/>
      <w:lvlJc w:val="left"/>
      <w:pPr>
        <w:tabs>
          <w:tab w:val="num" w:pos="6480"/>
        </w:tabs>
        <w:ind w:left="6480" w:hanging="360"/>
      </w:pPr>
      <w:rPr>
        <w:rFonts w:ascii="Wingdings 3" w:hAnsi="Wingdings 3" w:hint="default"/>
      </w:rPr>
    </w:lvl>
  </w:abstractNum>
  <w:abstractNum w:abstractNumId="6">
    <w:nsid w:val="41EA65CA"/>
    <w:multiLevelType w:val="hybridMultilevel"/>
    <w:tmpl w:val="88BE52E8"/>
    <w:lvl w:ilvl="0" w:tplc="22E03830">
      <w:start w:val="1"/>
      <w:numFmt w:val="decimal"/>
      <w:lvlText w:val="%1."/>
      <w:lvlJc w:val="left"/>
      <w:pPr>
        <w:tabs>
          <w:tab w:val="num" w:pos="720"/>
        </w:tabs>
        <w:ind w:left="720" w:hanging="360"/>
      </w:pPr>
    </w:lvl>
    <w:lvl w:ilvl="1" w:tplc="E12E38AE" w:tentative="1">
      <w:start w:val="1"/>
      <w:numFmt w:val="decimal"/>
      <w:lvlText w:val="%2."/>
      <w:lvlJc w:val="left"/>
      <w:pPr>
        <w:tabs>
          <w:tab w:val="num" w:pos="1440"/>
        </w:tabs>
        <w:ind w:left="1440" w:hanging="360"/>
      </w:pPr>
    </w:lvl>
    <w:lvl w:ilvl="2" w:tplc="B82AAE62" w:tentative="1">
      <w:start w:val="1"/>
      <w:numFmt w:val="decimal"/>
      <w:lvlText w:val="%3."/>
      <w:lvlJc w:val="left"/>
      <w:pPr>
        <w:tabs>
          <w:tab w:val="num" w:pos="2160"/>
        </w:tabs>
        <w:ind w:left="2160" w:hanging="360"/>
      </w:pPr>
    </w:lvl>
    <w:lvl w:ilvl="3" w:tplc="9B58F700" w:tentative="1">
      <w:start w:val="1"/>
      <w:numFmt w:val="decimal"/>
      <w:lvlText w:val="%4."/>
      <w:lvlJc w:val="left"/>
      <w:pPr>
        <w:tabs>
          <w:tab w:val="num" w:pos="2880"/>
        </w:tabs>
        <w:ind w:left="2880" w:hanging="360"/>
      </w:pPr>
    </w:lvl>
    <w:lvl w:ilvl="4" w:tplc="430CA3DE" w:tentative="1">
      <w:start w:val="1"/>
      <w:numFmt w:val="decimal"/>
      <w:lvlText w:val="%5."/>
      <w:lvlJc w:val="left"/>
      <w:pPr>
        <w:tabs>
          <w:tab w:val="num" w:pos="3600"/>
        </w:tabs>
        <w:ind w:left="3600" w:hanging="360"/>
      </w:pPr>
    </w:lvl>
    <w:lvl w:ilvl="5" w:tplc="FC80414C" w:tentative="1">
      <w:start w:val="1"/>
      <w:numFmt w:val="decimal"/>
      <w:lvlText w:val="%6."/>
      <w:lvlJc w:val="left"/>
      <w:pPr>
        <w:tabs>
          <w:tab w:val="num" w:pos="4320"/>
        </w:tabs>
        <w:ind w:left="4320" w:hanging="360"/>
      </w:pPr>
    </w:lvl>
    <w:lvl w:ilvl="6" w:tplc="64B03888" w:tentative="1">
      <w:start w:val="1"/>
      <w:numFmt w:val="decimal"/>
      <w:lvlText w:val="%7."/>
      <w:lvlJc w:val="left"/>
      <w:pPr>
        <w:tabs>
          <w:tab w:val="num" w:pos="5040"/>
        </w:tabs>
        <w:ind w:left="5040" w:hanging="360"/>
      </w:pPr>
    </w:lvl>
    <w:lvl w:ilvl="7" w:tplc="45042C74" w:tentative="1">
      <w:start w:val="1"/>
      <w:numFmt w:val="decimal"/>
      <w:lvlText w:val="%8."/>
      <w:lvlJc w:val="left"/>
      <w:pPr>
        <w:tabs>
          <w:tab w:val="num" w:pos="5760"/>
        </w:tabs>
        <w:ind w:left="5760" w:hanging="360"/>
      </w:pPr>
    </w:lvl>
    <w:lvl w:ilvl="8" w:tplc="B1E89616" w:tentative="1">
      <w:start w:val="1"/>
      <w:numFmt w:val="decimal"/>
      <w:lvlText w:val="%9."/>
      <w:lvlJc w:val="left"/>
      <w:pPr>
        <w:tabs>
          <w:tab w:val="num" w:pos="6480"/>
        </w:tabs>
        <w:ind w:left="6480" w:hanging="360"/>
      </w:pPr>
    </w:lvl>
  </w:abstractNum>
  <w:abstractNum w:abstractNumId="7">
    <w:nsid w:val="42127CDA"/>
    <w:multiLevelType w:val="hybridMultilevel"/>
    <w:tmpl w:val="6CA8F51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15E45F6"/>
    <w:multiLevelType w:val="hybridMultilevel"/>
    <w:tmpl w:val="BBAC240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29B522A"/>
    <w:multiLevelType w:val="hybridMultilevel"/>
    <w:tmpl w:val="D194B2CC"/>
    <w:lvl w:ilvl="0" w:tplc="DB329B78">
      <w:start w:val="1"/>
      <w:numFmt w:val="bullet"/>
      <w:lvlText w:val=""/>
      <w:lvlJc w:val="left"/>
      <w:pPr>
        <w:tabs>
          <w:tab w:val="num" w:pos="720"/>
        </w:tabs>
        <w:ind w:left="720" w:hanging="360"/>
      </w:pPr>
      <w:rPr>
        <w:rFonts w:ascii="Wingdings 3" w:hAnsi="Wingdings 3" w:hint="default"/>
      </w:rPr>
    </w:lvl>
    <w:lvl w:ilvl="1" w:tplc="F9CA5C08" w:tentative="1">
      <w:start w:val="1"/>
      <w:numFmt w:val="bullet"/>
      <w:lvlText w:val=""/>
      <w:lvlJc w:val="left"/>
      <w:pPr>
        <w:tabs>
          <w:tab w:val="num" w:pos="1440"/>
        </w:tabs>
        <w:ind w:left="1440" w:hanging="360"/>
      </w:pPr>
      <w:rPr>
        <w:rFonts w:ascii="Wingdings 3" w:hAnsi="Wingdings 3" w:hint="default"/>
      </w:rPr>
    </w:lvl>
    <w:lvl w:ilvl="2" w:tplc="0FC8BDBC" w:tentative="1">
      <w:start w:val="1"/>
      <w:numFmt w:val="bullet"/>
      <w:lvlText w:val=""/>
      <w:lvlJc w:val="left"/>
      <w:pPr>
        <w:tabs>
          <w:tab w:val="num" w:pos="2160"/>
        </w:tabs>
        <w:ind w:left="2160" w:hanging="360"/>
      </w:pPr>
      <w:rPr>
        <w:rFonts w:ascii="Wingdings 3" w:hAnsi="Wingdings 3" w:hint="default"/>
      </w:rPr>
    </w:lvl>
    <w:lvl w:ilvl="3" w:tplc="70B685F0" w:tentative="1">
      <w:start w:val="1"/>
      <w:numFmt w:val="bullet"/>
      <w:lvlText w:val=""/>
      <w:lvlJc w:val="left"/>
      <w:pPr>
        <w:tabs>
          <w:tab w:val="num" w:pos="2880"/>
        </w:tabs>
        <w:ind w:left="2880" w:hanging="360"/>
      </w:pPr>
      <w:rPr>
        <w:rFonts w:ascii="Wingdings 3" w:hAnsi="Wingdings 3" w:hint="default"/>
      </w:rPr>
    </w:lvl>
    <w:lvl w:ilvl="4" w:tplc="AF2CD89A" w:tentative="1">
      <w:start w:val="1"/>
      <w:numFmt w:val="bullet"/>
      <w:lvlText w:val=""/>
      <w:lvlJc w:val="left"/>
      <w:pPr>
        <w:tabs>
          <w:tab w:val="num" w:pos="3600"/>
        </w:tabs>
        <w:ind w:left="3600" w:hanging="360"/>
      </w:pPr>
      <w:rPr>
        <w:rFonts w:ascii="Wingdings 3" w:hAnsi="Wingdings 3" w:hint="default"/>
      </w:rPr>
    </w:lvl>
    <w:lvl w:ilvl="5" w:tplc="04E8B7D4" w:tentative="1">
      <w:start w:val="1"/>
      <w:numFmt w:val="bullet"/>
      <w:lvlText w:val=""/>
      <w:lvlJc w:val="left"/>
      <w:pPr>
        <w:tabs>
          <w:tab w:val="num" w:pos="4320"/>
        </w:tabs>
        <w:ind w:left="4320" w:hanging="360"/>
      </w:pPr>
      <w:rPr>
        <w:rFonts w:ascii="Wingdings 3" w:hAnsi="Wingdings 3" w:hint="default"/>
      </w:rPr>
    </w:lvl>
    <w:lvl w:ilvl="6" w:tplc="CDCCA596" w:tentative="1">
      <w:start w:val="1"/>
      <w:numFmt w:val="bullet"/>
      <w:lvlText w:val=""/>
      <w:lvlJc w:val="left"/>
      <w:pPr>
        <w:tabs>
          <w:tab w:val="num" w:pos="5040"/>
        </w:tabs>
        <w:ind w:left="5040" w:hanging="360"/>
      </w:pPr>
      <w:rPr>
        <w:rFonts w:ascii="Wingdings 3" w:hAnsi="Wingdings 3" w:hint="default"/>
      </w:rPr>
    </w:lvl>
    <w:lvl w:ilvl="7" w:tplc="EC54F94A" w:tentative="1">
      <w:start w:val="1"/>
      <w:numFmt w:val="bullet"/>
      <w:lvlText w:val=""/>
      <w:lvlJc w:val="left"/>
      <w:pPr>
        <w:tabs>
          <w:tab w:val="num" w:pos="5760"/>
        </w:tabs>
        <w:ind w:left="5760" w:hanging="360"/>
      </w:pPr>
      <w:rPr>
        <w:rFonts w:ascii="Wingdings 3" w:hAnsi="Wingdings 3" w:hint="default"/>
      </w:rPr>
    </w:lvl>
    <w:lvl w:ilvl="8" w:tplc="31C248E6" w:tentative="1">
      <w:start w:val="1"/>
      <w:numFmt w:val="bullet"/>
      <w:lvlText w:val=""/>
      <w:lvlJc w:val="left"/>
      <w:pPr>
        <w:tabs>
          <w:tab w:val="num" w:pos="6480"/>
        </w:tabs>
        <w:ind w:left="6480" w:hanging="360"/>
      </w:pPr>
      <w:rPr>
        <w:rFonts w:ascii="Wingdings 3" w:hAnsi="Wingdings 3" w:hint="default"/>
      </w:rPr>
    </w:lvl>
  </w:abstractNum>
  <w:abstractNum w:abstractNumId="10">
    <w:nsid w:val="54CA154A"/>
    <w:multiLevelType w:val="hybridMultilevel"/>
    <w:tmpl w:val="8D9C0BC0"/>
    <w:lvl w:ilvl="0" w:tplc="B5724CE6">
      <w:start w:val="1"/>
      <w:numFmt w:val="lowerLetter"/>
      <w:lvlText w:val="%1)"/>
      <w:lvlJc w:val="left"/>
      <w:pPr>
        <w:ind w:left="360" w:hanging="360"/>
      </w:pPr>
      <w:rPr>
        <w:rFonts w:ascii="Calibri" w:hAnsi="Calibri" w:cs="Calibri" w:hint="default"/>
        <w:b/>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5FDD7F10"/>
    <w:multiLevelType w:val="hybridMultilevel"/>
    <w:tmpl w:val="C1E60712"/>
    <w:lvl w:ilvl="0" w:tplc="A4AE47C8">
      <w:start w:val="1"/>
      <w:numFmt w:val="bullet"/>
      <w:lvlText w:val=""/>
      <w:lvlJc w:val="left"/>
      <w:pPr>
        <w:tabs>
          <w:tab w:val="num" w:pos="720"/>
        </w:tabs>
        <w:ind w:left="720" w:hanging="360"/>
      </w:pPr>
      <w:rPr>
        <w:rFonts w:ascii="Wingdings 3" w:hAnsi="Wingdings 3" w:hint="default"/>
      </w:rPr>
    </w:lvl>
    <w:lvl w:ilvl="1" w:tplc="34D68592" w:tentative="1">
      <w:start w:val="1"/>
      <w:numFmt w:val="bullet"/>
      <w:lvlText w:val=""/>
      <w:lvlJc w:val="left"/>
      <w:pPr>
        <w:tabs>
          <w:tab w:val="num" w:pos="1440"/>
        </w:tabs>
        <w:ind w:left="1440" w:hanging="360"/>
      </w:pPr>
      <w:rPr>
        <w:rFonts w:ascii="Wingdings 3" w:hAnsi="Wingdings 3" w:hint="default"/>
      </w:rPr>
    </w:lvl>
    <w:lvl w:ilvl="2" w:tplc="B44C64C6" w:tentative="1">
      <w:start w:val="1"/>
      <w:numFmt w:val="bullet"/>
      <w:lvlText w:val=""/>
      <w:lvlJc w:val="left"/>
      <w:pPr>
        <w:tabs>
          <w:tab w:val="num" w:pos="2160"/>
        </w:tabs>
        <w:ind w:left="2160" w:hanging="360"/>
      </w:pPr>
      <w:rPr>
        <w:rFonts w:ascii="Wingdings 3" w:hAnsi="Wingdings 3" w:hint="default"/>
      </w:rPr>
    </w:lvl>
    <w:lvl w:ilvl="3" w:tplc="560698A4" w:tentative="1">
      <w:start w:val="1"/>
      <w:numFmt w:val="bullet"/>
      <w:lvlText w:val=""/>
      <w:lvlJc w:val="left"/>
      <w:pPr>
        <w:tabs>
          <w:tab w:val="num" w:pos="2880"/>
        </w:tabs>
        <w:ind w:left="2880" w:hanging="360"/>
      </w:pPr>
      <w:rPr>
        <w:rFonts w:ascii="Wingdings 3" w:hAnsi="Wingdings 3" w:hint="default"/>
      </w:rPr>
    </w:lvl>
    <w:lvl w:ilvl="4" w:tplc="58B0C868" w:tentative="1">
      <w:start w:val="1"/>
      <w:numFmt w:val="bullet"/>
      <w:lvlText w:val=""/>
      <w:lvlJc w:val="left"/>
      <w:pPr>
        <w:tabs>
          <w:tab w:val="num" w:pos="3600"/>
        </w:tabs>
        <w:ind w:left="3600" w:hanging="360"/>
      </w:pPr>
      <w:rPr>
        <w:rFonts w:ascii="Wingdings 3" w:hAnsi="Wingdings 3" w:hint="default"/>
      </w:rPr>
    </w:lvl>
    <w:lvl w:ilvl="5" w:tplc="E818A3C8" w:tentative="1">
      <w:start w:val="1"/>
      <w:numFmt w:val="bullet"/>
      <w:lvlText w:val=""/>
      <w:lvlJc w:val="left"/>
      <w:pPr>
        <w:tabs>
          <w:tab w:val="num" w:pos="4320"/>
        </w:tabs>
        <w:ind w:left="4320" w:hanging="360"/>
      </w:pPr>
      <w:rPr>
        <w:rFonts w:ascii="Wingdings 3" w:hAnsi="Wingdings 3" w:hint="default"/>
      </w:rPr>
    </w:lvl>
    <w:lvl w:ilvl="6" w:tplc="E34C695C" w:tentative="1">
      <w:start w:val="1"/>
      <w:numFmt w:val="bullet"/>
      <w:lvlText w:val=""/>
      <w:lvlJc w:val="left"/>
      <w:pPr>
        <w:tabs>
          <w:tab w:val="num" w:pos="5040"/>
        </w:tabs>
        <w:ind w:left="5040" w:hanging="360"/>
      </w:pPr>
      <w:rPr>
        <w:rFonts w:ascii="Wingdings 3" w:hAnsi="Wingdings 3" w:hint="default"/>
      </w:rPr>
    </w:lvl>
    <w:lvl w:ilvl="7" w:tplc="528C149A" w:tentative="1">
      <w:start w:val="1"/>
      <w:numFmt w:val="bullet"/>
      <w:lvlText w:val=""/>
      <w:lvlJc w:val="left"/>
      <w:pPr>
        <w:tabs>
          <w:tab w:val="num" w:pos="5760"/>
        </w:tabs>
        <w:ind w:left="5760" w:hanging="360"/>
      </w:pPr>
      <w:rPr>
        <w:rFonts w:ascii="Wingdings 3" w:hAnsi="Wingdings 3" w:hint="default"/>
      </w:rPr>
    </w:lvl>
    <w:lvl w:ilvl="8" w:tplc="C390E01C" w:tentative="1">
      <w:start w:val="1"/>
      <w:numFmt w:val="bullet"/>
      <w:lvlText w:val=""/>
      <w:lvlJc w:val="left"/>
      <w:pPr>
        <w:tabs>
          <w:tab w:val="num" w:pos="6480"/>
        </w:tabs>
        <w:ind w:left="6480" w:hanging="360"/>
      </w:pPr>
      <w:rPr>
        <w:rFonts w:ascii="Wingdings 3" w:hAnsi="Wingdings 3" w:hint="default"/>
      </w:rPr>
    </w:lvl>
  </w:abstractNum>
  <w:abstractNum w:abstractNumId="12">
    <w:nsid w:val="78B51A90"/>
    <w:multiLevelType w:val="hybridMultilevel"/>
    <w:tmpl w:val="75D046C0"/>
    <w:lvl w:ilvl="0" w:tplc="F10AD26C">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9E23516"/>
    <w:multiLevelType w:val="hybridMultilevel"/>
    <w:tmpl w:val="7E8A07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B40110A"/>
    <w:multiLevelType w:val="hybridMultilevel"/>
    <w:tmpl w:val="CBF657A4"/>
    <w:lvl w:ilvl="0" w:tplc="A1D88826">
      <w:start w:val="1"/>
      <w:numFmt w:val="bullet"/>
      <w:lvlText w:val=""/>
      <w:lvlJc w:val="left"/>
      <w:pPr>
        <w:tabs>
          <w:tab w:val="num" w:pos="720"/>
        </w:tabs>
        <w:ind w:left="720" w:hanging="360"/>
      </w:pPr>
      <w:rPr>
        <w:rFonts w:ascii="Wingdings 3" w:hAnsi="Wingdings 3" w:hint="default"/>
      </w:rPr>
    </w:lvl>
    <w:lvl w:ilvl="1" w:tplc="9342E604" w:tentative="1">
      <w:start w:val="1"/>
      <w:numFmt w:val="bullet"/>
      <w:lvlText w:val=""/>
      <w:lvlJc w:val="left"/>
      <w:pPr>
        <w:tabs>
          <w:tab w:val="num" w:pos="1440"/>
        </w:tabs>
        <w:ind w:left="1440" w:hanging="360"/>
      </w:pPr>
      <w:rPr>
        <w:rFonts w:ascii="Wingdings 3" w:hAnsi="Wingdings 3" w:hint="default"/>
      </w:rPr>
    </w:lvl>
    <w:lvl w:ilvl="2" w:tplc="AD12153A" w:tentative="1">
      <w:start w:val="1"/>
      <w:numFmt w:val="bullet"/>
      <w:lvlText w:val=""/>
      <w:lvlJc w:val="left"/>
      <w:pPr>
        <w:tabs>
          <w:tab w:val="num" w:pos="2160"/>
        </w:tabs>
        <w:ind w:left="2160" w:hanging="360"/>
      </w:pPr>
      <w:rPr>
        <w:rFonts w:ascii="Wingdings 3" w:hAnsi="Wingdings 3" w:hint="default"/>
      </w:rPr>
    </w:lvl>
    <w:lvl w:ilvl="3" w:tplc="C5BA1DE8" w:tentative="1">
      <w:start w:val="1"/>
      <w:numFmt w:val="bullet"/>
      <w:lvlText w:val=""/>
      <w:lvlJc w:val="left"/>
      <w:pPr>
        <w:tabs>
          <w:tab w:val="num" w:pos="2880"/>
        </w:tabs>
        <w:ind w:left="2880" w:hanging="360"/>
      </w:pPr>
      <w:rPr>
        <w:rFonts w:ascii="Wingdings 3" w:hAnsi="Wingdings 3" w:hint="default"/>
      </w:rPr>
    </w:lvl>
    <w:lvl w:ilvl="4" w:tplc="91D87334" w:tentative="1">
      <w:start w:val="1"/>
      <w:numFmt w:val="bullet"/>
      <w:lvlText w:val=""/>
      <w:lvlJc w:val="left"/>
      <w:pPr>
        <w:tabs>
          <w:tab w:val="num" w:pos="3600"/>
        </w:tabs>
        <w:ind w:left="3600" w:hanging="360"/>
      </w:pPr>
      <w:rPr>
        <w:rFonts w:ascii="Wingdings 3" w:hAnsi="Wingdings 3" w:hint="default"/>
      </w:rPr>
    </w:lvl>
    <w:lvl w:ilvl="5" w:tplc="05ACDF00" w:tentative="1">
      <w:start w:val="1"/>
      <w:numFmt w:val="bullet"/>
      <w:lvlText w:val=""/>
      <w:lvlJc w:val="left"/>
      <w:pPr>
        <w:tabs>
          <w:tab w:val="num" w:pos="4320"/>
        </w:tabs>
        <w:ind w:left="4320" w:hanging="360"/>
      </w:pPr>
      <w:rPr>
        <w:rFonts w:ascii="Wingdings 3" w:hAnsi="Wingdings 3" w:hint="default"/>
      </w:rPr>
    </w:lvl>
    <w:lvl w:ilvl="6" w:tplc="A1AA7AE2" w:tentative="1">
      <w:start w:val="1"/>
      <w:numFmt w:val="bullet"/>
      <w:lvlText w:val=""/>
      <w:lvlJc w:val="left"/>
      <w:pPr>
        <w:tabs>
          <w:tab w:val="num" w:pos="5040"/>
        </w:tabs>
        <w:ind w:left="5040" w:hanging="360"/>
      </w:pPr>
      <w:rPr>
        <w:rFonts w:ascii="Wingdings 3" w:hAnsi="Wingdings 3" w:hint="default"/>
      </w:rPr>
    </w:lvl>
    <w:lvl w:ilvl="7" w:tplc="A7863926" w:tentative="1">
      <w:start w:val="1"/>
      <w:numFmt w:val="bullet"/>
      <w:lvlText w:val=""/>
      <w:lvlJc w:val="left"/>
      <w:pPr>
        <w:tabs>
          <w:tab w:val="num" w:pos="5760"/>
        </w:tabs>
        <w:ind w:left="5760" w:hanging="360"/>
      </w:pPr>
      <w:rPr>
        <w:rFonts w:ascii="Wingdings 3" w:hAnsi="Wingdings 3" w:hint="default"/>
      </w:rPr>
    </w:lvl>
    <w:lvl w:ilvl="8" w:tplc="E3E6AB88"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
  </w:num>
  <w:num w:numId="3">
    <w:abstractNumId w:val="6"/>
  </w:num>
  <w:num w:numId="4">
    <w:abstractNumId w:val="10"/>
  </w:num>
  <w:num w:numId="5">
    <w:abstractNumId w:val="8"/>
  </w:num>
  <w:num w:numId="6">
    <w:abstractNumId w:val="12"/>
  </w:num>
  <w:num w:numId="7">
    <w:abstractNumId w:val="5"/>
  </w:num>
  <w:num w:numId="8">
    <w:abstractNumId w:val="13"/>
  </w:num>
  <w:num w:numId="9">
    <w:abstractNumId w:val="0"/>
  </w:num>
  <w:num w:numId="10">
    <w:abstractNumId w:val="9"/>
  </w:num>
  <w:num w:numId="11">
    <w:abstractNumId w:val="2"/>
  </w:num>
  <w:num w:numId="12">
    <w:abstractNumId w:val="14"/>
  </w:num>
  <w:num w:numId="13">
    <w:abstractNumId w:val="3"/>
  </w:num>
  <w:num w:numId="14">
    <w:abstractNumId w:val="11"/>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3A032A"/>
    <w:rsid w:val="0006226B"/>
    <w:rsid w:val="000B7A88"/>
    <w:rsid w:val="000C4F14"/>
    <w:rsid w:val="000E43CD"/>
    <w:rsid w:val="00127B03"/>
    <w:rsid w:val="001738CD"/>
    <w:rsid w:val="00194F74"/>
    <w:rsid w:val="001C7A78"/>
    <w:rsid w:val="00204DCD"/>
    <w:rsid w:val="00227FD5"/>
    <w:rsid w:val="0025497A"/>
    <w:rsid w:val="002E28A5"/>
    <w:rsid w:val="00322CF0"/>
    <w:rsid w:val="0033493E"/>
    <w:rsid w:val="00343A1A"/>
    <w:rsid w:val="00373C15"/>
    <w:rsid w:val="003A032A"/>
    <w:rsid w:val="003E7D62"/>
    <w:rsid w:val="00456AB7"/>
    <w:rsid w:val="004E21FA"/>
    <w:rsid w:val="004F5D14"/>
    <w:rsid w:val="00566FEC"/>
    <w:rsid w:val="00570642"/>
    <w:rsid w:val="005738AE"/>
    <w:rsid w:val="00581846"/>
    <w:rsid w:val="005A63BB"/>
    <w:rsid w:val="005B6D92"/>
    <w:rsid w:val="005D03D9"/>
    <w:rsid w:val="005D31B2"/>
    <w:rsid w:val="0062028E"/>
    <w:rsid w:val="0062578E"/>
    <w:rsid w:val="006257F1"/>
    <w:rsid w:val="006A422C"/>
    <w:rsid w:val="007360B5"/>
    <w:rsid w:val="00775DBB"/>
    <w:rsid w:val="007C14D0"/>
    <w:rsid w:val="00830EE7"/>
    <w:rsid w:val="00852EC9"/>
    <w:rsid w:val="00875A99"/>
    <w:rsid w:val="00885B66"/>
    <w:rsid w:val="00911970"/>
    <w:rsid w:val="0091493B"/>
    <w:rsid w:val="0091571D"/>
    <w:rsid w:val="009C2C8B"/>
    <w:rsid w:val="00A2095A"/>
    <w:rsid w:val="00A3553F"/>
    <w:rsid w:val="00A96096"/>
    <w:rsid w:val="00AF12C8"/>
    <w:rsid w:val="00B230F7"/>
    <w:rsid w:val="00B31F9E"/>
    <w:rsid w:val="00BA3DA5"/>
    <w:rsid w:val="00BA60F1"/>
    <w:rsid w:val="00BA60F5"/>
    <w:rsid w:val="00BE06F3"/>
    <w:rsid w:val="00C248A0"/>
    <w:rsid w:val="00C72D16"/>
    <w:rsid w:val="00C745FD"/>
    <w:rsid w:val="00C74C01"/>
    <w:rsid w:val="00C822FC"/>
    <w:rsid w:val="00C94487"/>
    <w:rsid w:val="00CB07B4"/>
    <w:rsid w:val="00D15799"/>
    <w:rsid w:val="00D25D0B"/>
    <w:rsid w:val="00D43E75"/>
    <w:rsid w:val="00D46376"/>
    <w:rsid w:val="00D57BD3"/>
    <w:rsid w:val="00DB4BEA"/>
    <w:rsid w:val="00E157B0"/>
    <w:rsid w:val="00E40B5A"/>
    <w:rsid w:val="00E90AC8"/>
    <w:rsid w:val="00E92699"/>
    <w:rsid w:val="00EF34FC"/>
    <w:rsid w:val="00EF43FF"/>
    <w:rsid w:val="00F40EE0"/>
    <w:rsid w:val="00F7385E"/>
    <w:rsid w:val="00FB2A57"/>
    <w:rsid w:val="00FE784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allout" idref="#Rectangular Callout 10240"/>
        <o:r id="V:Rule2" type="callout" idref="#Rectangular Callout 1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D92"/>
  </w:style>
  <w:style w:type="paragraph" w:styleId="Heading1">
    <w:name w:val="heading 1"/>
    <w:basedOn w:val="Normal"/>
    <w:next w:val="Normal"/>
    <w:link w:val="Heading1Char"/>
    <w:uiPriority w:val="9"/>
    <w:qFormat/>
    <w:rsid w:val="00CB07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03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32A"/>
    <w:pPr>
      <w:ind w:left="720"/>
      <w:contextualSpacing/>
    </w:pPr>
    <w:rPr>
      <w:rFonts w:ascii="Calibri" w:eastAsia="Calibri" w:hAnsi="Calibri" w:cs="Times New Roman"/>
    </w:rPr>
  </w:style>
  <w:style w:type="paragraph" w:styleId="NoSpacing">
    <w:name w:val="No Spacing"/>
    <w:uiPriority w:val="1"/>
    <w:qFormat/>
    <w:rsid w:val="003A032A"/>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3A032A"/>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B07B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B07B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B07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7B4"/>
    <w:rPr>
      <w:rFonts w:ascii="Tahoma" w:hAnsi="Tahoma" w:cs="Tahoma"/>
      <w:sz w:val="16"/>
      <w:szCs w:val="16"/>
    </w:rPr>
  </w:style>
  <w:style w:type="table" w:styleId="TableGrid">
    <w:name w:val="Table Grid"/>
    <w:basedOn w:val="TableNormal"/>
    <w:uiPriority w:val="59"/>
    <w:rsid w:val="001C7A78"/>
    <w:pPr>
      <w:spacing w:after="0" w:line="240" w:lineRule="auto"/>
    </w:pPr>
    <w:rPr>
      <w:rFonts w:ascii="Calibri" w:eastAsia="Calibri" w:hAnsi="Calibri" w:cs="Times New Roman"/>
      <w:sz w:val="20"/>
      <w:szCs w:val="20"/>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73C15"/>
    <w:pPr>
      <w:spacing w:after="0" w:line="240" w:lineRule="auto"/>
    </w:pPr>
    <w:rPr>
      <w:rFonts w:ascii="Calibri" w:eastAsia="Calibri" w:hAnsi="Calibri" w:cs="Times New Roman"/>
      <w:sz w:val="20"/>
      <w:szCs w:val="20"/>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D25D0B"/>
    <w:pPr>
      <w:spacing w:after="0" w:line="240" w:lineRule="auto"/>
    </w:pPr>
    <w:rPr>
      <w:rFonts w:ascii="Calibri" w:eastAsia="Calibri" w:hAnsi="Calibri" w:cs="Times New Roman"/>
      <w:sz w:val="20"/>
      <w:szCs w:val="20"/>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BE06F3"/>
    <w:pPr>
      <w:spacing w:after="0" w:line="240" w:lineRule="auto"/>
    </w:pPr>
    <w:rPr>
      <w:rFonts w:ascii="Calibri" w:eastAsia="Calibri" w:hAnsi="Calibri" w:cs="Times New Roman"/>
      <w:sz w:val="20"/>
      <w:szCs w:val="20"/>
      <w:lang w:eastAsia="zh-C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0E43C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3">
    <w:name w:val="Table Grid3"/>
    <w:basedOn w:val="TableNormal"/>
    <w:next w:val="TableGrid"/>
    <w:uiPriority w:val="59"/>
    <w:rsid w:val="007360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2699"/>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E92699"/>
    <w:rPr>
      <w:rFonts w:ascii="Calibri" w:eastAsia="Calibri" w:hAnsi="Calibri" w:cs="Times New Roman"/>
    </w:rPr>
  </w:style>
  <w:style w:type="paragraph" w:customStyle="1" w:styleId="CP1">
    <w:name w:val="CP1"/>
    <w:basedOn w:val="Normal"/>
    <w:link w:val="CP1Char"/>
    <w:qFormat/>
    <w:rsid w:val="00E92699"/>
    <w:pPr>
      <w:spacing w:after="0" w:line="264" w:lineRule="auto"/>
      <w:jc w:val="center"/>
    </w:pPr>
    <w:rPr>
      <w:rFonts w:ascii="Gill Sans MT" w:eastAsiaTheme="minorEastAsia" w:hAnsi="Gill Sans MT" w:cs="Arial"/>
      <w:color w:val="000000" w:themeColor="text1"/>
      <w:sz w:val="60"/>
      <w:szCs w:val="60"/>
      <w:lang w:eastAsia="zh-CN"/>
    </w:rPr>
  </w:style>
  <w:style w:type="paragraph" w:customStyle="1" w:styleId="CP2">
    <w:name w:val="CP2"/>
    <w:basedOn w:val="Normal"/>
    <w:link w:val="CP2Char"/>
    <w:qFormat/>
    <w:rsid w:val="00E92699"/>
    <w:pPr>
      <w:spacing w:after="0" w:line="264" w:lineRule="auto"/>
      <w:jc w:val="center"/>
    </w:pPr>
    <w:rPr>
      <w:rFonts w:ascii="Gill Sans MT" w:eastAsiaTheme="minorEastAsia" w:hAnsi="Gill Sans MT" w:cs="Arial"/>
      <w:color w:val="000000" w:themeColor="text1"/>
      <w:sz w:val="28"/>
      <w:szCs w:val="28"/>
      <w:lang w:eastAsia="zh-CN"/>
    </w:rPr>
  </w:style>
  <w:style w:type="character" w:customStyle="1" w:styleId="CP1Char">
    <w:name w:val="CP1 Char"/>
    <w:basedOn w:val="DefaultParagraphFont"/>
    <w:link w:val="CP1"/>
    <w:rsid w:val="00E92699"/>
    <w:rPr>
      <w:rFonts w:ascii="Gill Sans MT" w:eastAsiaTheme="minorEastAsia" w:hAnsi="Gill Sans MT" w:cs="Arial"/>
      <w:color w:val="000000" w:themeColor="text1"/>
      <w:sz w:val="60"/>
      <w:szCs w:val="60"/>
      <w:lang w:eastAsia="zh-CN"/>
    </w:rPr>
  </w:style>
  <w:style w:type="paragraph" w:customStyle="1" w:styleId="CP3">
    <w:name w:val="CP3"/>
    <w:basedOn w:val="Normal"/>
    <w:link w:val="CP3Char"/>
    <w:qFormat/>
    <w:rsid w:val="00E92699"/>
    <w:pPr>
      <w:spacing w:after="0" w:line="264" w:lineRule="auto"/>
      <w:jc w:val="center"/>
    </w:pPr>
    <w:rPr>
      <w:rFonts w:ascii="Gill Sans MT" w:eastAsiaTheme="minorEastAsia" w:hAnsi="Gill Sans MT" w:cs="Arial"/>
      <w:color w:val="000000" w:themeColor="text1"/>
      <w:sz w:val="20"/>
      <w:szCs w:val="20"/>
      <w:lang w:eastAsia="zh-CN"/>
    </w:rPr>
  </w:style>
  <w:style w:type="character" w:customStyle="1" w:styleId="CP2Char">
    <w:name w:val="CP2 Char"/>
    <w:basedOn w:val="DefaultParagraphFont"/>
    <w:link w:val="CP2"/>
    <w:rsid w:val="00E92699"/>
    <w:rPr>
      <w:rFonts w:ascii="Gill Sans MT" w:eastAsiaTheme="minorEastAsia" w:hAnsi="Gill Sans MT" w:cs="Arial"/>
      <w:color w:val="000000" w:themeColor="text1"/>
      <w:sz w:val="28"/>
      <w:szCs w:val="28"/>
      <w:lang w:eastAsia="zh-CN"/>
    </w:rPr>
  </w:style>
  <w:style w:type="character" w:customStyle="1" w:styleId="CP3Char">
    <w:name w:val="CP3 Char"/>
    <w:basedOn w:val="DefaultParagraphFont"/>
    <w:link w:val="CP3"/>
    <w:rsid w:val="00E92699"/>
    <w:rPr>
      <w:rFonts w:ascii="Gill Sans MT" w:eastAsiaTheme="minorEastAsia" w:hAnsi="Gill Sans MT" w:cs="Arial"/>
      <w:color w:val="000000" w:themeColor="text1"/>
      <w:sz w:val="20"/>
      <w:szCs w:val="20"/>
      <w:lang w:eastAsia="zh-CN"/>
    </w:rPr>
  </w:style>
  <w:style w:type="paragraph" w:styleId="Footer">
    <w:name w:val="footer"/>
    <w:basedOn w:val="Normal"/>
    <w:link w:val="FooterChar"/>
    <w:uiPriority w:val="99"/>
    <w:unhideWhenUsed/>
    <w:rsid w:val="00E92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699"/>
  </w:style>
  <w:style w:type="paragraph" w:styleId="TOCHeading">
    <w:name w:val="TOC Heading"/>
    <w:basedOn w:val="Heading1"/>
    <w:next w:val="Normal"/>
    <w:uiPriority w:val="39"/>
    <w:semiHidden/>
    <w:unhideWhenUsed/>
    <w:qFormat/>
    <w:rsid w:val="00BA60F1"/>
    <w:pPr>
      <w:outlineLvl w:val="9"/>
    </w:pPr>
    <w:rPr>
      <w:lang w:val="en-US" w:eastAsia="ja-JP"/>
    </w:rPr>
  </w:style>
  <w:style w:type="paragraph" w:styleId="TOC3">
    <w:name w:val="toc 3"/>
    <w:basedOn w:val="Normal"/>
    <w:next w:val="Normal"/>
    <w:autoRedefine/>
    <w:uiPriority w:val="39"/>
    <w:unhideWhenUsed/>
    <w:rsid w:val="00BA60F1"/>
    <w:pPr>
      <w:spacing w:after="100"/>
      <w:ind w:left="440"/>
    </w:pPr>
  </w:style>
  <w:style w:type="character" w:styleId="Hyperlink">
    <w:name w:val="Hyperlink"/>
    <w:basedOn w:val="DefaultParagraphFont"/>
    <w:uiPriority w:val="99"/>
    <w:unhideWhenUsed/>
    <w:rsid w:val="00BA60F1"/>
    <w:rPr>
      <w:color w:val="0000FF" w:themeColor="hyperlink"/>
      <w:u w:val="single"/>
    </w:rPr>
  </w:style>
  <w:style w:type="character" w:customStyle="1" w:styleId="Heading2Char">
    <w:name w:val="Heading 2 Char"/>
    <w:basedOn w:val="DefaultParagraphFont"/>
    <w:link w:val="Heading2"/>
    <w:uiPriority w:val="9"/>
    <w:rsid w:val="00BA60F1"/>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BA60F1"/>
    <w:pPr>
      <w:spacing w:after="100"/>
      <w:ind w:left="660"/>
    </w:pPr>
  </w:style>
  <w:style w:type="paragraph" w:styleId="TOC1">
    <w:name w:val="toc 1"/>
    <w:basedOn w:val="Normal"/>
    <w:next w:val="Normal"/>
    <w:autoRedefine/>
    <w:uiPriority w:val="39"/>
    <w:unhideWhenUsed/>
    <w:rsid w:val="00227FD5"/>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07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0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0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03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32A"/>
    <w:pPr>
      <w:ind w:left="720"/>
      <w:contextualSpacing/>
    </w:pPr>
    <w:rPr>
      <w:rFonts w:ascii="Calibri" w:eastAsia="Calibri" w:hAnsi="Calibri" w:cs="Times New Roman"/>
    </w:rPr>
  </w:style>
  <w:style w:type="paragraph" w:styleId="NoSpacing">
    <w:name w:val="No Spacing"/>
    <w:uiPriority w:val="1"/>
    <w:qFormat/>
    <w:rsid w:val="003A032A"/>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3A032A"/>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CB07B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B07B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B07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7B4"/>
    <w:rPr>
      <w:rFonts w:ascii="Tahoma" w:hAnsi="Tahoma" w:cs="Tahoma"/>
      <w:sz w:val="16"/>
      <w:szCs w:val="16"/>
    </w:rPr>
  </w:style>
  <w:style w:type="table" w:styleId="TableGrid">
    <w:name w:val="Table Grid"/>
    <w:basedOn w:val="TableNormal"/>
    <w:uiPriority w:val="59"/>
    <w:rsid w:val="001C7A78"/>
    <w:pPr>
      <w:spacing w:after="0" w:line="240" w:lineRule="auto"/>
    </w:pPr>
    <w:rPr>
      <w:rFonts w:ascii="Calibri" w:eastAsia="Calibri" w:hAnsi="Calibri"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373C15"/>
    <w:pPr>
      <w:spacing w:after="0" w:line="240" w:lineRule="auto"/>
    </w:pPr>
    <w:rPr>
      <w:rFonts w:ascii="Calibri" w:eastAsia="Calibri" w:hAnsi="Calibri"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D25D0B"/>
    <w:pPr>
      <w:spacing w:after="0" w:line="240" w:lineRule="auto"/>
    </w:pPr>
    <w:rPr>
      <w:rFonts w:ascii="Calibri" w:eastAsia="Calibri" w:hAnsi="Calibri"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E06F3"/>
    <w:pPr>
      <w:spacing w:after="0" w:line="240" w:lineRule="auto"/>
    </w:pPr>
    <w:rPr>
      <w:rFonts w:ascii="Calibri" w:eastAsia="Calibri" w:hAnsi="Calibri"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0E43C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3">
    <w:name w:val="Table Grid3"/>
    <w:basedOn w:val="TableNormal"/>
    <w:next w:val="TableGrid"/>
    <w:uiPriority w:val="59"/>
    <w:rsid w:val="00736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2699"/>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E92699"/>
    <w:rPr>
      <w:rFonts w:ascii="Calibri" w:eastAsia="Calibri" w:hAnsi="Calibri" w:cs="Times New Roman"/>
    </w:rPr>
  </w:style>
  <w:style w:type="paragraph" w:customStyle="1" w:styleId="CP1">
    <w:name w:val="CP1"/>
    <w:basedOn w:val="Normal"/>
    <w:link w:val="CP1Char"/>
    <w:qFormat/>
    <w:rsid w:val="00E92699"/>
    <w:pPr>
      <w:spacing w:after="0" w:line="264" w:lineRule="auto"/>
      <w:jc w:val="center"/>
    </w:pPr>
    <w:rPr>
      <w:rFonts w:ascii="Gill Sans MT" w:eastAsiaTheme="minorEastAsia" w:hAnsi="Gill Sans MT" w:cs="Arial"/>
      <w:color w:val="000000" w:themeColor="text1"/>
      <w:sz w:val="60"/>
      <w:szCs w:val="60"/>
      <w:lang w:eastAsia="zh-CN"/>
    </w:rPr>
  </w:style>
  <w:style w:type="paragraph" w:customStyle="1" w:styleId="CP2">
    <w:name w:val="CP2"/>
    <w:basedOn w:val="Normal"/>
    <w:link w:val="CP2Char"/>
    <w:qFormat/>
    <w:rsid w:val="00E92699"/>
    <w:pPr>
      <w:spacing w:after="0" w:line="264" w:lineRule="auto"/>
      <w:jc w:val="center"/>
    </w:pPr>
    <w:rPr>
      <w:rFonts w:ascii="Gill Sans MT" w:eastAsiaTheme="minorEastAsia" w:hAnsi="Gill Sans MT" w:cs="Arial"/>
      <w:color w:val="000000" w:themeColor="text1"/>
      <w:sz w:val="28"/>
      <w:szCs w:val="28"/>
      <w:lang w:eastAsia="zh-CN"/>
    </w:rPr>
  </w:style>
  <w:style w:type="character" w:customStyle="1" w:styleId="CP1Char">
    <w:name w:val="CP1 Char"/>
    <w:basedOn w:val="DefaultParagraphFont"/>
    <w:link w:val="CP1"/>
    <w:rsid w:val="00E92699"/>
    <w:rPr>
      <w:rFonts w:ascii="Gill Sans MT" w:eastAsiaTheme="minorEastAsia" w:hAnsi="Gill Sans MT" w:cs="Arial"/>
      <w:color w:val="000000" w:themeColor="text1"/>
      <w:sz w:val="60"/>
      <w:szCs w:val="60"/>
      <w:lang w:eastAsia="zh-CN"/>
    </w:rPr>
  </w:style>
  <w:style w:type="paragraph" w:customStyle="1" w:styleId="CP3">
    <w:name w:val="CP3"/>
    <w:basedOn w:val="Normal"/>
    <w:link w:val="CP3Char"/>
    <w:qFormat/>
    <w:rsid w:val="00E92699"/>
    <w:pPr>
      <w:spacing w:after="0" w:line="264" w:lineRule="auto"/>
      <w:jc w:val="center"/>
    </w:pPr>
    <w:rPr>
      <w:rFonts w:ascii="Gill Sans MT" w:eastAsiaTheme="minorEastAsia" w:hAnsi="Gill Sans MT" w:cs="Arial"/>
      <w:color w:val="000000" w:themeColor="text1"/>
      <w:sz w:val="20"/>
      <w:szCs w:val="20"/>
      <w:lang w:eastAsia="zh-CN"/>
    </w:rPr>
  </w:style>
  <w:style w:type="character" w:customStyle="1" w:styleId="CP2Char">
    <w:name w:val="CP2 Char"/>
    <w:basedOn w:val="DefaultParagraphFont"/>
    <w:link w:val="CP2"/>
    <w:rsid w:val="00E92699"/>
    <w:rPr>
      <w:rFonts w:ascii="Gill Sans MT" w:eastAsiaTheme="minorEastAsia" w:hAnsi="Gill Sans MT" w:cs="Arial"/>
      <w:color w:val="000000" w:themeColor="text1"/>
      <w:sz w:val="28"/>
      <w:szCs w:val="28"/>
      <w:lang w:eastAsia="zh-CN"/>
    </w:rPr>
  </w:style>
  <w:style w:type="character" w:customStyle="1" w:styleId="CP3Char">
    <w:name w:val="CP3 Char"/>
    <w:basedOn w:val="DefaultParagraphFont"/>
    <w:link w:val="CP3"/>
    <w:rsid w:val="00E92699"/>
    <w:rPr>
      <w:rFonts w:ascii="Gill Sans MT" w:eastAsiaTheme="minorEastAsia" w:hAnsi="Gill Sans MT" w:cs="Arial"/>
      <w:color w:val="000000" w:themeColor="text1"/>
      <w:sz w:val="20"/>
      <w:szCs w:val="20"/>
      <w:lang w:eastAsia="zh-CN"/>
    </w:rPr>
  </w:style>
  <w:style w:type="paragraph" w:styleId="Footer">
    <w:name w:val="footer"/>
    <w:basedOn w:val="Normal"/>
    <w:link w:val="FooterChar"/>
    <w:uiPriority w:val="99"/>
    <w:unhideWhenUsed/>
    <w:rsid w:val="00E92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699"/>
  </w:style>
  <w:style w:type="paragraph" w:styleId="TOCHeading">
    <w:name w:val="TOC Heading"/>
    <w:basedOn w:val="Heading1"/>
    <w:next w:val="Normal"/>
    <w:uiPriority w:val="39"/>
    <w:semiHidden/>
    <w:unhideWhenUsed/>
    <w:qFormat/>
    <w:rsid w:val="00BA60F1"/>
    <w:pPr>
      <w:outlineLvl w:val="9"/>
    </w:pPr>
    <w:rPr>
      <w:lang w:val="en-US" w:eastAsia="ja-JP"/>
    </w:rPr>
  </w:style>
  <w:style w:type="paragraph" w:styleId="TOC3">
    <w:name w:val="toc 3"/>
    <w:basedOn w:val="Normal"/>
    <w:next w:val="Normal"/>
    <w:autoRedefine/>
    <w:uiPriority w:val="39"/>
    <w:unhideWhenUsed/>
    <w:rsid w:val="00BA60F1"/>
    <w:pPr>
      <w:spacing w:after="100"/>
      <w:ind w:left="440"/>
    </w:pPr>
  </w:style>
  <w:style w:type="character" w:styleId="Hyperlink">
    <w:name w:val="Hyperlink"/>
    <w:basedOn w:val="DefaultParagraphFont"/>
    <w:uiPriority w:val="99"/>
    <w:unhideWhenUsed/>
    <w:rsid w:val="00BA60F1"/>
    <w:rPr>
      <w:color w:val="0000FF" w:themeColor="hyperlink"/>
      <w:u w:val="single"/>
    </w:rPr>
  </w:style>
  <w:style w:type="character" w:customStyle="1" w:styleId="Heading2Char">
    <w:name w:val="Heading 2 Char"/>
    <w:basedOn w:val="DefaultParagraphFont"/>
    <w:link w:val="Heading2"/>
    <w:uiPriority w:val="9"/>
    <w:rsid w:val="00BA60F1"/>
    <w:rPr>
      <w:rFonts w:asciiTheme="majorHAnsi" w:eastAsiaTheme="majorEastAsia" w:hAnsiTheme="majorHAnsi" w:cstheme="majorBidi"/>
      <w:b/>
      <w:bCs/>
      <w:color w:val="4F81BD" w:themeColor="accent1"/>
      <w:sz w:val="26"/>
      <w:szCs w:val="26"/>
    </w:rPr>
  </w:style>
  <w:style w:type="paragraph" w:styleId="TOC4">
    <w:name w:val="toc 4"/>
    <w:basedOn w:val="Normal"/>
    <w:next w:val="Normal"/>
    <w:autoRedefine/>
    <w:uiPriority w:val="39"/>
    <w:unhideWhenUsed/>
    <w:rsid w:val="00BA60F1"/>
    <w:pPr>
      <w:spacing w:after="100"/>
      <w:ind w:left="660"/>
    </w:pPr>
  </w:style>
  <w:style w:type="paragraph" w:styleId="TOC1">
    <w:name w:val="toc 1"/>
    <w:basedOn w:val="Normal"/>
    <w:next w:val="Normal"/>
    <w:autoRedefine/>
    <w:uiPriority w:val="39"/>
    <w:unhideWhenUsed/>
    <w:rsid w:val="00227FD5"/>
    <w:pPr>
      <w:spacing w:after="100"/>
    </w:pPr>
  </w:style>
</w:styles>
</file>

<file path=word/webSettings.xml><?xml version="1.0" encoding="utf-8"?>
<w:webSettings xmlns:r="http://schemas.openxmlformats.org/officeDocument/2006/relationships" xmlns:w="http://schemas.openxmlformats.org/wordprocessingml/2006/main">
  <w:divs>
    <w:div w:id="248001177">
      <w:bodyDiv w:val="1"/>
      <w:marLeft w:val="0"/>
      <w:marRight w:val="0"/>
      <w:marTop w:val="0"/>
      <w:marBottom w:val="0"/>
      <w:divBdr>
        <w:top w:val="none" w:sz="0" w:space="0" w:color="auto"/>
        <w:left w:val="none" w:sz="0" w:space="0" w:color="auto"/>
        <w:bottom w:val="none" w:sz="0" w:space="0" w:color="auto"/>
        <w:right w:val="none" w:sz="0" w:space="0" w:color="auto"/>
      </w:divBdr>
      <w:divsChild>
        <w:div w:id="1675035619">
          <w:marLeft w:val="576"/>
          <w:marRight w:val="0"/>
          <w:marTop w:val="120"/>
          <w:marBottom w:val="120"/>
          <w:divBdr>
            <w:top w:val="none" w:sz="0" w:space="0" w:color="auto"/>
            <w:left w:val="none" w:sz="0" w:space="0" w:color="auto"/>
            <w:bottom w:val="none" w:sz="0" w:space="0" w:color="auto"/>
            <w:right w:val="none" w:sz="0" w:space="0" w:color="auto"/>
          </w:divBdr>
        </w:div>
        <w:div w:id="666592003">
          <w:marLeft w:val="576"/>
          <w:marRight w:val="0"/>
          <w:marTop w:val="120"/>
          <w:marBottom w:val="120"/>
          <w:divBdr>
            <w:top w:val="none" w:sz="0" w:space="0" w:color="auto"/>
            <w:left w:val="none" w:sz="0" w:space="0" w:color="auto"/>
            <w:bottom w:val="none" w:sz="0" w:space="0" w:color="auto"/>
            <w:right w:val="none" w:sz="0" w:space="0" w:color="auto"/>
          </w:divBdr>
        </w:div>
        <w:div w:id="1651595331">
          <w:marLeft w:val="1195"/>
          <w:marRight w:val="0"/>
          <w:marTop w:val="120"/>
          <w:marBottom w:val="120"/>
          <w:divBdr>
            <w:top w:val="none" w:sz="0" w:space="0" w:color="auto"/>
            <w:left w:val="none" w:sz="0" w:space="0" w:color="auto"/>
            <w:bottom w:val="none" w:sz="0" w:space="0" w:color="auto"/>
            <w:right w:val="none" w:sz="0" w:space="0" w:color="auto"/>
          </w:divBdr>
        </w:div>
        <w:div w:id="1867864504">
          <w:marLeft w:val="1195"/>
          <w:marRight w:val="0"/>
          <w:marTop w:val="120"/>
          <w:marBottom w:val="120"/>
          <w:divBdr>
            <w:top w:val="none" w:sz="0" w:space="0" w:color="auto"/>
            <w:left w:val="none" w:sz="0" w:space="0" w:color="auto"/>
            <w:bottom w:val="none" w:sz="0" w:space="0" w:color="auto"/>
            <w:right w:val="none" w:sz="0" w:space="0" w:color="auto"/>
          </w:divBdr>
        </w:div>
      </w:divsChild>
    </w:div>
    <w:div w:id="503058840">
      <w:bodyDiv w:val="1"/>
      <w:marLeft w:val="0"/>
      <w:marRight w:val="0"/>
      <w:marTop w:val="0"/>
      <w:marBottom w:val="0"/>
      <w:divBdr>
        <w:top w:val="none" w:sz="0" w:space="0" w:color="auto"/>
        <w:left w:val="none" w:sz="0" w:space="0" w:color="auto"/>
        <w:bottom w:val="none" w:sz="0" w:space="0" w:color="auto"/>
        <w:right w:val="none" w:sz="0" w:space="0" w:color="auto"/>
      </w:divBdr>
    </w:div>
    <w:div w:id="529342196">
      <w:bodyDiv w:val="1"/>
      <w:marLeft w:val="0"/>
      <w:marRight w:val="0"/>
      <w:marTop w:val="0"/>
      <w:marBottom w:val="0"/>
      <w:divBdr>
        <w:top w:val="none" w:sz="0" w:space="0" w:color="auto"/>
        <w:left w:val="none" w:sz="0" w:space="0" w:color="auto"/>
        <w:bottom w:val="none" w:sz="0" w:space="0" w:color="auto"/>
        <w:right w:val="none" w:sz="0" w:space="0" w:color="auto"/>
      </w:divBdr>
      <w:divsChild>
        <w:div w:id="1791046896">
          <w:marLeft w:val="576"/>
          <w:marRight w:val="0"/>
          <w:marTop w:val="80"/>
          <w:marBottom w:val="0"/>
          <w:divBdr>
            <w:top w:val="none" w:sz="0" w:space="0" w:color="auto"/>
            <w:left w:val="none" w:sz="0" w:space="0" w:color="auto"/>
            <w:bottom w:val="none" w:sz="0" w:space="0" w:color="auto"/>
            <w:right w:val="none" w:sz="0" w:space="0" w:color="auto"/>
          </w:divBdr>
        </w:div>
        <w:div w:id="2119907268">
          <w:marLeft w:val="576"/>
          <w:marRight w:val="0"/>
          <w:marTop w:val="80"/>
          <w:marBottom w:val="0"/>
          <w:divBdr>
            <w:top w:val="none" w:sz="0" w:space="0" w:color="auto"/>
            <w:left w:val="none" w:sz="0" w:space="0" w:color="auto"/>
            <w:bottom w:val="none" w:sz="0" w:space="0" w:color="auto"/>
            <w:right w:val="none" w:sz="0" w:space="0" w:color="auto"/>
          </w:divBdr>
        </w:div>
        <w:div w:id="919025522">
          <w:marLeft w:val="576"/>
          <w:marRight w:val="0"/>
          <w:marTop w:val="80"/>
          <w:marBottom w:val="0"/>
          <w:divBdr>
            <w:top w:val="none" w:sz="0" w:space="0" w:color="auto"/>
            <w:left w:val="none" w:sz="0" w:space="0" w:color="auto"/>
            <w:bottom w:val="none" w:sz="0" w:space="0" w:color="auto"/>
            <w:right w:val="none" w:sz="0" w:space="0" w:color="auto"/>
          </w:divBdr>
        </w:div>
        <w:div w:id="2093118616">
          <w:marLeft w:val="576"/>
          <w:marRight w:val="0"/>
          <w:marTop w:val="80"/>
          <w:marBottom w:val="0"/>
          <w:divBdr>
            <w:top w:val="none" w:sz="0" w:space="0" w:color="auto"/>
            <w:left w:val="none" w:sz="0" w:space="0" w:color="auto"/>
            <w:bottom w:val="none" w:sz="0" w:space="0" w:color="auto"/>
            <w:right w:val="none" w:sz="0" w:space="0" w:color="auto"/>
          </w:divBdr>
        </w:div>
      </w:divsChild>
    </w:div>
    <w:div w:id="607585416">
      <w:bodyDiv w:val="1"/>
      <w:marLeft w:val="0"/>
      <w:marRight w:val="0"/>
      <w:marTop w:val="0"/>
      <w:marBottom w:val="0"/>
      <w:divBdr>
        <w:top w:val="none" w:sz="0" w:space="0" w:color="auto"/>
        <w:left w:val="none" w:sz="0" w:space="0" w:color="auto"/>
        <w:bottom w:val="none" w:sz="0" w:space="0" w:color="auto"/>
        <w:right w:val="none" w:sz="0" w:space="0" w:color="auto"/>
      </w:divBdr>
      <w:divsChild>
        <w:div w:id="1933195874">
          <w:marLeft w:val="720"/>
          <w:marRight w:val="0"/>
          <w:marTop w:val="80"/>
          <w:marBottom w:val="0"/>
          <w:divBdr>
            <w:top w:val="none" w:sz="0" w:space="0" w:color="auto"/>
            <w:left w:val="none" w:sz="0" w:space="0" w:color="auto"/>
            <w:bottom w:val="none" w:sz="0" w:space="0" w:color="auto"/>
            <w:right w:val="none" w:sz="0" w:space="0" w:color="auto"/>
          </w:divBdr>
        </w:div>
        <w:div w:id="533232066">
          <w:marLeft w:val="720"/>
          <w:marRight w:val="0"/>
          <w:marTop w:val="80"/>
          <w:marBottom w:val="0"/>
          <w:divBdr>
            <w:top w:val="none" w:sz="0" w:space="0" w:color="auto"/>
            <w:left w:val="none" w:sz="0" w:space="0" w:color="auto"/>
            <w:bottom w:val="none" w:sz="0" w:space="0" w:color="auto"/>
            <w:right w:val="none" w:sz="0" w:space="0" w:color="auto"/>
          </w:divBdr>
        </w:div>
        <w:div w:id="294415422">
          <w:marLeft w:val="720"/>
          <w:marRight w:val="0"/>
          <w:marTop w:val="80"/>
          <w:marBottom w:val="0"/>
          <w:divBdr>
            <w:top w:val="none" w:sz="0" w:space="0" w:color="auto"/>
            <w:left w:val="none" w:sz="0" w:space="0" w:color="auto"/>
            <w:bottom w:val="none" w:sz="0" w:space="0" w:color="auto"/>
            <w:right w:val="none" w:sz="0" w:space="0" w:color="auto"/>
          </w:divBdr>
        </w:div>
      </w:divsChild>
    </w:div>
    <w:div w:id="839589510">
      <w:bodyDiv w:val="1"/>
      <w:marLeft w:val="0"/>
      <w:marRight w:val="0"/>
      <w:marTop w:val="0"/>
      <w:marBottom w:val="0"/>
      <w:divBdr>
        <w:top w:val="none" w:sz="0" w:space="0" w:color="auto"/>
        <w:left w:val="none" w:sz="0" w:space="0" w:color="auto"/>
        <w:bottom w:val="none" w:sz="0" w:space="0" w:color="auto"/>
        <w:right w:val="none" w:sz="0" w:space="0" w:color="auto"/>
      </w:divBdr>
      <w:divsChild>
        <w:div w:id="875314194">
          <w:marLeft w:val="720"/>
          <w:marRight w:val="0"/>
          <w:marTop w:val="80"/>
          <w:marBottom w:val="0"/>
          <w:divBdr>
            <w:top w:val="none" w:sz="0" w:space="0" w:color="auto"/>
            <w:left w:val="none" w:sz="0" w:space="0" w:color="auto"/>
            <w:bottom w:val="none" w:sz="0" w:space="0" w:color="auto"/>
            <w:right w:val="none" w:sz="0" w:space="0" w:color="auto"/>
          </w:divBdr>
        </w:div>
        <w:div w:id="845095095">
          <w:marLeft w:val="720"/>
          <w:marRight w:val="0"/>
          <w:marTop w:val="80"/>
          <w:marBottom w:val="0"/>
          <w:divBdr>
            <w:top w:val="none" w:sz="0" w:space="0" w:color="auto"/>
            <w:left w:val="none" w:sz="0" w:space="0" w:color="auto"/>
            <w:bottom w:val="none" w:sz="0" w:space="0" w:color="auto"/>
            <w:right w:val="none" w:sz="0" w:space="0" w:color="auto"/>
          </w:divBdr>
        </w:div>
        <w:div w:id="82578411">
          <w:marLeft w:val="720"/>
          <w:marRight w:val="0"/>
          <w:marTop w:val="80"/>
          <w:marBottom w:val="0"/>
          <w:divBdr>
            <w:top w:val="none" w:sz="0" w:space="0" w:color="auto"/>
            <w:left w:val="none" w:sz="0" w:space="0" w:color="auto"/>
            <w:bottom w:val="none" w:sz="0" w:space="0" w:color="auto"/>
            <w:right w:val="none" w:sz="0" w:space="0" w:color="auto"/>
          </w:divBdr>
        </w:div>
      </w:divsChild>
    </w:div>
    <w:div w:id="1445811613">
      <w:bodyDiv w:val="1"/>
      <w:marLeft w:val="0"/>
      <w:marRight w:val="0"/>
      <w:marTop w:val="0"/>
      <w:marBottom w:val="0"/>
      <w:divBdr>
        <w:top w:val="none" w:sz="0" w:space="0" w:color="auto"/>
        <w:left w:val="none" w:sz="0" w:space="0" w:color="auto"/>
        <w:bottom w:val="none" w:sz="0" w:space="0" w:color="auto"/>
        <w:right w:val="none" w:sz="0" w:space="0" w:color="auto"/>
      </w:divBdr>
      <w:divsChild>
        <w:div w:id="1030573835">
          <w:marLeft w:val="576"/>
          <w:marRight w:val="0"/>
          <w:marTop w:val="0"/>
          <w:marBottom w:val="0"/>
          <w:divBdr>
            <w:top w:val="none" w:sz="0" w:space="0" w:color="auto"/>
            <w:left w:val="none" w:sz="0" w:space="0" w:color="auto"/>
            <w:bottom w:val="none" w:sz="0" w:space="0" w:color="auto"/>
            <w:right w:val="none" w:sz="0" w:space="0" w:color="auto"/>
          </w:divBdr>
        </w:div>
        <w:div w:id="575555398">
          <w:marLeft w:val="57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0.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6.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oleObject" Target="embeddings/oleObject3.bin"/><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wmf"/></Relationships>
</file>

<file path=word/_rels/footer1.xml.rels><?xml version="1.0" encoding="UTF-8" standalone="yes"?>
<Relationships xmlns="http://schemas.openxmlformats.org/package/2006/relationships"><Relationship Id="rId1"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022B7-108D-4E60-83E4-2A12EC9B2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22</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24207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Chetna</dc:creator>
  <cp:lastModifiedBy>Alun</cp:lastModifiedBy>
  <cp:revision>17</cp:revision>
  <dcterms:created xsi:type="dcterms:W3CDTF">2014-12-12T10:57:00Z</dcterms:created>
  <dcterms:modified xsi:type="dcterms:W3CDTF">2015-04-22T15:45:00Z</dcterms:modified>
</cp:coreProperties>
</file>