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A2" w:rsidRPr="00C54EA2" w:rsidRDefault="00445788" w:rsidP="00C54EA2">
      <w:pPr>
        <w:spacing w:after="0" w:line="360" w:lineRule="auto"/>
        <w:jc w:val="center"/>
        <w:rPr>
          <w:rFonts w:ascii="Arial" w:hAnsi="Arial" w:cs="Arial"/>
          <w:b/>
          <w:sz w:val="32"/>
          <w:szCs w:val="32"/>
        </w:rPr>
      </w:pPr>
      <w:r w:rsidRPr="00C54EA2">
        <w:rPr>
          <w:rFonts w:ascii="Arial" w:hAnsi="Arial" w:cs="Arial"/>
          <w:b/>
          <w:sz w:val="32"/>
          <w:szCs w:val="32"/>
        </w:rPr>
        <w:t>ENGINEERING ECONOMICS</w:t>
      </w:r>
    </w:p>
    <w:p w:rsidR="00C54EA2" w:rsidRPr="00C54EA2" w:rsidRDefault="00C54EA2" w:rsidP="00C54EA2">
      <w:pPr>
        <w:spacing w:after="0" w:line="360" w:lineRule="auto"/>
        <w:jc w:val="center"/>
        <w:rPr>
          <w:rFonts w:ascii="Arial" w:hAnsi="Arial" w:cs="Arial"/>
          <w:b/>
          <w:sz w:val="32"/>
          <w:szCs w:val="32"/>
        </w:rPr>
      </w:pPr>
      <w:r w:rsidRPr="00C54EA2">
        <w:rPr>
          <w:rFonts w:ascii="Arial" w:hAnsi="Arial" w:cs="Arial"/>
          <w:b/>
          <w:sz w:val="32"/>
          <w:szCs w:val="32"/>
        </w:rPr>
        <w:t>QUESTION BANK</w:t>
      </w:r>
    </w:p>
    <w:p w:rsidR="00C54EA2" w:rsidRDefault="00C54EA2" w:rsidP="00445788">
      <w:pPr>
        <w:spacing w:after="0" w:line="340" w:lineRule="exact"/>
        <w:jc w:val="center"/>
        <w:rPr>
          <w:rFonts w:ascii="Arial" w:hAnsi="Arial" w:cs="Arial"/>
          <w:b/>
          <w:sz w:val="24"/>
          <w:szCs w:val="24"/>
        </w:rPr>
      </w:pPr>
    </w:p>
    <w:p w:rsidR="00623245" w:rsidRPr="00F95501" w:rsidRDefault="00445788" w:rsidP="00F95501">
      <w:pPr>
        <w:tabs>
          <w:tab w:val="left" w:pos="3270"/>
          <w:tab w:val="center" w:pos="4680"/>
        </w:tabs>
        <w:spacing w:after="0" w:line="340" w:lineRule="exact"/>
        <w:rPr>
          <w:rFonts w:ascii="Arial" w:hAnsi="Arial" w:cs="Arial"/>
          <w:b/>
          <w:sz w:val="24"/>
          <w:szCs w:val="24"/>
        </w:rPr>
      </w:pPr>
      <w:r w:rsidRPr="00F95501">
        <w:rPr>
          <w:rFonts w:ascii="Arial" w:hAnsi="Arial" w:cs="Arial"/>
          <w:b/>
          <w:sz w:val="24"/>
          <w:szCs w:val="24"/>
        </w:rPr>
        <w:t>Time Value Money</w:t>
      </w:r>
    </w:p>
    <w:p w:rsidR="007729CC" w:rsidRPr="0007556F" w:rsidRDefault="007729CC" w:rsidP="00445788">
      <w:pPr>
        <w:spacing w:after="0" w:line="340" w:lineRule="exact"/>
        <w:jc w:val="center"/>
        <w:rPr>
          <w:rFonts w:ascii="Arial" w:hAnsi="Arial" w:cs="Arial"/>
          <w:b/>
          <w:sz w:val="24"/>
          <w:szCs w:val="24"/>
          <w:vertAlign w:val="subscript"/>
        </w:rPr>
      </w:pPr>
    </w:p>
    <w:p w:rsidR="00445788" w:rsidRPr="00C54EA2" w:rsidRDefault="00445788" w:rsidP="00C54EA2">
      <w:pPr>
        <w:pStyle w:val="ListParagraph"/>
        <w:numPr>
          <w:ilvl w:val="0"/>
          <w:numId w:val="24"/>
        </w:numPr>
        <w:spacing w:after="0" w:line="340" w:lineRule="exact"/>
        <w:jc w:val="both"/>
        <w:rPr>
          <w:rFonts w:ascii="Arial" w:hAnsi="Arial" w:cs="Arial"/>
        </w:rPr>
      </w:pPr>
      <w:r w:rsidRPr="00C54EA2">
        <w:rPr>
          <w:rFonts w:ascii="Arial" w:hAnsi="Arial" w:cs="Arial"/>
        </w:rPr>
        <w:t xml:space="preserve">How much money will be accumulated in 25 years if Rs. 800 is deposited at the end of 2nd  year from now, Rs. 2400 six years from now and Rs. 3300 eight years from now all at an interest rate of 18% per year.  Also, find its equivalent annual worth (A) for this time period of 25 years. </w:t>
      </w:r>
    </w:p>
    <w:p w:rsidR="007729CC" w:rsidRPr="00C54EA2" w:rsidRDefault="007729CC" w:rsidP="00C54EA2">
      <w:pPr>
        <w:pStyle w:val="ListParagraph"/>
        <w:spacing w:after="0" w:line="340" w:lineRule="exact"/>
        <w:ind w:left="360"/>
        <w:jc w:val="both"/>
        <w:rPr>
          <w:rFonts w:ascii="Arial" w:hAnsi="Arial" w:cs="Arial"/>
        </w:rPr>
      </w:pPr>
    </w:p>
    <w:p w:rsidR="00C54EA2" w:rsidRPr="00C54EA2" w:rsidRDefault="003F4C45" w:rsidP="00C54EA2">
      <w:pPr>
        <w:pStyle w:val="ListParagraph"/>
        <w:numPr>
          <w:ilvl w:val="0"/>
          <w:numId w:val="24"/>
        </w:numPr>
        <w:spacing w:after="0" w:line="340" w:lineRule="exact"/>
        <w:jc w:val="both"/>
        <w:rPr>
          <w:rFonts w:ascii="Arial" w:hAnsi="Arial" w:cs="Arial"/>
          <w:bCs/>
        </w:rPr>
      </w:pPr>
      <w:r w:rsidRPr="00C54EA2">
        <w:rPr>
          <w:rFonts w:ascii="Arial" w:hAnsi="Arial" w:cs="Arial"/>
        </w:rPr>
        <w:t xml:space="preserve">A person plans to have a retirement policy which will give him return when he reaches an age of 50. For this person whose age is 35 years now has to make annual premium payment of Rs. 19760 till he reaches an age of 49. if the interest rate is 8% compounded annually, what is the </w:t>
      </w:r>
      <w:r w:rsidR="008C6684" w:rsidRPr="00C54EA2">
        <w:rPr>
          <w:rFonts w:ascii="Arial" w:hAnsi="Arial" w:cs="Arial"/>
        </w:rPr>
        <w:t>lump sum</w:t>
      </w:r>
      <w:r w:rsidRPr="00C54EA2">
        <w:rPr>
          <w:rFonts w:ascii="Arial" w:hAnsi="Arial" w:cs="Arial"/>
        </w:rPr>
        <w:t xml:space="preserve"> he is getting an maturity for this policy</w:t>
      </w:r>
      <w:r w:rsidR="00445788" w:rsidRPr="00C54EA2">
        <w:rPr>
          <w:rFonts w:ascii="Arial" w:hAnsi="Arial" w:cs="Arial"/>
        </w:rPr>
        <w:t xml:space="preserve">. </w:t>
      </w:r>
    </w:p>
    <w:p w:rsidR="00445788" w:rsidRPr="00C54EA2" w:rsidRDefault="00445788" w:rsidP="00C54EA2">
      <w:pPr>
        <w:spacing w:after="0" w:line="340" w:lineRule="exact"/>
        <w:jc w:val="right"/>
        <w:rPr>
          <w:rFonts w:ascii="Arial" w:hAnsi="Arial" w:cs="Arial"/>
          <w:bCs/>
        </w:rPr>
      </w:pPr>
      <w:r w:rsidRPr="00C54EA2">
        <w:rPr>
          <w:rFonts w:ascii="Arial" w:hAnsi="Arial" w:cs="Arial"/>
        </w:rPr>
        <w:t>(</w:t>
      </w:r>
      <w:r w:rsidR="00C54EA2" w:rsidRPr="00C54EA2">
        <w:rPr>
          <w:rFonts w:ascii="Arial" w:hAnsi="Arial" w:cs="Arial"/>
          <w:bCs/>
        </w:rPr>
        <w:t>Ans</w:t>
      </w:r>
      <w:r w:rsidRPr="00C54EA2">
        <w:rPr>
          <w:rFonts w:ascii="Arial" w:hAnsi="Arial" w:cs="Arial"/>
          <w:bCs/>
        </w:rPr>
        <w:t>:   F=   Rs. 5,16,765.77)</w:t>
      </w:r>
    </w:p>
    <w:p w:rsidR="007729CC" w:rsidRPr="00C54EA2" w:rsidRDefault="007729CC" w:rsidP="00C54EA2">
      <w:pPr>
        <w:spacing w:after="0" w:line="340" w:lineRule="exact"/>
        <w:jc w:val="both"/>
        <w:rPr>
          <w:rFonts w:ascii="Arial" w:hAnsi="Arial" w:cs="Arial"/>
          <w:bCs/>
        </w:rPr>
      </w:pPr>
    </w:p>
    <w:p w:rsidR="00445788" w:rsidRPr="00C54EA2" w:rsidRDefault="00445788" w:rsidP="00C54EA2">
      <w:pPr>
        <w:pStyle w:val="ListParagraph"/>
        <w:numPr>
          <w:ilvl w:val="0"/>
          <w:numId w:val="24"/>
        </w:numPr>
        <w:spacing w:after="0" w:line="340" w:lineRule="exact"/>
        <w:jc w:val="both"/>
        <w:rPr>
          <w:rFonts w:ascii="Arial" w:hAnsi="Arial" w:cs="Arial"/>
        </w:rPr>
      </w:pPr>
      <w:r w:rsidRPr="00C54EA2">
        <w:rPr>
          <w:rFonts w:ascii="Arial" w:hAnsi="Arial" w:cs="Arial"/>
        </w:rPr>
        <w:t xml:space="preserve">A couple would like to determine what amount they must deposit in a savings account bearing 12% interest rate so that they will get Rs.5000/- at the end of 10th year and will get an increase of Rs.1000/- each year for the next 10 years. Draw the cash flow diagram. </w:t>
      </w:r>
    </w:p>
    <w:p w:rsidR="00445788" w:rsidRPr="00C54EA2" w:rsidRDefault="00445788" w:rsidP="00C54EA2">
      <w:pPr>
        <w:pStyle w:val="ListParagraph"/>
        <w:numPr>
          <w:ilvl w:val="0"/>
          <w:numId w:val="25"/>
        </w:numPr>
        <w:spacing w:after="0" w:line="340" w:lineRule="exact"/>
        <w:jc w:val="both"/>
        <w:rPr>
          <w:rFonts w:ascii="Arial" w:hAnsi="Arial" w:cs="Arial"/>
        </w:rPr>
      </w:pPr>
      <w:r w:rsidRPr="00C54EA2">
        <w:rPr>
          <w:rFonts w:ascii="Arial" w:hAnsi="Arial" w:cs="Arial"/>
        </w:rPr>
        <w:t xml:space="preserve">Determine the present amount.                                        </w:t>
      </w:r>
    </w:p>
    <w:p w:rsidR="00445788" w:rsidRPr="00C54EA2" w:rsidRDefault="00445788" w:rsidP="00C54EA2">
      <w:pPr>
        <w:pStyle w:val="ListParagraph"/>
        <w:numPr>
          <w:ilvl w:val="0"/>
          <w:numId w:val="25"/>
        </w:numPr>
        <w:spacing w:after="0" w:line="340" w:lineRule="exact"/>
        <w:jc w:val="both"/>
        <w:rPr>
          <w:rFonts w:ascii="Arial" w:hAnsi="Arial" w:cs="Arial"/>
        </w:rPr>
      </w:pPr>
      <w:r w:rsidRPr="00C54EA2">
        <w:rPr>
          <w:rFonts w:ascii="Arial" w:hAnsi="Arial" w:cs="Arial"/>
        </w:rPr>
        <w:t>If the interest rate is compounded quarterly what is the present amount?</w:t>
      </w:r>
    </w:p>
    <w:p w:rsidR="007729CC" w:rsidRPr="00C54EA2" w:rsidRDefault="007729CC" w:rsidP="00C54EA2">
      <w:pPr>
        <w:pStyle w:val="ListParagraph"/>
        <w:spacing w:after="0" w:line="340" w:lineRule="exact"/>
        <w:ind w:left="1170"/>
        <w:jc w:val="both"/>
        <w:rPr>
          <w:rFonts w:ascii="Arial" w:hAnsi="Arial" w:cs="Arial"/>
        </w:rPr>
      </w:pPr>
    </w:p>
    <w:p w:rsidR="00445788" w:rsidRPr="00C54EA2" w:rsidRDefault="00445788" w:rsidP="00C54EA2">
      <w:pPr>
        <w:pStyle w:val="ListParagraph"/>
        <w:numPr>
          <w:ilvl w:val="0"/>
          <w:numId w:val="24"/>
        </w:numPr>
        <w:spacing w:after="0" w:line="340" w:lineRule="exact"/>
        <w:jc w:val="both"/>
        <w:rPr>
          <w:rFonts w:ascii="Arial" w:hAnsi="Arial" w:cs="Arial"/>
        </w:rPr>
      </w:pPr>
      <w:r w:rsidRPr="00C54EA2">
        <w:rPr>
          <w:rFonts w:ascii="Arial" w:hAnsi="Arial" w:cs="Arial"/>
        </w:rPr>
        <w:t>Suppose that you have a savings plan covering the next ten years, according to which you put aside $600 today, $800 at the end of every year for the next five years, and $2000 at the end of each year for the remaining five years. As part of this plan, you expect to withdraw $300 at the end of every year for the first 3 years, and $350 at the end of every year thereafter till the 10</w:t>
      </w:r>
      <w:r w:rsidRPr="00C54EA2">
        <w:rPr>
          <w:rFonts w:ascii="Arial" w:hAnsi="Arial" w:cs="Arial"/>
          <w:vertAlign w:val="superscript"/>
        </w:rPr>
        <w:t>th</w:t>
      </w:r>
      <w:r w:rsidRPr="00C54EA2">
        <w:rPr>
          <w:rFonts w:ascii="Arial" w:hAnsi="Arial" w:cs="Arial"/>
        </w:rPr>
        <w:t xml:space="preserve"> year. In addition to this you are expected to withdraw an amount of $50 at the end of every 2 years till 15</w:t>
      </w:r>
      <w:r w:rsidRPr="00C54EA2">
        <w:rPr>
          <w:rFonts w:ascii="Arial" w:hAnsi="Arial" w:cs="Arial"/>
          <w:vertAlign w:val="superscript"/>
        </w:rPr>
        <w:t>th</w:t>
      </w:r>
      <w:r w:rsidRPr="00C54EA2">
        <w:rPr>
          <w:rFonts w:ascii="Arial" w:hAnsi="Arial" w:cs="Arial"/>
        </w:rPr>
        <w:t xml:space="preserve"> year.  Assume interest to be 12%.</w:t>
      </w:r>
    </w:p>
    <w:p w:rsidR="00EE6E51" w:rsidRPr="00C54EA2" w:rsidRDefault="003F4C45" w:rsidP="00C54EA2">
      <w:pPr>
        <w:pStyle w:val="ListParagraph"/>
        <w:numPr>
          <w:ilvl w:val="0"/>
          <w:numId w:val="26"/>
        </w:numPr>
        <w:spacing w:after="0" w:line="340" w:lineRule="exact"/>
        <w:jc w:val="both"/>
        <w:rPr>
          <w:rFonts w:ascii="Arial" w:hAnsi="Arial" w:cs="Arial"/>
        </w:rPr>
      </w:pPr>
      <w:r w:rsidRPr="00C54EA2">
        <w:rPr>
          <w:rFonts w:ascii="Arial" w:hAnsi="Arial" w:cs="Arial"/>
        </w:rPr>
        <w:t>Draw your cash flow diagram.</w:t>
      </w:r>
    </w:p>
    <w:p w:rsidR="00EE6E51" w:rsidRPr="00C54EA2" w:rsidRDefault="003F4C45" w:rsidP="00C54EA2">
      <w:pPr>
        <w:pStyle w:val="ListParagraph"/>
        <w:numPr>
          <w:ilvl w:val="0"/>
          <w:numId w:val="26"/>
        </w:numPr>
        <w:spacing w:after="0" w:line="340" w:lineRule="exact"/>
        <w:jc w:val="both"/>
        <w:rPr>
          <w:rFonts w:ascii="Arial" w:hAnsi="Arial" w:cs="Arial"/>
        </w:rPr>
      </w:pPr>
      <w:r w:rsidRPr="00C54EA2">
        <w:rPr>
          <w:rFonts w:ascii="Arial" w:hAnsi="Arial" w:cs="Arial"/>
        </w:rPr>
        <w:t>Find the amount accumulated in the saving account at the end of 15th year.</w:t>
      </w:r>
    </w:p>
    <w:p w:rsidR="00445788" w:rsidRPr="00C54EA2" w:rsidRDefault="00445788" w:rsidP="00C54EA2">
      <w:pPr>
        <w:spacing w:after="0" w:line="340" w:lineRule="exact"/>
        <w:jc w:val="right"/>
        <w:rPr>
          <w:rFonts w:ascii="Arial" w:hAnsi="Arial" w:cs="Arial"/>
        </w:rPr>
      </w:pPr>
      <w:r w:rsidRPr="00C54EA2">
        <w:rPr>
          <w:rFonts w:ascii="Arial" w:hAnsi="Arial" w:cs="Arial"/>
        </w:rPr>
        <w:t>(Answer- Amount in saving account is Rs.)</w:t>
      </w:r>
    </w:p>
    <w:p w:rsidR="007729CC" w:rsidRPr="00C54EA2" w:rsidRDefault="007729CC" w:rsidP="00C54EA2">
      <w:pPr>
        <w:spacing w:after="0" w:line="340" w:lineRule="exact"/>
        <w:jc w:val="both"/>
        <w:rPr>
          <w:rFonts w:ascii="Arial" w:hAnsi="Arial" w:cs="Arial"/>
        </w:rPr>
      </w:pPr>
    </w:p>
    <w:p w:rsidR="00F95501" w:rsidRDefault="00F95501" w:rsidP="00C54EA2">
      <w:pPr>
        <w:spacing w:after="0" w:line="340" w:lineRule="exact"/>
        <w:ind w:left="360"/>
        <w:jc w:val="both"/>
        <w:rPr>
          <w:rFonts w:ascii="Arial" w:hAnsi="Arial" w:cs="Arial"/>
          <w:b/>
          <w:sz w:val="24"/>
          <w:szCs w:val="24"/>
        </w:rPr>
      </w:pPr>
    </w:p>
    <w:p w:rsidR="00F95501" w:rsidRDefault="00F95501" w:rsidP="00C54EA2">
      <w:pPr>
        <w:spacing w:after="0" w:line="340" w:lineRule="exact"/>
        <w:ind w:left="360"/>
        <w:jc w:val="both"/>
        <w:rPr>
          <w:rFonts w:ascii="Arial" w:hAnsi="Arial" w:cs="Arial"/>
          <w:b/>
          <w:sz w:val="24"/>
          <w:szCs w:val="24"/>
        </w:rPr>
      </w:pPr>
    </w:p>
    <w:p w:rsidR="00F95501" w:rsidRDefault="00F95501" w:rsidP="00C54EA2">
      <w:pPr>
        <w:spacing w:after="0" w:line="340" w:lineRule="exact"/>
        <w:ind w:left="360"/>
        <w:jc w:val="both"/>
        <w:rPr>
          <w:rFonts w:ascii="Arial" w:hAnsi="Arial" w:cs="Arial"/>
          <w:b/>
          <w:sz w:val="24"/>
          <w:szCs w:val="24"/>
        </w:rPr>
      </w:pPr>
    </w:p>
    <w:p w:rsidR="00F95501" w:rsidRDefault="00F95501" w:rsidP="00C54EA2">
      <w:pPr>
        <w:spacing w:after="0" w:line="340" w:lineRule="exact"/>
        <w:ind w:left="360"/>
        <w:jc w:val="both"/>
        <w:rPr>
          <w:rFonts w:ascii="Arial" w:hAnsi="Arial" w:cs="Arial"/>
          <w:b/>
          <w:sz w:val="24"/>
          <w:szCs w:val="24"/>
        </w:rPr>
      </w:pPr>
    </w:p>
    <w:p w:rsidR="00445788" w:rsidRDefault="00445788" w:rsidP="00F95501">
      <w:pPr>
        <w:spacing w:after="120" w:line="340" w:lineRule="exact"/>
        <w:jc w:val="both"/>
        <w:rPr>
          <w:rFonts w:ascii="Arial" w:hAnsi="Arial" w:cs="Arial"/>
          <w:b/>
          <w:sz w:val="24"/>
          <w:szCs w:val="24"/>
        </w:rPr>
      </w:pPr>
      <w:r w:rsidRPr="00F95501">
        <w:rPr>
          <w:rFonts w:ascii="Arial" w:hAnsi="Arial" w:cs="Arial"/>
          <w:b/>
          <w:sz w:val="24"/>
          <w:szCs w:val="24"/>
        </w:rPr>
        <w:lastRenderedPageBreak/>
        <w:t>Nominal and Effective Interest Rates</w:t>
      </w:r>
    </w:p>
    <w:p w:rsidR="00445788" w:rsidRPr="00C54EA2" w:rsidRDefault="00445788" w:rsidP="00F95501">
      <w:pPr>
        <w:pStyle w:val="ListParagraph"/>
        <w:numPr>
          <w:ilvl w:val="0"/>
          <w:numId w:val="24"/>
        </w:numPr>
        <w:spacing w:after="0" w:line="340" w:lineRule="exact"/>
        <w:jc w:val="both"/>
        <w:rPr>
          <w:rFonts w:ascii="Arial" w:hAnsi="Arial" w:cs="Arial"/>
        </w:rPr>
      </w:pPr>
      <w:r w:rsidRPr="00C54EA2">
        <w:rPr>
          <w:rFonts w:ascii="Arial" w:hAnsi="Arial" w:cs="Arial"/>
        </w:rPr>
        <w:t>An amount of 1200 per year is to be paid into an account each for the next five years. Using a interest rate of 12 % determine the total amount the account will have at the end of 5</w:t>
      </w:r>
      <w:r w:rsidRPr="00C54EA2">
        <w:rPr>
          <w:rFonts w:ascii="Arial" w:hAnsi="Arial" w:cs="Arial"/>
          <w:vertAlign w:val="superscript"/>
        </w:rPr>
        <w:t>th</w:t>
      </w:r>
      <w:r w:rsidRPr="00C54EA2">
        <w:rPr>
          <w:rFonts w:ascii="Arial" w:hAnsi="Arial" w:cs="Arial"/>
        </w:rPr>
        <w:t xml:space="preserve"> year.</w:t>
      </w:r>
    </w:p>
    <w:p w:rsidR="007506A6" w:rsidRDefault="00445788" w:rsidP="007506A6">
      <w:pPr>
        <w:tabs>
          <w:tab w:val="left" w:pos="360"/>
        </w:tabs>
        <w:spacing w:after="0" w:line="340" w:lineRule="exact"/>
        <w:ind w:left="360"/>
        <w:jc w:val="both"/>
        <w:rPr>
          <w:rFonts w:ascii="Arial" w:hAnsi="Arial" w:cs="Arial"/>
        </w:rPr>
      </w:pPr>
      <w:r w:rsidRPr="00C54EA2">
        <w:rPr>
          <w:rFonts w:ascii="Arial" w:hAnsi="Arial" w:cs="Arial"/>
        </w:rPr>
        <w:t xml:space="preserve">Deposit made at the end of each year with interest compounded monthly. </w:t>
      </w:r>
    </w:p>
    <w:p w:rsidR="007506A6" w:rsidRDefault="007506A6" w:rsidP="007506A6">
      <w:pPr>
        <w:tabs>
          <w:tab w:val="left" w:pos="360"/>
        </w:tabs>
        <w:spacing w:after="0" w:line="340" w:lineRule="exact"/>
        <w:ind w:left="360"/>
        <w:jc w:val="both"/>
        <w:rPr>
          <w:rFonts w:ascii="Arial" w:hAnsi="Arial" w:cs="Arial"/>
        </w:rPr>
      </w:pPr>
    </w:p>
    <w:p w:rsidR="00EE6E51" w:rsidRPr="007506A6" w:rsidRDefault="003F4C45" w:rsidP="007506A6">
      <w:pPr>
        <w:pStyle w:val="ListParagraph"/>
        <w:numPr>
          <w:ilvl w:val="0"/>
          <w:numId w:val="24"/>
        </w:numPr>
        <w:tabs>
          <w:tab w:val="left" w:pos="360"/>
        </w:tabs>
        <w:spacing w:after="0" w:line="340" w:lineRule="exact"/>
        <w:jc w:val="both"/>
        <w:rPr>
          <w:rFonts w:ascii="Arial" w:hAnsi="Arial" w:cs="Arial"/>
        </w:rPr>
      </w:pPr>
      <w:r w:rsidRPr="007506A6">
        <w:rPr>
          <w:rFonts w:ascii="Arial" w:hAnsi="Arial" w:cs="Arial"/>
        </w:rPr>
        <w:t>A boy is now 11 years old. On his fifth birthday he received a gift of $5,000 from his grandparents, which was invested in a 10 year fixed deposit bearing an interest rate of 6% per year compounded annually. His parents plan to have $6,000 available each year for the boy’s nineteenth to twenty second birthdays to help finance his college education. To assist the financing, the fixed deposit will be reinvested when it matures. If required how much equal amount should the parents deposit each year, beginning from his next birthday, so that one year after the last deposit they can start making payments to their son. All future investments will earn 6.5% per year compounded annually.</w:t>
      </w:r>
    </w:p>
    <w:p w:rsidR="008C6684" w:rsidRPr="00C54EA2" w:rsidRDefault="008C6684" w:rsidP="00C54EA2">
      <w:pPr>
        <w:pStyle w:val="ListParagraph"/>
        <w:spacing w:after="0" w:line="340" w:lineRule="exact"/>
        <w:ind w:left="360"/>
        <w:jc w:val="both"/>
        <w:rPr>
          <w:rFonts w:ascii="Arial" w:hAnsi="Arial" w:cs="Arial"/>
        </w:rPr>
      </w:pPr>
    </w:p>
    <w:p w:rsidR="00445788" w:rsidRPr="00C54EA2" w:rsidRDefault="00445788" w:rsidP="00F95501">
      <w:pPr>
        <w:pStyle w:val="ListParagraph"/>
        <w:numPr>
          <w:ilvl w:val="0"/>
          <w:numId w:val="24"/>
        </w:numPr>
        <w:spacing w:after="0" w:line="340" w:lineRule="exact"/>
        <w:jc w:val="both"/>
        <w:rPr>
          <w:rFonts w:ascii="Arial" w:hAnsi="Arial" w:cs="Arial"/>
        </w:rPr>
      </w:pPr>
      <w:r w:rsidRPr="00C54EA2">
        <w:rPr>
          <w:rFonts w:ascii="Arial" w:hAnsi="Arial" w:cs="Arial"/>
          <w:lang w:val="en-IN"/>
        </w:rPr>
        <w:t xml:space="preserve">Visteon, a spin-off company of Ford Motor Company, supplies major automobile components to auto manufacturers worldwide and is Ford's largest supplier. An engineer is on a Visteon committee to evaluate bids for new-generation coordinate-measuring machinery to be directly linked to the automated manufacturing of high-precision components. Three vendor bids include the interest rates. Visteon will make payments on a semi-annual basis only. The engineer is confused about the </w:t>
      </w:r>
      <w:r w:rsidRPr="00C54EA2">
        <w:rPr>
          <w:rFonts w:ascii="Arial" w:hAnsi="Arial" w:cs="Arial"/>
        </w:rPr>
        <w:t xml:space="preserve">effective interest rates. What they are annually and over the </w:t>
      </w:r>
      <w:r w:rsidRPr="00C54EA2">
        <w:rPr>
          <w:rFonts w:ascii="Arial" w:hAnsi="Arial" w:cs="Arial"/>
          <w:bCs/>
        </w:rPr>
        <w:t xml:space="preserve">payment period (PP) </w:t>
      </w:r>
      <w:r w:rsidRPr="00C54EA2">
        <w:rPr>
          <w:rFonts w:ascii="Arial" w:hAnsi="Arial" w:cs="Arial"/>
        </w:rPr>
        <w:t>of 6-months.</w:t>
      </w:r>
    </w:p>
    <w:p w:rsidR="00445788" w:rsidRPr="00C54EA2" w:rsidRDefault="00445788" w:rsidP="00C54EA2">
      <w:pPr>
        <w:spacing w:after="0" w:line="340" w:lineRule="exact"/>
        <w:ind w:left="1080"/>
        <w:jc w:val="both"/>
        <w:rPr>
          <w:rFonts w:ascii="Arial" w:hAnsi="Arial" w:cs="Arial"/>
        </w:rPr>
      </w:pPr>
      <w:r w:rsidRPr="00C54EA2">
        <w:rPr>
          <w:rFonts w:ascii="Arial" w:hAnsi="Arial" w:cs="Arial"/>
          <w:bCs/>
        </w:rPr>
        <w:t xml:space="preserve">Bid 1: </w:t>
      </w:r>
      <w:r w:rsidRPr="00C54EA2">
        <w:rPr>
          <w:rFonts w:ascii="Arial" w:hAnsi="Arial" w:cs="Arial"/>
        </w:rPr>
        <w:t>9% per year, compounded quarterly</w:t>
      </w:r>
    </w:p>
    <w:p w:rsidR="00445788" w:rsidRPr="00C54EA2" w:rsidRDefault="00445788" w:rsidP="00C54EA2">
      <w:pPr>
        <w:spacing w:after="0" w:line="340" w:lineRule="exact"/>
        <w:ind w:left="1080"/>
        <w:jc w:val="both"/>
        <w:rPr>
          <w:rFonts w:ascii="Arial" w:hAnsi="Arial" w:cs="Arial"/>
        </w:rPr>
      </w:pPr>
      <w:r w:rsidRPr="00C54EA2">
        <w:rPr>
          <w:rFonts w:ascii="Arial" w:hAnsi="Arial" w:cs="Arial"/>
          <w:bCs/>
        </w:rPr>
        <w:t xml:space="preserve">Bid 2: </w:t>
      </w:r>
      <w:r w:rsidRPr="00C54EA2">
        <w:rPr>
          <w:rFonts w:ascii="Arial" w:hAnsi="Arial" w:cs="Arial"/>
        </w:rPr>
        <w:t>3% per quarter, compounded quarterly</w:t>
      </w:r>
    </w:p>
    <w:p w:rsidR="00445788" w:rsidRPr="00C54EA2" w:rsidRDefault="00445788" w:rsidP="00C54EA2">
      <w:pPr>
        <w:spacing w:after="0" w:line="340" w:lineRule="exact"/>
        <w:ind w:left="1080"/>
        <w:jc w:val="both"/>
        <w:rPr>
          <w:rFonts w:ascii="Arial" w:hAnsi="Arial" w:cs="Arial"/>
        </w:rPr>
      </w:pPr>
      <w:r w:rsidRPr="00C54EA2">
        <w:rPr>
          <w:rFonts w:ascii="Arial" w:hAnsi="Arial" w:cs="Arial"/>
          <w:bCs/>
        </w:rPr>
        <w:t xml:space="preserve">Bid 3: </w:t>
      </w:r>
      <w:r w:rsidRPr="00C54EA2">
        <w:rPr>
          <w:rFonts w:ascii="Arial" w:hAnsi="Arial" w:cs="Arial"/>
        </w:rPr>
        <w:t>8.8% per year, compounded monthly</w:t>
      </w:r>
    </w:p>
    <w:p w:rsidR="00EE6E51" w:rsidRPr="00F95501" w:rsidRDefault="003F4C45" w:rsidP="00F95501">
      <w:pPr>
        <w:pStyle w:val="ListParagraph"/>
        <w:numPr>
          <w:ilvl w:val="0"/>
          <w:numId w:val="28"/>
        </w:numPr>
        <w:spacing w:after="0" w:line="340" w:lineRule="exact"/>
        <w:ind w:left="900" w:hanging="180"/>
        <w:jc w:val="both"/>
        <w:rPr>
          <w:rFonts w:ascii="Arial" w:hAnsi="Arial" w:cs="Arial"/>
        </w:rPr>
      </w:pPr>
      <w:r w:rsidRPr="00F95501">
        <w:rPr>
          <w:rFonts w:ascii="Arial" w:hAnsi="Arial" w:cs="Arial"/>
          <w:bCs/>
        </w:rPr>
        <w:t>Determine the effective rate for each bid on the basis of semi-annual payments, and construct cash flow diagrams for each bid rate.</w:t>
      </w:r>
    </w:p>
    <w:p w:rsidR="00EE6E51" w:rsidRPr="00F95501" w:rsidRDefault="003F4C45" w:rsidP="00F95501">
      <w:pPr>
        <w:pStyle w:val="ListParagraph"/>
        <w:numPr>
          <w:ilvl w:val="0"/>
          <w:numId w:val="28"/>
        </w:numPr>
        <w:spacing w:after="0" w:line="340" w:lineRule="exact"/>
        <w:ind w:left="900" w:hanging="180"/>
        <w:jc w:val="both"/>
        <w:rPr>
          <w:rFonts w:ascii="Arial" w:hAnsi="Arial" w:cs="Arial"/>
        </w:rPr>
      </w:pPr>
      <w:r w:rsidRPr="00F95501">
        <w:rPr>
          <w:rFonts w:ascii="Arial" w:hAnsi="Arial" w:cs="Arial"/>
          <w:bCs/>
        </w:rPr>
        <w:t>What are the effective annual rates? These are to be a part of the final bid selection.</w:t>
      </w:r>
    </w:p>
    <w:p w:rsidR="00EE6E51" w:rsidRPr="00F95501" w:rsidRDefault="003F4C45" w:rsidP="00F95501">
      <w:pPr>
        <w:pStyle w:val="ListParagraph"/>
        <w:numPr>
          <w:ilvl w:val="0"/>
          <w:numId w:val="28"/>
        </w:numPr>
        <w:spacing w:after="0" w:line="340" w:lineRule="exact"/>
        <w:ind w:left="900" w:hanging="180"/>
        <w:jc w:val="both"/>
        <w:rPr>
          <w:rFonts w:ascii="Arial" w:hAnsi="Arial" w:cs="Arial"/>
          <w:bCs/>
        </w:rPr>
      </w:pPr>
      <w:r w:rsidRPr="00F95501">
        <w:rPr>
          <w:rFonts w:ascii="Arial" w:hAnsi="Arial" w:cs="Arial"/>
          <w:bCs/>
        </w:rPr>
        <w:t>Which bid has the lowest effective annual rate?</w:t>
      </w:r>
    </w:p>
    <w:p w:rsidR="00F95501" w:rsidRPr="00C54EA2" w:rsidRDefault="00F95501" w:rsidP="00C54EA2">
      <w:pPr>
        <w:spacing w:after="0" w:line="340" w:lineRule="exact"/>
        <w:ind w:left="360"/>
        <w:jc w:val="both"/>
        <w:rPr>
          <w:rFonts w:ascii="Arial" w:hAnsi="Arial" w:cs="Arial"/>
        </w:rPr>
      </w:pPr>
    </w:p>
    <w:p w:rsidR="00445788" w:rsidRDefault="00445788" w:rsidP="00F95501">
      <w:pPr>
        <w:pStyle w:val="ListParagraph"/>
        <w:numPr>
          <w:ilvl w:val="0"/>
          <w:numId w:val="24"/>
        </w:numPr>
        <w:spacing w:after="0" w:line="340" w:lineRule="exact"/>
        <w:jc w:val="both"/>
        <w:rPr>
          <w:rFonts w:ascii="Arial" w:hAnsi="Arial" w:cs="Arial"/>
        </w:rPr>
      </w:pPr>
      <w:r w:rsidRPr="00C54EA2">
        <w:rPr>
          <w:rFonts w:ascii="Arial" w:hAnsi="Arial" w:cs="Arial"/>
        </w:rPr>
        <w:t>A company is planning to invest Rs. 6000 once in 6 months; the investment is made at the end of every 6th month, for next 5 years. The company is planning to utilize this amount accumulated at the end of 5</w:t>
      </w:r>
      <w:r w:rsidRPr="00C54EA2">
        <w:rPr>
          <w:rFonts w:ascii="Arial" w:hAnsi="Arial" w:cs="Arial"/>
          <w:vertAlign w:val="superscript"/>
        </w:rPr>
        <w:t>th</w:t>
      </w:r>
      <w:r w:rsidRPr="00C54EA2">
        <w:rPr>
          <w:rFonts w:ascii="Arial" w:hAnsi="Arial" w:cs="Arial"/>
        </w:rPr>
        <w:t xml:space="preserve"> year for buying an asset. Identify the amount accumulated at the end of 5</w:t>
      </w:r>
      <w:r w:rsidRPr="00C54EA2">
        <w:rPr>
          <w:rFonts w:ascii="Arial" w:hAnsi="Arial" w:cs="Arial"/>
          <w:vertAlign w:val="superscript"/>
        </w:rPr>
        <w:t>th</w:t>
      </w:r>
      <w:r w:rsidRPr="00C54EA2">
        <w:rPr>
          <w:rFonts w:ascii="Arial" w:hAnsi="Arial" w:cs="Arial"/>
        </w:rPr>
        <w:t xml:space="preserve"> year under following cases:</w:t>
      </w:r>
    </w:p>
    <w:p w:rsidR="00EE6E51" w:rsidRPr="00F95501" w:rsidRDefault="003F4C45" w:rsidP="00F95501">
      <w:pPr>
        <w:pStyle w:val="ListParagraph"/>
        <w:numPr>
          <w:ilvl w:val="0"/>
          <w:numId w:val="27"/>
        </w:numPr>
        <w:spacing w:after="0" w:line="340" w:lineRule="exact"/>
        <w:jc w:val="both"/>
        <w:rPr>
          <w:rFonts w:ascii="Arial" w:hAnsi="Arial" w:cs="Arial"/>
        </w:rPr>
      </w:pPr>
      <w:r w:rsidRPr="00F95501">
        <w:rPr>
          <w:rFonts w:ascii="Arial" w:hAnsi="Arial" w:cs="Arial"/>
        </w:rPr>
        <w:t xml:space="preserve">If interest is 12% compounded semi-annually. (Ans- </w:t>
      </w:r>
      <w:r w:rsidRPr="00E84EF7">
        <w:rPr>
          <w:rFonts w:ascii="Arial" w:hAnsi="Arial" w:cs="Arial"/>
          <w:color w:val="FFFFFF" w:themeColor="background1"/>
        </w:rPr>
        <w:t>79084.7</w:t>
      </w:r>
      <w:r w:rsidRPr="00F95501">
        <w:rPr>
          <w:rFonts w:ascii="Arial" w:hAnsi="Arial" w:cs="Arial"/>
        </w:rPr>
        <w:t>)</w:t>
      </w:r>
    </w:p>
    <w:p w:rsidR="00EE6E51" w:rsidRPr="00F95501" w:rsidRDefault="003F4C45" w:rsidP="00F95501">
      <w:pPr>
        <w:pStyle w:val="ListParagraph"/>
        <w:numPr>
          <w:ilvl w:val="0"/>
          <w:numId w:val="27"/>
        </w:numPr>
        <w:spacing w:after="0" w:line="340" w:lineRule="exact"/>
        <w:jc w:val="both"/>
        <w:rPr>
          <w:rFonts w:ascii="Arial" w:hAnsi="Arial" w:cs="Arial"/>
        </w:rPr>
      </w:pPr>
      <w:r w:rsidRPr="00F95501">
        <w:rPr>
          <w:rFonts w:ascii="Arial" w:hAnsi="Arial" w:cs="Arial"/>
        </w:rPr>
        <w:t xml:space="preserve">If interest is 12% compounded annually. (Ans- </w:t>
      </w:r>
      <w:r w:rsidR="00C6663B">
        <w:rPr>
          <w:rFonts w:ascii="Arial" w:hAnsi="Arial" w:cs="Arial"/>
        </w:rPr>
        <w:tab/>
      </w:r>
      <w:r w:rsidR="00C6663B">
        <w:rPr>
          <w:rFonts w:ascii="Arial" w:hAnsi="Arial" w:cs="Arial"/>
        </w:rPr>
        <w:tab/>
      </w:r>
      <w:r w:rsidRPr="00F95501">
        <w:rPr>
          <w:rFonts w:ascii="Arial" w:hAnsi="Arial" w:cs="Arial"/>
        </w:rPr>
        <w:t>)</w:t>
      </w:r>
    </w:p>
    <w:p w:rsidR="00EE6E51" w:rsidRPr="00F95501" w:rsidRDefault="003F4C45" w:rsidP="00F95501">
      <w:pPr>
        <w:pStyle w:val="ListParagraph"/>
        <w:numPr>
          <w:ilvl w:val="0"/>
          <w:numId w:val="27"/>
        </w:numPr>
        <w:spacing w:after="0" w:line="340" w:lineRule="exact"/>
        <w:jc w:val="both"/>
        <w:rPr>
          <w:rFonts w:ascii="Arial" w:hAnsi="Arial" w:cs="Arial"/>
        </w:rPr>
      </w:pPr>
      <w:r w:rsidRPr="00F95501">
        <w:rPr>
          <w:rFonts w:ascii="Arial" w:hAnsi="Arial" w:cs="Arial"/>
        </w:rPr>
        <w:t xml:space="preserve">If interest is 12% compounded quarterly. (Ans- </w:t>
      </w:r>
      <w:r w:rsidRPr="00E84EF7">
        <w:rPr>
          <w:rFonts w:ascii="Arial" w:hAnsi="Arial" w:cs="Arial"/>
          <w:color w:val="FFFFFF" w:themeColor="background1"/>
        </w:rPr>
        <w:t>79419.83</w:t>
      </w:r>
      <w:r w:rsidRPr="00F95501">
        <w:rPr>
          <w:rFonts w:ascii="Arial" w:hAnsi="Arial" w:cs="Arial"/>
        </w:rPr>
        <w:t>)</w:t>
      </w:r>
    </w:p>
    <w:p w:rsidR="00BC7524" w:rsidRPr="00F95501" w:rsidRDefault="00BC7524" w:rsidP="00F95501">
      <w:pPr>
        <w:spacing w:after="0" w:line="340" w:lineRule="exact"/>
        <w:jc w:val="both"/>
        <w:rPr>
          <w:rFonts w:ascii="Arial" w:hAnsi="Arial" w:cs="Arial"/>
          <w:b/>
          <w:sz w:val="24"/>
          <w:szCs w:val="24"/>
        </w:rPr>
      </w:pPr>
      <w:r w:rsidRPr="00F95501">
        <w:rPr>
          <w:rFonts w:ascii="Arial" w:hAnsi="Arial" w:cs="Arial"/>
          <w:b/>
          <w:sz w:val="24"/>
          <w:szCs w:val="24"/>
        </w:rPr>
        <w:lastRenderedPageBreak/>
        <w:t>Present Worth Method</w:t>
      </w:r>
      <w:bookmarkStart w:id="0" w:name="_GoBack"/>
      <w:bookmarkEnd w:id="0"/>
    </w:p>
    <w:p w:rsidR="00BC7524" w:rsidRPr="00C54EA2" w:rsidRDefault="00BC7524" w:rsidP="00C54EA2">
      <w:pPr>
        <w:spacing w:after="0" w:line="340" w:lineRule="exact"/>
        <w:ind w:left="1080"/>
        <w:jc w:val="both"/>
        <w:rPr>
          <w:rFonts w:ascii="Arial" w:hAnsi="Arial" w:cs="Arial"/>
        </w:rPr>
      </w:pPr>
    </w:p>
    <w:p w:rsidR="00BC7524" w:rsidRPr="00C54EA2" w:rsidRDefault="00BC7524" w:rsidP="00F95501">
      <w:pPr>
        <w:pStyle w:val="ListParagraph"/>
        <w:numPr>
          <w:ilvl w:val="0"/>
          <w:numId w:val="24"/>
        </w:numPr>
        <w:spacing w:after="0" w:line="340" w:lineRule="exact"/>
        <w:jc w:val="both"/>
        <w:rPr>
          <w:rFonts w:ascii="Arial" w:hAnsi="Arial" w:cs="Arial"/>
        </w:rPr>
      </w:pPr>
      <w:r w:rsidRPr="00C54EA2">
        <w:rPr>
          <w:rFonts w:ascii="Arial" w:hAnsi="Arial" w:cs="Arial"/>
        </w:rPr>
        <w:t>The details of the feasibility report of a project are shown below. Check the feasibility of the project based on Present Worth Method if i=20%.</w:t>
      </w:r>
    </w:p>
    <w:p w:rsidR="00EE6E51" w:rsidRPr="00C54EA2" w:rsidRDefault="003F4C45" w:rsidP="00C54EA2">
      <w:pPr>
        <w:spacing w:after="0" w:line="340" w:lineRule="exact"/>
        <w:ind w:left="1080"/>
        <w:jc w:val="both"/>
        <w:rPr>
          <w:rFonts w:ascii="Arial" w:hAnsi="Arial" w:cs="Arial"/>
        </w:rPr>
      </w:pPr>
      <w:r w:rsidRPr="00C54EA2">
        <w:rPr>
          <w:rFonts w:ascii="Arial" w:hAnsi="Arial" w:cs="Arial"/>
        </w:rPr>
        <w:t>Initial outlay- Rs.50,00,000</w:t>
      </w:r>
    </w:p>
    <w:p w:rsidR="00EE6E51" w:rsidRPr="00C54EA2" w:rsidRDefault="003F4C45" w:rsidP="00C54EA2">
      <w:pPr>
        <w:spacing w:after="0" w:line="340" w:lineRule="exact"/>
        <w:ind w:left="1080"/>
        <w:jc w:val="both"/>
        <w:rPr>
          <w:rFonts w:ascii="Arial" w:hAnsi="Arial" w:cs="Arial"/>
        </w:rPr>
      </w:pPr>
      <w:r w:rsidRPr="00C54EA2">
        <w:rPr>
          <w:rFonts w:ascii="Arial" w:hAnsi="Arial" w:cs="Arial"/>
        </w:rPr>
        <w:t>Life of Project- 20 years</w:t>
      </w:r>
    </w:p>
    <w:p w:rsidR="00EE6E51" w:rsidRPr="00C54EA2" w:rsidRDefault="003F4C45" w:rsidP="00C54EA2">
      <w:pPr>
        <w:spacing w:after="0" w:line="340" w:lineRule="exact"/>
        <w:ind w:left="1080"/>
        <w:jc w:val="both"/>
        <w:rPr>
          <w:rFonts w:ascii="Arial" w:hAnsi="Arial" w:cs="Arial"/>
        </w:rPr>
      </w:pPr>
      <w:r w:rsidRPr="00C54EA2">
        <w:rPr>
          <w:rFonts w:ascii="Arial" w:hAnsi="Arial" w:cs="Arial"/>
        </w:rPr>
        <w:t>Annual Equivalent Revenues- Rs.15,00,000</w:t>
      </w:r>
    </w:p>
    <w:p w:rsidR="00EE6E51" w:rsidRPr="00C54EA2" w:rsidRDefault="003F4C45" w:rsidP="00C54EA2">
      <w:pPr>
        <w:spacing w:after="0" w:line="340" w:lineRule="exact"/>
        <w:ind w:left="1080"/>
        <w:jc w:val="both"/>
        <w:rPr>
          <w:rFonts w:ascii="Arial" w:hAnsi="Arial" w:cs="Arial"/>
        </w:rPr>
      </w:pPr>
      <w:r w:rsidRPr="00C54EA2">
        <w:rPr>
          <w:rFonts w:ascii="Arial" w:hAnsi="Arial" w:cs="Arial"/>
        </w:rPr>
        <w:t>Modernizing cost at the end of 10</w:t>
      </w:r>
      <w:r w:rsidRPr="00C54EA2">
        <w:rPr>
          <w:rFonts w:ascii="Arial" w:hAnsi="Arial" w:cs="Arial"/>
          <w:vertAlign w:val="superscript"/>
        </w:rPr>
        <w:t>th</w:t>
      </w:r>
      <w:r w:rsidRPr="00C54EA2">
        <w:rPr>
          <w:rFonts w:ascii="Arial" w:hAnsi="Arial" w:cs="Arial"/>
        </w:rPr>
        <w:t xml:space="preserve"> year- Rs.20,00,000</w:t>
      </w:r>
    </w:p>
    <w:p w:rsidR="00EE6E51" w:rsidRPr="00C54EA2" w:rsidRDefault="003F4C45" w:rsidP="00C54EA2">
      <w:pPr>
        <w:spacing w:after="0" w:line="340" w:lineRule="exact"/>
        <w:ind w:left="1080"/>
        <w:jc w:val="both"/>
        <w:rPr>
          <w:rFonts w:ascii="Arial" w:hAnsi="Arial" w:cs="Arial"/>
        </w:rPr>
      </w:pPr>
      <w:r w:rsidRPr="00C54EA2">
        <w:rPr>
          <w:rFonts w:ascii="Arial" w:hAnsi="Arial" w:cs="Arial"/>
        </w:rPr>
        <w:t>Salvage value at the end of project life- Rs.5,00,000</w:t>
      </w:r>
    </w:p>
    <w:p w:rsidR="00445788" w:rsidRPr="00C54EA2" w:rsidRDefault="00445788" w:rsidP="00C54EA2">
      <w:pPr>
        <w:spacing w:after="0" w:line="340" w:lineRule="exact"/>
        <w:jc w:val="both"/>
        <w:rPr>
          <w:rFonts w:ascii="Arial" w:hAnsi="Arial" w:cs="Arial"/>
        </w:rPr>
      </w:pPr>
    </w:p>
    <w:p w:rsidR="00BC7524" w:rsidRPr="00C54EA2" w:rsidRDefault="00696892" w:rsidP="00F95501">
      <w:pPr>
        <w:pStyle w:val="ListParagraph"/>
        <w:numPr>
          <w:ilvl w:val="0"/>
          <w:numId w:val="24"/>
        </w:numPr>
        <w:spacing w:after="0" w:line="340" w:lineRule="exact"/>
        <w:jc w:val="both"/>
        <w:rPr>
          <w:rFonts w:ascii="Arial" w:hAnsi="Arial" w:cs="Arial"/>
        </w:rPr>
      </w:pPr>
      <w:r>
        <w:rPr>
          <w:rFonts w:ascii="Arial" w:hAnsi="Arial" w:cs="Arial"/>
        </w:rPr>
        <w:t xml:space="preserve"> </w:t>
      </w:r>
      <w:r w:rsidR="00F95501">
        <w:rPr>
          <w:rFonts w:ascii="Arial" w:hAnsi="Arial" w:cs="Arial"/>
        </w:rPr>
        <w:t xml:space="preserve"> </w:t>
      </w:r>
      <w:r w:rsidR="00BC7524" w:rsidRPr="00C54EA2">
        <w:rPr>
          <w:rFonts w:ascii="Arial" w:hAnsi="Arial" w:cs="Arial"/>
        </w:rPr>
        <w:t>Investment proposals A and B have the net cash flows as follows:</w:t>
      </w:r>
    </w:p>
    <w:p w:rsidR="00E47FDF" w:rsidRPr="00C54EA2" w:rsidRDefault="00E47FDF" w:rsidP="00C54EA2">
      <w:pPr>
        <w:spacing w:after="0" w:line="340" w:lineRule="exact"/>
        <w:jc w:val="both"/>
        <w:rPr>
          <w:rFonts w:ascii="Arial" w:hAnsi="Arial" w:cs="Arial"/>
        </w:rPr>
      </w:pPr>
    </w:p>
    <w:tbl>
      <w:tblPr>
        <w:tblStyle w:val="TableGrid"/>
        <w:tblW w:w="0" w:type="auto"/>
        <w:jc w:val="center"/>
        <w:tblLook w:val="04A0" w:firstRow="1" w:lastRow="0" w:firstColumn="1" w:lastColumn="0" w:noHBand="0" w:noVBand="1"/>
      </w:tblPr>
      <w:tblGrid>
        <w:gridCol w:w="1445"/>
        <w:gridCol w:w="1262"/>
        <w:gridCol w:w="1066"/>
        <w:gridCol w:w="1066"/>
        <w:gridCol w:w="1066"/>
        <w:gridCol w:w="1066"/>
      </w:tblGrid>
      <w:tr w:rsidR="00BC7524" w:rsidRPr="00C54EA2" w:rsidTr="00E47FDF">
        <w:trPr>
          <w:jc w:val="center"/>
        </w:trPr>
        <w:tc>
          <w:tcPr>
            <w:tcW w:w="0" w:type="auto"/>
            <w:vMerge w:val="restart"/>
          </w:tcPr>
          <w:p w:rsidR="00BC7524" w:rsidRPr="00C54EA2" w:rsidRDefault="00BC7524" w:rsidP="00C54EA2">
            <w:pPr>
              <w:spacing w:line="340" w:lineRule="exact"/>
              <w:ind w:left="360"/>
              <w:jc w:val="both"/>
              <w:rPr>
                <w:rFonts w:ascii="Arial" w:hAnsi="Arial" w:cs="Arial"/>
              </w:rPr>
            </w:pPr>
            <w:r w:rsidRPr="00C54EA2">
              <w:rPr>
                <w:rFonts w:ascii="Arial" w:hAnsi="Arial" w:cs="Arial"/>
              </w:rPr>
              <w:t>Proposal</w:t>
            </w:r>
          </w:p>
        </w:tc>
        <w:tc>
          <w:tcPr>
            <w:tcW w:w="4868" w:type="dxa"/>
            <w:gridSpan w:val="5"/>
          </w:tcPr>
          <w:p w:rsidR="00BC7524" w:rsidRPr="00C54EA2" w:rsidRDefault="00BC7524" w:rsidP="00C54EA2">
            <w:pPr>
              <w:spacing w:line="340" w:lineRule="exact"/>
              <w:ind w:left="360"/>
              <w:jc w:val="both"/>
              <w:rPr>
                <w:rFonts w:ascii="Arial" w:hAnsi="Arial" w:cs="Arial"/>
              </w:rPr>
            </w:pPr>
            <w:r w:rsidRPr="00C54EA2">
              <w:rPr>
                <w:rFonts w:ascii="Arial" w:hAnsi="Arial" w:cs="Arial"/>
              </w:rPr>
              <w:t>End of Years</w:t>
            </w:r>
          </w:p>
        </w:tc>
      </w:tr>
      <w:tr w:rsidR="00BC7524" w:rsidRPr="00C54EA2" w:rsidTr="00E47FDF">
        <w:trPr>
          <w:jc w:val="center"/>
        </w:trPr>
        <w:tc>
          <w:tcPr>
            <w:tcW w:w="0" w:type="auto"/>
            <w:vMerge/>
          </w:tcPr>
          <w:p w:rsidR="00BC7524" w:rsidRPr="00C54EA2" w:rsidRDefault="00BC7524" w:rsidP="00C54EA2">
            <w:pPr>
              <w:spacing w:line="340" w:lineRule="exact"/>
              <w:ind w:left="360"/>
              <w:jc w:val="both"/>
              <w:rPr>
                <w:rFonts w:ascii="Arial" w:hAnsi="Arial" w:cs="Arial"/>
              </w:rPr>
            </w:pPr>
          </w:p>
        </w:tc>
        <w:tc>
          <w:tcPr>
            <w:tcW w:w="0" w:type="auto"/>
          </w:tcPr>
          <w:p w:rsidR="00BC7524" w:rsidRPr="00C54EA2" w:rsidRDefault="00BC7524" w:rsidP="00C54EA2">
            <w:pPr>
              <w:spacing w:line="340" w:lineRule="exact"/>
              <w:ind w:left="360"/>
              <w:jc w:val="both"/>
              <w:rPr>
                <w:rFonts w:ascii="Arial" w:hAnsi="Arial" w:cs="Arial"/>
              </w:rPr>
            </w:pPr>
            <w:r w:rsidRPr="00C54EA2">
              <w:rPr>
                <w:rFonts w:ascii="Arial" w:hAnsi="Arial" w:cs="Arial"/>
              </w:rPr>
              <w:t>0</w:t>
            </w:r>
          </w:p>
        </w:tc>
        <w:tc>
          <w:tcPr>
            <w:tcW w:w="976"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1</w:t>
            </w:r>
          </w:p>
        </w:tc>
        <w:tc>
          <w:tcPr>
            <w:tcW w:w="923"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2</w:t>
            </w:r>
          </w:p>
        </w:tc>
        <w:tc>
          <w:tcPr>
            <w:tcW w:w="987"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3</w:t>
            </w:r>
          </w:p>
        </w:tc>
        <w:tc>
          <w:tcPr>
            <w:tcW w:w="1018"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4</w:t>
            </w:r>
          </w:p>
        </w:tc>
      </w:tr>
      <w:tr w:rsidR="00BC7524" w:rsidRPr="00C54EA2" w:rsidTr="00E47FDF">
        <w:trPr>
          <w:jc w:val="center"/>
        </w:trPr>
        <w:tc>
          <w:tcPr>
            <w:tcW w:w="0" w:type="auto"/>
          </w:tcPr>
          <w:p w:rsidR="00BC7524" w:rsidRPr="00C54EA2" w:rsidRDefault="00BC7524" w:rsidP="00C54EA2">
            <w:pPr>
              <w:spacing w:line="340" w:lineRule="exact"/>
              <w:ind w:left="360"/>
              <w:jc w:val="both"/>
              <w:rPr>
                <w:rFonts w:ascii="Arial" w:hAnsi="Arial" w:cs="Arial"/>
              </w:rPr>
            </w:pPr>
            <w:r w:rsidRPr="00C54EA2">
              <w:rPr>
                <w:rFonts w:ascii="Arial" w:hAnsi="Arial" w:cs="Arial"/>
              </w:rPr>
              <w:t>A</w:t>
            </w:r>
          </w:p>
        </w:tc>
        <w:tc>
          <w:tcPr>
            <w:tcW w:w="0" w:type="auto"/>
          </w:tcPr>
          <w:p w:rsidR="00BC7524" w:rsidRPr="00C54EA2" w:rsidRDefault="00BC7524" w:rsidP="00C54EA2">
            <w:pPr>
              <w:spacing w:line="340" w:lineRule="exact"/>
              <w:ind w:left="360"/>
              <w:jc w:val="both"/>
              <w:rPr>
                <w:rFonts w:ascii="Arial" w:hAnsi="Arial" w:cs="Arial"/>
              </w:rPr>
            </w:pPr>
            <w:r w:rsidRPr="00C54EA2">
              <w:rPr>
                <w:rFonts w:ascii="Arial" w:hAnsi="Arial" w:cs="Arial"/>
              </w:rPr>
              <w:t>-10000</w:t>
            </w:r>
          </w:p>
        </w:tc>
        <w:tc>
          <w:tcPr>
            <w:tcW w:w="976"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3000</w:t>
            </w:r>
          </w:p>
        </w:tc>
        <w:tc>
          <w:tcPr>
            <w:tcW w:w="923"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3000</w:t>
            </w:r>
          </w:p>
        </w:tc>
        <w:tc>
          <w:tcPr>
            <w:tcW w:w="987"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7000</w:t>
            </w:r>
          </w:p>
        </w:tc>
        <w:tc>
          <w:tcPr>
            <w:tcW w:w="1018"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6000</w:t>
            </w:r>
          </w:p>
        </w:tc>
      </w:tr>
      <w:tr w:rsidR="00BC7524" w:rsidRPr="00C54EA2" w:rsidTr="00E47FDF">
        <w:trPr>
          <w:jc w:val="center"/>
        </w:trPr>
        <w:tc>
          <w:tcPr>
            <w:tcW w:w="0" w:type="auto"/>
          </w:tcPr>
          <w:p w:rsidR="00BC7524" w:rsidRPr="00C54EA2" w:rsidRDefault="00BC7524" w:rsidP="00C54EA2">
            <w:pPr>
              <w:spacing w:line="340" w:lineRule="exact"/>
              <w:ind w:left="360"/>
              <w:jc w:val="both"/>
              <w:rPr>
                <w:rFonts w:ascii="Arial" w:hAnsi="Arial" w:cs="Arial"/>
              </w:rPr>
            </w:pPr>
            <w:r w:rsidRPr="00C54EA2">
              <w:rPr>
                <w:rFonts w:ascii="Arial" w:hAnsi="Arial" w:cs="Arial"/>
              </w:rPr>
              <w:t>B</w:t>
            </w:r>
          </w:p>
        </w:tc>
        <w:tc>
          <w:tcPr>
            <w:tcW w:w="0" w:type="auto"/>
          </w:tcPr>
          <w:p w:rsidR="00BC7524" w:rsidRPr="00C54EA2" w:rsidRDefault="00BC7524" w:rsidP="00C54EA2">
            <w:pPr>
              <w:spacing w:line="340" w:lineRule="exact"/>
              <w:ind w:left="360"/>
              <w:jc w:val="both"/>
              <w:rPr>
                <w:rFonts w:ascii="Arial" w:hAnsi="Arial" w:cs="Arial"/>
              </w:rPr>
            </w:pPr>
            <w:r w:rsidRPr="00C54EA2">
              <w:rPr>
                <w:rFonts w:ascii="Arial" w:hAnsi="Arial" w:cs="Arial"/>
              </w:rPr>
              <w:t>-10000</w:t>
            </w:r>
          </w:p>
        </w:tc>
        <w:tc>
          <w:tcPr>
            <w:tcW w:w="976"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6000</w:t>
            </w:r>
          </w:p>
        </w:tc>
        <w:tc>
          <w:tcPr>
            <w:tcW w:w="923"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6000</w:t>
            </w:r>
          </w:p>
        </w:tc>
        <w:tc>
          <w:tcPr>
            <w:tcW w:w="987"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3000</w:t>
            </w:r>
          </w:p>
        </w:tc>
        <w:tc>
          <w:tcPr>
            <w:tcW w:w="1018" w:type="dxa"/>
          </w:tcPr>
          <w:p w:rsidR="00BC7524" w:rsidRPr="00C54EA2" w:rsidRDefault="00BC7524" w:rsidP="00C54EA2">
            <w:pPr>
              <w:spacing w:line="340" w:lineRule="exact"/>
              <w:ind w:left="360"/>
              <w:jc w:val="both"/>
              <w:rPr>
                <w:rFonts w:ascii="Arial" w:hAnsi="Arial" w:cs="Arial"/>
              </w:rPr>
            </w:pPr>
            <w:r w:rsidRPr="00C54EA2">
              <w:rPr>
                <w:rFonts w:ascii="Arial" w:hAnsi="Arial" w:cs="Arial"/>
              </w:rPr>
              <w:t>3000</w:t>
            </w:r>
          </w:p>
        </w:tc>
      </w:tr>
    </w:tbl>
    <w:p w:rsidR="00BC7524" w:rsidRPr="00C54EA2" w:rsidRDefault="00696892" w:rsidP="00C54EA2">
      <w:pPr>
        <w:spacing w:after="0" w:line="340" w:lineRule="exact"/>
        <w:ind w:left="360"/>
        <w:jc w:val="both"/>
        <w:rPr>
          <w:rFonts w:ascii="Arial" w:hAnsi="Arial" w:cs="Arial"/>
        </w:rPr>
      </w:pPr>
      <w:r>
        <w:rPr>
          <w:rFonts w:ascii="Arial" w:hAnsi="Arial" w:cs="Arial"/>
        </w:rPr>
        <w:t xml:space="preserve"> </w:t>
      </w:r>
      <w:r w:rsidR="00E47FDF" w:rsidRPr="00C54EA2">
        <w:rPr>
          <w:rFonts w:ascii="Arial" w:hAnsi="Arial" w:cs="Arial"/>
        </w:rPr>
        <w:t>Which proposal should be selected with an interest rate of 18%</w:t>
      </w:r>
      <w:r w:rsidRPr="00C54EA2">
        <w:rPr>
          <w:rFonts w:ascii="Arial" w:hAnsi="Arial" w:cs="Arial"/>
        </w:rPr>
        <w:t>?</w:t>
      </w:r>
    </w:p>
    <w:p w:rsidR="00E47FDF" w:rsidRPr="00C54EA2" w:rsidRDefault="00E47FDF" w:rsidP="00C54EA2">
      <w:pPr>
        <w:spacing w:after="0" w:line="340" w:lineRule="exact"/>
        <w:jc w:val="both"/>
        <w:rPr>
          <w:rFonts w:ascii="Arial" w:hAnsi="Arial" w:cs="Arial"/>
        </w:rPr>
      </w:pPr>
    </w:p>
    <w:p w:rsidR="00E47FDF" w:rsidRPr="00C54EA2" w:rsidRDefault="00E47FDF" w:rsidP="00696892">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A granite company is planning to buy a fully automated granite cutting machine. If it is purchased under down payment, the cost of the machine is Rs. 16,00,000. If it is under installment basis, the company has to pay 25% of the cost at the time of purchase and the remaining amount in ten equal installments of Rs. 2,00,000 each. Suggest the best alternative using present worth method if i= 18% compounded annually.</w:t>
      </w:r>
    </w:p>
    <w:p w:rsidR="007B12FF" w:rsidRPr="00C54EA2" w:rsidRDefault="007B12FF" w:rsidP="00C54EA2">
      <w:pPr>
        <w:spacing w:after="0" w:line="340" w:lineRule="exact"/>
        <w:jc w:val="both"/>
        <w:rPr>
          <w:rFonts w:ascii="Arial" w:hAnsi="Arial" w:cs="Arial"/>
        </w:rPr>
      </w:pPr>
    </w:p>
    <w:p w:rsidR="007B12FF" w:rsidRDefault="00D306AB" w:rsidP="00D306AB">
      <w:pPr>
        <w:spacing w:after="0" w:line="340" w:lineRule="exact"/>
        <w:jc w:val="both"/>
        <w:rPr>
          <w:rFonts w:ascii="Arial" w:hAnsi="Arial" w:cs="Arial"/>
          <w:b/>
        </w:rPr>
      </w:pPr>
      <w:r>
        <w:rPr>
          <w:rFonts w:ascii="Arial" w:hAnsi="Arial" w:cs="Arial"/>
          <w:b/>
        </w:rPr>
        <w:t xml:space="preserve">Present Worth </w:t>
      </w:r>
      <w:r w:rsidR="00D93B9F">
        <w:rPr>
          <w:rFonts w:ascii="Arial" w:hAnsi="Arial" w:cs="Arial"/>
          <w:b/>
        </w:rPr>
        <w:t xml:space="preserve">(PW) </w:t>
      </w:r>
      <w:r>
        <w:rPr>
          <w:rFonts w:ascii="Arial" w:hAnsi="Arial" w:cs="Arial"/>
          <w:b/>
        </w:rPr>
        <w:t>Method/Future Worth</w:t>
      </w:r>
      <w:r w:rsidR="00D93B9F">
        <w:rPr>
          <w:rFonts w:ascii="Arial" w:hAnsi="Arial" w:cs="Arial"/>
          <w:b/>
        </w:rPr>
        <w:t xml:space="preserve"> (FW)</w:t>
      </w:r>
      <w:r>
        <w:rPr>
          <w:rFonts w:ascii="Arial" w:hAnsi="Arial" w:cs="Arial"/>
          <w:b/>
        </w:rPr>
        <w:t xml:space="preserve"> with </w:t>
      </w:r>
      <w:r w:rsidR="007B12FF" w:rsidRPr="00C54EA2">
        <w:rPr>
          <w:rFonts w:ascii="Arial" w:hAnsi="Arial" w:cs="Arial"/>
          <w:b/>
        </w:rPr>
        <w:t>Unequal Life</w:t>
      </w:r>
    </w:p>
    <w:p w:rsidR="00D306AB" w:rsidRPr="00C54EA2" w:rsidRDefault="00D306AB" w:rsidP="00D306AB">
      <w:pPr>
        <w:spacing w:after="0" w:line="340" w:lineRule="exact"/>
        <w:jc w:val="both"/>
        <w:rPr>
          <w:rFonts w:ascii="Arial" w:hAnsi="Arial" w:cs="Arial"/>
          <w:b/>
        </w:rPr>
      </w:pPr>
    </w:p>
    <w:p w:rsidR="007B12FF" w:rsidRPr="00C54EA2" w:rsidRDefault="007B12FF" w:rsidP="00D306AB">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Two types of trucks are available for transportation use. They are needed for 10 years. The details are.</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4134"/>
        <w:gridCol w:w="1627"/>
        <w:gridCol w:w="1627"/>
      </w:tblGrid>
      <w:tr w:rsidR="00C54EA2" w:rsidRPr="00C54EA2" w:rsidTr="00D306AB">
        <w:trPr>
          <w:trHeight w:val="241"/>
          <w:jc w:val="center"/>
        </w:trPr>
        <w:tc>
          <w:tcPr>
            <w:tcW w:w="0" w:type="auto"/>
            <w:shd w:val="clear" w:color="auto" w:fill="auto"/>
            <w:tcMar>
              <w:top w:w="72" w:type="dxa"/>
              <w:left w:w="144" w:type="dxa"/>
              <w:bottom w:w="72" w:type="dxa"/>
              <w:right w:w="144" w:type="dxa"/>
            </w:tcMar>
            <w:vAlign w:val="center"/>
            <w:hideMark/>
          </w:tcPr>
          <w:p w:rsidR="007B12FF" w:rsidRPr="00C54EA2" w:rsidRDefault="007B12FF" w:rsidP="00D306AB">
            <w:pPr>
              <w:spacing w:after="0" w:line="340" w:lineRule="exact"/>
              <w:ind w:left="360"/>
              <w:jc w:val="both"/>
              <w:rPr>
                <w:rFonts w:ascii="Arial" w:hAnsi="Arial" w:cs="Arial"/>
              </w:rPr>
            </w:pP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b/>
                <w:bCs/>
              </w:rPr>
              <w:t>Truck A</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b/>
                <w:bCs/>
              </w:rPr>
              <w:t>Truck B</w:t>
            </w:r>
          </w:p>
        </w:tc>
      </w:tr>
      <w:tr w:rsidR="00C54EA2" w:rsidRPr="00C54EA2" w:rsidTr="00D306AB">
        <w:trPr>
          <w:trHeight w:val="340"/>
          <w:jc w:val="center"/>
        </w:trPr>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First cost</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10,00,000</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15,00,000</w:t>
            </w:r>
          </w:p>
        </w:tc>
      </w:tr>
      <w:tr w:rsidR="00C54EA2" w:rsidRPr="00C54EA2" w:rsidTr="00D306AB">
        <w:trPr>
          <w:trHeight w:val="376"/>
          <w:jc w:val="center"/>
        </w:trPr>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Estimated annual maintenance cost</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20,000</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15,000</w:t>
            </w:r>
          </w:p>
        </w:tc>
      </w:tr>
      <w:tr w:rsidR="00C54EA2" w:rsidRPr="00C54EA2" w:rsidTr="00D306AB">
        <w:trPr>
          <w:trHeight w:val="376"/>
          <w:jc w:val="center"/>
        </w:trPr>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Estimated life</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5 years</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10 years</w:t>
            </w:r>
          </w:p>
        </w:tc>
      </w:tr>
      <w:tr w:rsidR="00C54EA2" w:rsidRPr="00C54EA2" w:rsidTr="00D306AB">
        <w:trPr>
          <w:trHeight w:val="286"/>
          <w:jc w:val="center"/>
        </w:trPr>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Estimated salvage value</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2,00,000</w:t>
            </w:r>
          </w:p>
        </w:tc>
        <w:tc>
          <w:tcPr>
            <w:tcW w:w="0" w:type="auto"/>
            <w:shd w:val="clear" w:color="auto" w:fill="auto"/>
            <w:tcMar>
              <w:top w:w="72" w:type="dxa"/>
              <w:left w:w="144" w:type="dxa"/>
              <w:bottom w:w="72" w:type="dxa"/>
              <w:right w:w="144" w:type="dxa"/>
            </w:tcMar>
            <w:vAlign w:val="center"/>
            <w:hideMark/>
          </w:tcPr>
          <w:p w:rsidR="00EE6E51" w:rsidRPr="00C54EA2" w:rsidRDefault="007B12FF" w:rsidP="00D306AB">
            <w:pPr>
              <w:spacing w:after="0" w:line="340" w:lineRule="exact"/>
              <w:ind w:left="360"/>
              <w:jc w:val="both"/>
              <w:rPr>
                <w:rFonts w:ascii="Arial" w:hAnsi="Arial" w:cs="Arial"/>
              </w:rPr>
            </w:pPr>
            <w:r w:rsidRPr="00C54EA2">
              <w:rPr>
                <w:rFonts w:ascii="Arial" w:hAnsi="Arial" w:cs="Arial"/>
              </w:rPr>
              <w:t>5,00,000</w:t>
            </w:r>
          </w:p>
        </w:tc>
      </w:tr>
    </w:tbl>
    <w:p w:rsidR="007B12FF" w:rsidRPr="00D306AB" w:rsidRDefault="007B12FF" w:rsidP="00D306AB">
      <w:pPr>
        <w:pStyle w:val="ListParagraph"/>
        <w:numPr>
          <w:ilvl w:val="0"/>
          <w:numId w:val="29"/>
        </w:numPr>
        <w:spacing w:after="0" w:line="340" w:lineRule="exact"/>
        <w:jc w:val="both"/>
        <w:rPr>
          <w:rFonts w:ascii="Arial" w:hAnsi="Arial" w:cs="Arial"/>
        </w:rPr>
      </w:pPr>
      <w:r w:rsidRPr="00D306AB">
        <w:rPr>
          <w:rFonts w:ascii="Arial" w:hAnsi="Arial" w:cs="Arial"/>
        </w:rPr>
        <w:t>Determine the best alternative using the present worth method</w:t>
      </w:r>
      <w:r w:rsidR="006F507F" w:rsidRPr="00D306AB">
        <w:rPr>
          <w:rFonts w:ascii="Arial" w:hAnsi="Arial" w:cs="Arial"/>
        </w:rPr>
        <w:t xml:space="preserve"> with i=18%</w:t>
      </w:r>
      <w:r w:rsidRPr="00D306AB">
        <w:rPr>
          <w:rFonts w:ascii="Arial" w:hAnsi="Arial" w:cs="Arial"/>
        </w:rPr>
        <w:t>?</w:t>
      </w:r>
    </w:p>
    <w:p w:rsidR="006F507F" w:rsidRPr="00D306AB" w:rsidRDefault="006F507F" w:rsidP="00D306AB">
      <w:pPr>
        <w:pStyle w:val="ListParagraph"/>
        <w:numPr>
          <w:ilvl w:val="0"/>
          <w:numId w:val="29"/>
        </w:numPr>
        <w:spacing w:after="0" w:line="340" w:lineRule="exact"/>
        <w:jc w:val="both"/>
        <w:rPr>
          <w:rFonts w:ascii="Arial" w:hAnsi="Arial" w:cs="Arial"/>
        </w:rPr>
      </w:pPr>
      <w:r w:rsidRPr="00D306AB">
        <w:rPr>
          <w:rFonts w:ascii="Arial" w:hAnsi="Arial" w:cs="Arial"/>
        </w:rPr>
        <w:t>Also, apply the future worth method to select the alternative for the same data?</w:t>
      </w:r>
    </w:p>
    <w:p w:rsidR="007B12FF" w:rsidRPr="00C54EA2" w:rsidRDefault="007B12FF" w:rsidP="00C54EA2">
      <w:pPr>
        <w:spacing w:after="0" w:line="340" w:lineRule="exact"/>
        <w:jc w:val="both"/>
        <w:rPr>
          <w:rFonts w:ascii="Arial" w:hAnsi="Arial" w:cs="Arial"/>
        </w:rPr>
      </w:pPr>
    </w:p>
    <w:p w:rsidR="00EE6E51" w:rsidRPr="00C54EA2" w:rsidRDefault="003F4C45" w:rsidP="00D306AB">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 xml:space="preserve">Assets A1 and A2 have the capability of </w:t>
      </w:r>
      <w:r w:rsidR="006F507F" w:rsidRPr="00C54EA2">
        <w:rPr>
          <w:rFonts w:ascii="Arial" w:hAnsi="Arial" w:cs="Arial"/>
        </w:rPr>
        <w:t>satisfactorily performing</w:t>
      </w:r>
      <w:r w:rsidRPr="00C54EA2">
        <w:rPr>
          <w:rFonts w:ascii="Arial" w:hAnsi="Arial" w:cs="Arial"/>
        </w:rPr>
        <w:t xml:space="preserve"> a required function. Asset A2 has an initial cost of Rs.32000 and an expected salvage value of Rs.4000 at the end of its 4 </w:t>
      </w:r>
      <w:r w:rsidR="006F507F" w:rsidRPr="00C54EA2">
        <w:rPr>
          <w:rFonts w:ascii="Arial" w:hAnsi="Arial" w:cs="Arial"/>
        </w:rPr>
        <w:t>years’ service</w:t>
      </w:r>
      <w:r w:rsidRPr="00C54EA2">
        <w:rPr>
          <w:rFonts w:ascii="Arial" w:hAnsi="Arial" w:cs="Arial"/>
        </w:rPr>
        <w:t xml:space="preserve"> life. Assets A1 costs 9000 less initially, with an economic life 1 year shorter than that </w:t>
      </w:r>
      <w:r w:rsidR="006F507F" w:rsidRPr="00C54EA2">
        <w:rPr>
          <w:rFonts w:ascii="Arial" w:hAnsi="Arial" w:cs="Arial"/>
        </w:rPr>
        <w:t>of A2</w:t>
      </w:r>
      <w:r w:rsidRPr="00C54EA2">
        <w:rPr>
          <w:rFonts w:ascii="Arial" w:hAnsi="Arial" w:cs="Arial"/>
        </w:rPr>
        <w:t xml:space="preserve">; but A1 has no salvage value, and its annual operating costs exceed those of </w:t>
      </w:r>
      <w:r w:rsidR="006F507F" w:rsidRPr="00C54EA2">
        <w:rPr>
          <w:rFonts w:ascii="Arial" w:hAnsi="Arial" w:cs="Arial"/>
        </w:rPr>
        <w:t>A2 by</w:t>
      </w:r>
      <w:r w:rsidRPr="00C54EA2">
        <w:rPr>
          <w:rFonts w:ascii="Arial" w:hAnsi="Arial" w:cs="Arial"/>
        </w:rPr>
        <w:t xml:space="preserve"> 2500.  When the required rate of return is 15% state which alternative is </w:t>
      </w:r>
      <w:r w:rsidR="006F507F" w:rsidRPr="00C54EA2">
        <w:rPr>
          <w:rFonts w:ascii="Arial" w:hAnsi="Arial" w:cs="Arial"/>
        </w:rPr>
        <w:t>preferred?</w:t>
      </w:r>
    </w:p>
    <w:p w:rsidR="006F507F" w:rsidRPr="00C54EA2" w:rsidRDefault="006F507F" w:rsidP="00C54EA2">
      <w:pPr>
        <w:spacing w:after="0" w:line="340" w:lineRule="exact"/>
        <w:jc w:val="both"/>
        <w:rPr>
          <w:rFonts w:ascii="Arial" w:hAnsi="Arial" w:cs="Arial"/>
        </w:rPr>
      </w:pPr>
    </w:p>
    <w:p w:rsidR="006F507F" w:rsidRPr="00D306AB" w:rsidRDefault="006F507F" w:rsidP="00D306AB">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 xml:space="preserve">An entrepreneur intending to start a new business knows that the first few years are the most difficult. </w:t>
      </w:r>
      <w:r w:rsidRPr="00D306AB">
        <w:rPr>
          <w:rFonts w:ascii="Arial" w:hAnsi="Arial" w:cs="Arial"/>
        </w:rPr>
        <w:t>To lessen the chance of failure, a loan plan for startup capital is proposed in which interest paid during the first two years will be at 3% and at 6% for the next two years of the 6 years loan. How large a loan can be justified for proposed repayments at the end of years 2, 4, and 6 respectively Rs. 20,000, Rs. 30,000 and Rs.50,000?</w:t>
      </w:r>
    </w:p>
    <w:p w:rsidR="006F507F" w:rsidRPr="00C54EA2" w:rsidRDefault="006F507F" w:rsidP="00C54EA2">
      <w:pPr>
        <w:spacing w:after="0" w:line="340" w:lineRule="exact"/>
        <w:jc w:val="both"/>
        <w:rPr>
          <w:rFonts w:ascii="Arial" w:hAnsi="Arial" w:cs="Arial"/>
        </w:rPr>
      </w:pPr>
    </w:p>
    <w:p w:rsidR="006F507F" w:rsidRPr="00C54EA2" w:rsidRDefault="00D93B9F" w:rsidP="00D306AB">
      <w:pPr>
        <w:spacing w:after="0" w:line="340" w:lineRule="exact"/>
        <w:jc w:val="both"/>
        <w:rPr>
          <w:rFonts w:ascii="Arial" w:hAnsi="Arial" w:cs="Arial"/>
          <w:b/>
        </w:rPr>
      </w:pPr>
      <w:r>
        <w:rPr>
          <w:rFonts w:ascii="Arial" w:hAnsi="Arial" w:cs="Arial"/>
          <w:b/>
        </w:rPr>
        <w:t xml:space="preserve">PW method- </w:t>
      </w:r>
      <w:r w:rsidR="00D306AB">
        <w:rPr>
          <w:rFonts w:ascii="Arial" w:hAnsi="Arial" w:cs="Arial"/>
          <w:b/>
        </w:rPr>
        <w:t>Study Period Method</w:t>
      </w:r>
    </w:p>
    <w:p w:rsidR="006F507F" w:rsidRPr="00C54EA2" w:rsidRDefault="006F507F" w:rsidP="00C54EA2">
      <w:pPr>
        <w:spacing w:after="0" w:line="340" w:lineRule="exact"/>
        <w:jc w:val="both"/>
        <w:rPr>
          <w:rFonts w:ascii="Arial" w:hAnsi="Arial" w:cs="Arial"/>
        </w:rPr>
      </w:pPr>
    </w:p>
    <w:p w:rsidR="00EE6E51" w:rsidRPr="00C54EA2" w:rsidRDefault="003F4C45" w:rsidP="00D306AB">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A new rock pit will be operated for a construction project that will last 5 years. Rock can be loaded from an elevated box loader served by a conveyor from the pit or by mobile shovel loaders. The box loader and conveyor have an initial cost of Rs.2,64,000 and will have no salvage value at the end of the project.</w:t>
      </w:r>
    </w:p>
    <w:p w:rsidR="00EE6E51" w:rsidRDefault="003F4C45" w:rsidP="00C54EA2">
      <w:pPr>
        <w:spacing w:after="0" w:line="340" w:lineRule="exact"/>
        <w:ind w:left="360"/>
        <w:jc w:val="both"/>
        <w:rPr>
          <w:rFonts w:ascii="Arial" w:hAnsi="Arial" w:cs="Arial"/>
        </w:rPr>
      </w:pPr>
      <w:r w:rsidRPr="00C54EA2">
        <w:rPr>
          <w:rFonts w:ascii="Arial" w:hAnsi="Arial" w:cs="Arial"/>
        </w:rPr>
        <w:t xml:space="preserve">Two shovel loaders each priced Rs.42,000 can provide the same capacity, but their operating costs together will be Rs.36,000 per year more than the box loader. Normal service life for a shovel loader is 3 years with zero salvage value, but a 2 year old machine can likely be sold for Rs.10,000. </w:t>
      </w:r>
      <w:r w:rsidR="00C94515" w:rsidRPr="00C54EA2">
        <w:rPr>
          <w:rFonts w:ascii="Arial" w:hAnsi="Arial" w:cs="Arial"/>
        </w:rPr>
        <w:t>Which</w:t>
      </w:r>
      <w:r w:rsidRPr="00C54EA2">
        <w:rPr>
          <w:rFonts w:ascii="Arial" w:hAnsi="Arial" w:cs="Arial"/>
        </w:rPr>
        <w:t xml:space="preserve"> alternative is preferred when the interest rate is 13%?</w:t>
      </w:r>
    </w:p>
    <w:p w:rsidR="00D306AB" w:rsidRPr="00C54EA2" w:rsidRDefault="00D306AB" w:rsidP="00C54EA2">
      <w:pPr>
        <w:spacing w:after="0" w:line="340" w:lineRule="exact"/>
        <w:ind w:left="360"/>
        <w:jc w:val="both"/>
        <w:rPr>
          <w:rFonts w:ascii="Arial" w:hAnsi="Arial" w:cs="Arial"/>
        </w:rPr>
      </w:pPr>
    </w:p>
    <w:p w:rsidR="002A640E" w:rsidRPr="00D306AB" w:rsidRDefault="002A640E" w:rsidP="00D306AB">
      <w:pPr>
        <w:spacing w:after="0" w:line="340" w:lineRule="exact"/>
        <w:jc w:val="both"/>
        <w:rPr>
          <w:rFonts w:ascii="Arial" w:hAnsi="Arial" w:cs="Arial"/>
          <w:b/>
          <w:sz w:val="24"/>
          <w:szCs w:val="24"/>
        </w:rPr>
      </w:pPr>
      <w:r w:rsidRPr="00D306AB">
        <w:rPr>
          <w:rFonts w:ascii="Arial" w:hAnsi="Arial" w:cs="Arial"/>
          <w:b/>
          <w:sz w:val="24"/>
          <w:szCs w:val="24"/>
        </w:rPr>
        <w:t>Capitalized Cost</w:t>
      </w:r>
    </w:p>
    <w:p w:rsidR="002A640E" w:rsidRPr="00FA2CF3" w:rsidRDefault="002A640E" w:rsidP="00C54EA2">
      <w:pPr>
        <w:spacing w:after="0" w:line="340" w:lineRule="exact"/>
        <w:jc w:val="both"/>
        <w:rPr>
          <w:rFonts w:ascii="Arial" w:hAnsi="Arial" w:cs="Arial"/>
          <w:sz w:val="18"/>
          <w:szCs w:val="18"/>
        </w:rPr>
      </w:pPr>
    </w:p>
    <w:p w:rsidR="002A640E" w:rsidRDefault="002A640E" w:rsidP="00D306AB">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 xml:space="preserve">The property appraisal district for Marin County has just installed new software to track residential market values for property tax computations. The manager wants to know the total equivalent cost of all future costs incurred when the three county judges agreed to purchase the software system. If the new system will be used for indefinite future, find the equivalent value </w:t>
      </w:r>
      <w:r w:rsidRPr="00C54EA2">
        <w:rPr>
          <w:rFonts w:ascii="Arial" w:hAnsi="Arial" w:cs="Arial"/>
          <w:i/>
          <w:iCs/>
        </w:rPr>
        <w:t xml:space="preserve">(a) </w:t>
      </w:r>
      <w:r w:rsidRPr="00C54EA2">
        <w:rPr>
          <w:rFonts w:ascii="Arial" w:hAnsi="Arial" w:cs="Arial"/>
        </w:rPr>
        <w:t xml:space="preserve">now and </w:t>
      </w:r>
      <w:r w:rsidRPr="00C54EA2">
        <w:rPr>
          <w:rFonts w:ascii="Arial" w:hAnsi="Arial" w:cs="Arial"/>
          <w:i/>
          <w:iCs/>
        </w:rPr>
        <w:t xml:space="preserve">(b) </w:t>
      </w:r>
      <w:r w:rsidRPr="00C54EA2">
        <w:rPr>
          <w:rFonts w:ascii="Arial" w:hAnsi="Arial" w:cs="Arial"/>
        </w:rPr>
        <w:t>for each year hereafter. The system has an installed cost of $150,000 and an additional cost of $50,000 after 10 years. The annual software maintenance contract cost is $5000 for the first 4 years and $8000 thereafter. In addition, there is expected to be a recurring major upgrade cost of $15,000 ever</w:t>
      </w:r>
      <w:r w:rsidR="00D306AB">
        <w:rPr>
          <w:rFonts w:ascii="Arial" w:hAnsi="Arial" w:cs="Arial"/>
        </w:rPr>
        <w:t>y 13 years. Assume that</w:t>
      </w:r>
      <w:r w:rsidRPr="00C54EA2">
        <w:rPr>
          <w:rFonts w:ascii="Arial" w:hAnsi="Arial" w:cs="Arial"/>
        </w:rPr>
        <w:t xml:space="preserve"> i = 5% per year for county funds.</w:t>
      </w:r>
    </w:p>
    <w:p w:rsidR="007F6BB7" w:rsidRDefault="007F6BB7" w:rsidP="007F6BB7">
      <w:pPr>
        <w:spacing w:after="0" w:line="340" w:lineRule="exact"/>
        <w:jc w:val="both"/>
        <w:rPr>
          <w:rFonts w:ascii="Arial" w:hAnsi="Arial" w:cs="Arial"/>
        </w:rPr>
      </w:pPr>
    </w:p>
    <w:p w:rsidR="007F6BB7" w:rsidRPr="00D306AB" w:rsidRDefault="007F6BB7" w:rsidP="007F6BB7">
      <w:pPr>
        <w:spacing w:after="0" w:line="340" w:lineRule="exact"/>
        <w:jc w:val="both"/>
        <w:rPr>
          <w:rFonts w:ascii="Arial" w:hAnsi="Arial" w:cs="Arial"/>
          <w:b/>
          <w:sz w:val="24"/>
          <w:szCs w:val="24"/>
        </w:rPr>
      </w:pPr>
      <w:r w:rsidRPr="00D306AB">
        <w:rPr>
          <w:rFonts w:ascii="Arial" w:hAnsi="Arial" w:cs="Arial"/>
          <w:b/>
          <w:sz w:val="24"/>
          <w:szCs w:val="24"/>
        </w:rPr>
        <w:lastRenderedPageBreak/>
        <w:t>Annual Worth</w:t>
      </w:r>
      <w:r>
        <w:rPr>
          <w:rFonts w:ascii="Arial" w:hAnsi="Arial" w:cs="Arial"/>
          <w:b/>
          <w:sz w:val="24"/>
          <w:szCs w:val="24"/>
        </w:rPr>
        <w:t xml:space="preserve"> (AW) Method</w:t>
      </w:r>
    </w:p>
    <w:p w:rsidR="007F6BB7" w:rsidRPr="00C54EA2" w:rsidRDefault="007F6BB7" w:rsidP="007F6BB7">
      <w:pPr>
        <w:spacing w:after="0" w:line="340" w:lineRule="exact"/>
        <w:jc w:val="both"/>
        <w:rPr>
          <w:rFonts w:ascii="Arial" w:hAnsi="Arial" w:cs="Arial"/>
        </w:rPr>
      </w:pPr>
    </w:p>
    <w:p w:rsidR="007F6BB7"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A food beverage company is planning expansion of its cold storage facility. Three alternative site design proposals are being considered that uses an interest rate of 10%. Plan A and B require an expenditure of Rs.35,00,000 for land and which will retain its value in 10 years, while plan C requires Rs.45,00,000 for land, which will also retain its value in 10 years. The estimated income increase due to facility available is annualized at Rs.24,80,000 per year. The company requires that a life of 10 years be used for analysis. Data pertaining to the project are given below,</w:t>
      </w:r>
    </w:p>
    <w:p w:rsidR="007F6BB7" w:rsidRDefault="007F6BB7" w:rsidP="007F6BB7">
      <w:pPr>
        <w:spacing w:after="0" w:line="340" w:lineRule="exact"/>
        <w:jc w:val="both"/>
        <w:rPr>
          <w:rFonts w:ascii="Arial" w:hAnsi="Arial" w:cs="Arial"/>
        </w:rPr>
      </w:pPr>
    </w:p>
    <w:p w:rsidR="007F6BB7" w:rsidRPr="00D306AB" w:rsidRDefault="007F6BB7" w:rsidP="007F6BB7">
      <w:pPr>
        <w:spacing w:after="0" w:line="340" w:lineRule="exact"/>
        <w:jc w:val="both"/>
        <w:rPr>
          <w:rFonts w:ascii="Arial" w:hAnsi="Arial" w:cs="Arial"/>
        </w:rPr>
      </w:pPr>
    </w:p>
    <w:tbl>
      <w:tblPr>
        <w:tblW w:w="4422"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3428"/>
        <w:gridCol w:w="1627"/>
        <w:gridCol w:w="1739"/>
        <w:gridCol w:w="1739"/>
      </w:tblGrid>
      <w:tr w:rsidR="007F6BB7" w:rsidRPr="00C54EA2" w:rsidTr="000D1BBB">
        <w:trPr>
          <w:trHeight w:val="403"/>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b/>
                <w:bCs/>
              </w:rPr>
              <w:t>In Rs.</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b/>
                <w:bCs/>
              </w:rPr>
              <w:t>Proposal A</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b/>
                <w:bCs/>
              </w:rPr>
              <w:t>Proposal B</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b/>
                <w:bCs/>
              </w:rPr>
              <w:t>Proposal C</w:t>
            </w:r>
          </w:p>
        </w:tc>
      </w:tr>
      <w:tr w:rsidR="007F6BB7" w:rsidRPr="00C54EA2" w:rsidTr="000D1BBB">
        <w:trPr>
          <w:trHeight w:val="358"/>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rPr>
              <w:t>Building and installation</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60,00,000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70,00,000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40,00,000</w:t>
            </w:r>
          </w:p>
        </w:tc>
      </w:tr>
      <w:tr w:rsidR="007F6BB7" w:rsidRPr="00C54EA2" w:rsidTr="000D1BBB">
        <w:trPr>
          <w:trHeight w:val="403"/>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rPr>
              <w:t>Compressor</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10,00,000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13,50,000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8,50,000</w:t>
            </w:r>
          </w:p>
        </w:tc>
      </w:tr>
      <w:tr w:rsidR="007F6BB7" w:rsidRPr="00C54EA2" w:rsidTr="000D1BBB">
        <w:trPr>
          <w:trHeight w:val="376"/>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rPr>
              <w:t>Expected energy cost 1 year</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6,50,000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4,80,000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6,50,000</w:t>
            </w:r>
          </w:p>
        </w:tc>
      </w:tr>
      <w:tr w:rsidR="007F6BB7" w:rsidRPr="00C54EA2" w:rsidTr="000D1BBB">
        <w:trPr>
          <w:trHeight w:val="241"/>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rPr>
              <w:t>Energy cost increase for each additional year</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30,000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20,000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35,000</w:t>
            </w:r>
          </w:p>
        </w:tc>
      </w:tr>
      <w:tr w:rsidR="007F6BB7" w:rsidRPr="00C54EA2" w:rsidTr="000D1BBB">
        <w:trPr>
          <w:trHeight w:val="196"/>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rPr>
              <w:t>Annual maintenance cost</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2,00,000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1,50,000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5,00,000</w:t>
            </w:r>
          </w:p>
        </w:tc>
      </w:tr>
      <w:tr w:rsidR="007F6BB7" w:rsidRPr="00C54EA2" w:rsidTr="000D1BBB">
        <w:trPr>
          <w:trHeight w:val="331"/>
          <w:jc w:val="center"/>
        </w:trPr>
        <w:tc>
          <w:tcPr>
            <w:tcW w:w="202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jc w:val="both"/>
              <w:rPr>
                <w:rFonts w:ascii="Arial" w:hAnsi="Arial" w:cs="Arial"/>
              </w:rPr>
            </w:pPr>
            <w:r w:rsidRPr="00C54EA2">
              <w:rPr>
                <w:rFonts w:ascii="Arial" w:hAnsi="Arial" w:cs="Arial"/>
              </w:rPr>
              <w:t>Estimated salvage value</w:t>
            </w:r>
          </w:p>
        </w:tc>
        <w:tc>
          <w:tcPr>
            <w:tcW w:w="902"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3,50,000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4,30,000</w:t>
            </w:r>
          </w:p>
        </w:tc>
        <w:tc>
          <w:tcPr>
            <w:tcW w:w="1036" w:type="pct"/>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1,80,000</w:t>
            </w:r>
          </w:p>
        </w:tc>
      </w:tr>
    </w:tbl>
    <w:p w:rsidR="007F6BB7" w:rsidRPr="00C54EA2" w:rsidRDefault="007F6BB7" w:rsidP="007F6BB7">
      <w:pPr>
        <w:spacing w:after="0" w:line="340" w:lineRule="exact"/>
        <w:jc w:val="both"/>
        <w:rPr>
          <w:rFonts w:ascii="Arial" w:hAnsi="Arial" w:cs="Arial"/>
        </w:rPr>
      </w:pPr>
    </w:p>
    <w:p w:rsidR="007F6BB7" w:rsidRPr="00C54EA2"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Two types of power converter Alpha and Beta are under consideration for a particular application. An economic comparison is to be made at an interest rate of 10%. Following cost estimation has been obtained. Determine the annual equivalent costs of the two systems.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3020"/>
        <w:gridCol w:w="1370"/>
        <w:gridCol w:w="1370"/>
      </w:tblGrid>
      <w:tr w:rsidR="007F6BB7" w:rsidRPr="00C54EA2" w:rsidTr="000D1BBB">
        <w:trPr>
          <w:trHeight w:val="340"/>
          <w:jc w:val="center"/>
        </w:trPr>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b/>
                <w:bCs/>
              </w:rPr>
              <w:t>Cost Particular (in Rs.)</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b/>
                <w:bCs/>
              </w:rPr>
              <w:t>Alpha</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b/>
                <w:bCs/>
              </w:rPr>
              <w:t>Beta</w:t>
            </w:r>
          </w:p>
        </w:tc>
      </w:tr>
      <w:tr w:rsidR="007F6BB7" w:rsidRPr="00C54EA2" w:rsidTr="000D1BBB">
        <w:trPr>
          <w:trHeight w:val="205"/>
          <w:jc w:val="center"/>
        </w:trPr>
        <w:tc>
          <w:tcPr>
            <w:tcW w:w="0" w:type="auto"/>
            <w:shd w:val="clear" w:color="auto" w:fill="auto"/>
            <w:tcMar>
              <w:top w:w="72" w:type="dxa"/>
              <w:left w:w="144" w:type="dxa"/>
              <w:bottom w:w="72" w:type="dxa"/>
              <w:right w:w="144" w:type="dxa"/>
            </w:tcMar>
            <w:hideMark/>
          </w:tcPr>
          <w:p w:rsidR="007F6BB7" w:rsidRPr="00D306AB" w:rsidRDefault="007F6BB7" w:rsidP="000D1BBB">
            <w:pPr>
              <w:spacing w:after="0" w:line="340" w:lineRule="exact"/>
              <w:ind w:left="360"/>
              <w:jc w:val="both"/>
              <w:rPr>
                <w:rFonts w:ascii="Arial" w:hAnsi="Arial" w:cs="Arial"/>
              </w:rPr>
            </w:pPr>
            <w:r w:rsidRPr="00D306AB">
              <w:rPr>
                <w:rFonts w:ascii="Arial" w:hAnsi="Arial" w:cs="Arial"/>
                <w:bCs/>
              </w:rPr>
              <w:t>Purchase price</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10,000</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25,000</w:t>
            </w:r>
          </w:p>
        </w:tc>
      </w:tr>
      <w:tr w:rsidR="007F6BB7" w:rsidRPr="00C54EA2" w:rsidTr="000D1BBB">
        <w:trPr>
          <w:trHeight w:val="250"/>
          <w:jc w:val="center"/>
        </w:trPr>
        <w:tc>
          <w:tcPr>
            <w:tcW w:w="0" w:type="auto"/>
            <w:shd w:val="clear" w:color="auto" w:fill="auto"/>
            <w:tcMar>
              <w:top w:w="72" w:type="dxa"/>
              <w:left w:w="144" w:type="dxa"/>
              <w:bottom w:w="72" w:type="dxa"/>
              <w:right w:w="144" w:type="dxa"/>
            </w:tcMar>
            <w:hideMark/>
          </w:tcPr>
          <w:p w:rsidR="007F6BB7" w:rsidRPr="00D306AB" w:rsidRDefault="007F6BB7" w:rsidP="000D1BBB">
            <w:pPr>
              <w:spacing w:after="0" w:line="340" w:lineRule="exact"/>
              <w:ind w:left="360"/>
              <w:jc w:val="both"/>
              <w:rPr>
                <w:rFonts w:ascii="Arial" w:hAnsi="Arial" w:cs="Arial"/>
              </w:rPr>
            </w:pPr>
            <w:r w:rsidRPr="00D306AB">
              <w:rPr>
                <w:rFonts w:ascii="Arial" w:hAnsi="Arial" w:cs="Arial"/>
                <w:bCs/>
              </w:rPr>
              <w:t>Estimated service life</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5 years</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9 years</w:t>
            </w:r>
          </w:p>
        </w:tc>
      </w:tr>
      <w:tr w:rsidR="007F6BB7" w:rsidRPr="00C54EA2" w:rsidTr="000D1BBB">
        <w:trPr>
          <w:trHeight w:val="205"/>
          <w:jc w:val="center"/>
        </w:trPr>
        <w:tc>
          <w:tcPr>
            <w:tcW w:w="0" w:type="auto"/>
            <w:shd w:val="clear" w:color="auto" w:fill="auto"/>
            <w:tcMar>
              <w:top w:w="72" w:type="dxa"/>
              <w:left w:w="144" w:type="dxa"/>
              <w:bottom w:w="72" w:type="dxa"/>
              <w:right w:w="144" w:type="dxa"/>
            </w:tcMar>
            <w:hideMark/>
          </w:tcPr>
          <w:p w:rsidR="007F6BB7" w:rsidRPr="00D306AB" w:rsidRDefault="007F6BB7" w:rsidP="000D1BBB">
            <w:pPr>
              <w:spacing w:after="0" w:line="340" w:lineRule="exact"/>
              <w:ind w:left="360"/>
              <w:jc w:val="both"/>
              <w:rPr>
                <w:rFonts w:ascii="Arial" w:hAnsi="Arial" w:cs="Arial"/>
              </w:rPr>
            </w:pPr>
            <w:r w:rsidRPr="00D306AB">
              <w:rPr>
                <w:rFonts w:ascii="Arial" w:hAnsi="Arial" w:cs="Arial"/>
                <w:bCs/>
              </w:rPr>
              <w:t>Salvage value</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3,000</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5,000</w:t>
            </w:r>
          </w:p>
        </w:tc>
      </w:tr>
      <w:tr w:rsidR="007F6BB7" w:rsidRPr="00C54EA2" w:rsidTr="000D1BBB">
        <w:trPr>
          <w:trHeight w:val="18"/>
          <w:jc w:val="center"/>
        </w:trPr>
        <w:tc>
          <w:tcPr>
            <w:tcW w:w="0" w:type="auto"/>
            <w:shd w:val="clear" w:color="auto" w:fill="auto"/>
            <w:tcMar>
              <w:top w:w="72" w:type="dxa"/>
              <w:left w:w="144" w:type="dxa"/>
              <w:bottom w:w="72" w:type="dxa"/>
              <w:right w:w="144" w:type="dxa"/>
            </w:tcMar>
            <w:hideMark/>
          </w:tcPr>
          <w:p w:rsidR="007F6BB7" w:rsidRPr="00D306AB" w:rsidRDefault="007F6BB7" w:rsidP="000D1BBB">
            <w:pPr>
              <w:spacing w:after="0" w:line="340" w:lineRule="exact"/>
              <w:ind w:left="360"/>
              <w:jc w:val="both"/>
              <w:rPr>
                <w:rFonts w:ascii="Arial" w:hAnsi="Arial" w:cs="Arial"/>
              </w:rPr>
            </w:pPr>
            <w:r w:rsidRPr="00D306AB">
              <w:rPr>
                <w:rFonts w:ascii="Arial" w:hAnsi="Arial" w:cs="Arial"/>
                <w:bCs/>
              </w:rPr>
              <w:t>Annual operating costs</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2,500</w:t>
            </w:r>
          </w:p>
        </w:tc>
        <w:tc>
          <w:tcPr>
            <w:tcW w:w="0" w:type="auto"/>
            <w:shd w:val="clear" w:color="auto" w:fill="auto"/>
            <w:tcMar>
              <w:top w:w="72" w:type="dxa"/>
              <w:left w:w="144" w:type="dxa"/>
              <w:bottom w:w="72" w:type="dxa"/>
              <w:right w:w="144" w:type="dxa"/>
            </w:tcMar>
            <w:hideMark/>
          </w:tcPr>
          <w:p w:rsidR="007F6BB7" w:rsidRPr="00C54EA2" w:rsidRDefault="007F6BB7" w:rsidP="000D1BBB">
            <w:pPr>
              <w:spacing w:after="0" w:line="340" w:lineRule="exact"/>
              <w:ind w:left="360"/>
              <w:jc w:val="both"/>
              <w:rPr>
                <w:rFonts w:ascii="Arial" w:hAnsi="Arial" w:cs="Arial"/>
              </w:rPr>
            </w:pPr>
            <w:r w:rsidRPr="00C54EA2">
              <w:rPr>
                <w:rFonts w:ascii="Arial" w:hAnsi="Arial" w:cs="Arial"/>
              </w:rPr>
              <w:t>1,200</w:t>
            </w:r>
          </w:p>
        </w:tc>
      </w:tr>
    </w:tbl>
    <w:p w:rsidR="007F6BB7" w:rsidRPr="00C54EA2" w:rsidRDefault="007F6BB7" w:rsidP="007F6BB7">
      <w:pPr>
        <w:spacing w:after="0" w:line="340" w:lineRule="exact"/>
        <w:jc w:val="both"/>
        <w:rPr>
          <w:rFonts w:ascii="Arial" w:hAnsi="Arial" w:cs="Arial"/>
        </w:rPr>
      </w:pPr>
    </w:p>
    <w:p w:rsidR="007F6BB7"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lastRenderedPageBreak/>
        <w:t>A consulting firm proposes to provide “self-inspection” training for clerks who work with insurance claims. The program lasts one year, costs Rs. 20,000 per month, and professes to improve quality while reducing clerical time. A potential user of the program estimates that savings in the first month should amount to Rs. 8000 and should increase by  Rs. 4000 per month for the rest of the year. However. Operational confusion and work interference are expected to boost clerical costs by Rs.12,000 the first month but this amount should subsequently decline in equal increments at the rate of Rs.1000 per month. If the required rate of return on money is 12% compounded monthly and there is a stipulation that the program must pay for itself within 1 year, should the consultant be hired.</w:t>
      </w:r>
    </w:p>
    <w:p w:rsidR="007F6BB7" w:rsidRDefault="007F6BB7" w:rsidP="007F6BB7">
      <w:pPr>
        <w:pStyle w:val="ListParagraph"/>
        <w:spacing w:after="0" w:line="340" w:lineRule="exact"/>
        <w:ind w:left="450"/>
        <w:jc w:val="both"/>
        <w:rPr>
          <w:rFonts w:ascii="Arial" w:hAnsi="Arial" w:cs="Arial"/>
        </w:rPr>
      </w:pPr>
    </w:p>
    <w:p w:rsidR="007F6BB7" w:rsidRPr="00C54EA2"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A company engaging is selling of laboratory equipment estimates that profit from sales should increase by Rs.2,00,000 per year if a mobile demonstration unit is built. A large unit with sleeping accommodation for the driver will cost Rs. 9,70,000 while a smaller unit without sleeping cabin will be Rs. 6,30,000. Salvage values for the large and small units after 5 years will be, Rs.97,000 and Rs.35000 respectively. Lodging costs saved by the larger unit should amount Rs. 1,10,000 annually, but its transportation costs will exceed those of the smaller unit by 31,000. With the money at 9% should a mobile demonstration unit be built? And if so which size is preferable?</w:t>
      </w:r>
    </w:p>
    <w:p w:rsidR="007F6BB7" w:rsidRPr="00FA2CF3" w:rsidRDefault="007F6BB7" w:rsidP="007F6BB7">
      <w:pPr>
        <w:spacing w:after="0" w:line="240" w:lineRule="auto"/>
        <w:jc w:val="both"/>
        <w:rPr>
          <w:rFonts w:ascii="Arial" w:hAnsi="Arial" w:cs="Arial"/>
          <w:sz w:val="18"/>
          <w:szCs w:val="18"/>
        </w:rPr>
      </w:pPr>
    </w:p>
    <w:p w:rsidR="007F6BB7" w:rsidRPr="00C54EA2"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Conventional agricultural equipment has a service life of 6 years. Newly designed equipment is 50% costlier than the conventional one but has more advantages. The operating costs of both these equipment are almost same and salvage value is negligible. What will be the service life of the new equipment that makes its costs comparable to that of the conventional one at i=10%?</w:t>
      </w:r>
    </w:p>
    <w:p w:rsidR="007F6BB7" w:rsidRPr="00FA2CF3" w:rsidRDefault="007F6BB7" w:rsidP="007F6BB7">
      <w:pPr>
        <w:pStyle w:val="ListParagraph"/>
        <w:spacing w:after="0" w:line="240" w:lineRule="auto"/>
        <w:ind w:left="446"/>
        <w:jc w:val="both"/>
        <w:rPr>
          <w:rFonts w:ascii="Arial" w:hAnsi="Arial" w:cs="Arial"/>
          <w:sz w:val="18"/>
          <w:szCs w:val="18"/>
        </w:rPr>
      </w:pPr>
    </w:p>
    <w:p w:rsidR="007F6BB7"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Two machines models A and B perform the same function. Type A machine has a low initial cost of Rs. 95000, relatively high operating cost of Rs.19,000 per year more than those of type B machine, and a short life of 4 years. Type B machine costs Rs. 2,51,000 and can be used for 8 years. The scarp value from either machine at the end of the life will barely cover its removal cost. Which is preferred when the minimum attractive rate of return is 8%?</w:t>
      </w:r>
    </w:p>
    <w:p w:rsidR="007F6BB7" w:rsidRPr="00FA2CF3" w:rsidRDefault="007F6BB7" w:rsidP="007F6BB7">
      <w:pPr>
        <w:spacing w:after="0" w:line="240" w:lineRule="auto"/>
        <w:jc w:val="both"/>
        <w:rPr>
          <w:rFonts w:ascii="Arial" w:hAnsi="Arial" w:cs="Arial"/>
          <w:sz w:val="18"/>
          <w:szCs w:val="18"/>
          <w:vertAlign w:val="subscript"/>
        </w:rPr>
      </w:pPr>
    </w:p>
    <w:p w:rsidR="007F6BB7" w:rsidRPr="00C54EA2" w:rsidRDefault="007F6BB7" w:rsidP="007F6BB7">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Suppose in same numerical, If machine A will produce refinements within 4 years with the availability of a modified one at a cost of Rs. 1,15,000 but reducing the operating costs to Rs.4000, then find the annual worth?</w:t>
      </w:r>
    </w:p>
    <w:p w:rsidR="007F6BB7" w:rsidRPr="00C54EA2" w:rsidRDefault="007F6BB7" w:rsidP="007F6BB7">
      <w:pPr>
        <w:spacing w:after="0" w:line="340" w:lineRule="exact"/>
        <w:ind w:left="360"/>
        <w:jc w:val="both"/>
        <w:rPr>
          <w:rFonts w:ascii="Arial" w:hAnsi="Arial" w:cs="Arial"/>
        </w:rPr>
      </w:pPr>
      <w:r>
        <w:rPr>
          <w:rFonts w:ascii="Arial" w:hAnsi="Arial" w:cs="Arial"/>
        </w:rPr>
        <w:t>Note: I</w:t>
      </w:r>
      <w:r w:rsidRPr="00C54EA2">
        <w:rPr>
          <w:rFonts w:ascii="Arial" w:hAnsi="Arial" w:cs="Arial"/>
        </w:rPr>
        <w:t>f the future conditions can be estimated in confidence, excluding inflation then alternative has to be compared considering these.</w:t>
      </w:r>
    </w:p>
    <w:p w:rsidR="007F6BB7" w:rsidRPr="007F6BB7" w:rsidRDefault="007F6BB7" w:rsidP="007F6BB7">
      <w:pPr>
        <w:spacing w:after="0" w:line="340" w:lineRule="exact"/>
        <w:jc w:val="both"/>
        <w:rPr>
          <w:rFonts w:ascii="Arial" w:hAnsi="Arial" w:cs="Arial"/>
        </w:rPr>
      </w:pPr>
    </w:p>
    <w:p w:rsidR="007F6BB7" w:rsidRDefault="007F6BB7" w:rsidP="008C4A64">
      <w:pPr>
        <w:spacing w:after="0" w:line="340" w:lineRule="exact"/>
        <w:jc w:val="both"/>
        <w:rPr>
          <w:rFonts w:ascii="Arial" w:hAnsi="Arial" w:cs="Arial"/>
          <w:b/>
          <w:sz w:val="24"/>
          <w:szCs w:val="24"/>
        </w:rPr>
      </w:pPr>
    </w:p>
    <w:p w:rsidR="002E3F52" w:rsidRPr="00D306AB" w:rsidRDefault="002E3F52" w:rsidP="008C4A64">
      <w:pPr>
        <w:spacing w:after="0" w:line="340" w:lineRule="exact"/>
        <w:jc w:val="both"/>
        <w:rPr>
          <w:rFonts w:ascii="Arial" w:hAnsi="Arial" w:cs="Arial"/>
          <w:b/>
          <w:sz w:val="24"/>
          <w:szCs w:val="24"/>
        </w:rPr>
      </w:pPr>
      <w:r w:rsidRPr="00D306AB">
        <w:rPr>
          <w:rFonts w:ascii="Arial" w:hAnsi="Arial" w:cs="Arial"/>
          <w:b/>
          <w:sz w:val="24"/>
          <w:szCs w:val="24"/>
        </w:rPr>
        <w:lastRenderedPageBreak/>
        <w:t>Internal Rate of return</w:t>
      </w:r>
    </w:p>
    <w:p w:rsidR="002E3F52" w:rsidRPr="0039411E" w:rsidRDefault="002E3F52" w:rsidP="00C54EA2">
      <w:pPr>
        <w:spacing w:after="0" w:line="340" w:lineRule="exact"/>
        <w:jc w:val="both"/>
        <w:rPr>
          <w:rFonts w:ascii="Arial" w:hAnsi="Arial" w:cs="Arial"/>
          <w:sz w:val="18"/>
          <w:szCs w:val="18"/>
        </w:rPr>
      </w:pPr>
    </w:p>
    <w:p w:rsidR="002E3F52" w:rsidRDefault="002E3F52" w:rsidP="008C4A64">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An $8200 investment returned $2000 per year over a 5-year useful life. What was the rate of return on the investment?</w:t>
      </w:r>
    </w:p>
    <w:p w:rsidR="0039411E" w:rsidRPr="00C54EA2" w:rsidRDefault="0039411E" w:rsidP="0039411E">
      <w:pPr>
        <w:pStyle w:val="ListParagraph"/>
        <w:spacing w:after="0" w:line="340" w:lineRule="exact"/>
        <w:ind w:left="450"/>
        <w:jc w:val="both"/>
        <w:rPr>
          <w:rFonts w:ascii="Arial" w:hAnsi="Arial" w:cs="Arial"/>
        </w:rPr>
      </w:pPr>
    </w:p>
    <w:p w:rsidR="002E3F52" w:rsidRPr="00C54EA2" w:rsidRDefault="002E3F52" w:rsidP="0039411E">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West Texas Oil has paid Rs.300000 for producing oil well. Field engineers estimate that net receipts will be Rs.120000 for the first year of operation with a reduction of 15 percent of the first year payment, for every year thereafter till the end of five years. It plans to sell well after 5 years for Rs.80000. How does this seem financially if their MARR is 20%?</w:t>
      </w:r>
    </w:p>
    <w:p w:rsidR="002E3F52" w:rsidRDefault="002E3F52" w:rsidP="0039411E">
      <w:pPr>
        <w:spacing w:after="120" w:line="340" w:lineRule="exact"/>
        <w:ind w:left="360"/>
        <w:jc w:val="both"/>
        <w:rPr>
          <w:rFonts w:ascii="Arial" w:hAnsi="Arial" w:cs="Arial"/>
        </w:rPr>
      </w:pPr>
      <w:r w:rsidRPr="00C54EA2">
        <w:rPr>
          <w:rFonts w:ascii="Arial" w:hAnsi="Arial" w:cs="Arial"/>
        </w:rPr>
        <w:t>A patch of land adjacent to the proposed international airport is likely to increase in value. The cost of land now is INR 8,00,000 and is expected to be worth INR 15,00,000 within 5 years. During this period it can be rented for small scale industry at INR 15000 per year. Annual taxes are presently is INR 8500 and likely to remain constant. What rate of return will be earned on the investment if the estimates are accurate?</w:t>
      </w:r>
    </w:p>
    <w:p w:rsidR="002E3F52" w:rsidRPr="0039411E" w:rsidRDefault="002E3F52" w:rsidP="008C4A64">
      <w:pPr>
        <w:spacing w:after="0" w:line="340" w:lineRule="exact"/>
        <w:jc w:val="both"/>
        <w:rPr>
          <w:rFonts w:ascii="Arial" w:hAnsi="Arial" w:cs="Arial"/>
          <w:b/>
        </w:rPr>
      </w:pPr>
      <w:r w:rsidRPr="0039411E">
        <w:rPr>
          <w:rFonts w:ascii="Arial" w:hAnsi="Arial" w:cs="Arial"/>
          <w:b/>
        </w:rPr>
        <w:t>Incremental Rate of Return</w:t>
      </w:r>
    </w:p>
    <w:p w:rsidR="008C4A64" w:rsidRPr="0039411E" w:rsidRDefault="008C4A64" w:rsidP="008C4A64">
      <w:pPr>
        <w:spacing w:after="0" w:line="340" w:lineRule="exact"/>
        <w:jc w:val="both"/>
        <w:rPr>
          <w:rFonts w:ascii="Arial" w:hAnsi="Arial" w:cs="Arial"/>
          <w:b/>
          <w:sz w:val="18"/>
          <w:szCs w:val="18"/>
        </w:rPr>
      </w:pPr>
    </w:p>
    <w:p w:rsidR="002E3F52" w:rsidRPr="00C54EA2" w:rsidRDefault="002E3F52" w:rsidP="008C4A64">
      <w:pPr>
        <w:pStyle w:val="ListParagraph"/>
        <w:numPr>
          <w:ilvl w:val="0"/>
          <w:numId w:val="24"/>
        </w:numPr>
        <w:spacing w:after="0" w:line="340" w:lineRule="exact"/>
        <w:ind w:left="450" w:hanging="450"/>
        <w:jc w:val="both"/>
        <w:rPr>
          <w:rFonts w:ascii="Arial" w:hAnsi="Arial" w:cs="Arial"/>
        </w:rPr>
      </w:pPr>
      <w:r w:rsidRPr="00C54EA2">
        <w:rPr>
          <w:rFonts w:ascii="Arial" w:hAnsi="Arial" w:cs="Arial"/>
        </w:rPr>
        <w:t>For MARR of 6% and each alternative having a life of 20 years with no salvage value and cost information as shown in table below,</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3839"/>
        <w:gridCol w:w="1138"/>
        <w:gridCol w:w="1138"/>
        <w:gridCol w:w="1138"/>
      </w:tblGrid>
      <w:tr w:rsidR="008C4A64" w:rsidRPr="00C54EA2" w:rsidTr="008C4A64">
        <w:trPr>
          <w:trHeight w:val="268"/>
          <w:jc w:val="center"/>
        </w:trPr>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b/>
                <w:bCs/>
              </w:rPr>
              <w:t>A</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b/>
                <w:bCs/>
              </w:rPr>
              <w:t>B</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b/>
                <w:bCs/>
              </w:rPr>
              <w:t>C</w:t>
            </w:r>
          </w:p>
        </w:tc>
      </w:tr>
      <w:tr w:rsidR="008C4A64" w:rsidRPr="00C54EA2" w:rsidTr="008C4A64">
        <w:trPr>
          <w:trHeight w:val="295"/>
          <w:jc w:val="center"/>
        </w:trPr>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b/>
                <w:bCs/>
              </w:rPr>
              <w:t>Initial Costs, $</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rPr>
              <w:t>2000</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rPr>
              <w:t>4000</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rPr>
              <w:t>5000</w:t>
            </w:r>
          </w:p>
        </w:tc>
      </w:tr>
      <w:tr w:rsidR="008C4A64" w:rsidRPr="00C54EA2" w:rsidTr="008C4A64">
        <w:trPr>
          <w:trHeight w:val="340"/>
          <w:jc w:val="center"/>
        </w:trPr>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b/>
                <w:bCs/>
              </w:rPr>
              <w:t xml:space="preserve">Uniform annual benefit, </w:t>
            </w:r>
            <w:r w:rsidRPr="00C54EA2">
              <w:rPr>
                <w:rFonts w:ascii="Arial" w:hAnsi="Arial" w:cs="Arial"/>
              </w:rPr>
              <w:t xml:space="preserve"> $/year</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rPr>
              <w:t>410</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rPr>
              <w:t>639</w:t>
            </w:r>
          </w:p>
        </w:tc>
        <w:tc>
          <w:tcPr>
            <w:tcW w:w="0" w:type="auto"/>
            <w:shd w:val="clear" w:color="auto" w:fill="auto"/>
            <w:tcMar>
              <w:top w:w="72" w:type="dxa"/>
              <w:left w:w="144" w:type="dxa"/>
              <w:bottom w:w="72" w:type="dxa"/>
              <w:right w:w="144" w:type="dxa"/>
            </w:tcMar>
            <w:hideMark/>
          </w:tcPr>
          <w:p w:rsidR="002E3F52" w:rsidRPr="00C54EA2" w:rsidRDefault="002E3F52" w:rsidP="00C54EA2">
            <w:pPr>
              <w:spacing w:after="0" w:line="340" w:lineRule="exact"/>
              <w:ind w:left="360"/>
              <w:jc w:val="both"/>
              <w:rPr>
                <w:rFonts w:ascii="Arial" w:hAnsi="Arial" w:cs="Arial"/>
              </w:rPr>
            </w:pPr>
            <w:r w:rsidRPr="00C54EA2">
              <w:rPr>
                <w:rFonts w:ascii="Arial" w:hAnsi="Arial" w:cs="Arial"/>
              </w:rPr>
              <w:t>700</w:t>
            </w:r>
          </w:p>
        </w:tc>
      </w:tr>
    </w:tbl>
    <w:p w:rsidR="002E3F52" w:rsidRDefault="002E3F52" w:rsidP="00C54EA2">
      <w:pPr>
        <w:spacing w:after="0" w:line="340" w:lineRule="exact"/>
        <w:ind w:left="360"/>
        <w:jc w:val="both"/>
        <w:rPr>
          <w:rFonts w:ascii="Arial" w:hAnsi="Arial" w:cs="Arial"/>
        </w:rPr>
      </w:pPr>
      <w:r w:rsidRPr="00C54EA2">
        <w:rPr>
          <w:rFonts w:ascii="Arial" w:hAnsi="Arial" w:cs="Arial"/>
        </w:rPr>
        <w:t>Which Alternative is preferred? Use Incremental IRR method.</w:t>
      </w:r>
    </w:p>
    <w:p w:rsidR="008C4A64" w:rsidRPr="00C54EA2" w:rsidRDefault="008C4A64" w:rsidP="00C54EA2">
      <w:pPr>
        <w:spacing w:after="0" w:line="340" w:lineRule="exact"/>
        <w:ind w:left="360"/>
        <w:jc w:val="both"/>
        <w:rPr>
          <w:rFonts w:ascii="Arial" w:hAnsi="Arial" w:cs="Arial"/>
        </w:rPr>
      </w:pPr>
    </w:p>
    <w:p w:rsidR="002E3F52" w:rsidRPr="00C54EA2" w:rsidRDefault="002E3F52" w:rsidP="008C4A64">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 xml:space="preserve">In 2000, Bell Atlantic and GTE merged to form a giant telecommunications corporation named Verizon Communications. As expected, some equipment incompatibilities had to be rectified, especially for long distance and international wireless and video services. One item had two suppliers-a U.S. firm (A) and an Asian firm (B). Approximately 3000 units of this equipment were needed. Estimates for vendors A and B are given for each unit. Determine which vendor should be selected if the MARR is 15% per year.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069"/>
        <w:gridCol w:w="1282"/>
        <w:gridCol w:w="1475"/>
      </w:tblGrid>
      <w:tr w:rsidR="0039411E" w:rsidRPr="00C54EA2" w:rsidTr="0039411E">
        <w:trPr>
          <w:trHeight w:val="241"/>
          <w:jc w:val="center"/>
        </w:trPr>
        <w:tc>
          <w:tcPr>
            <w:tcW w:w="2069"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both"/>
              <w:rPr>
                <w:rFonts w:ascii="Arial" w:hAnsi="Arial" w:cs="Arial"/>
              </w:rPr>
            </w:pPr>
          </w:p>
        </w:tc>
        <w:tc>
          <w:tcPr>
            <w:tcW w:w="1282"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b/>
                <w:bCs/>
              </w:rPr>
              <w:t>A</w:t>
            </w:r>
          </w:p>
        </w:tc>
        <w:tc>
          <w:tcPr>
            <w:tcW w:w="1475"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b/>
                <w:bCs/>
              </w:rPr>
              <w:t>B</w:t>
            </w:r>
          </w:p>
        </w:tc>
      </w:tr>
      <w:tr w:rsidR="0039411E" w:rsidRPr="00C54EA2" w:rsidTr="0039411E">
        <w:trPr>
          <w:trHeight w:val="241"/>
          <w:jc w:val="center"/>
        </w:trPr>
        <w:tc>
          <w:tcPr>
            <w:tcW w:w="2069" w:type="dxa"/>
            <w:shd w:val="clear" w:color="auto" w:fill="auto"/>
            <w:tcMar>
              <w:top w:w="72" w:type="dxa"/>
              <w:left w:w="144" w:type="dxa"/>
              <w:bottom w:w="72" w:type="dxa"/>
              <w:right w:w="144" w:type="dxa"/>
            </w:tcMar>
            <w:hideMark/>
          </w:tcPr>
          <w:p w:rsidR="002E3F52" w:rsidRPr="00C54EA2" w:rsidRDefault="002E3F52" w:rsidP="0039411E">
            <w:pPr>
              <w:spacing w:after="0" w:line="240" w:lineRule="auto"/>
              <w:jc w:val="both"/>
              <w:rPr>
                <w:rFonts w:ascii="Arial" w:hAnsi="Arial" w:cs="Arial"/>
              </w:rPr>
            </w:pPr>
            <w:r w:rsidRPr="00C54EA2">
              <w:rPr>
                <w:rFonts w:ascii="Arial" w:hAnsi="Arial" w:cs="Arial"/>
              </w:rPr>
              <w:t>Initial Cost, $</w:t>
            </w:r>
          </w:p>
        </w:tc>
        <w:tc>
          <w:tcPr>
            <w:tcW w:w="1282"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rPr>
              <w:t>-8000</w:t>
            </w:r>
          </w:p>
        </w:tc>
        <w:tc>
          <w:tcPr>
            <w:tcW w:w="1475"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rPr>
              <w:t>-13000</w:t>
            </w:r>
          </w:p>
        </w:tc>
      </w:tr>
      <w:tr w:rsidR="0039411E" w:rsidRPr="00C54EA2" w:rsidTr="0039411E">
        <w:trPr>
          <w:trHeight w:val="286"/>
          <w:jc w:val="center"/>
        </w:trPr>
        <w:tc>
          <w:tcPr>
            <w:tcW w:w="2069" w:type="dxa"/>
            <w:shd w:val="clear" w:color="auto" w:fill="auto"/>
            <w:tcMar>
              <w:top w:w="72" w:type="dxa"/>
              <w:left w:w="144" w:type="dxa"/>
              <w:bottom w:w="72" w:type="dxa"/>
              <w:right w:w="144" w:type="dxa"/>
            </w:tcMar>
            <w:hideMark/>
          </w:tcPr>
          <w:p w:rsidR="002E3F52" w:rsidRPr="00C54EA2" w:rsidRDefault="002E3F52" w:rsidP="0039411E">
            <w:pPr>
              <w:spacing w:after="0" w:line="240" w:lineRule="auto"/>
              <w:jc w:val="both"/>
              <w:rPr>
                <w:rFonts w:ascii="Arial" w:hAnsi="Arial" w:cs="Arial"/>
              </w:rPr>
            </w:pPr>
            <w:r w:rsidRPr="00C54EA2">
              <w:rPr>
                <w:rFonts w:ascii="Arial" w:hAnsi="Arial" w:cs="Arial"/>
              </w:rPr>
              <w:t>Annual Cost, $</w:t>
            </w:r>
          </w:p>
        </w:tc>
        <w:tc>
          <w:tcPr>
            <w:tcW w:w="1282"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rPr>
              <w:t>-3500</w:t>
            </w:r>
          </w:p>
        </w:tc>
        <w:tc>
          <w:tcPr>
            <w:tcW w:w="1475"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rPr>
              <w:t>-1600</w:t>
            </w:r>
          </w:p>
        </w:tc>
      </w:tr>
      <w:tr w:rsidR="0039411E" w:rsidRPr="00C54EA2" w:rsidTr="0039411E">
        <w:trPr>
          <w:trHeight w:val="286"/>
          <w:jc w:val="center"/>
        </w:trPr>
        <w:tc>
          <w:tcPr>
            <w:tcW w:w="2069" w:type="dxa"/>
            <w:shd w:val="clear" w:color="auto" w:fill="auto"/>
            <w:tcMar>
              <w:top w:w="72" w:type="dxa"/>
              <w:left w:w="144" w:type="dxa"/>
              <w:bottom w:w="72" w:type="dxa"/>
              <w:right w:w="144" w:type="dxa"/>
            </w:tcMar>
            <w:hideMark/>
          </w:tcPr>
          <w:p w:rsidR="002E3F52" w:rsidRPr="00C54EA2" w:rsidRDefault="002E3F52" w:rsidP="0039411E">
            <w:pPr>
              <w:spacing w:after="0" w:line="240" w:lineRule="auto"/>
              <w:jc w:val="both"/>
              <w:rPr>
                <w:rFonts w:ascii="Arial" w:hAnsi="Arial" w:cs="Arial"/>
              </w:rPr>
            </w:pPr>
            <w:r w:rsidRPr="00C54EA2">
              <w:rPr>
                <w:rFonts w:ascii="Arial" w:hAnsi="Arial" w:cs="Arial"/>
              </w:rPr>
              <w:t>Salvage Value, $</w:t>
            </w:r>
          </w:p>
        </w:tc>
        <w:tc>
          <w:tcPr>
            <w:tcW w:w="1282"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rPr>
              <w:t>0</w:t>
            </w:r>
          </w:p>
        </w:tc>
        <w:tc>
          <w:tcPr>
            <w:tcW w:w="1475" w:type="dxa"/>
            <w:shd w:val="clear" w:color="auto" w:fill="auto"/>
            <w:tcMar>
              <w:top w:w="72" w:type="dxa"/>
              <w:left w:w="144" w:type="dxa"/>
              <w:bottom w:w="72" w:type="dxa"/>
              <w:right w:w="144" w:type="dxa"/>
            </w:tcMar>
            <w:hideMark/>
          </w:tcPr>
          <w:p w:rsidR="002E3F52" w:rsidRPr="00C54EA2" w:rsidRDefault="002E3F52" w:rsidP="0039411E">
            <w:pPr>
              <w:spacing w:after="0" w:line="240" w:lineRule="auto"/>
              <w:ind w:left="360"/>
              <w:jc w:val="center"/>
              <w:rPr>
                <w:rFonts w:ascii="Arial" w:hAnsi="Arial" w:cs="Arial"/>
              </w:rPr>
            </w:pPr>
            <w:r w:rsidRPr="00C54EA2">
              <w:rPr>
                <w:rFonts w:ascii="Arial" w:hAnsi="Arial" w:cs="Arial"/>
              </w:rPr>
              <w:t>2000</w:t>
            </w:r>
          </w:p>
        </w:tc>
      </w:tr>
      <w:tr w:rsidR="0039411E" w:rsidRPr="00C54EA2" w:rsidTr="0039411E">
        <w:trPr>
          <w:trHeight w:val="196"/>
          <w:jc w:val="center"/>
        </w:trPr>
        <w:tc>
          <w:tcPr>
            <w:tcW w:w="2069" w:type="dxa"/>
            <w:shd w:val="clear" w:color="auto" w:fill="auto"/>
            <w:tcMar>
              <w:top w:w="72" w:type="dxa"/>
              <w:left w:w="144" w:type="dxa"/>
              <w:bottom w:w="72" w:type="dxa"/>
              <w:right w:w="144" w:type="dxa"/>
            </w:tcMar>
            <w:hideMark/>
          </w:tcPr>
          <w:p w:rsidR="002E3F52" w:rsidRPr="00C54EA2" w:rsidRDefault="002E3F52" w:rsidP="0039411E">
            <w:pPr>
              <w:spacing w:after="0" w:line="340" w:lineRule="exact"/>
              <w:jc w:val="both"/>
              <w:rPr>
                <w:rFonts w:ascii="Arial" w:hAnsi="Arial" w:cs="Arial"/>
              </w:rPr>
            </w:pPr>
            <w:r w:rsidRPr="00C54EA2">
              <w:rPr>
                <w:rFonts w:ascii="Arial" w:hAnsi="Arial" w:cs="Arial"/>
              </w:rPr>
              <w:t>Life, Years</w:t>
            </w:r>
          </w:p>
        </w:tc>
        <w:tc>
          <w:tcPr>
            <w:tcW w:w="1282" w:type="dxa"/>
            <w:shd w:val="clear" w:color="auto" w:fill="auto"/>
            <w:tcMar>
              <w:top w:w="72" w:type="dxa"/>
              <w:left w:w="144" w:type="dxa"/>
              <w:bottom w:w="72" w:type="dxa"/>
              <w:right w:w="144" w:type="dxa"/>
            </w:tcMar>
            <w:hideMark/>
          </w:tcPr>
          <w:p w:rsidR="002E3F52" w:rsidRPr="00C54EA2" w:rsidRDefault="002E3F52" w:rsidP="0039411E">
            <w:pPr>
              <w:spacing w:after="0" w:line="340" w:lineRule="exact"/>
              <w:ind w:left="360"/>
              <w:jc w:val="center"/>
              <w:rPr>
                <w:rFonts w:ascii="Arial" w:hAnsi="Arial" w:cs="Arial"/>
              </w:rPr>
            </w:pPr>
            <w:r w:rsidRPr="00C54EA2">
              <w:rPr>
                <w:rFonts w:ascii="Arial" w:hAnsi="Arial" w:cs="Arial"/>
              </w:rPr>
              <w:t>10</w:t>
            </w:r>
          </w:p>
        </w:tc>
        <w:tc>
          <w:tcPr>
            <w:tcW w:w="1475" w:type="dxa"/>
            <w:shd w:val="clear" w:color="auto" w:fill="auto"/>
            <w:tcMar>
              <w:top w:w="72" w:type="dxa"/>
              <w:left w:w="144" w:type="dxa"/>
              <w:bottom w:w="72" w:type="dxa"/>
              <w:right w:w="144" w:type="dxa"/>
            </w:tcMar>
            <w:hideMark/>
          </w:tcPr>
          <w:p w:rsidR="002E3F52" w:rsidRPr="00C54EA2" w:rsidRDefault="002E3F52" w:rsidP="0039411E">
            <w:pPr>
              <w:spacing w:after="0" w:line="340" w:lineRule="exact"/>
              <w:ind w:left="360"/>
              <w:jc w:val="center"/>
              <w:rPr>
                <w:rFonts w:ascii="Arial" w:hAnsi="Arial" w:cs="Arial"/>
              </w:rPr>
            </w:pPr>
            <w:r w:rsidRPr="00C54EA2">
              <w:rPr>
                <w:rFonts w:ascii="Arial" w:hAnsi="Arial" w:cs="Arial"/>
              </w:rPr>
              <w:t>5</w:t>
            </w:r>
          </w:p>
        </w:tc>
      </w:tr>
    </w:tbl>
    <w:p w:rsidR="002E3F52" w:rsidRDefault="00AE3FA9" w:rsidP="00C54EA2">
      <w:pPr>
        <w:spacing w:after="0" w:line="340" w:lineRule="exact"/>
        <w:jc w:val="both"/>
        <w:rPr>
          <w:rFonts w:ascii="Arial" w:hAnsi="Arial" w:cs="Arial"/>
          <w:b/>
          <w:sz w:val="24"/>
          <w:szCs w:val="24"/>
        </w:rPr>
      </w:pPr>
      <w:r w:rsidRPr="00AE3FA9">
        <w:rPr>
          <w:rFonts w:ascii="Arial" w:hAnsi="Arial" w:cs="Arial"/>
          <w:b/>
          <w:sz w:val="24"/>
          <w:szCs w:val="24"/>
        </w:rPr>
        <w:lastRenderedPageBreak/>
        <w:t>Replacement Analysis</w:t>
      </w:r>
    </w:p>
    <w:p w:rsidR="00AE3FA9" w:rsidRPr="00AE3FA9" w:rsidRDefault="00AE3FA9" w:rsidP="00C54EA2">
      <w:pPr>
        <w:spacing w:after="0" w:line="340" w:lineRule="exact"/>
        <w:jc w:val="both"/>
        <w:rPr>
          <w:rFonts w:ascii="Arial" w:hAnsi="Arial" w:cs="Arial"/>
          <w:b/>
          <w:sz w:val="24"/>
          <w:szCs w:val="24"/>
        </w:rPr>
      </w:pPr>
    </w:p>
    <w:p w:rsidR="00045F89" w:rsidRPr="00C54EA2" w:rsidRDefault="00045F89" w:rsidP="00AE3FA9">
      <w:pPr>
        <w:pStyle w:val="ListParagraph"/>
        <w:numPr>
          <w:ilvl w:val="0"/>
          <w:numId w:val="24"/>
        </w:numPr>
        <w:spacing w:after="120" w:line="340" w:lineRule="exact"/>
        <w:ind w:left="446" w:hanging="446"/>
        <w:jc w:val="both"/>
        <w:rPr>
          <w:rFonts w:ascii="Arial" w:hAnsi="Arial" w:cs="Arial"/>
        </w:rPr>
      </w:pPr>
      <w:r w:rsidRPr="00C54EA2">
        <w:rPr>
          <w:rFonts w:ascii="Arial" w:hAnsi="Arial" w:cs="Arial"/>
          <w:bCs/>
        </w:rPr>
        <w:t>A company purchased machine X a year ago for Rs.8500 with the following characteristics,</w:t>
      </w:r>
    </w:p>
    <w:p w:rsidR="00045F89" w:rsidRPr="00C54EA2" w:rsidRDefault="00045F89" w:rsidP="00C54EA2">
      <w:pPr>
        <w:spacing w:after="0" w:line="340" w:lineRule="exact"/>
        <w:ind w:left="360"/>
        <w:jc w:val="both"/>
        <w:rPr>
          <w:rFonts w:ascii="Arial" w:hAnsi="Arial" w:cs="Arial"/>
        </w:rPr>
      </w:pPr>
      <w:r w:rsidRPr="00C54EA2">
        <w:rPr>
          <w:rFonts w:ascii="Arial" w:hAnsi="Arial" w:cs="Arial"/>
          <w:bCs/>
        </w:rPr>
        <w:t>Estimated life- 6 years</w:t>
      </w:r>
    </w:p>
    <w:p w:rsidR="00045F89" w:rsidRPr="00C54EA2" w:rsidRDefault="00045F89" w:rsidP="00C54EA2">
      <w:pPr>
        <w:spacing w:after="0" w:line="340" w:lineRule="exact"/>
        <w:ind w:left="360"/>
        <w:jc w:val="both"/>
        <w:rPr>
          <w:rFonts w:ascii="Arial" w:hAnsi="Arial" w:cs="Arial"/>
        </w:rPr>
      </w:pPr>
      <w:r w:rsidRPr="00C54EA2">
        <w:rPr>
          <w:rFonts w:ascii="Arial" w:hAnsi="Arial" w:cs="Arial"/>
          <w:bCs/>
        </w:rPr>
        <w:t>Salvage value- Rs.1000</w:t>
      </w:r>
    </w:p>
    <w:p w:rsidR="00045F89" w:rsidRPr="00C54EA2" w:rsidRDefault="00045F89" w:rsidP="00C54EA2">
      <w:pPr>
        <w:spacing w:after="0" w:line="340" w:lineRule="exact"/>
        <w:ind w:left="360"/>
        <w:jc w:val="both"/>
        <w:rPr>
          <w:rFonts w:ascii="Arial" w:hAnsi="Arial" w:cs="Arial"/>
        </w:rPr>
      </w:pPr>
      <w:r w:rsidRPr="00C54EA2">
        <w:rPr>
          <w:rFonts w:ascii="Arial" w:hAnsi="Arial" w:cs="Arial"/>
          <w:bCs/>
        </w:rPr>
        <w:t>Operating expenses- Rs.8000/year</w:t>
      </w:r>
    </w:p>
    <w:p w:rsidR="00045F89" w:rsidRPr="00C54EA2" w:rsidRDefault="00045F89" w:rsidP="00C54EA2">
      <w:pPr>
        <w:spacing w:after="0" w:line="340" w:lineRule="exact"/>
        <w:ind w:left="360"/>
        <w:jc w:val="both"/>
        <w:rPr>
          <w:rFonts w:ascii="Arial" w:hAnsi="Arial" w:cs="Arial"/>
        </w:rPr>
      </w:pPr>
      <w:r w:rsidRPr="00C54EA2">
        <w:rPr>
          <w:rFonts w:ascii="Arial" w:hAnsi="Arial" w:cs="Arial"/>
          <w:bCs/>
        </w:rPr>
        <w:t>At the end of 1</w:t>
      </w:r>
      <w:r w:rsidRPr="00C54EA2">
        <w:rPr>
          <w:rFonts w:ascii="Arial" w:hAnsi="Arial" w:cs="Arial"/>
          <w:bCs/>
          <w:vertAlign w:val="superscript"/>
        </w:rPr>
        <w:t>st</w:t>
      </w:r>
      <w:r w:rsidRPr="00C54EA2">
        <w:rPr>
          <w:rFonts w:ascii="Arial" w:hAnsi="Arial" w:cs="Arial"/>
          <w:bCs/>
        </w:rPr>
        <w:t xml:space="preserve"> year a salesman offers machine Y for Rs.11500 which has estimated life of 5 years, salvage value of Rs.1500 and an operation cost of only Rs.5500/year due to improvement. The salesman offers Rs.3500 for machine X, if machine Y is purchased.</w:t>
      </w:r>
    </w:p>
    <w:p w:rsidR="00045F89" w:rsidRPr="00C54EA2" w:rsidRDefault="00045F89" w:rsidP="00C54EA2">
      <w:pPr>
        <w:spacing w:after="0" w:line="340" w:lineRule="exact"/>
        <w:ind w:left="360"/>
        <w:jc w:val="both"/>
        <w:rPr>
          <w:rFonts w:ascii="Arial" w:hAnsi="Arial" w:cs="Arial"/>
        </w:rPr>
      </w:pPr>
      <w:r w:rsidRPr="00C54EA2">
        <w:rPr>
          <w:rFonts w:ascii="Arial" w:hAnsi="Arial" w:cs="Arial"/>
          <w:bCs/>
        </w:rPr>
        <w:t>This appears low to the company but the best offer received elsewhere is only Rs.3000</w:t>
      </w:r>
    </w:p>
    <w:p w:rsidR="00045F89" w:rsidRDefault="00045F89" w:rsidP="00C54EA2">
      <w:pPr>
        <w:spacing w:after="0" w:line="340" w:lineRule="exact"/>
        <w:ind w:left="360"/>
        <w:jc w:val="both"/>
        <w:rPr>
          <w:rFonts w:ascii="Arial" w:hAnsi="Arial" w:cs="Arial"/>
          <w:bCs/>
        </w:rPr>
      </w:pPr>
      <w:r w:rsidRPr="00C54EA2">
        <w:rPr>
          <w:rFonts w:ascii="Arial" w:hAnsi="Arial" w:cs="Arial"/>
          <w:bCs/>
        </w:rPr>
        <w:t xml:space="preserve">Assume an interest rate of 8% and determine the best course of action by taking outsider’s point of view? </w:t>
      </w:r>
    </w:p>
    <w:p w:rsidR="00045F89" w:rsidRPr="00C54EA2" w:rsidRDefault="00AE3FA9" w:rsidP="00C54EA2">
      <w:pPr>
        <w:spacing w:after="0" w:line="340" w:lineRule="exact"/>
        <w:ind w:left="360"/>
        <w:jc w:val="both"/>
        <w:rPr>
          <w:rFonts w:ascii="Arial" w:hAnsi="Arial" w:cs="Arial"/>
          <w:b/>
        </w:rPr>
      </w:pPr>
      <w:r w:rsidRPr="00C54EA2">
        <w:rPr>
          <w:rFonts w:ascii="Arial" w:hAnsi="Arial" w:cs="Arial"/>
          <w:b/>
        </w:rPr>
        <w:t>Policy of Using Sunk Cost</w:t>
      </w:r>
    </w:p>
    <w:p w:rsidR="00045F89" w:rsidRPr="00C54EA2" w:rsidRDefault="00045F89" w:rsidP="00C54EA2">
      <w:pPr>
        <w:spacing w:after="0" w:line="340" w:lineRule="exact"/>
        <w:ind w:left="360"/>
        <w:jc w:val="both"/>
        <w:rPr>
          <w:rFonts w:ascii="Arial" w:hAnsi="Arial" w:cs="Arial"/>
        </w:rPr>
      </w:pPr>
      <w:r w:rsidRPr="00C54EA2">
        <w:rPr>
          <w:rFonts w:ascii="Arial" w:hAnsi="Arial" w:cs="Arial"/>
        </w:rPr>
        <w:t>In problem 1, if the present book value of m/c X is Rs.7250 and if the company decides to recover the sunk cost it has incurred in m/c X by m/c Y, what error in equivalent annual costs will result  in making the comparison of financial desirability of the 2 machines?</w:t>
      </w:r>
    </w:p>
    <w:p w:rsidR="00AE3FA9" w:rsidRDefault="00AE3FA9" w:rsidP="00C54EA2">
      <w:pPr>
        <w:spacing w:after="0" w:line="340" w:lineRule="exact"/>
        <w:ind w:left="360"/>
        <w:jc w:val="both"/>
        <w:rPr>
          <w:rFonts w:ascii="Arial" w:hAnsi="Arial" w:cs="Arial"/>
          <w:b/>
        </w:rPr>
      </w:pPr>
    </w:p>
    <w:p w:rsidR="00045F89" w:rsidRDefault="00AE3FA9" w:rsidP="00AE3FA9">
      <w:pPr>
        <w:spacing w:after="0" w:line="340" w:lineRule="exact"/>
        <w:jc w:val="both"/>
        <w:rPr>
          <w:rFonts w:ascii="Arial" w:hAnsi="Arial" w:cs="Arial"/>
          <w:b/>
          <w:sz w:val="24"/>
          <w:szCs w:val="24"/>
        </w:rPr>
      </w:pPr>
      <w:r w:rsidRPr="00AE3FA9">
        <w:rPr>
          <w:rFonts w:ascii="Arial" w:hAnsi="Arial" w:cs="Arial"/>
          <w:b/>
          <w:sz w:val="24"/>
          <w:szCs w:val="24"/>
        </w:rPr>
        <w:t xml:space="preserve">Economic Life of </w:t>
      </w:r>
      <w:r>
        <w:rPr>
          <w:rFonts w:ascii="Arial" w:hAnsi="Arial" w:cs="Arial"/>
          <w:b/>
          <w:sz w:val="24"/>
          <w:szCs w:val="24"/>
        </w:rPr>
        <w:t xml:space="preserve">an </w:t>
      </w:r>
      <w:r w:rsidRPr="00AE3FA9">
        <w:rPr>
          <w:rFonts w:ascii="Arial" w:hAnsi="Arial" w:cs="Arial"/>
          <w:b/>
          <w:sz w:val="24"/>
          <w:szCs w:val="24"/>
        </w:rPr>
        <w:t>Assets</w:t>
      </w:r>
    </w:p>
    <w:p w:rsidR="007F6BB7" w:rsidRPr="00AE3FA9" w:rsidRDefault="007F6BB7" w:rsidP="00AE3FA9">
      <w:pPr>
        <w:spacing w:after="0" w:line="340" w:lineRule="exact"/>
        <w:jc w:val="both"/>
        <w:rPr>
          <w:rFonts w:ascii="Arial" w:hAnsi="Arial" w:cs="Arial"/>
          <w:b/>
          <w:sz w:val="24"/>
          <w:szCs w:val="24"/>
        </w:rPr>
      </w:pPr>
    </w:p>
    <w:p w:rsidR="00045F89" w:rsidRPr="00C54EA2" w:rsidRDefault="00045F89" w:rsidP="00AE3FA9">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An asset purchased 3 years ago is now challenged by a new piece of equipment. The present market value of the defender is Rs.130000. anticipated salvage values and Annual Operating Costs (AOC) for the next 5 years are given in the table. What is the minimum cost life to be used while comparing this defender with a challenger if a 10% year return is required?</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1932"/>
        <w:gridCol w:w="2104"/>
        <w:gridCol w:w="1651"/>
      </w:tblGrid>
      <w:tr w:rsidR="00045F89" w:rsidRPr="00C54EA2" w:rsidTr="00D320BC">
        <w:trPr>
          <w:trHeight w:val="313"/>
          <w:jc w:val="center"/>
        </w:trPr>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b/>
                <w:bCs/>
              </w:rPr>
              <w:t>Life in years</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b/>
                <w:bCs/>
              </w:rPr>
              <w:t>Salvage value</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b/>
                <w:bCs/>
              </w:rPr>
              <w:t>AOC</w:t>
            </w:r>
          </w:p>
        </w:tc>
      </w:tr>
      <w:tr w:rsidR="00045F89" w:rsidRPr="00C54EA2" w:rsidTr="00D320BC">
        <w:trPr>
          <w:trHeight w:val="196"/>
          <w:jc w:val="center"/>
        </w:trPr>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1</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90,000</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25,000</w:t>
            </w:r>
          </w:p>
        </w:tc>
      </w:tr>
      <w:tr w:rsidR="00045F89" w:rsidRPr="00C54EA2" w:rsidTr="00D320BC">
        <w:trPr>
          <w:trHeight w:val="115"/>
          <w:jc w:val="center"/>
        </w:trPr>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2</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80,000</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27,000</w:t>
            </w:r>
          </w:p>
        </w:tc>
      </w:tr>
      <w:tr w:rsidR="00045F89" w:rsidRPr="00C54EA2" w:rsidTr="00D320BC">
        <w:trPr>
          <w:trHeight w:val="43"/>
          <w:jc w:val="center"/>
        </w:trPr>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3</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60,000</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30,000</w:t>
            </w:r>
          </w:p>
        </w:tc>
      </w:tr>
      <w:tr w:rsidR="00045F89" w:rsidRPr="00C54EA2" w:rsidTr="00D320BC">
        <w:trPr>
          <w:trHeight w:val="241"/>
          <w:jc w:val="center"/>
        </w:trPr>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4</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20,000</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35,000</w:t>
            </w:r>
          </w:p>
        </w:tc>
      </w:tr>
      <w:tr w:rsidR="00045F89" w:rsidRPr="00C54EA2" w:rsidTr="00D320BC">
        <w:trPr>
          <w:trHeight w:val="178"/>
          <w:jc w:val="center"/>
        </w:trPr>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5</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0.00</w:t>
            </w:r>
          </w:p>
        </w:tc>
        <w:tc>
          <w:tcPr>
            <w:tcW w:w="0" w:type="auto"/>
            <w:shd w:val="clear" w:color="auto" w:fill="auto"/>
            <w:tcMar>
              <w:top w:w="72" w:type="dxa"/>
              <w:left w:w="144" w:type="dxa"/>
              <w:bottom w:w="72" w:type="dxa"/>
              <w:right w:w="144" w:type="dxa"/>
            </w:tcMar>
            <w:hideMark/>
          </w:tcPr>
          <w:p w:rsidR="00045F89" w:rsidRPr="00C54EA2" w:rsidRDefault="00045F89" w:rsidP="00C54EA2">
            <w:pPr>
              <w:spacing w:after="0" w:line="340" w:lineRule="exact"/>
              <w:ind w:left="360"/>
              <w:jc w:val="both"/>
              <w:rPr>
                <w:rFonts w:ascii="Arial" w:hAnsi="Arial" w:cs="Arial"/>
              </w:rPr>
            </w:pPr>
            <w:r w:rsidRPr="00C54EA2">
              <w:rPr>
                <w:rFonts w:ascii="Arial" w:hAnsi="Arial" w:cs="Arial"/>
              </w:rPr>
              <w:t>Rs 45,000</w:t>
            </w:r>
          </w:p>
        </w:tc>
      </w:tr>
    </w:tbl>
    <w:p w:rsidR="003F4C45" w:rsidRDefault="003F4C45" w:rsidP="003F4C45">
      <w:pPr>
        <w:spacing w:after="0" w:line="340" w:lineRule="exact"/>
        <w:jc w:val="both"/>
        <w:rPr>
          <w:rFonts w:ascii="Arial" w:hAnsi="Arial" w:cs="Arial"/>
        </w:rPr>
      </w:pPr>
    </w:p>
    <w:p w:rsidR="003F4C45" w:rsidRDefault="003F4C45" w:rsidP="003F4C45">
      <w:pPr>
        <w:spacing w:after="0" w:line="340" w:lineRule="exact"/>
        <w:jc w:val="both"/>
        <w:rPr>
          <w:rFonts w:ascii="Arial" w:hAnsi="Arial" w:cs="Arial"/>
        </w:rPr>
      </w:pPr>
    </w:p>
    <w:p w:rsidR="003F4C45" w:rsidRDefault="003F4C45" w:rsidP="003F4C45">
      <w:pPr>
        <w:spacing w:after="0" w:line="340" w:lineRule="exact"/>
        <w:jc w:val="both"/>
        <w:rPr>
          <w:rFonts w:ascii="Arial" w:hAnsi="Arial" w:cs="Arial"/>
        </w:rPr>
      </w:pPr>
    </w:p>
    <w:p w:rsidR="003F4C45" w:rsidRDefault="003F4C45" w:rsidP="003F4C45">
      <w:pPr>
        <w:spacing w:after="0" w:line="340" w:lineRule="exact"/>
        <w:jc w:val="both"/>
        <w:rPr>
          <w:rFonts w:ascii="Arial" w:hAnsi="Arial" w:cs="Arial"/>
        </w:rPr>
      </w:pPr>
    </w:p>
    <w:p w:rsidR="003F4C45" w:rsidRDefault="003F4C45" w:rsidP="003F4C45">
      <w:pPr>
        <w:spacing w:after="0" w:line="340" w:lineRule="exact"/>
        <w:jc w:val="both"/>
        <w:rPr>
          <w:rFonts w:ascii="Arial" w:hAnsi="Arial" w:cs="Arial"/>
        </w:rPr>
      </w:pPr>
    </w:p>
    <w:p w:rsidR="00045F89" w:rsidRPr="00AE3FA9" w:rsidRDefault="00045F89" w:rsidP="003F4C45">
      <w:pPr>
        <w:spacing w:after="0" w:line="340" w:lineRule="exact"/>
        <w:jc w:val="both"/>
        <w:rPr>
          <w:rFonts w:ascii="Arial" w:hAnsi="Arial" w:cs="Arial"/>
          <w:b/>
          <w:sz w:val="24"/>
          <w:szCs w:val="24"/>
        </w:rPr>
      </w:pPr>
      <w:r w:rsidRPr="00AE3FA9">
        <w:rPr>
          <w:rFonts w:ascii="Arial" w:hAnsi="Arial" w:cs="Arial"/>
          <w:b/>
          <w:sz w:val="24"/>
          <w:szCs w:val="24"/>
        </w:rPr>
        <w:t>Depreciation</w:t>
      </w:r>
    </w:p>
    <w:p w:rsidR="00045F89" w:rsidRPr="00AE3FA9" w:rsidRDefault="00045F89" w:rsidP="00C54EA2">
      <w:pPr>
        <w:spacing w:after="0" w:line="340" w:lineRule="exact"/>
        <w:jc w:val="both"/>
        <w:rPr>
          <w:rFonts w:ascii="Arial" w:hAnsi="Arial" w:cs="Arial"/>
          <w:b/>
          <w:sz w:val="24"/>
          <w:szCs w:val="24"/>
        </w:rPr>
      </w:pPr>
    </w:p>
    <w:p w:rsidR="00045F89" w:rsidRPr="00C54EA2" w:rsidRDefault="00045F89" w:rsidP="003F4C45">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A lathe was purchased for 5 lakhs. It was estimated to have a useful life of 10 years and a salvage value of Rs. 50000. due to unexpected development the lathe was sold in the open market for Rs. 90000 at the end of 8 years of its useful life. Determine how much ‘sunk loss’ or ‘capital gain’ has occurred if the asset is being depreciated according to Straight line method.</w:t>
      </w:r>
    </w:p>
    <w:p w:rsidR="007B12FF" w:rsidRPr="00C54EA2" w:rsidRDefault="007B12FF" w:rsidP="00C54EA2">
      <w:pPr>
        <w:spacing w:after="0" w:line="340" w:lineRule="exact"/>
        <w:jc w:val="both"/>
        <w:rPr>
          <w:rFonts w:ascii="Arial" w:hAnsi="Arial" w:cs="Arial"/>
        </w:rPr>
      </w:pPr>
    </w:p>
    <w:p w:rsidR="00EE6E51" w:rsidRPr="00C54EA2" w:rsidRDefault="003F4C45" w:rsidP="003F4C45">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An asset costs Rs.5000 now and its salvage value is Rs.1000 estimated and an estimated service life of 5 years and a depreciation rate of 30% per year. Determine the depreciation charges for 5 years and its book value on the end of year.</w:t>
      </w:r>
    </w:p>
    <w:p w:rsidR="00045F89" w:rsidRPr="00C54EA2" w:rsidRDefault="00045F89" w:rsidP="00C54EA2">
      <w:pPr>
        <w:spacing w:after="0" w:line="340" w:lineRule="exact"/>
        <w:jc w:val="both"/>
        <w:rPr>
          <w:rFonts w:ascii="Arial" w:hAnsi="Arial" w:cs="Arial"/>
        </w:rPr>
      </w:pPr>
    </w:p>
    <w:p w:rsidR="00EE6E51" w:rsidRPr="00C54EA2" w:rsidRDefault="003F4C45" w:rsidP="003F4C45">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An asset was purchased for 2,50,000 Rs. It has an expected life of 10 years and a salvage value of Rs.50000 at the end of 10</w:t>
      </w:r>
      <w:r w:rsidRPr="00C54EA2">
        <w:rPr>
          <w:rFonts w:ascii="Arial" w:hAnsi="Arial" w:cs="Arial"/>
          <w:vertAlign w:val="superscript"/>
        </w:rPr>
        <w:t>th</w:t>
      </w:r>
      <w:r w:rsidRPr="00C54EA2">
        <w:rPr>
          <w:rFonts w:ascii="Arial" w:hAnsi="Arial" w:cs="Arial"/>
        </w:rPr>
        <w:t xml:space="preserve"> year. What will be the undepreciated amount of capital remaining in the asset at the end of 6</w:t>
      </w:r>
      <w:r w:rsidRPr="00C54EA2">
        <w:rPr>
          <w:rFonts w:ascii="Arial" w:hAnsi="Arial" w:cs="Arial"/>
          <w:vertAlign w:val="superscript"/>
        </w:rPr>
        <w:t>th</w:t>
      </w:r>
      <w:r w:rsidRPr="00C54EA2">
        <w:rPr>
          <w:rFonts w:ascii="Arial" w:hAnsi="Arial" w:cs="Arial"/>
        </w:rPr>
        <w:t xml:space="preserve"> year. If the asset is being depreciated according to the declining balance method. Also calculate the depreciation charge for the 8</w:t>
      </w:r>
      <w:r w:rsidRPr="00C54EA2">
        <w:rPr>
          <w:rFonts w:ascii="Arial" w:hAnsi="Arial" w:cs="Arial"/>
          <w:vertAlign w:val="superscript"/>
        </w:rPr>
        <w:t>th</w:t>
      </w:r>
      <w:r w:rsidRPr="00C54EA2">
        <w:rPr>
          <w:rFonts w:ascii="Arial" w:hAnsi="Arial" w:cs="Arial"/>
        </w:rPr>
        <w:t xml:space="preserve"> year.</w:t>
      </w:r>
    </w:p>
    <w:p w:rsidR="00045F89" w:rsidRPr="00C54EA2" w:rsidRDefault="00045F89" w:rsidP="00C54EA2">
      <w:pPr>
        <w:spacing w:after="0" w:line="340" w:lineRule="exact"/>
        <w:jc w:val="both"/>
        <w:rPr>
          <w:rFonts w:ascii="Arial" w:hAnsi="Arial" w:cs="Arial"/>
        </w:rPr>
      </w:pPr>
    </w:p>
    <w:p w:rsidR="00EE6E51" w:rsidRPr="00C54EA2" w:rsidRDefault="003F4C45" w:rsidP="003F4C45">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 xml:space="preserve">An asset was purchased 10 years ago for Rs. 5,00,000. it is depreciated according to DDB method for an estimated life of 20 years and a salvage value of Rs. 50,000. </w:t>
      </w:r>
      <w:r w:rsidR="00045F89" w:rsidRPr="00C54EA2">
        <w:rPr>
          <w:rFonts w:ascii="Arial" w:hAnsi="Arial" w:cs="Arial"/>
        </w:rPr>
        <w:t>Calculate</w:t>
      </w:r>
      <w:r w:rsidRPr="00C54EA2">
        <w:rPr>
          <w:rFonts w:ascii="Arial" w:hAnsi="Arial" w:cs="Arial"/>
        </w:rPr>
        <w:t xml:space="preserve"> its current book value.</w:t>
      </w:r>
      <w:r w:rsidR="00045F89" w:rsidRPr="00C54EA2">
        <w:rPr>
          <w:rFonts w:ascii="Arial" w:hAnsi="Arial" w:cs="Arial"/>
        </w:rPr>
        <w:t xml:space="preserve"> Use Double Declining Balance Method.</w:t>
      </w:r>
    </w:p>
    <w:p w:rsidR="00045F89" w:rsidRPr="00C54EA2" w:rsidRDefault="00045F89" w:rsidP="00C54EA2">
      <w:pPr>
        <w:spacing w:after="0" w:line="340" w:lineRule="exact"/>
        <w:jc w:val="both"/>
        <w:rPr>
          <w:rFonts w:ascii="Arial" w:hAnsi="Arial" w:cs="Arial"/>
        </w:rPr>
      </w:pPr>
    </w:p>
    <w:p w:rsidR="00EE6E51" w:rsidRPr="00C54EA2" w:rsidRDefault="003F4C45" w:rsidP="003F4C45">
      <w:pPr>
        <w:pStyle w:val="ListParagraph"/>
        <w:numPr>
          <w:ilvl w:val="0"/>
          <w:numId w:val="24"/>
        </w:numPr>
        <w:spacing w:after="120" w:line="340" w:lineRule="exact"/>
        <w:ind w:left="446" w:hanging="446"/>
        <w:jc w:val="both"/>
        <w:rPr>
          <w:rFonts w:ascii="Arial" w:hAnsi="Arial" w:cs="Arial"/>
        </w:rPr>
      </w:pPr>
      <w:r w:rsidRPr="00C54EA2">
        <w:rPr>
          <w:rFonts w:ascii="Arial" w:hAnsi="Arial" w:cs="Arial"/>
        </w:rPr>
        <w:t>An asset has a first cost of Rs. 48,000 with an estimated life of 20 years. What is the total accumulated depreciation charge during the first 5 years of the asset life if it is depreciated according to DDM Method?</w:t>
      </w:r>
    </w:p>
    <w:p w:rsidR="00045F89" w:rsidRPr="00C54EA2" w:rsidRDefault="00045F89" w:rsidP="00C54EA2">
      <w:pPr>
        <w:spacing w:after="0" w:line="340" w:lineRule="exact"/>
        <w:ind w:left="720"/>
        <w:jc w:val="both"/>
        <w:rPr>
          <w:rFonts w:ascii="Arial" w:hAnsi="Arial" w:cs="Arial"/>
        </w:rPr>
      </w:pPr>
    </w:p>
    <w:p w:rsidR="00045F89" w:rsidRPr="00445788" w:rsidRDefault="00045F89" w:rsidP="00445788">
      <w:pPr>
        <w:spacing w:after="0" w:line="340" w:lineRule="exact"/>
        <w:jc w:val="both"/>
        <w:rPr>
          <w:rFonts w:ascii="Arial" w:hAnsi="Arial" w:cs="Arial"/>
          <w:sz w:val="24"/>
          <w:szCs w:val="24"/>
        </w:rPr>
      </w:pPr>
    </w:p>
    <w:sectPr w:rsidR="00045F89" w:rsidRPr="00445788" w:rsidSect="00D06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A21" w:rsidRDefault="00961A21" w:rsidP="00D37835">
      <w:pPr>
        <w:spacing w:after="0" w:line="240" w:lineRule="auto"/>
      </w:pPr>
      <w:r>
        <w:separator/>
      </w:r>
    </w:p>
  </w:endnote>
  <w:endnote w:type="continuationSeparator" w:id="0">
    <w:p w:rsidR="00961A21" w:rsidRDefault="00961A21" w:rsidP="00D37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A21" w:rsidRDefault="00961A21" w:rsidP="00D37835">
      <w:pPr>
        <w:spacing w:after="0" w:line="240" w:lineRule="auto"/>
      </w:pPr>
      <w:r>
        <w:separator/>
      </w:r>
    </w:p>
  </w:footnote>
  <w:footnote w:type="continuationSeparator" w:id="0">
    <w:p w:rsidR="00961A21" w:rsidRDefault="00961A21" w:rsidP="00D37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65C2"/>
    <w:multiLevelType w:val="hybridMultilevel"/>
    <w:tmpl w:val="8FFE9DAE"/>
    <w:lvl w:ilvl="0" w:tplc="94D683B4">
      <w:start w:val="1"/>
      <w:numFmt w:val="lowerLetter"/>
      <w:lvlText w:val="%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7063021"/>
    <w:multiLevelType w:val="hybridMultilevel"/>
    <w:tmpl w:val="17B4C7D0"/>
    <w:lvl w:ilvl="0" w:tplc="8B6056E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60C16"/>
    <w:multiLevelType w:val="hybridMultilevel"/>
    <w:tmpl w:val="B0AC38F6"/>
    <w:lvl w:ilvl="0" w:tplc="8B6056EC">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0A675397"/>
    <w:multiLevelType w:val="hybridMultilevel"/>
    <w:tmpl w:val="28A6AB8C"/>
    <w:lvl w:ilvl="0" w:tplc="8B6056E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67080C"/>
    <w:multiLevelType w:val="hybridMultilevel"/>
    <w:tmpl w:val="75666AD4"/>
    <w:lvl w:ilvl="0" w:tplc="A9E671D0">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150291F"/>
    <w:multiLevelType w:val="hybridMultilevel"/>
    <w:tmpl w:val="9F249116"/>
    <w:lvl w:ilvl="0" w:tplc="6A92E132">
      <w:start w:val="1"/>
      <w:numFmt w:val="bullet"/>
      <w:lvlText w:val="•"/>
      <w:lvlJc w:val="left"/>
      <w:pPr>
        <w:tabs>
          <w:tab w:val="num" w:pos="720"/>
        </w:tabs>
        <w:ind w:left="720" w:hanging="360"/>
      </w:pPr>
      <w:rPr>
        <w:rFonts w:ascii="Times New Roman" w:hAnsi="Times New Roman" w:hint="default"/>
      </w:rPr>
    </w:lvl>
    <w:lvl w:ilvl="1" w:tplc="004E0FE2" w:tentative="1">
      <w:start w:val="1"/>
      <w:numFmt w:val="bullet"/>
      <w:lvlText w:val="•"/>
      <w:lvlJc w:val="left"/>
      <w:pPr>
        <w:tabs>
          <w:tab w:val="num" w:pos="1440"/>
        </w:tabs>
        <w:ind w:left="1440" w:hanging="360"/>
      </w:pPr>
      <w:rPr>
        <w:rFonts w:ascii="Times New Roman" w:hAnsi="Times New Roman" w:hint="default"/>
      </w:rPr>
    </w:lvl>
    <w:lvl w:ilvl="2" w:tplc="D84EB55E" w:tentative="1">
      <w:start w:val="1"/>
      <w:numFmt w:val="bullet"/>
      <w:lvlText w:val="•"/>
      <w:lvlJc w:val="left"/>
      <w:pPr>
        <w:tabs>
          <w:tab w:val="num" w:pos="2160"/>
        </w:tabs>
        <w:ind w:left="2160" w:hanging="360"/>
      </w:pPr>
      <w:rPr>
        <w:rFonts w:ascii="Times New Roman" w:hAnsi="Times New Roman" w:hint="default"/>
      </w:rPr>
    </w:lvl>
    <w:lvl w:ilvl="3" w:tplc="82B4B342" w:tentative="1">
      <w:start w:val="1"/>
      <w:numFmt w:val="bullet"/>
      <w:lvlText w:val="•"/>
      <w:lvlJc w:val="left"/>
      <w:pPr>
        <w:tabs>
          <w:tab w:val="num" w:pos="2880"/>
        </w:tabs>
        <w:ind w:left="2880" w:hanging="360"/>
      </w:pPr>
      <w:rPr>
        <w:rFonts w:ascii="Times New Roman" w:hAnsi="Times New Roman" w:hint="default"/>
      </w:rPr>
    </w:lvl>
    <w:lvl w:ilvl="4" w:tplc="61821022" w:tentative="1">
      <w:start w:val="1"/>
      <w:numFmt w:val="bullet"/>
      <w:lvlText w:val="•"/>
      <w:lvlJc w:val="left"/>
      <w:pPr>
        <w:tabs>
          <w:tab w:val="num" w:pos="3600"/>
        </w:tabs>
        <w:ind w:left="3600" w:hanging="360"/>
      </w:pPr>
      <w:rPr>
        <w:rFonts w:ascii="Times New Roman" w:hAnsi="Times New Roman" w:hint="default"/>
      </w:rPr>
    </w:lvl>
    <w:lvl w:ilvl="5" w:tplc="5D48FE64" w:tentative="1">
      <w:start w:val="1"/>
      <w:numFmt w:val="bullet"/>
      <w:lvlText w:val="•"/>
      <w:lvlJc w:val="left"/>
      <w:pPr>
        <w:tabs>
          <w:tab w:val="num" w:pos="4320"/>
        </w:tabs>
        <w:ind w:left="4320" w:hanging="360"/>
      </w:pPr>
      <w:rPr>
        <w:rFonts w:ascii="Times New Roman" w:hAnsi="Times New Roman" w:hint="default"/>
      </w:rPr>
    </w:lvl>
    <w:lvl w:ilvl="6" w:tplc="0F0A4404" w:tentative="1">
      <w:start w:val="1"/>
      <w:numFmt w:val="bullet"/>
      <w:lvlText w:val="•"/>
      <w:lvlJc w:val="left"/>
      <w:pPr>
        <w:tabs>
          <w:tab w:val="num" w:pos="5040"/>
        </w:tabs>
        <w:ind w:left="5040" w:hanging="360"/>
      </w:pPr>
      <w:rPr>
        <w:rFonts w:ascii="Times New Roman" w:hAnsi="Times New Roman" w:hint="default"/>
      </w:rPr>
    </w:lvl>
    <w:lvl w:ilvl="7" w:tplc="D12AB692" w:tentative="1">
      <w:start w:val="1"/>
      <w:numFmt w:val="bullet"/>
      <w:lvlText w:val="•"/>
      <w:lvlJc w:val="left"/>
      <w:pPr>
        <w:tabs>
          <w:tab w:val="num" w:pos="5760"/>
        </w:tabs>
        <w:ind w:left="5760" w:hanging="360"/>
      </w:pPr>
      <w:rPr>
        <w:rFonts w:ascii="Times New Roman" w:hAnsi="Times New Roman" w:hint="default"/>
      </w:rPr>
    </w:lvl>
    <w:lvl w:ilvl="8" w:tplc="7480C6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2C35C5C"/>
    <w:multiLevelType w:val="hybridMultilevel"/>
    <w:tmpl w:val="DBF87CB6"/>
    <w:lvl w:ilvl="0" w:tplc="3288DAE6">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28AE5E1E"/>
    <w:multiLevelType w:val="hybridMultilevel"/>
    <w:tmpl w:val="BCB03B6C"/>
    <w:lvl w:ilvl="0" w:tplc="FB441270">
      <w:start w:val="1"/>
      <w:numFmt w:val="bullet"/>
      <w:lvlText w:val="•"/>
      <w:lvlJc w:val="left"/>
      <w:pPr>
        <w:tabs>
          <w:tab w:val="num" w:pos="720"/>
        </w:tabs>
        <w:ind w:left="720" w:hanging="360"/>
      </w:pPr>
      <w:rPr>
        <w:rFonts w:ascii="Times New Roman" w:hAnsi="Times New Roman" w:hint="default"/>
      </w:rPr>
    </w:lvl>
    <w:lvl w:ilvl="1" w:tplc="C61EFD88" w:tentative="1">
      <w:start w:val="1"/>
      <w:numFmt w:val="bullet"/>
      <w:lvlText w:val="•"/>
      <w:lvlJc w:val="left"/>
      <w:pPr>
        <w:tabs>
          <w:tab w:val="num" w:pos="1440"/>
        </w:tabs>
        <w:ind w:left="1440" w:hanging="360"/>
      </w:pPr>
      <w:rPr>
        <w:rFonts w:ascii="Times New Roman" w:hAnsi="Times New Roman" w:hint="default"/>
      </w:rPr>
    </w:lvl>
    <w:lvl w:ilvl="2" w:tplc="07C20280" w:tentative="1">
      <w:start w:val="1"/>
      <w:numFmt w:val="bullet"/>
      <w:lvlText w:val="•"/>
      <w:lvlJc w:val="left"/>
      <w:pPr>
        <w:tabs>
          <w:tab w:val="num" w:pos="2160"/>
        </w:tabs>
        <w:ind w:left="2160" w:hanging="360"/>
      </w:pPr>
      <w:rPr>
        <w:rFonts w:ascii="Times New Roman" w:hAnsi="Times New Roman" w:hint="default"/>
      </w:rPr>
    </w:lvl>
    <w:lvl w:ilvl="3" w:tplc="28523356" w:tentative="1">
      <w:start w:val="1"/>
      <w:numFmt w:val="bullet"/>
      <w:lvlText w:val="•"/>
      <w:lvlJc w:val="left"/>
      <w:pPr>
        <w:tabs>
          <w:tab w:val="num" w:pos="2880"/>
        </w:tabs>
        <w:ind w:left="2880" w:hanging="360"/>
      </w:pPr>
      <w:rPr>
        <w:rFonts w:ascii="Times New Roman" w:hAnsi="Times New Roman" w:hint="default"/>
      </w:rPr>
    </w:lvl>
    <w:lvl w:ilvl="4" w:tplc="D0143E1E" w:tentative="1">
      <w:start w:val="1"/>
      <w:numFmt w:val="bullet"/>
      <w:lvlText w:val="•"/>
      <w:lvlJc w:val="left"/>
      <w:pPr>
        <w:tabs>
          <w:tab w:val="num" w:pos="3600"/>
        </w:tabs>
        <w:ind w:left="3600" w:hanging="360"/>
      </w:pPr>
      <w:rPr>
        <w:rFonts w:ascii="Times New Roman" w:hAnsi="Times New Roman" w:hint="default"/>
      </w:rPr>
    </w:lvl>
    <w:lvl w:ilvl="5" w:tplc="4E604F54" w:tentative="1">
      <w:start w:val="1"/>
      <w:numFmt w:val="bullet"/>
      <w:lvlText w:val="•"/>
      <w:lvlJc w:val="left"/>
      <w:pPr>
        <w:tabs>
          <w:tab w:val="num" w:pos="4320"/>
        </w:tabs>
        <w:ind w:left="4320" w:hanging="360"/>
      </w:pPr>
      <w:rPr>
        <w:rFonts w:ascii="Times New Roman" w:hAnsi="Times New Roman" w:hint="default"/>
      </w:rPr>
    </w:lvl>
    <w:lvl w:ilvl="6" w:tplc="C0F88EDA" w:tentative="1">
      <w:start w:val="1"/>
      <w:numFmt w:val="bullet"/>
      <w:lvlText w:val="•"/>
      <w:lvlJc w:val="left"/>
      <w:pPr>
        <w:tabs>
          <w:tab w:val="num" w:pos="5040"/>
        </w:tabs>
        <w:ind w:left="5040" w:hanging="360"/>
      </w:pPr>
      <w:rPr>
        <w:rFonts w:ascii="Times New Roman" w:hAnsi="Times New Roman" w:hint="default"/>
      </w:rPr>
    </w:lvl>
    <w:lvl w:ilvl="7" w:tplc="B47EC7B4" w:tentative="1">
      <w:start w:val="1"/>
      <w:numFmt w:val="bullet"/>
      <w:lvlText w:val="•"/>
      <w:lvlJc w:val="left"/>
      <w:pPr>
        <w:tabs>
          <w:tab w:val="num" w:pos="5760"/>
        </w:tabs>
        <w:ind w:left="5760" w:hanging="360"/>
      </w:pPr>
      <w:rPr>
        <w:rFonts w:ascii="Times New Roman" w:hAnsi="Times New Roman" w:hint="default"/>
      </w:rPr>
    </w:lvl>
    <w:lvl w:ilvl="8" w:tplc="F236CA2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A2F127F"/>
    <w:multiLevelType w:val="hybridMultilevel"/>
    <w:tmpl w:val="CC0C8D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6D2B0C"/>
    <w:multiLevelType w:val="hybridMultilevel"/>
    <w:tmpl w:val="5F8ABD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9359D9"/>
    <w:multiLevelType w:val="hybridMultilevel"/>
    <w:tmpl w:val="421EE198"/>
    <w:lvl w:ilvl="0" w:tplc="8B6056EC">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F291C"/>
    <w:multiLevelType w:val="hybridMultilevel"/>
    <w:tmpl w:val="85FA6A22"/>
    <w:lvl w:ilvl="0" w:tplc="8B6056E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52E86"/>
    <w:multiLevelType w:val="hybridMultilevel"/>
    <w:tmpl w:val="F6FA6450"/>
    <w:lvl w:ilvl="0" w:tplc="8B6056EC">
      <w:start w:val="1"/>
      <w:numFmt w:val="lowerRoman"/>
      <w:lvlText w:val="%1)"/>
      <w:lvlJc w:val="right"/>
      <w:pPr>
        <w:tabs>
          <w:tab w:val="num" w:pos="1080"/>
        </w:tabs>
        <w:ind w:left="1080" w:hanging="360"/>
      </w:pPr>
      <w:rPr>
        <w:rFonts w:hint="default"/>
      </w:rPr>
    </w:lvl>
    <w:lvl w:ilvl="1" w:tplc="B6C41892" w:tentative="1">
      <w:start w:val="1"/>
      <w:numFmt w:val="lowerRoman"/>
      <w:lvlText w:val="%2."/>
      <w:lvlJc w:val="right"/>
      <w:pPr>
        <w:tabs>
          <w:tab w:val="num" w:pos="1800"/>
        </w:tabs>
        <w:ind w:left="1800" w:hanging="360"/>
      </w:pPr>
    </w:lvl>
    <w:lvl w:ilvl="2" w:tplc="18026A92" w:tentative="1">
      <w:start w:val="1"/>
      <w:numFmt w:val="lowerRoman"/>
      <w:lvlText w:val="%3."/>
      <w:lvlJc w:val="right"/>
      <w:pPr>
        <w:tabs>
          <w:tab w:val="num" w:pos="2520"/>
        </w:tabs>
        <w:ind w:left="2520" w:hanging="360"/>
      </w:pPr>
    </w:lvl>
    <w:lvl w:ilvl="3" w:tplc="D6EE0B26" w:tentative="1">
      <w:start w:val="1"/>
      <w:numFmt w:val="lowerRoman"/>
      <w:lvlText w:val="%4."/>
      <w:lvlJc w:val="right"/>
      <w:pPr>
        <w:tabs>
          <w:tab w:val="num" w:pos="3240"/>
        </w:tabs>
        <w:ind w:left="3240" w:hanging="360"/>
      </w:pPr>
    </w:lvl>
    <w:lvl w:ilvl="4" w:tplc="18A25288" w:tentative="1">
      <w:start w:val="1"/>
      <w:numFmt w:val="lowerRoman"/>
      <w:lvlText w:val="%5."/>
      <w:lvlJc w:val="right"/>
      <w:pPr>
        <w:tabs>
          <w:tab w:val="num" w:pos="3960"/>
        </w:tabs>
        <w:ind w:left="3960" w:hanging="360"/>
      </w:pPr>
    </w:lvl>
    <w:lvl w:ilvl="5" w:tplc="AD3E9FE2" w:tentative="1">
      <w:start w:val="1"/>
      <w:numFmt w:val="lowerRoman"/>
      <w:lvlText w:val="%6."/>
      <w:lvlJc w:val="right"/>
      <w:pPr>
        <w:tabs>
          <w:tab w:val="num" w:pos="4680"/>
        </w:tabs>
        <w:ind w:left="4680" w:hanging="360"/>
      </w:pPr>
    </w:lvl>
    <w:lvl w:ilvl="6" w:tplc="22AC765C" w:tentative="1">
      <w:start w:val="1"/>
      <w:numFmt w:val="lowerRoman"/>
      <w:lvlText w:val="%7."/>
      <w:lvlJc w:val="right"/>
      <w:pPr>
        <w:tabs>
          <w:tab w:val="num" w:pos="5400"/>
        </w:tabs>
        <w:ind w:left="5400" w:hanging="360"/>
      </w:pPr>
    </w:lvl>
    <w:lvl w:ilvl="7" w:tplc="3FF88842" w:tentative="1">
      <w:start w:val="1"/>
      <w:numFmt w:val="lowerRoman"/>
      <w:lvlText w:val="%8."/>
      <w:lvlJc w:val="right"/>
      <w:pPr>
        <w:tabs>
          <w:tab w:val="num" w:pos="6120"/>
        </w:tabs>
        <w:ind w:left="6120" w:hanging="360"/>
      </w:pPr>
    </w:lvl>
    <w:lvl w:ilvl="8" w:tplc="D208F754" w:tentative="1">
      <w:start w:val="1"/>
      <w:numFmt w:val="lowerRoman"/>
      <w:lvlText w:val="%9."/>
      <w:lvlJc w:val="right"/>
      <w:pPr>
        <w:tabs>
          <w:tab w:val="num" w:pos="6840"/>
        </w:tabs>
        <w:ind w:left="6840" w:hanging="360"/>
      </w:pPr>
    </w:lvl>
  </w:abstractNum>
  <w:abstractNum w:abstractNumId="13">
    <w:nsid w:val="3A8843DB"/>
    <w:multiLevelType w:val="hybridMultilevel"/>
    <w:tmpl w:val="E056F628"/>
    <w:lvl w:ilvl="0" w:tplc="2296572E">
      <w:start w:val="1"/>
      <w:numFmt w:val="lowerLetter"/>
      <w:lvlText w:val="%1)"/>
      <w:lvlJc w:val="left"/>
      <w:pPr>
        <w:tabs>
          <w:tab w:val="num" w:pos="1080"/>
        </w:tabs>
        <w:ind w:left="1080" w:hanging="360"/>
      </w:pPr>
    </w:lvl>
    <w:lvl w:ilvl="1" w:tplc="FEBAE506" w:tentative="1">
      <w:start w:val="1"/>
      <w:numFmt w:val="lowerLetter"/>
      <w:lvlText w:val="%2)"/>
      <w:lvlJc w:val="left"/>
      <w:pPr>
        <w:tabs>
          <w:tab w:val="num" w:pos="1800"/>
        </w:tabs>
        <w:ind w:left="1800" w:hanging="360"/>
      </w:pPr>
    </w:lvl>
    <w:lvl w:ilvl="2" w:tplc="A816F168" w:tentative="1">
      <w:start w:val="1"/>
      <w:numFmt w:val="lowerLetter"/>
      <w:lvlText w:val="%3)"/>
      <w:lvlJc w:val="left"/>
      <w:pPr>
        <w:tabs>
          <w:tab w:val="num" w:pos="2520"/>
        </w:tabs>
        <w:ind w:left="2520" w:hanging="360"/>
      </w:pPr>
    </w:lvl>
    <w:lvl w:ilvl="3" w:tplc="A916205E" w:tentative="1">
      <w:start w:val="1"/>
      <w:numFmt w:val="lowerLetter"/>
      <w:lvlText w:val="%4)"/>
      <w:lvlJc w:val="left"/>
      <w:pPr>
        <w:tabs>
          <w:tab w:val="num" w:pos="3240"/>
        </w:tabs>
        <w:ind w:left="3240" w:hanging="360"/>
      </w:pPr>
    </w:lvl>
    <w:lvl w:ilvl="4" w:tplc="09848A9C" w:tentative="1">
      <w:start w:val="1"/>
      <w:numFmt w:val="lowerLetter"/>
      <w:lvlText w:val="%5)"/>
      <w:lvlJc w:val="left"/>
      <w:pPr>
        <w:tabs>
          <w:tab w:val="num" w:pos="3960"/>
        </w:tabs>
        <w:ind w:left="3960" w:hanging="360"/>
      </w:pPr>
    </w:lvl>
    <w:lvl w:ilvl="5" w:tplc="1C7AF582" w:tentative="1">
      <w:start w:val="1"/>
      <w:numFmt w:val="lowerLetter"/>
      <w:lvlText w:val="%6)"/>
      <w:lvlJc w:val="left"/>
      <w:pPr>
        <w:tabs>
          <w:tab w:val="num" w:pos="4680"/>
        </w:tabs>
        <w:ind w:left="4680" w:hanging="360"/>
      </w:pPr>
    </w:lvl>
    <w:lvl w:ilvl="6" w:tplc="1D768D90" w:tentative="1">
      <w:start w:val="1"/>
      <w:numFmt w:val="lowerLetter"/>
      <w:lvlText w:val="%7)"/>
      <w:lvlJc w:val="left"/>
      <w:pPr>
        <w:tabs>
          <w:tab w:val="num" w:pos="5400"/>
        </w:tabs>
        <w:ind w:left="5400" w:hanging="360"/>
      </w:pPr>
    </w:lvl>
    <w:lvl w:ilvl="7" w:tplc="395E4BFA" w:tentative="1">
      <w:start w:val="1"/>
      <w:numFmt w:val="lowerLetter"/>
      <w:lvlText w:val="%8)"/>
      <w:lvlJc w:val="left"/>
      <w:pPr>
        <w:tabs>
          <w:tab w:val="num" w:pos="6120"/>
        </w:tabs>
        <w:ind w:left="6120" w:hanging="360"/>
      </w:pPr>
    </w:lvl>
    <w:lvl w:ilvl="8" w:tplc="057CA716" w:tentative="1">
      <w:start w:val="1"/>
      <w:numFmt w:val="lowerLetter"/>
      <w:lvlText w:val="%9)"/>
      <w:lvlJc w:val="left"/>
      <w:pPr>
        <w:tabs>
          <w:tab w:val="num" w:pos="6840"/>
        </w:tabs>
        <w:ind w:left="6840" w:hanging="360"/>
      </w:pPr>
    </w:lvl>
  </w:abstractNum>
  <w:abstractNum w:abstractNumId="14">
    <w:nsid w:val="43B65535"/>
    <w:multiLevelType w:val="hybridMultilevel"/>
    <w:tmpl w:val="376451FC"/>
    <w:lvl w:ilvl="0" w:tplc="8B6056EC">
      <w:start w:val="1"/>
      <w:numFmt w:val="lowerRoman"/>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46DA49BB"/>
    <w:multiLevelType w:val="hybridMultilevel"/>
    <w:tmpl w:val="7CD8F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E075B"/>
    <w:multiLevelType w:val="hybridMultilevel"/>
    <w:tmpl w:val="C4744390"/>
    <w:lvl w:ilvl="0" w:tplc="40649BD0">
      <w:start w:val="1"/>
      <w:numFmt w:val="bullet"/>
      <w:lvlText w:val="•"/>
      <w:lvlJc w:val="left"/>
      <w:pPr>
        <w:tabs>
          <w:tab w:val="num" w:pos="720"/>
        </w:tabs>
        <w:ind w:left="720" w:hanging="360"/>
      </w:pPr>
      <w:rPr>
        <w:rFonts w:ascii="Arial" w:hAnsi="Arial" w:hint="default"/>
      </w:rPr>
    </w:lvl>
    <w:lvl w:ilvl="1" w:tplc="229E868C" w:tentative="1">
      <w:start w:val="1"/>
      <w:numFmt w:val="bullet"/>
      <w:lvlText w:val="•"/>
      <w:lvlJc w:val="left"/>
      <w:pPr>
        <w:tabs>
          <w:tab w:val="num" w:pos="1440"/>
        </w:tabs>
        <w:ind w:left="1440" w:hanging="360"/>
      </w:pPr>
      <w:rPr>
        <w:rFonts w:ascii="Arial" w:hAnsi="Arial" w:hint="default"/>
      </w:rPr>
    </w:lvl>
    <w:lvl w:ilvl="2" w:tplc="16BA3E08" w:tentative="1">
      <w:start w:val="1"/>
      <w:numFmt w:val="bullet"/>
      <w:lvlText w:val="•"/>
      <w:lvlJc w:val="left"/>
      <w:pPr>
        <w:tabs>
          <w:tab w:val="num" w:pos="2160"/>
        </w:tabs>
        <w:ind w:left="2160" w:hanging="360"/>
      </w:pPr>
      <w:rPr>
        <w:rFonts w:ascii="Arial" w:hAnsi="Arial" w:hint="default"/>
      </w:rPr>
    </w:lvl>
    <w:lvl w:ilvl="3" w:tplc="0C30F250" w:tentative="1">
      <w:start w:val="1"/>
      <w:numFmt w:val="bullet"/>
      <w:lvlText w:val="•"/>
      <w:lvlJc w:val="left"/>
      <w:pPr>
        <w:tabs>
          <w:tab w:val="num" w:pos="2880"/>
        </w:tabs>
        <w:ind w:left="2880" w:hanging="360"/>
      </w:pPr>
      <w:rPr>
        <w:rFonts w:ascii="Arial" w:hAnsi="Arial" w:hint="default"/>
      </w:rPr>
    </w:lvl>
    <w:lvl w:ilvl="4" w:tplc="9760C6CC" w:tentative="1">
      <w:start w:val="1"/>
      <w:numFmt w:val="bullet"/>
      <w:lvlText w:val="•"/>
      <w:lvlJc w:val="left"/>
      <w:pPr>
        <w:tabs>
          <w:tab w:val="num" w:pos="3600"/>
        </w:tabs>
        <w:ind w:left="3600" w:hanging="360"/>
      </w:pPr>
      <w:rPr>
        <w:rFonts w:ascii="Arial" w:hAnsi="Arial" w:hint="default"/>
      </w:rPr>
    </w:lvl>
    <w:lvl w:ilvl="5" w:tplc="2014F844" w:tentative="1">
      <w:start w:val="1"/>
      <w:numFmt w:val="bullet"/>
      <w:lvlText w:val="•"/>
      <w:lvlJc w:val="left"/>
      <w:pPr>
        <w:tabs>
          <w:tab w:val="num" w:pos="4320"/>
        </w:tabs>
        <w:ind w:left="4320" w:hanging="360"/>
      </w:pPr>
      <w:rPr>
        <w:rFonts w:ascii="Arial" w:hAnsi="Arial" w:hint="default"/>
      </w:rPr>
    </w:lvl>
    <w:lvl w:ilvl="6" w:tplc="CAC44E38" w:tentative="1">
      <w:start w:val="1"/>
      <w:numFmt w:val="bullet"/>
      <w:lvlText w:val="•"/>
      <w:lvlJc w:val="left"/>
      <w:pPr>
        <w:tabs>
          <w:tab w:val="num" w:pos="5040"/>
        </w:tabs>
        <w:ind w:left="5040" w:hanging="360"/>
      </w:pPr>
      <w:rPr>
        <w:rFonts w:ascii="Arial" w:hAnsi="Arial" w:hint="default"/>
      </w:rPr>
    </w:lvl>
    <w:lvl w:ilvl="7" w:tplc="24A07D14" w:tentative="1">
      <w:start w:val="1"/>
      <w:numFmt w:val="bullet"/>
      <w:lvlText w:val="•"/>
      <w:lvlJc w:val="left"/>
      <w:pPr>
        <w:tabs>
          <w:tab w:val="num" w:pos="5760"/>
        </w:tabs>
        <w:ind w:left="5760" w:hanging="360"/>
      </w:pPr>
      <w:rPr>
        <w:rFonts w:ascii="Arial" w:hAnsi="Arial" w:hint="default"/>
      </w:rPr>
    </w:lvl>
    <w:lvl w:ilvl="8" w:tplc="EDDA6DE4" w:tentative="1">
      <w:start w:val="1"/>
      <w:numFmt w:val="bullet"/>
      <w:lvlText w:val="•"/>
      <w:lvlJc w:val="left"/>
      <w:pPr>
        <w:tabs>
          <w:tab w:val="num" w:pos="6480"/>
        </w:tabs>
        <w:ind w:left="6480" w:hanging="360"/>
      </w:pPr>
      <w:rPr>
        <w:rFonts w:ascii="Arial" w:hAnsi="Arial" w:hint="default"/>
      </w:rPr>
    </w:lvl>
  </w:abstractNum>
  <w:abstractNum w:abstractNumId="17">
    <w:nsid w:val="50FA418D"/>
    <w:multiLevelType w:val="hybridMultilevel"/>
    <w:tmpl w:val="E1E4ABE8"/>
    <w:lvl w:ilvl="0" w:tplc="70A27A9A">
      <w:start w:val="1"/>
      <w:numFmt w:val="bullet"/>
      <w:lvlText w:val=""/>
      <w:lvlJc w:val="left"/>
      <w:pPr>
        <w:tabs>
          <w:tab w:val="num" w:pos="720"/>
        </w:tabs>
        <w:ind w:left="720" w:hanging="360"/>
      </w:pPr>
      <w:rPr>
        <w:rFonts w:ascii="Wingdings 2" w:hAnsi="Wingdings 2" w:hint="default"/>
      </w:rPr>
    </w:lvl>
    <w:lvl w:ilvl="1" w:tplc="E4F4E21A" w:tentative="1">
      <w:start w:val="1"/>
      <w:numFmt w:val="bullet"/>
      <w:lvlText w:val=""/>
      <w:lvlJc w:val="left"/>
      <w:pPr>
        <w:tabs>
          <w:tab w:val="num" w:pos="1440"/>
        </w:tabs>
        <w:ind w:left="1440" w:hanging="360"/>
      </w:pPr>
      <w:rPr>
        <w:rFonts w:ascii="Wingdings 2" w:hAnsi="Wingdings 2" w:hint="default"/>
      </w:rPr>
    </w:lvl>
    <w:lvl w:ilvl="2" w:tplc="BD4491B8" w:tentative="1">
      <w:start w:val="1"/>
      <w:numFmt w:val="bullet"/>
      <w:lvlText w:val=""/>
      <w:lvlJc w:val="left"/>
      <w:pPr>
        <w:tabs>
          <w:tab w:val="num" w:pos="2160"/>
        </w:tabs>
        <w:ind w:left="2160" w:hanging="360"/>
      </w:pPr>
      <w:rPr>
        <w:rFonts w:ascii="Wingdings 2" w:hAnsi="Wingdings 2" w:hint="default"/>
      </w:rPr>
    </w:lvl>
    <w:lvl w:ilvl="3" w:tplc="D200CA32" w:tentative="1">
      <w:start w:val="1"/>
      <w:numFmt w:val="bullet"/>
      <w:lvlText w:val=""/>
      <w:lvlJc w:val="left"/>
      <w:pPr>
        <w:tabs>
          <w:tab w:val="num" w:pos="2880"/>
        </w:tabs>
        <w:ind w:left="2880" w:hanging="360"/>
      </w:pPr>
      <w:rPr>
        <w:rFonts w:ascii="Wingdings 2" w:hAnsi="Wingdings 2" w:hint="default"/>
      </w:rPr>
    </w:lvl>
    <w:lvl w:ilvl="4" w:tplc="6FE2B478" w:tentative="1">
      <w:start w:val="1"/>
      <w:numFmt w:val="bullet"/>
      <w:lvlText w:val=""/>
      <w:lvlJc w:val="left"/>
      <w:pPr>
        <w:tabs>
          <w:tab w:val="num" w:pos="3600"/>
        </w:tabs>
        <w:ind w:left="3600" w:hanging="360"/>
      </w:pPr>
      <w:rPr>
        <w:rFonts w:ascii="Wingdings 2" w:hAnsi="Wingdings 2" w:hint="default"/>
      </w:rPr>
    </w:lvl>
    <w:lvl w:ilvl="5" w:tplc="FDD21806" w:tentative="1">
      <w:start w:val="1"/>
      <w:numFmt w:val="bullet"/>
      <w:lvlText w:val=""/>
      <w:lvlJc w:val="left"/>
      <w:pPr>
        <w:tabs>
          <w:tab w:val="num" w:pos="4320"/>
        </w:tabs>
        <w:ind w:left="4320" w:hanging="360"/>
      </w:pPr>
      <w:rPr>
        <w:rFonts w:ascii="Wingdings 2" w:hAnsi="Wingdings 2" w:hint="default"/>
      </w:rPr>
    </w:lvl>
    <w:lvl w:ilvl="6" w:tplc="1002A00C" w:tentative="1">
      <w:start w:val="1"/>
      <w:numFmt w:val="bullet"/>
      <w:lvlText w:val=""/>
      <w:lvlJc w:val="left"/>
      <w:pPr>
        <w:tabs>
          <w:tab w:val="num" w:pos="5040"/>
        </w:tabs>
        <w:ind w:left="5040" w:hanging="360"/>
      </w:pPr>
      <w:rPr>
        <w:rFonts w:ascii="Wingdings 2" w:hAnsi="Wingdings 2" w:hint="default"/>
      </w:rPr>
    </w:lvl>
    <w:lvl w:ilvl="7" w:tplc="8D36C7D2" w:tentative="1">
      <w:start w:val="1"/>
      <w:numFmt w:val="bullet"/>
      <w:lvlText w:val=""/>
      <w:lvlJc w:val="left"/>
      <w:pPr>
        <w:tabs>
          <w:tab w:val="num" w:pos="5760"/>
        </w:tabs>
        <w:ind w:left="5760" w:hanging="360"/>
      </w:pPr>
      <w:rPr>
        <w:rFonts w:ascii="Wingdings 2" w:hAnsi="Wingdings 2" w:hint="default"/>
      </w:rPr>
    </w:lvl>
    <w:lvl w:ilvl="8" w:tplc="77D6DCEE" w:tentative="1">
      <w:start w:val="1"/>
      <w:numFmt w:val="bullet"/>
      <w:lvlText w:val=""/>
      <w:lvlJc w:val="left"/>
      <w:pPr>
        <w:tabs>
          <w:tab w:val="num" w:pos="6480"/>
        </w:tabs>
        <w:ind w:left="6480" w:hanging="360"/>
      </w:pPr>
      <w:rPr>
        <w:rFonts w:ascii="Wingdings 2" w:hAnsi="Wingdings 2" w:hint="default"/>
      </w:rPr>
    </w:lvl>
  </w:abstractNum>
  <w:abstractNum w:abstractNumId="18">
    <w:nsid w:val="524972F3"/>
    <w:multiLevelType w:val="hybridMultilevel"/>
    <w:tmpl w:val="2572F108"/>
    <w:lvl w:ilvl="0" w:tplc="5128E85A">
      <w:start w:val="1"/>
      <w:numFmt w:val="bullet"/>
      <w:lvlText w:val="•"/>
      <w:lvlJc w:val="left"/>
      <w:pPr>
        <w:tabs>
          <w:tab w:val="num" w:pos="720"/>
        </w:tabs>
        <w:ind w:left="720" w:hanging="360"/>
      </w:pPr>
      <w:rPr>
        <w:rFonts w:ascii="Times New Roman" w:hAnsi="Times New Roman" w:hint="default"/>
      </w:rPr>
    </w:lvl>
    <w:lvl w:ilvl="1" w:tplc="446AF2BE" w:tentative="1">
      <w:start w:val="1"/>
      <w:numFmt w:val="bullet"/>
      <w:lvlText w:val="•"/>
      <w:lvlJc w:val="left"/>
      <w:pPr>
        <w:tabs>
          <w:tab w:val="num" w:pos="1440"/>
        </w:tabs>
        <w:ind w:left="1440" w:hanging="360"/>
      </w:pPr>
      <w:rPr>
        <w:rFonts w:ascii="Times New Roman" w:hAnsi="Times New Roman" w:hint="default"/>
      </w:rPr>
    </w:lvl>
    <w:lvl w:ilvl="2" w:tplc="120A577E" w:tentative="1">
      <w:start w:val="1"/>
      <w:numFmt w:val="bullet"/>
      <w:lvlText w:val="•"/>
      <w:lvlJc w:val="left"/>
      <w:pPr>
        <w:tabs>
          <w:tab w:val="num" w:pos="2160"/>
        </w:tabs>
        <w:ind w:left="2160" w:hanging="360"/>
      </w:pPr>
      <w:rPr>
        <w:rFonts w:ascii="Times New Roman" w:hAnsi="Times New Roman" w:hint="default"/>
      </w:rPr>
    </w:lvl>
    <w:lvl w:ilvl="3" w:tplc="D7383F08" w:tentative="1">
      <w:start w:val="1"/>
      <w:numFmt w:val="bullet"/>
      <w:lvlText w:val="•"/>
      <w:lvlJc w:val="left"/>
      <w:pPr>
        <w:tabs>
          <w:tab w:val="num" w:pos="2880"/>
        </w:tabs>
        <w:ind w:left="2880" w:hanging="360"/>
      </w:pPr>
      <w:rPr>
        <w:rFonts w:ascii="Times New Roman" w:hAnsi="Times New Roman" w:hint="default"/>
      </w:rPr>
    </w:lvl>
    <w:lvl w:ilvl="4" w:tplc="772AED5C" w:tentative="1">
      <w:start w:val="1"/>
      <w:numFmt w:val="bullet"/>
      <w:lvlText w:val="•"/>
      <w:lvlJc w:val="left"/>
      <w:pPr>
        <w:tabs>
          <w:tab w:val="num" w:pos="3600"/>
        </w:tabs>
        <w:ind w:left="3600" w:hanging="360"/>
      </w:pPr>
      <w:rPr>
        <w:rFonts w:ascii="Times New Roman" w:hAnsi="Times New Roman" w:hint="default"/>
      </w:rPr>
    </w:lvl>
    <w:lvl w:ilvl="5" w:tplc="6DDC0A30" w:tentative="1">
      <w:start w:val="1"/>
      <w:numFmt w:val="bullet"/>
      <w:lvlText w:val="•"/>
      <w:lvlJc w:val="left"/>
      <w:pPr>
        <w:tabs>
          <w:tab w:val="num" w:pos="4320"/>
        </w:tabs>
        <w:ind w:left="4320" w:hanging="360"/>
      </w:pPr>
      <w:rPr>
        <w:rFonts w:ascii="Times New Roman" w:hAnsi="Times New Roman" w:hint="default"/>
      </w:rPr>
    </w:lvl>
    <w:lvl w:ilvl="6" w:tplc="47529E9A" w:tentative="1">
      <w:start w:val="1"/>
      <w:numFmt w:val="bullet"/>
      <w:lvlText w:val="•"/>
      <w:lvlJc w:val="left"/>
      <w:pPr>
        <w:tabs>
          <w:tab w:val="num" w:pos="5040"/>
        </w:tabs>
        <w:ind w:left="5040" w:hanging="360"/>
      </w:pPr>
      <w:rPr>
        <w:rFonts w:ascii="Times New Roman" w:hAnsi="Times New Roman" w:hint="default"/>
      </w:rPr>
    </w:lvl>
    <w:lvl w:ilvl="7" w:tplc="1E08A34E" w:tentative="1">
      <w:start w:val="1"/>
      <w:numFmt w:val="bullet"/>
      <w:lvlText w:val="•"/>
      <w:lvlJc w:val="left"/>
      <w:pPr>
        <w:tabs>
          <w:tab w:val="num" w:pos="5760"/>
        </w:tabs>
        <w:ind w:left="5760" w:hanging="360"/>
      </w:pPr>
      <w:rPr>
        <w:rFonts w:ascii="Times New Roman" w:hAnsi="Times New Roman" w:hint="default"/>
      </w:rPr>
    </w:lvl>
    <w:lvl w:ilvl="8" w:tplc="593CB16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3B76B14"/>
    <w:multiLevelType w:val="hybridMultilevel"/>
    <w:tmpl w:val="5BB6B712"/>
    <w:lvl w:ilvl="0" w:tplc="A5F2C022">
      <w:start w:val="1"/>
      <w:numFmt w:val="bullet"/>
      <w:lvlText w:val=""/>
      <w:lvlJc w:val="left"/>
      <w:pPr>
        <w:tabs>
          <w:tab w:val="num" w:pos="720"/>
        </w:tabs>
        <w:ind w:left="720" w:hanging="360"/>
      </w:pPr>
      <w:rPr>
        <w:rFonts w:ascii="Wingdings 2" w:hAnsi="Wingdings 2" w:hint="default"/>
      </w:rPr>
    </w:lvl>
    <w:lvl w:ilvl="1" w:tplc="4BE2B402" w:tentative="1">
      <w:start w:val="1"/>
      <w:numFmt w:val="bullet"/>
      <w:lvlText w:val=""/>
      <w:lvlJc w:val="left"/>
      <w:pPr>
        <w:tabs>
          <w:tab w:val="num" w:pos="1440"/>
        </w:tabs>
        <w:ind w:left="1440" w:hanging="360"/>
      </w:pPr>
      <w:rPr>
        <w:rFonts w:ascii="Wingdings 2" w:hAnsi="Wingdings 2" w:hint="default"/>
      </w:rPr>
    </w:lvl>
    <w:lvl w:ilvl="2" w:tplc="4B3E0FDE" w:tentative="1">
      <w:start w:val="1"/>
      <w:numFmt w:val="bullet"/>
      <w:lvlText w:val=""/>
      <w:lvlJc w:val="left"/>
      <w:pPr>
        <w:tabs>
          <w:tab w:val="num" w:pos="2160"/>
        </w:tabs>
        <w:ind w:left="2160" w:hanging="360"/>
      </w:pPr>
      <w:rPr>
        <w:rFonts w:ascii="Wingdings 2" w:hAnsi="Wingdings 2" w:hint="default"/>
      </w:rPr>
    </w:lvl>
    <w:lvl w:ilvl="3" w:tplc="249858C2" w:tentative="1">
      <w:start w:val="1"/>
      <w:numFmt w:val="bullet"/>
      <w:lvlText w:val=""/>
      <w:lvlJc w:val="left"/>
      <w:pPr>
        <w:tabs>
          <w:tab w:val="num" w:pos="2880"/>
        </w:tabs>
        <w:ind w:left="2880" w:hanging="360"/>
      </w:pPr>
      <w:rPr>
        <w:rFonts w:ascii="Wingdings 2" w:hAnsi="Wingdings 2" w:hint="default"/>
      </w:rPr>
    </w:lvl>
    <w:lvl w:ilvl="4" w:tplc="5EC875EA" w:tentative="1">
      <w:start w:val="1"/>
      <w:numFmt w:val="bullet"/>
      <w:lvlText w:val=""/>
      <w:lvlJc w:val="left"/>
      <w:pPr>
        <w:tabs>
          <w:tab w:val="num" w:pos="3600"/>
        </w:tabs>
        <w:ind w:left="3600" w:hanging="360"/>
      </w:pPr>
      <w:rPr>
        <w:rFonts w:ascii="Wingdings 2" w:hAnsi="Wingdings 2" w:hint="default"/>
      </w:rPr>
    </w:lvl>
    <w:lvl w:ilvl="5" w:tplc="05062FE6" w:tentative="1">
      <w:start w:val="1"/>
      <w:numFmt w:val="bullet"/>
      <w:lvlText w:val=""/>
      <w:lvlJc w:val="left"/>
      <w:pPr>
        <w:tabs>
          <w:tab w:val="num" w:pos="4320"/>
        </w:tabs>
        <w:ind w:left="4320" w:hanging="360"/>
      </w:pPr>
      <w:rPr>
        <w:rFonts w:ascii="Wingdings 2" w:hAnsi="Wingdings 2" w:hint="default"/>
      </w:rPr>
    </w:lvl>
    <w:lvl w:ilvl="6" w:tplc="05FC16B0" w:tentative="1">
      <w:start w:val="1"/>
      <w:numFmt w:val="bullet"/>
      <w:lvlText w:val=""/>
      <w:lvlJc w:val="left"/>
      <w:pPr>
        <w:tabs>
          <w:tab w:val="num" w:pos="5040"/>
        </w:tabs>
        <w:ind w:left="5040" w:hanging="360"/>
      </w:pPr>
      <w:rPr>
        <w:rFonts w:ascii="Wingdings 2" w:hAnsi="Wingdings 2" w:hint="default"/>
      </w:rPr>
    </w:lvl>
    <w:lvl w:ilvl="7" w:tplc="C4BAABE0" w:tentative="1">
      <w:start w:val="1"/>
      <w:numFmt w:val="bullet"/>
      <w:lvlText w:val=""/>
      <w:lvlJc w:val="left"/>
      <w:pPr>
        <w:tabs>
          <w:tab w:val="num" w:pos="5760"/>
        </w:tabs>
        <w:ind w:left="5760" w:hanging="360"/>
      </w:pPr>
      <w:rPr>
        <w:rFonts w:ascii="Wingdings 2" w:hAnsi="Wingdings 2" w:hint="default"/>
      </w:rPr>
    </w:lvl>
    <w:lvl w:ilvl="8" w:tplc="3A263BE0" w:tentative="1">
      <w:start w:val="1"/>
      <w:numFmt w:val="bullet"/>
      <w:lvlText w:val=""/>
      <w:lvlJc w:val="left"/>
      <w:pPr>
        <w:tabs>
          <w:tab w:val="num" w:pos="6480"/>
        </w:tabs>
        <w:ind w:left="6480" w:hanging="360"/>
      </w:pPr>
      <w:rPr>
        <w:rFonts w:ascii="Wingdings 2" w:hAnsi="Wingdings 2" w:hint="default"/>
      </w:rPr>
    </w:lvl>
  </w:abstractNum>
  <w:abstractNum w:abstractNumId="20">
    <w:nsid w:val="55DC1127"/>
    <w:multiLevelType w:val="hybridMultilevel"/>
    <w:tmpl w:val="73FE5B7A"/>
    <w:lvl w:ilvl="0" w:tplc="AB2A205C">
      <w:start w:val="1"/>
      <w:numFmt w:val="decimal"/>
      <w:lvlText w:val="%1."/>
      <w:lvlJc w:val="left"/>
      <w:pPr>
        <w:tabs>
          <w:tab w:val="num" w:pos="720"/>
        </w:tabs>
        <w:ind w:left="720" w:hanging="360"/>
      </w:pPr>
    </w:lvl>
    <w:lvl w:ilvl="1" w:tplc="EBCA48F2" w:tentative="1">
      <w:start w:val="1"/>
      <w:numFmt w:val="decimal"/>
      <w:lvlText w:val="%2."/>
      <w:lvlJc w:val="left"/>
      <w:pPr>
        <w:tabs>
          <w:tab w:val="num" w:pos="1440"/>
        </w:tabs>
        <w:ind w:left="1440" w:hanging="360"/>
      </w:pPr>
    </w:lvl>
    <w:lvl w:ilvl="2" w:tplc="E23233A6" w:tentative="1">
      <w:start w:val="1"/>
      <w:numFmt w:val="decimal"/>
      <w:lvlText w:val="%3."/>
      <w:lvlJc w:val="left"/>
      <w:pPr>
        <w:tabs>
          <w:tab w:val="num" w:pos="2160"/>
        </w:tabs>
        <w:ind w:left="2160" w:hanging="360"/>
      </w:pPr>
    </w:lvl>
    <w:lvl w:ilvl="3" w:tplc="D94A7A2A" w:tentative="1">
      <w:start w:val="1"/>
      <w:numFmt w:val="decimal"/>
      <w:lvlText w:val="%4."/>
      <w:lvlJc w:val="left"/>
      <w:pPr>
        <w:tabs>
          <w:tab w:val="num" w:pos="2880"/>
        </w:tabs>
        <w:ind w:left="2880" w:hanging="360"/>
      </w:pPr>
    </w:lvl>
    <w:lvl w:ilvl="4" w:tplc="29ACF3C4" w:tentative="1">
      <w:start w:val="1"/>
      <w:numFmt w:val="decimal"/>
      <w:lvlText w:val="%5."/>
      <w:lvlJc w:val="left"/>
      <w:pPr>
        <w:tabs>
          <w:tab w:val="num" w:pos="3600"/>
        </w:tabs>
        <w:ind w:left="3600" w:hanging="360"/>
      </w:pPr>
    </w:lvl>
    <w:lvl w:ilvl="5" w:tplc="484A9504" w:tentative="1">
      <w:start w:val="1"/>
      <w:numFmt w:val="decimal"/>
      <w:lvlText w:val="%6."/>
      <w:lvlJc w:val="left"/>
      <w:pPr>
        <w:tabs>
          <w:tab w:val="num" w:pos="4320"/>
        </w:tabs>
        <w:ind w:left="4320" w:hanging="360"/>
      </w:pPr>
    </w:lvl>
    <w:lvl w:ilvl="6" w:tplc="384E71AE" w:tentative="1">
      <w:start w:val="1"/>
      <w:numFmt w:val="decimal"/>
      <w:lvlText w:val="%7."/>
      <w:lvlJc w:val="left"/>
      <w:pPr>
        <w:tabs>
          <w:tab w:val="num" w:pos="5040"/>
        </w:tabs>
        <w:ind w:left="5040" w:hanging="360"/>
      </w:pPr>
    </w:lvl>
    <w:lvl w:ilvl="7" w:tplc="933ABC94" w:tentative="1">
      <w:start w:val="1"/>
      <w:numFmt w:val="decimal"/>
      <w:lvlText w:val="%8."/>
      <w:lvlJc w:val="left"/>
      <w:pPr>
        <w:tabs>
          <w:tab w:val="num" w:pos="5760"/>
        </w:tabs>
        <w:ind w:left="5760" w:hanging="360"/>
      </w:pPr>
    </w:lvl>
    <w:lvl w:ilvl="8" w:tplc="0986BC48" w:tentative="1">
      <w:start w:val="1"/>
      <w:numFmt w:val="decimal"/>
      <w:lvlText w:val="%9."/>
      <w:lvlJc w:val="left"/>
      <w:pPr>
        <w:tabs>
          <w:tab w:val="num" w:pos="6480"/>
        </w:tabs>
        <w:ind w:left="6480" w:hanging="360"/>
      </w:pPr>
    </w:lvl>
  </w:abstractNum>
  <w:abstractNum w:abstractNumId="21">
    <w:nsid w:val="5E472578"/>
    <w:multiLevelType w:val="hybridMultilevel"/>
    <w:tmpl w:val="62FE1904"/>
    <w:lvl w:ilvl="0" w:tplc="888609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782FFB"/>
    <w:multiLevelType w:val="hybridMultilevel"/>
    <w:tmpl w:val="DCD0A3AC"/>
    <w:lvl w:ilvl="0" w:tplc="689CA6B8">
      <w:start w:val="1"/>
      <w:numFmt w:val="decimal"/>
      <w:lvlText w:val="%1."/>
      <w:lvlJc w:val="left"/>
      <w:pPr>
        <w:tabs>
          <w:tab w:val="num" w:pos="360"/>
        </w:tabs>
        <w:ind w:left="360" w:hanging="360"/>
      </w:pPr>
    </w:lvl>
    <w:lvl w:ilvl="1" w:tplc="7040CCFA" w:tentative="1">
      <w:start w:val="1"/>
      <w:numFmt w:val="decimal"/>
      <w:lvlText w:val="%2."/>
      <w:lvlJc w:val="left"/>
      <w:pPr>
        <w:tabs>
          <w:tab w:val="num" w:pos="1080"/>
        </w:tabs>
        <w:ind w:left="1080" w:hanging="360"/>
      </w:pPr>
    </w:lvl>
    <w:lvl w:ilvl="2" w:tplc="26726946" w:tentative="1">
      <w:start w:val="1"/>
      <w:numFmt w:val="decimal"/>
      <w:lvlText w:val="%3."/>
      <w:lvlJc w:val="left"/>
      <w:pPr>
        <w:tabs>
          <w:tab w:val="num" w:pos="1800"/>
        </w:tabs>
        <w:ind w:left="1800" w:hanging="360"/>
      </w:pPr>
    </w:lvl>
    <w:lvl w:ilvl="3" w:tplc="1FC66DD4" w:tentative="1">
      <w:start w:val="1"/>
      <w:numFmt w:val="decimal"/>
      <w:lvlText w:val="%4."/>
      <w:lvlJc w:val="left"/>
      <w:pPr>
        <w:tabs>
          <w:tab w:val="num" w:pos="2520"/>
        </w:tabs>
        <w:ind w:left="2520" w:hanging="360"/>
      </w:pPr>
    </w:lvl>
    <w:lvl w:ilvl="4" w:tplc="FD8223DA" w:tentative="1">
      <w:start w:val="1"/>
      <w:numFmt w:val="decimal"/>
      <w:lvlText w:val="%5."/>
      <w:lvlJc w:val="left"/>
      <w:pPr>
        <w:tabs>
          <w:tab w:val="num" w:pos="3240"/>
        </w:tabs>
        <w:ind w:left="3240" w:hanging="360"/>
      </w:pPr>
    </w:lvl>
    <w:lvl w:ilvl="5" w:tplc="B28E9716" w:tentative="1">
      <w:start w:val="1"/>
      <w:numFmt w:val="decimal"/>
      <w:lvlText w:val="%6."/>
      <w:lvlJc w:val="left"/>
      <w:pPr>
        <w:tabs>
          <w:tab w:val="num" w:pos="3960"/>
        </w:tabs>
        <w:ind w:left="3960" w:hanging="360"/>
      </w:pPr>
    </w:lvl>
    <w:lvl w:ilvl="6" w:tplc="AC9C8474" w:tentative="1">
      <w:start w:val="1"/>
      <w:numFmt w:val="decimal"/>
      <w:lvlText w:val="%7."/>
      <w:lvlJc w:val="left"/>
      <w:pPr>
        <w:tabs>
          <w:tab w:val="num" w:pos="4680"/>
        </w:tabs>
        <w:ind w:left="4680" w:hanging="360"/>
      </w:pPr>
    </w:lvl>
    <w:lvl w:ilvl="7" w:tplc="BC3495F4" w:tentative="1">
      <w:start w:val="1"/>
      <w:numFmt w:val="decimal"/>
      <w:lvlText w:val="%8."/>
      <w:lvlJc w:val="left"/>
      <w:pPr>
        <w:tabs>
          <w:tab w:val="num" w:pos="5400"/>
        </w:tabs>
        <w:ind w:left="5400" w:hanging="360"/>
      </w:pPr>
    </w:lvl>
    <w:lvl w:ilvl="8" w:tplc="14B83F40" w:tentative="1">
      <w:start w:val="1"/>
      <w:numFmt w:val="decimal"/>
      <w:lvlText w:val="%9."/>
      <w:lvlJc w:val="left"/>
      <w:pPr>
        <w:tabs>
          <w:tab w:val="num" w:pos="6120"/>
        </w:tabs>
        <w:ind w:left="6120" w:hanging="360"/>
      </w:pPr>
    </w:lvl>
  </w:abstractNum>
  <w:abstractNum w:abstractNumId="23">
    <w:nsid w:val="62A63548"/>
    <w:multiLevelType w:val="hybridMultilevel"/>
    <w:tmpl w:val="82FA3972"/>
    <w:lvl w:ilvl="0" w:tplc="1602A2A4">
      <w:start w:val="1"/>
      <w:numFmt w:val="bullet"/>
      <w:lvlText w:val="•"/>
      <w:lvlJc w:val="left"/>
      <w:pPr>
        <w:tabs>
          <w:tab w:val="num" w:pos="720"/>
        </w:tabs>
        <w:ind w:left="720" w:hanging="360"/>
      </w:pPr>
      <w:rPr>
        <w:rFonts w:ascii="Arial" w:hAnsi="Arial" w:hint="default"/>
      </w:rPr>
    </w:lvl>
    <w:lvl w:ilvl="1" w:tplc="04A8DCC6" w:tentative="1">
      <w:start w:val="1"/>
      <w:numFmt w:val="bullet"/>
      <w:lvlText w:val="•"/>
      <w:lvlJc w:val="left"/>
      <w:pPr>
        <w:tabs>
          <w:tab w:val="num" w:pos="1440"/>
        </w:tabs>
        <w:ind w:left="1440" w:hanging="360"/>
      </w:pPr>
      <w:rPr>
        <w:rFonts w:ascii="Arial" w:hAnsi="Arial" w:hint="default"/>
      </w:rPr>
    </w:lvl>
    <w:lvl w:ilvl="2" w:tplc="20F60638" w:tentative="1">
      <w:start w:val="1"/>
      <w:numFmt w:val="bullet"/>
      <w:lvlText w:val="•"/>
      <w:lvlJc w:val="left"/>
      <w:pPr>
        <w:tabs>
          <w:tab w:val="num" w:pos="2160"/>
        </w:tabs>
        <w:ind w:left="2160" w:hanging="360"/>
      </w:pPr>
      <w:rPr>
        <w:rFonts w:ascii="Arial" w:hAnsi="Arial" w:hint="default"/>
      </w:rPr>
    </w:lvl>
    <w:lvl w:ilvl="3" w:tplc="F0C40F36" w:tentative="1">
      <w:start w:val="1"/>
      <w:numFmt w:val="bullet"/>
      <w:lvlText w:val="•"/>
      <w:lvlJc w:val="left"/>
      <w:pPr>
        <w:tabs>
          <w:tab w:val="num" w:pos="2880"/>
        </w:tabs>
        <w:ind w:left="2880" w:hanging="360"/>
      </w:pPr>
      <w:rPr>
        <w:rFonts w:ascii="Arial" w:hAnsi="Arial" w:hint="default"/>
      </w:rPr>
    </w:lvl>
    <w:lvl w:ilvl="4" w:tplc="F7726AB2" w:tentative="1">
      <w:start w:val="1"/>
      <w:numFmt w:val="bullet"/>
      <w:lvlText w:val="•"/>
      <w:lvlJc w:val="left"/>
      <w:pPr>
        <w:tabs>
          <w:tab w:val="num" w:pos="3600"/>
        </w:tabs>
        <w:ind w:left="3600" w:hanging="360"/>
      </w:pPr>
      <w:rPr>
        <w:rFonts w:ascii="Arial" w:hAnsi="Arial" w:hint="default"/>
      </w:rPr>
    </w:lvl>
    <w:lvl w:ilvl="5" w:tplc="9F38CF5C" w:tentative="1">
      <w:start w:val="1"/>
      <w:numFmt w:val="bullet"/>
      <w:lvlText w:val="•"/>
      <w:lvlJc w:val="left"/>
      <w:pPr>
        <w:tabs>
          <w:tab w:val="num" w:pos="4320"/>
        </w:tabs>
        <w:ind w:left="4320" w:hanging="360"/>
      </w:pPr>
      <w:rPr>
        <w:rFonts w:ascii="Arial" w:hAnsi="Arial" w:hint="default"/>
      </w:rPr>
    </w:lvl>
    <w:lvl w:ilvl="6" w:tplc="77D21E6C" w:tentative="1">
      <w:start w:val="1"/>
      <w:numFmt w:val="bullet"/>
      <w:lvlText w:val="•"/>
      <w:lvlJc w:val="left"/>
      <w:pPr>
        <w:tabs>
          <w:tab w:val="num" w:pos="5040"/>
        </w:tabs>
        <w:ind w:left="5040" w:hanging="360"/>
      </w:pPr>
      <w:rPr>
        <w:rFonts w:ascii="Arial" w:hAnsi="Arial" w:hint="default"/>
      </w:rPr>
    </w:lvl>
    <w:lvl w:ilvl="7" w:tplc="65864F98" w:tentative="1">
      <w:start w:val="1"/>
      <w:numFmt w:val="bullet"/>
      <w:lvlText w:val="•"/>
      <w:lvlJc w:val="left"/>
      <w:pPr>
        <w:tabs>
          <w:tab w:val="num" w:pos="5760"/>
        </w:tabs>
        <w:ind w:left="5760" w:hanging="360"/>
      </w:pPr>
      <w:rPr>
        <w:rFonts w:ascii="Arial" w:hAnsi="Arial" w:hint="default"/>
      </w:rPr>
    </w:lvl>
    <w:lvl w:ilvl="8" w:tplc="D228DE70" w:tentative="1">
      <w:start w:val="1"/>
      <w:numFmt w:val="bullet"/>
      <w:lvlText w:val="•"/>
      <w:lvlJc w:val="left"/>
      <w:pPr>
        <w:tabs>
          <w:tab w:val="num" w:pos="6480"/>
        </w:tabs>
        <w:ind w:left="6480" w:hanging="360"/>
      </w:pPr>
      <w:rPr>
        <w:rFonts w:ascii="Arial" w:hAnsi="Arial" w:hint="default"/>
      </w:rPr>
    </w:lvl>
  </w:abstractNum>
  <w:abstractNum w:abstractNumId="24">
    <w:nsid w:val="65B46C7D"/>
    <w:multiLevelType w:val="hybridMultilevel"/>
    <w:tmpl w:val="6B10B35C"/>
    <w:lvl w:ilvl="0" w:tplc="3EB044F2">
      <w:start w:val="1"/>
      <w:numFmt w:val="decimal"/>
      <w:lvlText w:val="%1."/>
      <w:lvlJc w:val="left"/>
      <w:pPr>
        <w:tabs>
          <w:tab w:val="num" w:pos="720"/>
        </w:tabs>
        <w:ind w:left="720" w:hanging="360"/>
      </w:pPr>
    </w:lvl>
    <w:lvl w:ilvl="1" w:tplc="5EE84306" w:tentative="1">
      <w:start w:val="1"/>
      <w:numFmt w:val="decimal"/>
      <w:lvlText w:val="%2."/>
      <w:lvlJc w:val="left"/>
      <w:pPr>
        <w:tabs>
          <w:tab w:val="num" w:pos="1440"/>
        </w:tabs>
        <w:ind w:left="1440" w:hanging="360"/>
      </w:pPr>
    </w:lvl>
    <w:lvl w:ilvl="2" w:tplc="94421C0C" w:tentative="1">
      <w:start w:val="1"/>
      <w:numFmt w:val="decimal"/>
      <w:lvlText w:val="%3."/>
      <w:lvlJc w:val="left"/>
      <w:pPr>
        <w:tabs>
          <w:tab w:val="num" w:pos="2160"/>
        </w:tabs>
        <w:ind w:left="2160" w:hanging="360"/>
      </w:pPr>
    </w:lvl>
    <w:lvl w:ilvl="3" w:tplc="4E7EBE38" w:tentative="1">
      <w:start w:val="1"/>
      <w:numFmt w:val="decimal"/>
      <w:lvlText w:val="%4."/>
      <w:lvlJc w:val="left"/>
      <w:pPr>
        <w:tabs>
          <w:tab w:val="num" w:pos="2880"/>
        </w:tabs>
        <w:ind w:left="2880" w:hanging="360"/>
      </w:pPr>
    </w:lvl>
    <w:lvl w:ilvl="4" w:tplc="1B2A60F6" w:tentative="1">
      <w:start w:val="1"/>
      <w:numFmt w:val="decimal"/>
      <w:lvlText w:val="%5."/>
      <w:lvlJc w:val="left"/>
      <w:pPr>
        <w:tabs>
          <w:tab w:val="num" w:pos="3600"/>
        </w:tabs>
        <w:ind w:left="3600" w:hanging="360"/>
      </w:pPr>
    </w:lvl>
    <w:lvl w:ilvl="5" w:tplc="1474F972" w:tentative="1">
      <w:start w:val="1"/>
      <w:numFmt w:val="decimal"/>
      <w:lvlText w:val="%6."/>
      <w:lvlJc w:val="left"/>
      <w:pPr>
        <w:tabs>
          <w:tab w:val="num" w:pos="4320"/>
        </w:tabs>
        <w:ind w:left="4320" w:hanging="360"/>
      </w:pPr>
    </w:lvl>
    <w:lvl w:ilvl="6" w:tplc="414A3284" w:tentative="1">
      <w:start w:val="1"/>
      <w:numFmt w:val="decimal"/>
      <w:lvlText w:val="%7."/>
      <w:lvlJc w:val="left"/>
      <w:pPr>
        <w:tabs>
          <w:tab w:val="num" w:pos="5040"/>
        </w:tabs>
        <w:ind w:left="5040" w:hanging="360"/>
      </w:pPr>
    </w:lvl>
    <w:lvl w:ilvl="7" w:tplc="76B6C9AC" w:tentative="1">
      <w:start w:val="1"/>
      <w:numFmt w:val="decimal"/>
      <w:lvlText w:val="%8."/>
      <w:lvlJc w:val="left"/>
      <w:pPr>
        <w:tabs>
          <w:tab w:val="num" w:pos="5760"/>
        </w:tabs>
        <w:ind w:left="5760" w:hanging="360"/>
      </w:pPr>
    </w:lvl>
    <w:lvl w:ilvl="8" w:tplc="5A8E812C" w:tentative="1">
      <w:start w:val="1"/>
      <w:numFmt w:val="decimal"/>
      <w:lvlText w:val="%9."/>
      <w:lvlJc w:val="left"/>
      <w:pPr>
        <w:tabs>
          <w:tab w:val="num" w:pos="6480"/>
        </w:tabs>
        <w:ind w:left="6480" w:hanging="360"/>
      </w:pPr>
    </w:lvl>
  </w:abstractNum>
  <w:abstractNum w:abstractNumId="25">
    <w:nsid w:val="678516E0"/>
    <w:multiLevelType w:val="hybridMultilevel"/>
    <w:tmpl w:val="9B84C64E"/>
    <w:lvl w:ilvl="0" w:tplc="8B6056E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3A2632"/>
    <w:multiLevelType w:val="hybridMultilevel"/>
    <w:tmpl w:val="CB9E166E"/>
    <w:lvl w:ilvl="0" w:tplc="CD7A3CF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1947B1D"/>
    <w:multiLevelType w:val="hybridMultilevel"/>
    <w:tmpl w:val="AE46453E"/>
    <w:lvl w:ilvl="0" w:tplc="DD300CE8">
      <w:start w:val="1"/>
      <w:numFmt w:val="bullet"/>
      <w:lvlText w:val=""/>
      <w:lvlJc w:val="left"/>
      <w:pPr>
        <w:tabs>
          <w:tab w:val="num" w:pos="720"/>
        </w:tabs>
        <w:ind w:left="720" w:hanging="360"/>
      </w:pPr>
      <w:rPr>
        <w:rFonts w:ascii="Wingdings 2" w:hAnsi="Wingdings 2" w:hint="default"/>
      </w:rPr>
    </w:lvl>
    <w:lvl w:ilvl="1" w:tplc="5CC67670">
      <w:start w:val="1"/>
      <w:numFmt w:val="bullet"/>
      <w:lvlText w:val=""/>
      <w:lvlJc w:val="left"/>
      <w:pPr>
        <w:tabs>
          <w:tab w:val="num" w:pos="1440"/>
        </w:tabs>
        <w:ind w:left="1440" w:hanging="360"/>
      </w:pPr>
      <w:rPr>
        <w:rFonts w:ascii="Wingdings 2" w:hAnsi="Wingdings 2" w:hint="default"/>
      </w:rPr>
    </w:lvl>
    <w:lvl w:ilvl="2" w:tplc="1D34D22E" w:tentative="1">
      <w:start w:val="1"/>
      <w:numFmt w:val="bullet"/>
      <w:lvlText w:val=""/>
      <w:lvlJc w:val="left"/>
      <w:pPr>
        <w:tabs>
          <w:tab w:val="num" w:pos="2160"/>
        </w:tabs>
        <w:ind w:left="2160" w:hanging="360"/>
      </w:pPr>
      <w:rPr>
        <w:rFonts w:ascii="Wingdings 2" w:hAnsi="Wingdings 2" w:hint="default"/>
      </w:rPr>
    </w:lvl>
    <w:lvl w:ilvl="3" w:tplc="AA6ED208" w:tentative="1">
      <w:start w:val="1"/>
      <w:numFmt w:val="bullet"/>
      <w:lvlText w:val=""/>
      <w:lvlJc w:val="left"/>
      <w:pPr>
        <w:tabs>
          <w:tab w:val="num" w:pos="2880"/>
        </w:tabs>
        <w:ind w:left="2880" w:hanging="360"/>
      </w:pPr>
      <w:rPr>
        <w:rFonts w:ascii="Wingdings 2" w:hAnsi="Wingdings 2" w:hint="default"/>
      </w:rPr>
    </w:lvl>
    <w:lvl w:ilvl="4" w:tplc="31F275DC" w:tentative="1">
      <w:start w:val="1"/>
      <w:numFmt w:val="bullet"/>
      <w:lvlText w:val=""/>
      <w:lvlJc w:val="left"/>
      <w:pPr>
        <w:tabs>
          <w:tab w:val="num" w:pos="3600"/>
        </w:tabs>
        <w:ind w:left="3600" w:hanging="360"/>
      </w:pPr>
      <w:rPr>
        <w:rFonts w:ascii="Wingdings 2" w:hAnsi="Wingdings 2" w:hint="default"/>
      </w:rPr>
    </w:lvl>
    <w:lvl w:ilvl="5" w:tplc="EF3E9E70" w:tentative="1">
      <w:start w:val="1"/>
      <w:numFmt w:val="bullet"/>
      <w:lvlText w:val=""/>
      <w:lvlJc w:val="left"/>
      <w:pPr>
        <w:tabs>
          <w:tab w:val="num" w:pos="4320"/>
        </w:tabs>
        <w:ind w:left="4320" w:hanging="360"/>
      </w:pPr>
      <w:rPr>
        <w:rFonts w:ascii="Wingdings 2" w:hAnsi="Wingdings 2" w:hint="default"/>
      </w:rPr>
    </w:lvl>
    <w:lvl w:ilvl="6" w:tplc="C48EFABE" w:tentative="1">
      <w:start w:val="1"/>
      <w:numFmt w:val="bullet"/>
      <w:lvlText w:val=""/>
      <w:lvlJc w:val="left"/>
      <w:pPr>
        <w:tabs>
          <w:tab w:val="num" w:pos="5040"/>
        </w:tabs>
        <w:ind w:left="5040" w:hanging="360"/>
      </w:pPr>
      <w:rPr>
        <w:rFonts w:ascii="Wingdings 2" w:hAnsi="Wingdings 2" w:hint="default"/>
      </w:rPr>
    </w:lvl>
    <w:lvl w:ilvl="7" w:tplc="F1CCD566" w:tentative="1">
      <w:start w:val="1"/>
      <w:numFmt w:val="bullet"/>
      <w:lvlText w:val=""/>
      <w:lvlJc w:val="left"/>
      <w:pPr>
        <w:tabs>
          <w:tab w:val="num" w:pos="5760"/>
        </w:tabs>
        <w:ind w:left="5760" w:hanging="360"/>
      </w:pPr>
      <w:rPr>
        <w:rFonts w:ascii="Wingdings 2" w:hAnsi="Wingdings 2" w:hint="default"/>
      </w:rPr>
    </w:lvl>
    <w:lvl w:ilvl="8" w:tplc="271E23F2" w:tentative="1">
      <w:start w:val="1"/>
      <w:numFmt w:val="bullet"/>
      <w:lvlText w:val=""/>
      <w:lvlJc w:val="left"/>
      <w:pPr>
        <w:tabs>
          <w:tab w:val="num" w:pos="6480"/>
        </w:tabs>
        <w:ind w:left="6480" w:hanging="360"/>
      </w:pPr>
      <w:rPr>
        <w:rFonts w:ascii="Wingdings 2" w:hAnsi="Wingdings 2" w:hint="default"/>
      </w:rPr>
    </w:lvl>
  </w:abstractNum>
  <w:abstractNum w:abstractNumId="28">
    <w:nsid w:val="7500419F"/>
    <w:multiLevelType w:val="hybridMultilevel"/>
    <w:tmpl w:val="4D146ACC"/>
    <w:lvl w:ilvl="0" w:tplc="8B6056E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0"/>
  </w:num>
  <w:num w:numId="4">
    <w:abstractNumId w:val="20"/>
  </w:num>
  <w:num w:numId="5">
    <w:abstractNumId w:val="4"/>
  </w:num>
  <w:num w:numId="6">
    <w:abstractNumId w:val="16"/>
  </w:num>
  <w:num w:numId="7">
    <w:abstractNumId w:val="12"/>
  </w:num>
  <w:num w:numId="8">
    <w:abstractNumId w:val="13"/>
  </w:num>
  <w:num w:numId="9">
    <w:abstractNumId w:val="21"/>
  </w:num>
  <w:num w:numId="10">
    <w:abstractNumId w:val="26"/>
  </w:num>
  <w:num w:numId="11">
    <w:abstractNumId w:val="27"/>
  </w:num>
  <w:num w:numId="12">
    <w:abstractNumId w:val="25"/>
  </w:num>
  <w:num w:numId="13">
    <w:abstractNumId w:val="19"/>
  </w:num>
  <w:num w:numId="14">
    <w:abstractNumId w:val="17"/>
  </w:num>
  <w:num w:numId="15">
    <w:abstractNumId w:val="11"/>
  </w:num>
  <w:num w:numId="16">
    <w:abstractNumId w:val="8"/>
  </w:num>
  <w:num w:numId="17">
    <w:abstractNumId w:val="22"/>
  </w:num>
  <w:num w:numId="18">
    <w:abstractNumId w:val="24"/>
  </w:num>
  <w:num w:numId="19">
    <w:abstractNumId w:val="7"/>
  </w:num>
  <w:num w:numId="20">
    <w:abstractNumId w:val="5"/>
  </w:num>
  <w:num w:numId="21">
    <w:abstractNumId w:val="18"/>
  </w:num>
  <w:num w:numId="22">
    <w:abstractNumId w:val="10"/>
  </w:num>
  <w:num w:numId="23">
    <w:abstractNumId w:val="28"/>
  </w:num>
  <w:num w:numId="24">
    <w:abstractNumId w:val="9"/>
  </w:num>
  <w:num w:numId="25">
    <w:abstractNumId w:val="2"/>
  </w:num>
  <w:num w:numId="26">
    <w:abstractNumId w:val="6"/>
  </w:num>
  <w:num w:numId="27">
    <w:abstractNumId w:val="14"/>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CE3"/>
    <w:rsid w:val="00045F89"/>
    <w:rsid w:val="0007556F"/>
    <w:rsid w:val="001552E6"/>
    <w:rsid w:val="001A6AF4"/>
    <w:rsid w:val="00265715"/>
    <w:rsid w:val="002733A7"/>
    <w:rsid w:val="002A640E"/>
    <w:rsid w:val="002E3F52"/>
    <w:rsid w:val="0039411E"/>
    <w:rsid w:val="003F4C45"/>
    <w:rsid w:val="00445788"/>
    <w:rsid w:val="00614CE3"/>
    <w:rsid w:val="00623245"/>
    <w:rsid w:val="00635E8C"/>
    <w:rsid w:val="006811BB"/>
    <w:rsid w:val="00687724"/>
    <w:rsid w:val="00696892"/>
    <w:rsid w:val="006F507F"/>
    <w:rsid w:val="007506A6"/>
    <w:rsid w:val="007729CC"/>
    <w:rsid w:val="007B12FF"/>
    <w:rsid w:val="007C511E"/>
    <w:rsid w:val="007F6BB7"/>
    <w:rsid w:val="008C4A64"/>
    <w:rsid w:val="008C6684"/>
    <w:rsid w:val="00961A21"/>
    <w:rsid w:val="009F2BD0"/>
    <w:rsid w:val="00AA7D2F"/>
    <w:rsid w:val="00AD2230"/>
    <w:rsid w:val="00AE3FA9"/>
    <w:rsid w:val="00B3270D"/>
    <w:rsid w:val="00B57B69"/>
    <w:rsid w:val="00BC7524"/>
    <w:rsid w:val="00C54EA2"/>
    <w:rsid w:val="00C6663B"/>
    <w:rsid w:val="00C94515"/>
    <w:rsid w:val="00CE2327"/>
    <w:rsid w:val="00D06557"/>
    <w:rsid w:val="00D306AB"/>
    <w:rsid w:val="00D37835"/>
    <w:rsid w:val="00D93B9F"/>
    <w:rsid w:val="00E47FDF"/>
    <w:rsid w:val="00E84EF7"/>
    <w:rsid w:val="00EE6E51"/>
    <w:rsid w:val="00F809D7"/>
    <w:rsid w:val="00F95501"/>
    <w:rsid w:val="00FA2CF3"/>
    <w:rsid w:val="00FF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254823-42C2-41B3-BEC3-8570D4D9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7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5788"/>
    <w:pPr>
      <w:ind w:left="720"/>
      <w:contextualSpacing/>
    </w:pPr>
  </w:style>
  <w:style w:type="table" w:styleId="TableGrid">
    <w:name w:val="Table Grid"/>
    <w:basedOn w:val="TableNormal"/>
    <w:uiPriority w:val="59"/>
    <w:rsid w:val="00BC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7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835"/>
  </w:style>
  <w:style w:type="paragraph" w:styleId="Footer">
    <w:name w:val="footer"/>
    <w:basedOn w:val="Normal"/>
    <w:link w:val="FooterChar"/>
    <w:uiPriority w:val="99"/>
    <w:unhideWhenUsed/>
    <w:rsid w:val="00D37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5521">
      <w:bodyDiv w:val="1"/>
      <w:marLeft w:val="0"/>
      <w:marRight w:val="0"/>
      <w:marTop w:val="0"/>
      <w:marBottom w:val="0"/>
      <w:divBdr>
        <w:top w:val="none" w:sz="0" w:space="0" w:color="auto"/>
        <w:left w:val="none" w:sz="0" w:space="0" w:color="auto"/>
        <w:bottom w:val="none" w:sz="0" w:space="0" w:color="auto"/>
        <w:right w:val="none" w:sz="0" w:space="0" w:color="auto"/>
      </w:divBdr>
    </w:div>
    <w:div w:id="241530670">
      <w:bodyDiv w:val="1"/>
      <w:marLeft w:val="0"/>
      <w:marRight w:val="0"/>
      <w:marTop w:val="0"/>
      <w:marBottom w:val="0"/>
      <w:divBdr>
        <w:top w:val="none" w:sz="0" w:space="0" w:color="auto"/>
        <w:left w:val="none" w:sz="0" w:space="0" w:color="auto"/>
        <w:bottom w:val="none" w:sz="0" w:space="0" w:color="auto"/>
        <w:right w:val="none" w:sz="0" w:space="0" w:color="auto"/>
      </w:divBdr>
    </w:div>
    <w:div w:id="255789249">
      <w:bodyDiv w:val="1"/>
      <w:marLeft w:val="0"/>
      <w:marRight w:val="0"/>
      <w:marTop w:val="0"/>
      <w:marBottom w:val="0"/>
      <w:divBdr>
        <w:top w:val="none" w:sz="0" w:space="0" w:color="auto"/>
        <w:left w:val="none" w:sz="0" w:space="0" w:color="auto"/>
        <w:bottom w:val="none" w:sz="0" w:space="0" w:color="auto"/>
        <w:right w:val="none" w:sz="0" w:space="0" w:color="auto"/>
      </w:divBdr>
    </w:div>
    <w:div w:id="445395062">
      <w:bodyDiv w:val="1"/>
      <w:marLeft w:val="0"/>
      <w:marRight w:val="0"/>
      <w:marTop w:val="0"/>
      <w:marBottom w:val="0"/>
      <w:divBdr>
        <w:top w:val="none" w:sz="0" w:space="0" w:color="auto"/>
        <w:left w:val="none" w:sz="0" w:space="0" w:color="auto"/>
        <w:bottom w:val="none" w:sz="0" w:space="0" w:color="auto"/>
        <w:right w:val="none" w:sz="0" w:space="0" w:color="auto"/>
      </w:divBdr>
      <w:divsChild>
        <w:div w:id="1018967882">
          <w:marLeft w:val="547"/>
          <w:marRight w:val="0"/>
          <w:marTop w:val="115"/>
          <w:marBottom w:val="0"/>
          <w:divBdr>
            <w:top w:val="none" w:sz="0" w:space="0" w:color="auto"/>
            <w:left w:val="none" w:sz="0" w:space="0" w:color="auto"/>
            <w:bottom w:val="none" w:sz="0" w:space="0" w:color="auto"/>
            <w:right w:val="none" w:sz="0" w:space="0" w:color="auto"/>
          </w:divBdr>
        </w:div>
      </w:divsChild>
    </w:div>
    <w:div w:id="461848654">
      <w:bodyDiv w:val="1"/>
      <w:marLeft w:val="0"/>
      <w:marRight w:val="0"/>
      <w:marTop w:val="0"/>
      <w:marBottom w:val="0"/>
      <w:divBdr>
        <w:top w:val="none" w:sz="0" w:space="0" w:color="auto"/>
        <w:left w:val="none" w:sz="0" w:space="0" w:color="auto"/>
        <w:bottom w:val="none" w:sz="0" w:space="0" w:color="auto"/>
        <w:right w:val="none" w:sz="0" w:space="0" w:color="auto"/>
      </w:divBdr>
      <w:divsChild>
        <w:div w:id="1237009283">
          <w:marLeft w:val="547"/>
          <w:marRight w:val="0"/>
          <w:marTop w:val="134"/>
          <w:marBottom w:val="0"/>
          <w:divBdr>
            <w:top w:val="none" w:sz="0" w:space="0" w:color="auto"/>
            <w:left w:val="none" w:sz="0" w:space="0" w:color="auto"/>
            <w:bottom w:val="none" w:sz="0" w:space="0" w:color="auto"/>
            <w:right w:val="none" w:sz="0" w:space="0" w:color="auto"/>
          </w:divBdr>
        </w:div>
      </w:divsChild>
    </w:div>
    <w:div w:id="1135298770">
      <w:bodyDiv w:val="1"/>
      <w:marLeft w:val="0"/>
      <w:marRight w:val="0"/>
      <w:marTop w:val="0"/>
      <w:marBottom w:val="0"/>
      <w:divBdr>
        <w:top w:val="none" w:sz="0" w:space="0" w:color="auto"/>
        <w:left w:val="none" w:sz="0" w:space="0" w:color="auto"/>
        <w:bottom w:val="none" w:sz="0" w:space="0" w:color="auto"/>
        <w:right w:val="none" w:sz="0" w:space="0" w:color="auto"/>
      </w:divBdr>
      <w:divsChild>
        <w:div w:id="1614240694">
          <w:marLeft w:val="821"/>
          <w:marRight w:val="0"/>
          <w:marTop w:val="0"/>
          <w:marBottom w:val="0"/>
          <w:divBdr>
            <w:top w:val="none" w:sz="0" w:space="0" w:color="auto"/>
            <w:left w:val="none" w:sz="0" w:space="0" w:color="auto"/>
            <w:bottom w:val="none" w:sz="0" w:space="0" w:color="auto"/>
            <w:right w:val="none" w:sz="0" w:space="0" w:color="auto"/>
          </w:divBdr>
        </w:div>
        <w:div w:id="681667846">
          <w:marLeft w:val="821"/>
          <w:marRight w:val="0"/>
          <w:marTop w:val="0"/>
          <w:marBottom w:val="0"/>
          <w:divBdr>
            <w:top w:val="none" w:sz="0" w:space="0" w:color="auto"/>
            <w:left w:val="none" w:sz="0" w:space="0" w:color="auto"/>
            <w:bottom w:val="none" w:sz="0" w:space="0" w:color="auto"/>
            <w:right w:val="none" w:sz="0" w:space="0" w:color="auto"/>
          </w:divBdr>
        </w:div>
        <w:div w:id="1053819559">
          <w:marLeft w:val="821"/>
          <w:marRight w:val="0"/>
          <w:marTop w:val="0"/>
          <w:marBottom w:val="0"/>
          <w:divBdr>
            <w:top w:val="none" w:sz="0" w:space="0" w:color="auto"/>
            <w:left w:val="none" w:sz="0" w:space="0" w:color="auto"/>
            <w:bottom w:val="none" w:sz="0" w:space="0" w:color="auto"/>
            <w:right w:val="none" w:sz="0" w:space="0" w:color="auto"/>
          </w:divBdr>
        </w:div>
        <w:div w:id="1720667631">
          <w:marLeft w:val="821"/>
          <w:marRight w:val="0"/>
          <w:marTop w:val="0"/>
          <w:marBottom w:val="0"/>
          <w:divBdr>
            <w:top w:val="none" w:sz="0" w:space="0" w:color="auto"/>
            <w:left w:val="none" w:sz="0" w:space="0" w:color="auto"/>
            <w:bottom w:val="none" w:sz="0" w:space="0" w:color="auto"/>
            <w:right w:val="none" w:sz="0" w:space="0" w:color="auto"/>
          </w:divBdr>
        </w:div>
        <w:div w:id="1142774428">
          <w:marLeft w:val="821"/>
          <w:marRight w:val="0"/>
          <w:marTop w:val="0"/>
          <w:marBottom w:val="0"/>
          <w:divBdr>
            <w:top w:val="none" w:sz="0" w:space="0" w:color="auto"/>
            <w:left w:val="none" w:sz="0" w:space="0" w:color="auto"/>
            <w:bottom w:val="none" w:sz="0" w:space="0" w:color="auto"/>
            <w:right w:val="none" w:sz="0" w:space="0" w:color="auto"/>
          </w:divBdr>
        </w:div>
      </w:divsChild>
    </w:div>
    <w:div w:id="1422798907">
      <w:bodyDiv w:val="1"/>
      <w:marLeft w:val="0"/>
      <w:marRight w:val="0"/>
      <w:marTop w:val="0"/>
      <w:marBottom w:val="0"/>
      <w:divBdr>
        <w:top w:val="none" w:sz="0" w:space="0" w:color="auto"/>
        <w:left w:val="none" w:sz="0" w:space="0" w:color="auto"/>
        <w:bottom w:val="none" w:sz="0" w:space="0" w:color="auto"/>
        <w:right w:val="none" w:sz="0" w:space="0" w:color="auto"/>
      </w:divBdr>
      <w:divsChild>
        <w:div w:id="885530625">
          <w:marLeft w:val="547"/>
          <w:marRight w:val="0"/>
          <w:marTop w:val="106"/>
          <w:marBottom w:val="0"/>
          <w:divBdr>
            <w:top w:val="none" w:sz="0" w:space="0" w:color="auto"/>
            <w:left w:val="none" w:sz="0" w:space="0" w:color="auto"/>
            <w:bottom w:val="none" w:sz="0" w:space="0" w:color="auto"/>
            <w:right w:val="none" w:sz="0" w:space="0" w:color="auto"/>
          </w:divBdr>
        </w:div>
      </w:divsChild>
    </w:div>
    <w:div w:id="1486043165">
      <w:bodyDiv w:val="1"/>
      <w:marLeft w:val="0"/>
      <w:marRight w:val="0"/>
      <w:marTop w:val="0"/>
      <w:marBottom w:val="0"/>
      <w:divBdr>
        <w:top w:val="none" w:sz="0" w:space="0" w:color="auto"/>
        <w:left w:val="none" w:sz="0" w:space="0" w:color="auto"/>
        <w:bottom w:val="none" w:sz="0" w:space="0" w:color="auto"/>
        <w:right w:val="none" w:sz="0" w:space="0" w:color="auto"/>
      </w:divBdr>
    </w:div>
    <w:div w:id="1640188506">
      <w:bodyDiv w:val="1"/>
      <w:marLeft w:val="0"/>
      <w:marRight w:val="0"/>
      <w:marTop w:val="0"/>
      <w:marBottom w:val="0"/>
      <w:divBdr>
        <w:top w:val="none" w:sz="0" w:space="0" w:color="auto"/>
        <w:left w:val="none" w:sz="0" w:space="0" w:color="auto"/>
        <w:bottom w:val="none" w:sz="0" w:space="0" w:color="auto"/>
        <w:right w:val="none" w:sz="0" w:space="0" w:color="auto"/>
      </w:divBdr>
    </w:div>
    <w:div w:id="1745565871">
      <w:bodyDiv w:val="1"/>
      <w:marLeft w:val="0"/>
      <w:marRight w:val="0"/>
      <w:marTop w:val="0"/>
      <w:marBottom w:val="0"/>
      <w:divBdr>
        <w:top w:val="none" w:sz="0" w:space="0" w:color="auto"/>
        <w:left w:val="none" w:sz="0" w:space="0" w:color="auto"/>
        <w:bottom w:val="none" w:sz="0" w:space="0" w:color="auto"/>
        <w:right w:val="none" w:sz="0" w:space="0" w:color="auto"/>
      </w:divBdr>
    </w:div>
    <w:div w:id="1770928907">
      <w:bodyDiv w:val="1"/>
      <w:marLeft w:val="0"/>
      <w:marRight w:val="0"/>
      <w:marTop w:val="0"/>
      <w:marBottom w:val="0"/>
      <w:divBdr>
        <w:top w:val="none" w:sz="0" w:space="0" w:color="auto"/>
        <w:left w:val="none" w:sz="0" w:space="0" w:color="auto"/>
        <w:bottom w:val="none" w:sz="0" w:space="0" w:color="auto"/>
        <w:right w:val="none" w:sz="0" w:space="0" w:color="auto"/>
      </w:divBdr>
      <w:divsChild>
        <w:div w:id="384840394">
          <w:marLeft w:val="907"/>
          <w:marRight w:val="0"/>
          <w:marTop w:val="0"/>
          <w:marBottom w:val="0"/>
          <w:divBdr>
            <w:top w:val="none" w:sz="0" w:space="0" w:color="auto"/>
            <w:left w:val="none" w:sz="0" w:space="0" w:color="auto"/>
            <w:bottom w:val="none" w:sz="0" w:space="0" w:color="auto"/>
            <w:right w:val="none" w:sz="0" w:space="0" w:color="auto"/>
          </w:divBdr>
        </w:div>
        <w:div w:id="898396381">
          <w:marLeft w:val="907"/>
          <w:marRight w:val="0"/>
          <w:marTop w:val="0"/>
          <w:marBottom w:val="0"/>
          <w:divBdr>
            <w:top w:val="none" w:sz="0" w:space="0" w:color="auto"/>
            <w:left w:val="none" w:sz="0" w:space="0" w:color="auto"/>
            <w:bottom w:val="none" w:sz="0" w:space="0" w:color="auto"/>
            <w:right w:val="none" w:sz="0" w:space="0" w:color="auto"/>
          </w:divBdr>
        </w:div>
      </w:divsChild>
    </w:div>
    <w:div w:id="1927962194">
      <w:bodyDiv w:val="1"/>
      <w:marLeft w:val="0"/>
      <w:marRight w:val="0"/>
      <w:marTop w:val="0"/>
      <w:marBottom w:val="0"/>
      <w:divBdr>
        <w:top w:val="none" w:sz="0" w:space="0" w:color="auto"/>
        <w:left w:val="none" w:sz="0" w:space="0" w:color="auto"/>
        <w:bottom w:val="none" w:sz="0" w:space="0" w:color="auto"/>
        <w:right w:val="none" w:sz="0" w:space="0" w:color="auto"/>
      </w:divBdr>
      <w:divsChild>
        <w:div w:id="1862812469">
          <w:marLeft w:val="432"/>
          <w:marRight w:val="0"/>
          <w:marTop w:val="0"/>
          <w:marBottom w:val="0"/>
          <w:divBdr>
            <w:top w:val="none" w:sz="0" w:space="0" w:color="auto"/>
            <w:left w:val="none" w:sz="0" w:space="0" w:color="auto"/>
            <w:bottom w:val="none" w:sz="0" w:space="0" w:color="auto"/>
            <w:right w:val="none" w:sz="0" w:space="0" w:color="auto"/>
          </w:divBdr>
        </w:div>
      </w:divsChild>
    </w:div>
    <w:div w:id="1957443304">
      <w:bodyDiv w:val="1"/>
      <w:marLeft w:val="0"/>
      <w:marRight w:val="0"/>
      <w:marTop w:val="0"/>
      <w:marBottom w:val="0"/>
      <w:divBdr>
        <w:top w:val="none" w:sz="0" w:space="0" w:color="auto"/>
        <w:left w:val="none" w:sz="0" w:space="0" w:color="auto"/>
        <w:bottom w:val="none" w:sz="0" w:space="0" w:color="auto"/>
        <w:right w:val="none" w:sz="0" w:space="0" w:color="auto"/>
      </w:divBdr>
      <w:divsChild>
        <w:div w:id="28772139">
          <w:marLeft w:val="547"/>
          <w:marRight w:val="0"/>
          <w:marTop w:val="134"/>
          <w:marBottom w:val="0"/>
          <w:divBdr>
            <w:top w:val="none" w:sz="0" w:space="0" w:color="auto"/>
            <w:left w:val="none" w:sz="0" w:space="0" w:color="auto"/>
            <w:bottom w:val="none" w:sz="0" w:space="0" w:color="auto"/>
            <w:right w:val="none" w:sz="0" w:space="0" w:color="auto"/>
          </w:divBdr>
        </w:div>
      </w:divsChild>
    </w:div>
    <w:div w:id="1959680164">
      <w:bodyDiv w:val="1"/>
      <w:marLeft w:val="0"/>
      <w:marRight w:val="0"/>
      <w:marTop w:val="0"/>
      <w:marBottom w:val="0"/>
      <w:divBdr>
        <w:top w:val="none" w:sz="0" w:space="0" w:color="auto"/>
        <w:left w:val="none" w:sz="0" w:space="0" w:color="auto"/>
        <w:bottom w:val="none" w:sz="0" w:space="0" w:color="auto"/>
        <w:right w:val="none" w:sz="0" w:space="0" w:color="auto"/>
      </w:divBdr>
      <w:divsChild>
        <w:div w:id="296764664">
          <w:marLeft w:val="907"/>
          <w:marRight w:val="0"/>
          <w:marTop w:val="0"/>
          <w:marBottom w:val="0"/>
          <w:divBdr>
            <w:top w:val="none" w:sz="0" w:space="0" w:color="auto"/>
            <w:left w:val="none" w:sz="0" w:space="0" w:color="auto"/>
            <w:bottom w:val="none" w:sz="0" w:space="0" w:color="auto"/>
            <w:right w:val="none" w:sz="0" w:space="0" w:color="auto"/>
          </w:divBdr>
        </w:div>
        <w:div w:id="1883058654">
          <w:marLeft w:val="907"/>
          <w:marRight w:val="0"/>
          <w:marTop w:val="0"/>
          <w:marBottom w:val="0"/>
          <w:divBdr>
            <w:top w:val="none" w:sz="0" w:space="0" w:color="auto"/>
            <w:left w:val="none" w:sz="0" w:space="0" w:color="auto"/>
            <w:bottom w:val="none" w:sz="0" w:space="0" w:color="auto"/>
            <w:right w:val="none" w:sz="0" w:space="0" w:color="auto"/>
          </w:divBdr>
        </w:div>
        <w:div w:id="1092315750">
          <w:marLeft w:val="907"/>
          <w:marRight w:val="0"/>
          <w:marTop w:val="0"/>
          <w:marBottom w:val="0"/>
          <w:divBdr>
            <w:top w:val="none" w:sz="0" w:space="0" w:color="auto"/>
            <w:left w:val="none" w:sz="0" w:space="0" w:color="auto"/>
            <w:bottom w:val="none" w:sz="0" w:space="0" w:color="auto"/>
            <w:right w:val="none" w:sz="0" w:space="0" w:color="auto"/>
          </w:divBdr>
        </w:div>
      </w:divsChild>
    </w:div>
    <w:div w:id="2022930954">
      <w:bodyDiv w:val="1"/>
      <w:marLeft w:val="0"/>
      <w:marRight w:val="0"/>
      <w:marTop w:val="0"/>
      <w:marBottom w:val="0"/>
      <w:divBdr>
        <w:top w:val="none" w:sz="0" w:space="0" w:color="auto"/>
        <w:left w:val="none" w:sz="0" w:space="0" w:color="auto"/>
        <w:bottom w:val="none" w:sz="0" w:space="0" w:color="auto"/>
        <w:right w:val="none" w:sz="0" w:space="0" w:color="auto"/>
      </w:divBdr>
      <w:divsChild>
        <w:div w:id="1602951399">
          <w:marLeft w:val="432"/>
          <w:marRight w:val="0"/>
          <w:marTop w:val="0"/>
          <w:marBottom w:val="0"/>
          <w:divBdr>
            <w:top w:val="none" w:sz="0" w:space="0" w:color="auto"/>
            <w:left w:val="none" w:sz="0" w:space="0" w:color="auto"/>
            <w:bottom w:val="none" w:sz="0" w:space="0" w:color="auto"/>
            <w:right w:val="none" w:sz="0" w:space="0" w:color="auto"/>
          </w:divBdr>
        </w:div>
        <w:div w:id="1462723686">
          <w:marLeft w:val="432"/>
          <w:marRight w:val="0"/>
          <w:marTop w:val="0"/>
          <w:marBottom w:val="0"/>
          <w:divBdr>
            <w:top w:val="none" w:sz="0" w:space="0" w:color="auto"/>
            <w:left w:val="none" w:sz="0" w:space="0" w:color="auto"/>
            <w:bottom w:val="none" w:sz="0" w:space="0" w:color="auto"/>
            <w:right w:val="none" w:sz="0" w:space="0" w:color="auto"/>
          </w:divBdr>
        </w:div>
        <w:div w:id="1422557006">
          <w:marLeft w:val="432"/>
          <w:marRight w:val="0"/>
          <w:marTop w:val="0"/>
          <w:marBottom w:val="0"/>
          <w:divBdr>
            <w:top w:val="none" w:sz="0" w:space="0" w:color="auto"/>
            <w:left w:val="none" w:sz="0" w:space="0" w:color="auto"/>
            <w:bottom w:val="none" w:sz="0" w:space="0" w:color="auto"/>
            <w:right w:val="none" w:sz="0" w:space="0" w:color="auto"/>
          </w:divBdr>
        </w:div>
      </w:divsChild>
    </w:div>
    <w:div w:id="2070105263">
      <w:bodyDiv w:val="1"/>
      <w:marLeft w:val="0"/>
      <w:marRight w:val="0"/>
      <w:marTop w:val="0"/>
      <w:marBottom w:val="0"/>
      <w:divBdr>
        <w:top w:val="none" w:sz="0" w:space="0" w:color="auto"/>
        <w:left w:val="none" w:sz="0" w:space="0" w:color="auto"/>
        <w:bottom w:val="none" w:sz="0" w:space="0" w:color="auto"/>
        <w:right w:val="none" w:sz="0" w:space="0" w:color="auto"/>
      </w:divBdr>
      <w:divsChild>
        <w:div w:id="168370197">
          <w:marLeft w:val="994"/>
          <w:marRight w:val="0"/>
          <w:marTop w:val="106"/>
          <w:marBottom w:val="0"/>
          <w:divBdr>
            <w:top w:val="none" w:sz="0" w:space="0" w:color="auto"/>
            <w:left w:val="none" w:sz="0" w:space="0" w:color="auto"/>
            <w:bottom w:val="none" w:sz="0" w:space="0" w:color="auto"/>
            <w:right w:val="none" w:sz="0" w:space="0" w:color="auto"/>
          </w:divBdr>
        </w:div>
        <w:div w:id="837767862">
          <w:marLeft w:val="994"/>
          <w:marRight w:val="0"/>
          <w:marTop w:val="106"/>
          <w:marBottom w:val="0"/>
          <w:divBdr>
            <w:top w:val="none" w:sz="0" w:space="0" w:color="auto"/>
            <w:left w:val="none" w:sz="0" w:space="0" w:color="auto"/>
            <w:bottom w:val="none" w:sz="0" w:space="0" w:color="auto"/>
            <w:right w:val="none" w:sz="0" w:space="0" w:color="auto"/>
          </w:divBdr>
        </w:div>
        <w:div w:id="370611148">
          <w:marLeft w:val="994"/>
          <w:marRight w:val="0"/>
          <w:marTop w:val="106"/>
          <w:marBottom w:val="0"/>
          <w:divBdr>
            <w:top w:val="none" w:sz="0" w:space="0" w:color="auto"/>
            <w:left w:val="none" w:sz="0" w:space="0" w:color="auto"/>
            <w:bottom w:val="none" w:sz="0" w:space="0" w:color="auto"/>
            <w:right w:val="none" w:sz="0" w:space="0" w:color="auto"/>
          </w:divBdr>
        </w:div>
      </w:divsChild>
    </w:div>
    <w:div w:id="2077706140">
      <w:bodyDiv w:val="1"/>
      <w:marLeft w:val="0"/>
      <w:marRight w:val="0"/>
      <w:marTop w:val="0"/>
      <w:marBottom w:val="0"/>
      <w:divBdr>
        <w:top w:val="none" w:sz="0" w:space="0" w:color="auto"/>
        <w:left w:val="none" w:sz="0" w:space="0" w:color="auto"/>
        <w:bottom w:val="none" w:sz="0" w:space="0" w:color="auto"/>
        <w:right w:val="none" w:sz="0" w:space="0" w:color="auto"/>
      </w:divBdr>
      <w:divsChild>
        <w:div w:id="921985301">
          <w:marLeft w:val="720"/>
          <w:marRight w:val="0"/>
          <w:marTop w:val="0"/>
          <w:marBottom w:val="0"/>
          <w:divBdr>
            <w:top w:val="none" w:sz="0" w:space="0" w:color="auto"/>
            <w:left w:val="none" w:sz="0" w:space="0" w:color="auto"/>
            <w:bottom w:val="none" w:sz="0" w:space="0" w:color="auto"/>
            <w:right w:val="none" w:sz="0" w:space="0" w:color="auto"/>
          </w:divBdr>
        </w:div>
      </w:divsChild>
    </w:div>
    <w:div w:id="2079131994">
      <w:bodyDiv w:val="1"/>
      <w:marLeft w:val="0"/>
      <w:marRight w:val="0"/>
      <w:marTop w:val="0"/>
      <w:marBottom w:val="0"/>
      <w:divBdr>
        <w:top w:val="none" w:sz="0" w:space="0" w:color="auto"/>
        <w:left w:val="none" w:sz="0" w:space="0" w:color="auto"/>
        <w:bottom w:val="none" w:sz="0" w:space="0" w:color="auto"/>
        <w:right w:val="none" w:sz="0" w:space="0" w:color="auto"/>
      </w:divBdr>
    </w:div>
    <w:div w:id="2121336346">
      <w:bodyDiv w:val="1"/>
      <w:marLeft w:val="0"/>
      <w:marRight w:val="0"/>
      <w:marTop w:val="0"/>
      <w:marBottom w:val="0"/>
      <w:divBdr>
        <w:top w:val="none" w:sz="0" w:space="0" w:color="auto"/>
        <w:left w:val="none" w:sz="0" w:space="0" w:color="auto"/>
        <w:bottom w:val="none" w:sz="0" w:space="0" w:color="auto"/>
        <w:right w:val="none" w:sz="0" w:space="0" w:color="auto"/>
      </w:divBdr>
      <w:divsChild>
        <w:div w:id="2522046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3507</TotalTime>
  <Pages>1</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MAHE</cp:lastModifiedBy>
  <cp:revision>30</cp:revision>
  <dcterms:created xsi:type="dcterms:W3CDTF">2015-01-16T04:44:00Z</dcterms:created>
  <dcterms:modified xsi:type="dcterms:W3CDTF">2018-01-29T16:25:00Z</dcterms:modified>
</cp:coreProperties>
</file>