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ECF4B" w14:textId="52779247" w:rsidR="00C2771C" w:rsidRDefault="00C2771C" w:rsidP="00B86172">
      <w:pPr>
        <w:tabs>
          <w:tab w:val="num" w:pos="720"/>
        </w:tabs>
        <w:ind w:left="720" w:hanging="360"/>
        <w:jc w:val="center"/>
        <w:rPr>
          <w:rFonts w:asciiTheme="majorBidi" w:hAnsiTheme="majorBidi" w:cstheme="majorBidi"/>
          <w:b/>
          <w:bCs/>
          <w:sz w:val="36"/>
          <w:szCs w:val="36"/>
        </w:rPr>
      </w:pPr>
      <w:r w:rsidRPr="00B86172">
        <w:rPr>
          <w:rFonts w:asciiTheme="majorBidi" w:hAnsiTheme="majorBidi" w:cstheme="majorBidi"/>
          <w:b/>
          <w:bCs/>
          <w:sz w:val="36"/>
          <w:szCs w:val="36"/>
        </w:rPr>
        <w:t>Final Memo Outline</w:t>
      </w:r>
    </w:p>
    <w:p w14:paraId="50339498" w14:textId="77777777" w:rsidR="00B86172" w:rsidRPr="00B86172" w:rsidRDefault="00B86172" w:rsidP="00B86172">
      <w:pPr>
        <w:tabs>
          <w:tab w:val="num" w:pos="720"/>
        </w:tabs>
        <w:ind w:left="720" w:hanging="360"/>
        <w:jc w:val="center"/>
        <w:rPr>
          <w:rFonts w:asciiTheme="majorBidi" w:hAnsiTheme="majorBidi" w:cstheme="majorBidi"/>
          <w:b/>
          <w:bCs/>
          <w:sz w:val="36"/>
          <w:szCs w:val="36"/>
        </w:rPr>
      </w:pPr>
    </w:p>
    <w:p w14:paraId="709B494D" w14:textId="77777777" w:rsidR="006B7398" w:rsidRPr="00795C1B" w:rsidRDefault="006B7398" w:rsidP="00C2771C">
      <w:pPr>
        <w:tabs>
          <w:tab w:val="num" w:pos="720"/>
        </w:tabs>
        <w:ind w:left="720" w:hanging="360"/>
        <w:rPr>
          <w:rFonts w:asciiTheme="majorBidi" w:hAnsiTheme="majorBidi" w:cstheme="majorBidi"/>
        </w:rPr>
      </w:pPr>
    </w:p>
    <w:p w14:paraId="39858D4B" w14:textId="77777777" w:rsidR="00B53D55" w:rsidRPr="00795C1B" w:rsidRDefault="00B53D55" w:rsidP="00C2771C">
      <w:pPr>
        <w:tabs>
          <w:tab w:val="num" w:pos="720"/>
        </w:tabs>
        <w:ind w:left="720" w:hanging="360"/>
        <w:rPr>
          <w:rFonts w:asciiTheme="majorBidi" w:hAnsiTheme="majorBidi" w:cstheme="majorBidi"/>
        </w:rPr>
      </w:pPr>
    </w:p>
    <w:p w14:paraId="6963AA74" w14:textId="77777777" w:rsidR="00A26699" w:rsidRDefault="00C2771C" w:rsidP="00A26699">
      <w:pPr>
        <w:numPr>
          <w:ilvl w:val="0"/>
          <w:numId w:val="1"/>
        </w:numPr>
        <w:jc w:val="both"/>
        <w:rPr>
          <w:rFonts w:asciiTheme="majorBidi" w:hAnsiTheme="majorBidi" w:cstheme="majorBidi"/>
          <w:b/>
          <w:bCs/>
        </w:rPr>
      </w:pPr>
      <w:r w:rsidRPr="00795C1B">
        <w:rPr>
          <w:rFonts w:asciiTheme="majorBidi" w:hAnsiTheme="majorBidi" w:cstheme="majorBidi"/>
          <w:b/>
          <w:bCs/>
        </w:rPr>
        <w:t>Introduction – Client/Sponsor and Project Overview as well as why the sponsor is doing the project.  What business value does your sponsor receive from the project</w:t>
      </w:r>
    </w:p>
    <w:p w14:paraId="4015A37A" w14:textId="50690EA5" w:rsidR="00E92075" w:rsidRPr="00A26699" w:rsidRDefault="00E92075" w:rsidP="00A26699">
      <w:pPr>
        <w:ind w:left="540"/>
        <w:jc w:val="both"/>
        <w:rPr>
          <w:rFonts w:asciiTheme="majorBidi" w:hAnsiTheme="majorBidi" w:cstheme="majorBidi"/>
          <w:b/>
          <w:bCs/>
        </w:rPr>
      </w:pPr>
      <w:r w:rsidRPr="00A26699">
        <w:rPr>
          <w:rFonts w:asciiTheme="majorBidi" w:hAnsiTheme="majorBidi" w:cstheme="majorBidi"/>
        </w:rPr>
        <w:t xml:space="preserve">Chest X-ray exams is one of the most frequent medical imaging examinations available. However, the diagnosis of a chest X-ray can be extremely challenging when compared to diagnosis from other imaging examinations, i.e., CT scan. Thus, in this project, we are aiming to automate the process of diagnosis to achieve relevant computer-aided detection and diagnosis (CAD) with chest X-rays. From a business perspective, hospitals rely heavily on doctors for diagnostics through various imaging examinations. Therefore, this CAD project is targeted at hospitals, that want to maximize efficiency by automating diagnosis procedures, improving healthcare, and thus be cost effective. Furthermore, we are aiming to implement Artificial Intelligence in a manner that reduces the load on doctors as well as reduced the probability of human-prone error. </w:t>
      </w:r>
    </w:p>
    <w:p w14:paraId="6F644BE0" w14:textId="77777777" w:rsidR="00E92075" w:rsidRPr="00795C1B" w:rsidRDefault="00E92075" w:rsidP="00E92075">
      <w:pPr>
        <w:ind w:left="720"/>
        <w:jc w:val="both"/>
        <w:rPr>
          <w:rFonts w:asciiTheme="majorBidi" w:hAnsiTheme="majorBidi" w:cstheme="majorBidi"/>
        </w:rPr>
      </w:pPr>
    </w:p>
    <w:p w14:paraId="0E6440A9" w14:textId="77777777" w:rsidR="00C2771C" w:rsidRPr="00795C1B" w:rsidRDefault="00C2771C" w:rsidP="00AC4F50">
      <w:pPr>
        <w:jc w:val="both"/>
        <w:rPr>
          <w:rFonts w:asciiTheme="majorBidi" w:hAnsiTheme="majorBidi" w:cstheme="majorBidi"/>
        </w:rPr>
      </w:pPr>
    </w:p>
    <w:p w14:paraId="3573210F" w14:textId="7B17E1E6" w:rsidR="00C2771C" w:rsidRDefault="00C2771C" w:rsidP="00AC4F50">
      <w:pPr>
        <w:numPr>
          <w:ilvl w:val="0"/>
          <w:numId w:val="1"/>
        </w:numPr>
        <w:jc w:val="both"/>
        <w:rPr>
          <w:rFonts w:asciiTheme="majorBidi" w:hAnsiTheme="majorBidi" w:cstheme="majorBidi"/>
          <w:b/>
          <w:bCs/>
        </w:rPr>
      </w:pPr>
      <w:r w:rsidRPr="00795C1B">
        <w:rPr>
          <w:rFonts w:asciiTheme="majorBidi" w:hAnsiTheme="majorBidi" w:cstheme="majorBidi"/>
          <w:b/>
          <w:bCs/>
        </w:rPr>
        <w:t>Original Plan (Gantt Chart and tasks)</w:t>
      </w:r>
    </w:p>
    <w:p w14:paraId="5E422851" w14:textId="77777777" w:rsidR="00A4623D" w:rsidRPr="00795C1B" w:rsidRDefault="00A4623D" w:rsidP="00A4623D">
      <w:pPr>
        <w:ind w:left="540"/>
        <w:jc w:val="both"/>
        <w:rPr>
          <w:rFonts w:asciiTheme="majorBidi" w:hAnsiTheme="majorBidi" w:cstheme="majorBidi"/>
          <w:b/>
          <w:bCs/>
        </w:rPr>
      </w:pPr>
    </w:p>
    <w:p w14:paraId="65B2C256" w14:textId="65D86D26" w:rsidR="00C2771C" w:rsidRDefault="00A4623D" w:rsidP="00A4623D">
      <w:pPr>
        <w:pStyle w:val="ListParagraph"/>
        <w:jc w:val="right"/>
        <w:rPr>
          <w:rFonts w:asciiTheme="majorBidi" w:hAnsiTheme="majorBidi" w:cstheme="majorBidi"/>
        </w:rPr>
      </w:pPr>
      <w:r>
        <w:rPr>
          <w:rFonts w:asciiTheme="majorBidi" w:hAnsiTheme="majorBidi" w:cstheme="majorBidi"/>
          <w:noProof/>
        </w:rPr>
        <w:drawing>
          <wp:inline distT="0" distB="0" distL="0" distR="0" wp14:anchorId="7192B981" wp14:editId="6BE1D03D">
            <wp:extent cx="6499427" cy="3872285"/>
            <wp:effectExtent l="0" t="0" r="3175" b="127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25776" cy="3887983"/>
                    </a:xfrm>
                    <a:prstGeom prst="rect">
                      <a:avLst/>
                    </a:prstGeom>
                  </pic:spPr>
                </pic:pic>
              </a:graphicData>
            </a:graphic>
          </wp:inline>
        </w:drawing>
      </w:r>
    </w:p>
    <w:p w14:paraId="3AE03428" w14:textId="77777777" w:rsidR="00B86172" w:rsidRPr="00795C1B" w:rsidRDefault="00B86172" w:rsidP="00A4623D">
      <w:pPr>
        <w:pStyle w:val="ListParagraph"/>
        <w:jc w:val="right"/>
        <w:rPr>
          <w:rFonts w:asciiTheme="majorBidi" w:hAnsiTheme="majorBidi" w:cstheme="majorBidi"/>
        </w:rPr>
      </w:pPr>
    </w:p>
    <w:p w14:paraId="2D1DA795" w14:textId="1F134DBB" w:rsidR="00C2771C" w:rsidRPr="00795C1B" w:rsidRDefault="00795C1B" w:rsidP="00A26699">
      <w:pPr>
        <w:jc w:val="right"/>
        <w:rPr>
          <w:rFonts w:asciiTheme="majorBidi" w:hAnsiTheme="majorBidi" w:cstheme="majorBidi"/>
        </w:rPr>
      </w:pPr>
      <w:r w:rsidRPr="00795C1B">
        <w:rPr>
          <w:rFonts w:asciiTheme="majorBidi" w:hAnsiTheme="majorBidi" w:cstheme="majorBidi"/>
          <w:noProof/>
        </w:rPr>
        <w:lastRenderedPageBreak/>
        <w:drawing>
          <wp:inline distT="0" distB="0" distL="0" distR="0" wp14:anchorId="4299B70E" wp14:editId="596D3B3C">
            <wp:extent cx="6391747" cy="1718935"/>
            <wp:effectExtent l="0" t="0" r="0" b="0"/>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55162" cy="1735989"/>
                    </a:xfrm>
                    <a:prstGeom prst="rect">
                      <a:avLst/>
                    </a:prstGeom>
                  </pic:spPr>
                </pic:pic>
              </a:graphicData>
            </a:graphic>
          </wp:inline>
        </w:drawing>
      </w:r>
    </w:p>
    <w:p w14:paraId="59D3303A" w14:textId="15EE01BB" w:rsidR="00795C1B" w:rsidRPr="00795C1B" w:rsidRDefault="00795C1B" w:rsidP="00795C1B">
      <w:pPr>
        <w:ind w:left="720"/>
        <w:jc w:val="both"/>
        <w:rPr>
          <w:rFonts w:asciiTheme="majorBidi" w:hAnsiTheme="majorBidi" w:cstheme="majorBidi"/>
          <w:b/>
          <w:bCs/>
        </w:rPr>
      </w:pPr>
    </w:p>
    <w:p w14:paraId="66C5228C" w14:textId="77777777" w:rsidR="00795C1B" w:rsidRPr="00795C1B" w:rsidRDefault="00795C1B" w:rsidP="00795C1B">
      <w:pPr>
        <w:ind w:left="720"/>
        <w:jc w:val="both"/>
        <w:rPr>
          <w:rFonts w:asciiTheme="majorBidi" w:hAnsiTheme="majorBidi" w:cstheme="majorBidi"/>
          <w:b/>
          <w:bCs/>
        </w:rPr>
      </w:pPr>
    </w:p>
    <w:p w14:paraId="1CC80223" w14:textId="583AE6EC" w:rsidR="00C2771C" w:rsidRPr="00795C1B" w:rsidRDefault="00C2771C" w:rsidP="00AC4F50">
      <w:pPr>
        <w:numPr>
          <w:ilvl w:val="0"/>
          <w:numId w:val="1"/>
        </w:numPr>
        <w:jc w:val="both"/>
        <w:rPr>
          <w:rFonts w:asciiTheme="majorBidi" w:hAnsiTheme="majorBidi" w:cstheme="majorBidi"/>
          <w:b/>
          <w:bCs/>
        </w:rPr>
      </w:pPr>
      <w:r w:rsidRPr="00795C1B">
        <w:rPr>
          <w:rFonts w:asciiTheme="majorBidi" w:hAnsiTheme="majorBidi" w:cstheme="majorBidi"/>
          <w:b/>
          <w:bCs/>
        </w:rPr>
        <w:t>Scope Changes (what changed and why was the change needed?)</w:t>
      </w:r>
    </w:p>
    <w:p w14:paraId="668727FC" w14:textId="2081D6BB" w:rsidR="00AC4F50" w:rsidRDefault="00AC4F50" w:rsidP="00AC4F50">
      <w:pPr>
        <w:ind w:left="720"/>
        <w:jc w:val="both"/>
        <w:rPr>
          <w:rFonts w:asciiTheme="majorBidi" w:hAnsiTheme="majorBidi" w:cstheme="majorBidi"/>
        </w:rPr>
      </w:pPr>
      <w:r w:rsidRPr="00795C1B">
        <w:rPr>
          <w:rFonts w:asciiTheme="majorBidi" w:hAnsiTheme="majorBidi" w:cstheme="majorBidi"/>
        </w:rPr>
        <w:t xml:space="preserve">Data size because </w:t>
      </w:r>
      <w:proofErr w:type="gramStart"/>
      <w:r w:rsidRPr="00795C1B">
        <w:rPr>
          <w:rFonts w:asciiTheme="majorBidi" w:hAnsiTheme="majorBidi" w:cstheme="majorBidi"/>
        </w:rPr>
        <w:t>It</w:t>
      </w:r>
      <w:proofErr w:type="gramEnd"/>
      <w:r w:rsidRPr="00795C1B">
        <w:rPr>
          <w:rFonts w:asciiTheme="majorBidi" w:hAnsiTheme="majorBidi" w:cstheme="majorBidi"/>
        </w:rPr>
        <w:t xml:space="preserve"> took a long time to our machine process the data. The data was super large. I might decrease the accuracy. So we decided to use powerful </w:t>
      </w:r>
      <w:proofErr w:type="gramStart"/>
      <w:r w:rsidRPr="00795C1B">
        <w:rPr>
          <w:rFonts w:asciiTheme="majorBidi" w:hAnsiTheme="majorBidi" w:cstheme="majorBidi"/>
        </w:rPr>
        <w:t>machines ,</w:t>
      </w:r>
      <w:proofErr w:type="gramEnd"/>
      <w:r w:rsidRPr="00795C1B">
        <w:rPr>
          <w:rFonts w:asciiTheme="majorBidi" w:hAnsiTheme="majorBidi" w:cstheme="majorBidi"/>
        </w:rPr>
        <w:t xml:space="preserve"> for the future development.</w:t>
      </w:r>
    </w:p>
    <w:p w14:paraId="3017844C" w14:textId="77777777" w:rsidR="00B64B20" w:rsidRPr="00795C1B" w:rsidRDefault="00B64B20" w:rsidP="00AC4F50">
      <w:pPr>
        <w:ind w:left="720"/>
        <w:jc w:val="both"/>
        <w:rPr>
          <w:rFonts w:asciiTheme="majorBidi" w:hAnsiTheme="majorBidi" w:cstheme="majorBidi"/>
        </w:rPr>
      </w:pPr>
    </w:p>
    <w:p w14:paraId="5B67149C" w14:textId="77777777" w:rsidR="00C2771C" w:rsidRPr="00795C1B" w:rsidRDefault="00C2771C" w:rsidP="00C2771C">
      <w:pPr>
        <w:rPr>
          <w:rFonts w:asciiTheme="majorBidi" w:hAnsiTheme="majorBidi" w:cstheme="majorBidi"/>
        </w:rPr>
      </w:pPr>
    </w:p>
    <w:p w14:paraId="50F68B1A" w14:textId="3D56DC7C" w:rsidR="00AC4F50" w:rsidRPr="00A26699" w:rsidRDefault="00C2771C" w:rsidP="00A26699">
      <w:pPr>
        <w:numPr>
          <w:ilvl w:val="0"/>
          <w:numId w:val="1"/>
        </w:numPr>
        <w:rPr>
          <w:rFonts w:asciiTheme="majorBidi" w:hAnsiTheme="majorBidi" w:cstheme="majorBidi"/>
          <w:b/>
          <w:bCs/>
          <w:color w:val="000000" w:themeColor="text1"/>
        </w:rPr>
      </w:pPr>
      <w:r w:rsidRPr="00795C1B">
        <w:rPr>
          <w:rFonts w:asciiTheme="majorBidi" w:hAnsiTheme="majorBidi" w:cstheme="majorBidi"/>
          <w:b/>
          <w:bCs/>
          <w:color w:val="000000" w:themeColor="text1"/>
        </w:rPr>
        <w:t>Final Gantt Chart</w:t>
      </w:r>
    </w:p>
    <w:p w14:paraId="25AF4BAA" w14:textId="365110B1" w:rsidR="00AC4F50" w:rsidRPr="00795C1B" w:rsidRDefault="00AC4F50" w:rsidP="00AC4F50">
      <w:pPr>
        <w:ind w:left="720"/>
        <w:rPr>
          <w:rFonts w:asciiTheme="majorBidi" w:hAnsiTheme="majorBidi" w:cstheme="majorBidi"/>
          <w:color w:val="FF0000"/>
        </w:rPr>
      </w:pPr>
    </w:p>
    <w:p w14:paraId="633204DA" w14:textId="485556EA" w:rsidR="00C2771C" w:rsidRPr="00795C1B" w:rsidRDefault="00A26699" w:rsidP="00AC4F50">
      <w:pPr>
        <w:pStyle w:val="ListParagraph"/>
        <w:bidi/>
        <w:jc w:val="both"/>
        <w:rPr>
          <w:rFonts w:asciiTheme="majorBidi" w:hAnsiTheme="majorBidi" w:cstheme="majorBidi"/>
        </w:rPr>
      </w:pPr>
      <w:r w:rsidRPr="00795C1B">
        <w:rPr>
          <w:noProof/>
        </w:rPr>
        <w:drawing>
          <wp:anchor distT="0" distB="0" distL="114300" distR="114300" simplePos="0" relativeHeight="251658240" behindDoc="0" locked="0" layoutInCell="1" allowOverlap="1" wp14:anchorId="0075C42D" wp14:editId="39493CF8">
            <wp:simplePos x="0" y="0"/>
            <wp:positionH relativeFrom="column">
              <wp:posOffset>546565</wp:posOffset>
            </wp:positionH>
            <wp:positionV relativeFrom="paragraph">
              <wp:posOffset>20955</wp:posOffset>
            </wp:positionV>
            <wp:extent cx="6196330" cy="1946275"/>
            <wp:effectExtent l="0" t="0" r="1270" b="0"/>
            <wp:wrapSquare wrapText="bothSides"/>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96330" cy="1946275"/>
                    </a:xfrm>
                    <a:prstGeom prst="rect">
                      <a:avLst/>
                    </a:prstGeom>
                  </pic:spPr>
                </pic:pic>
              </a:graphicData>
            </a:graphic>
            <wp14:sizeRelH relativeFrom="page">
              <wp14:pctWidth>0</wp14:pctWidth>
            </wp14:sizeRelH>
            <wp14:sizeRelV relativeFrom="page">
              <wp14:pctHeight>0</wp14:pctHeight>
            </wp14:sizeRelV>
          </wp:anchor>
        </w:drawing>
      </w:r>
    </w:p>
    <w:p w14:paraId="25E527BB" w14:textId="2EE5DC6D" w:rsidR="00C2771C" w:rsidRDefault="00C2771C" w:rsidP="00C2771C">
      <w:pPr>
        <w:rPr>
          <w:rFonts w:asciiTheme="majorBidi" w:hAnsiTheme="majorBidi" w:cstheme="majorBidi"/>
        </w:rPr>
      </w:pPr>
    </w:p>
    <w:p w14:paraId="4345FCDE" w14:textId="6F029E1F" w:rsidR="00A26699" w:rsidRDefault="00A26699" w:rsidP="00C2771C">
      <w:pPr>
        <w:rPr>
          <w:rFonts w:asciiTheme="majorBidi" w:hAnsiTheme="majorBidi" w:cstheme="majorBidi"/>
        </w:rPr>
      </w:pPr>
    </w:p>
    <w:p w14:paraId="5279046C" w14:textId="07AB7223" w:rsidR="00A26699" w:rsidRDefault="00A26699" w:rsidP="00C2771C">
      <w:pPr>
        <w:rPr>
          <w:rFonts w:asciiTheme="majorBidi" w:hAnsiTheme="majorBidi" w:cstheme="majorBidi"/>
        </w:rPr>
      </w:pPr>
    </w:p>
    <w:p w14:paraId="57466674" w14:textId="42D563C1" w:rsidR="00A26699" w:rsidRDefault="00A26699" w:rsidP="00C2771C">
      <w:pPr>
        <w:rPr>
          <w:rFonts w:asciiTheme="majorBidi" w:hAnsiTheme="majorBidi" w:cstheme="majorBidi"/>
        </w:rPr>
      </w:pPr>
    </w:p>
    <w:p w14:paraId="0F60C75F" w14:textId="0ECD3C57" w:rsidR="00A26699" w:rsidRDefault="00A26699" w:rsidP="00C2771C">
      <w:pPr>
        <w:rPr>
          <w:rFonts w:asciiTheme="majorBidi" w:hAnsiTheme="majorBidi" w:cstheme="majorBidi"/>
        </w:rPr>
      </w:pPr>
    </w:p>
    <w:p w14:paraId="72908B40" w14:textId="2E3B188D" w:rsidR="00A26699" w:rsidRDefault="00A26699" w:rsidP="00C2771C">
      <w:pPr>
        <w:rPr>
          <w:rFonts w:asciiTheme="majorBidi" w:hAnsiTheme="majorBidi" w:cstheme="majorBidi"/>
        </w:rPr>
      </w:pPr>
    </w:p>
    <w:p w14:paraId="2C29AE45" w14:textId="560F46C3" w:rsidR="00A26699" w:rsidRDefault="00A26699" w:rsidP="00C2771C">
      <w:pPr>
        <w:rPr>
          <w:rFonts w:asciiTheme="majorBidi" w:hAnsiTheme="majorBidi" w:cstheme="majorBidi"/>
        </w:rPr>
      </w:pPr>
    </w:p>
    <w:p w14:paraId="231A7B70" w14:textId="49FE2DEF" w:rsidR="00A26699" w:rsidRDefault="00A26699" w:rsidP="00C2771C">
      <w:pPr>
        <w:rPr>
          <w:rFonts w:asciiTheme="majorBidi" w:hAnsiTheme="majorBidi" w:cstheme="majorBidi"/>
        </w:rPr>
      </w:pPr>
    </w:p>
    <w:p w14:paraId="37351725" w14:textId="0AC5C0CF" w:rsidR="00A26699" w:rsidRDefault="00A26699" w:rsidP="00C2771C">
      <w:pPr>
        <w:rPr>
          <w:rFonts w:asciiTheme="majorBidi" w:hAnsiTheme="majorBidi" w:cstheme="majorBidi"/>
        </w:rPr>
      </w:pPr>
    </w:p>
    <w:p w14:paraId="5F827AEC" w14:textId="2BB292A4" w:rsidR="00A26699" w:rsidRDefault="00A26699" w:rsidP="00C2771C">
      <w:pPr>
        <w:rPr>
          <w:rFonts w:asciiTheme="majorBidi" w:hAnsiTheme="majorBidi" w:cstheme="majorBidi"/>
        </w:rPr>
      </w:pPr>
    </w:p>
    <w:p w14:paraId="7CB06E6C" w14:textId="17892511" w:rsidR="00A26699" w:rsidRDefault="00A26699" w:rsidP="00C2771C">
      <w:pPr>
        <w:rPr>
          <w:rFonts w:asciiTheme="majorBidi" w:hAnsiTheme="majorBidi" w:cstheme="majorBidi"/>
        </w:rPr>
      </w:pPr>
    </w:p>
    <w:p w14:paraId="5879B98E" w14:textId="77777777" w:rsidR="00A26699" w:rsidRPr="00795C1B" w:rsidRDefault="00A26699" w:rsidP="00C2771C">
      <w:pPr>
        <w:rPr>
          <w:rFonts w:asciiTheme="majorBidi" w:hAnsiTheme="majorBidi" w:cstheme="majorBidi"/>
        </w:rPr>
      </w:pPr>
    </w:p>
    <w:p w14:paraId="5A9B6A63" w14:textId="78A356E4" w:rsidR="00C2771C" w:rsidRDefault="00C2771C" w:rsidP="00C2771C">
      <w:pPr>
        <w:numPr>
          <w:ilvl w:val="0"/>
          <w:numId w:val="1"/>
        </w:numPr>
        <w:rPr>
          <w:rFonts w:asciiTheme="majorBidi" w:hAnsiTheme="majorBidi" w:cstheme="majorBidi"/>
          <w:b/>
          <w:bCs/>
        </w:rPr>
      </w:pPr>
      <w:r w:rsidRPr="00485333">
        <w:rPr>
          <w:rFonts w:asciiTheme="majorBidi" w:hAnsiTheme="majorBidi" w:cstheme="majorBidi"/>
          <w:b/>
          <w:bCs/>
        </w:rPr>
        <w:t>Description of your solution and the Final Deliverables</w:t>
      </w:r>
    </w:p>
    <w:p w14:paraId="7A22A1E5" w14:textId="63FC2E68" w:rsidR="00B86172" w:rsidRPr="00B86172" w:rsidRDefault="00B86172" w:rsidP="00B86172">
      <w:pPr>
        <w:ind w:left="180"/>
        <w:rPr>
          <w:rFonts w:asciiTheme="majorBidi" w:hAnsiTheme="majorBidi" w:cstheme="majorBidi"/>
        </w:rPr>
      </w:pPr>
      <w:r w:rsidRPr="00B86172">
        <w:rPr>
          <w:rFonts w:asciiTheme="majorBidi" w:hAnsiTheme="majorBidi" w:cstheme="majorBidi"/>
        </w:rPr>
        <w:t xml:space="preserve">The integration of this product into the clinical system could help health institutions and </w:t>
      </w:r>
      <w:proofErr w:type="gramStart"/>
      <w:r w:rsidRPr="00B86172">
        <w:rPr>
          <w:rFonts w:asciiTheme="majorBidi" w:hAnsiTheme="majorBidi" w:cstheme="majorBidi"/>
        </w:rPr>
        <w:t>doctors  advance</w:t>
      </w:r>
      <w:proofErr w:type="gramEnd"/>
      <w:r w:rsidRPr="00B86172">
        <w:rPr>
          <w:rFonts w:asciiTheme="majorBidi" w:hAnsiTheme="majorBidi" w:cstheme="majorBidi"/>
        </w:rPr>
        <w:t xml:space="preserve"> patient care by reducing the time to diagnose.</w:t>
      </w:r>
      <w:r>
        <w:rPr>
          <w:rFonts w:asciiTheme="majorBidi" w:hAnsiTheme="majorBidi" w:cstheme="majorBidi"/>
        </w:rPr>
        <w:t xml:space="preserve"> </w:t>
      </w:r>
      <w:r w:rsidRPr="00B86172">
        <w:rPr>
          <w:rFonts w:asciiTheme="majorBidi" w:hAnsiTheme="majorBidi" w:cstheme="majorBidi"/>
        </w:rPr>
        <w:t>Efficient Automated X-Ray Diagnosis procedures by using AI prediction models, which will interpret chest X-ray images quickly and more accurately by reducing human prone errors.</w:t>
      </w:r>
      <w:r>
        <w:rPr>
          <w:rFonts w:asciiTheme="majorBidi" w:hAnsiTheme="majorBidi" w:cstheme="majorBidi"/>
        </w:rPr>
        <w:t xml:space="preserve"> </w:t>
      </w:r>
      <w:r w:rsidRPr="00B86172">
        <w:rPr>
          <w:rFonts w:asciiTheme="majorBidi" w:hAnsiTheme="majorBidi" w:cstheme="majorBidi"/>
        </w:rPr>
        <w:t>The final product of this project would be a high-accuracy model that diagnoses different types of chest diseases when an X-ray image is provided as input. Also, will help in solving specialist shortage problems in rural areas.</w:t>
      </w:r>
    </w:p>
    <w:p w14:paraId="2D496510" w14:textId="77777777" w:rsidR="00B86172" w:rsidRPr="00485333" w:rsidRDefault="00B86172" w:rsidP="00B86172">
      <w:pPr>
        <w:ind w:left="540"/>
        <w:rPr>
          <w:rFonts w:asciiTheme="majorBidi" w:hAnsiTheme="majorBidi" w:cstheme="majorBidi"/>
          <w:b/>
          <w:bCs/>
        </w:rPr>
      </w:pPr>
    </w:p>
    <w:p w14:paraId="0A1282FA" w14:textId="6C5DE871" w:rsidR="00C2771C" w:rsidRPr="00795C1B" w:rsidRDefault="00B64B20" w:rsidP="00B64B20">
      <w:pPr>
        <w:rPr>
          <w:rFonts w:asciiTheme="majorBidi" w:hAnsiTheme="majorBidi" w:cstheme="majorBidi"/>
        </w:rPr>
      </w:pPr>
      <w:r w:rsidRPr="00B64B20">
        <w:rPr>
          <w:rFonts w:asciiTheme="majorBidi" w:hAnsiTheme="majorBidi" w:cstheme="majorBidi"/>
        </w:rPr>
        <w:lastRenderedPageBreak/>
        <w:drawing>
          <wp:inline distT="0" distB="0" distL="0" distR="0" wp14:anchorId="69AB3048" wp14:editId="6583ED02">
            <wp:extent cx="6856730" cy="2587557"/>
            <wp:effectExtent l="0" t="0" r="1270" b="3810"/>
            <wp:docPr id="13" name="Content Placeholder 12" descr="Table&#10;&#10;Description automatically generated">
              <a:extLst xmlns:a="http://schemas.openxmlformats.org/drawingml/2006/main">
                <a:ext uri="{FF2B5EF4-FFF2-40B4-BE49-F238E27FC236}">
                  <a16:creationId xmlns:a16="http://schemas.microsoft.com/office/drawing/2014/main" id="{93C82F1E-5226-B5EE-127E-27BC671B9DC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descr="Table&#10;&#10;Description automatically generated">
                      <a:extLst>
                        <a:ext uri="{FF2B5EF4-FFF2-40B4-BE49-F238E27FC236}">
                          <a16:creationId xmlns:a16="http://schemas.microsoft.com/office/drawing/2014/main" id="{93C82F1E-5226-B5EE-127E-27BC671B9DCD}"/>
                        </a:ext>
                      </a:extLst>
                    </pic:cNvPr>
                    <pic:cNvPicPr>
                      <a:picLocks noGrp="1" noChangeAspect="1"/>
                    </pic:cNvPicPr>
                  </pic:nvPicPr>
                  <pic:blipFill>
                    <a:blip r:embed="rId8"/>
                    <a:stretch>
                      <a:fillRect/>
                    </a:stretch>
                  </pic:blipFill>
                  <pic:spPr>
                    <a:xfrm>
                      <a:off x="0" y="0"/>
                      <a:ext cx="6888639" cy="2599599"/>
                    </a:xfrm>
                    <a:prstGeom prst="rect">
                      <a:avLst/>
                    </a:prstGeom>
                  </pic:spPr>
                </pic:pic>
              </a:graphicData>
            </a:graphic>
          </wp:inline>
        </w:drawing>
      </w:r>
    </w:p>
    <w:p w14:paraId="3D044CEE" w14:textId="69081E0D" w:rsidR="00485333" w:rsidRDefault="00485333" w:rsidP="00B64B20">
      <w:pPr>
        <w:rPr>
          <w:rFonts w:asciiTheme="majorBidi" w:hAnsiTheme="majorBidi" w:cstheme="majorBidi"/>
        </w:rPr>
      </w:pPr>
    </w:p>
    <w:p w14:paraId="182CC3E2" w14:textId="67A75355" w:rsidR="00B64B20" w:rsidRPr="00B64B20" w:rsidRDefault="00B64B20" w:rsidP="00B64B20">
      <w:pPr>
        <w:tabs>
          <w:tab w:val="left" w:pos="2788"/>
        </w:tabs>
        <w:rPr>
          <w:rFonts w:asciiTheme="majorBidi" w:hAnsiTheme="majorBidi" w:cstheme="majorBidi"/>
        </w:rPr>
      </w:pPr>
    </w:p>
    <w:p w14:paraId="087DCB14" w14:textId="463DA4D8" w:rsidR="00485333" w:rsidRDefault="00485333" w:rsidP="0027096D">
      <w:pPr>
        <w:ind w:left="540"/>
        <w:jc w:val="center"/>
        <w:rPr>
          <w:rFonts w:asciiTheme="majorBidi" w:hAnsiTheme="majorBidi" w:cstheme="majorBidi"/>
        </w:rPr>
      </w:pPr>
      <w:r>
        <w:rPr>
          <w:rFonts w:asciiTheme="majorBidi" w:hAnsiTheme="majorBidi" w:cstheme="majorBidi"/>
          <w:noProof/>
        </w:rPr>
        <w:drawing>
          <wp:inline distT="0" distB="0" distL="0" distR="0" wp14:anchorId="0E946D03" wp14:editId="294A9212">
            <wp:extent cx="5956935" cy="4815191"/>
            <wp:effectExtent l="0" t="0" r="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73037" cy="4828207"/>
                    </a:xfrm>
                    <a:prstGeom prst="rect">
                      <a:avLst/>
                    </a:prstGeom>
                  </pic:spPr>
                </pic:pic>
              </a:graphicData>
            </a:graphic>
          </wp:inline>
        </w:drawing>
      </w:r>
    </w:p>
    <w:p w14:paraId="7EA73A2F" w14:textId="77777777" w:rsidR="00485333" w:rsidRPr="004F42E6" w:rsidRDefault="00C2771C" w:rsidP="00485333">
      <w:pPr>
        <w:numPr>
          <w:ilvl w:val="0"/>
          <w:numId w:val="1"/>
        </w:numPr>
        <w:rPr>
          <w:rFonts w:asciiTheme="majorBidi" w:hAnsiTheme="majorBidi" w:cstheme="majorBidi"/>
          <w:b/>
          <w:bCs/>
        </w:rPr>
      </w:pPr>
      <w:r w:rsidRPr="004F42E6">
        <w:rPr>
          <w:rFonts w:asciiTheme="majorBidi" w:hAnsiTheme="majorBidi" w:cstheme="majorBidi"/>
          <w:b/>
          <w:bCs/>
        </w:rPr>
        <w:t>Next Steps for the sponsor</w:t>
      </w:r>
    </w:p>
    <w:p w14:paraId="41B025EC" w14:textId="1C288985" w:rsidR="00485333" w:rsidRPr="00485333" w:rsidRDefault="00485333" w:rsidP="00485333">
      <w:pPr>
        <w:ind w:left="540"/>
        <w:rPr>
          <w:rFonts w:asciiTheme="majorBidi" w:hAnsiTheme="majorBidi" w:cstheme="majorBidi"/>
        </w:rPr>
      </w:pPr>
      <w:r w:rsidRPr="00485333">
        <w:rPr>
          <w:rFonts w:asciiTheme="majorBidi" w:hAnsiTheme="majorBidi" w:cstheme="majorBidi"/>
        </w:rPr>
        <w:t xml:space="preserve">Sponsor will examine our </w:t>
      </w:r>
      <w:r w:rsidR="005E6601" w:rsidRPr="00485333">
        <w:rPr>
          <w:rFonts w:asciiTheme="majorBidi" w:hAnsiTheme="majorBidi" w:cstheme="majorBidi"/>
        </w:rPr>
        <w:t>project</w:t>
      </w:r>
      <w:r w:rsidR="007D2ED4">
        <w:rPr>
          <w:rFonts w:asciiTheme="majorBidi" w:hAnsiTheme="majorBidi" w:cstheme="majorBidi"/>
        </w:rPr>
        <w:t xml:space="preserve"> </w:t>
      </w:r>
      <w:r w:rsidRPr="00485333">
        <w:rPr>
          <w:rFonts w:asciiTheme="majorBidi" w:hAnsiTheme="majorBidi" w:cstheme="majorBidi"/>
        </w:rPr>
        <w:t xml:space="preserve">and </w:t>
      </w:r>
      <w:r w:rsidR="007D2ED4">
        <w:rPr>
          <w:rFonts w:asciiTheme="majorBidi" w:hAnsiTheme="majorBidi" w:cstheme="majorBidi"/>
        </w:rPr>
        <w:t xml:space="preserve">if </w:t>
      </w:r>
      <w:r w:rsidRPr="00485333">
        <w:rPr>
          <w:rFonts w:asciiTheme="majorBidi" w:hAnsiTheme="majorBidi" w:cstheme="majorBidi"/>
        </w:rPr>
        <w:t xml:space="preserve">everything </w:t>
      </w:r>
      <w:proofErr w:type="gramStart"/>
      <w:r w:rsidRPr="00485333">
        <w:rPr>
          <w:rFonts w:asciiTheme="majorBidi" w:hAnsiTheme="majorBidi" w:cstheme="majorBidi"/>
        </w:rPr>
        <w:t>go</w:t>
      </w:r>
      <w:proofErr w:type="gramEnd"/>
      <w:r w:rsidRPr="00485333">
        <w:rPr>
          <w:rFonts w:asciiTheme="majorBidi" w:hAnsiTheme="majorBidi" w:cstheme="majorBidi"/>
        </w:rPr>
        <w:t xml:space="preserve"> well, she introduces our project to NIH.</w:t>
      </w:r>
    </w:p>
    <w:p w14:paraId="7EA24E31" w14:textId="77777777" w:rsidR="00C2771C" w:rsidRPr="00795C1B" w:rsidRDefault="00C2771C" w:rsidP="00C2771C">
      <w:pPr>
        <w:rPr>
          <w:rFonts w:asciiTheme="majorBidi" w:hAnsiTheme="majorBidi" w:cstheme="majorBidi"/>
        </w:rPr>
      </w:pPr>
    </w:p>
    <w:p w14:paraId="07E3F8DB" w14:textId="70702883" w:rsidR="00C2771C" w:rsidRPr="004F42E6" w:rsidRDefault="00C2771C" w:rsidP="00C2771C">
      <w:pPr>
        <w:numPr>
          <w:ilvl w:val="0"/>
          <w:numId w:val="1"/>
        </w:numPr>
        <w:rPr>
          <w:rFonts w:asciiTheme="majorBidi" w:hAnsiTheme="majorBidi" w:cstheme="majorBidi"/>
          <w:b/>
          <w:bCs/>
        </w:rPr>
      </w:pPr>
      <w:r w:rsidRPr="004F42E6">
        <w:rPr>
          <w:rFonts w:asciiTheme="majorBidi" w:hAnsiTheme="majorBidi" w:cstheme="majorBidi"/>
          <w:b/>
          <w:bCs/>
        </w:rPr>
        <w:t>Conclusion (including lessons learned and challenges overcome)</w:t>
      </w:r>
    </w:p>
    <w:p w14:paraId="4479DCD0" w14:textId="2CD27290" w:rsidR="000C7C62" w:rsidRPr="00795C1B" w:rsidRDefault="00485333" w:rsidP="00B64B20">
      <w:pPr>
        <w:ind w:left="540"/>
        <w:jc w:val="both"/>
        <w:rPr>
          <w:rFonts w:asciiTheme="majorBidi" w:hAnsiTheme="majorBidi" w:cstheme="majorBidi"/>
        </w:rPr>
      </w:pPr>
      <w:r>
        <w:rPr>
          <w:rFonts w:asciiTheme="majorBidi" w:hAnsiTheme="majorBidi" w:cstheme="majorBidi"/>
        </w:rPr>
        <w:t xml:space="preserve">We learned a lot in this project. We learned how to </w:t>
      </w:r>
      <w:r w:rsidR="007D2ED4">
        <w:rPr>
          <w:rFonts w:asciiTheme="majorBidi" w:hAnsiTheme="majorBidi" w:cstheme="majorBidi"/>
        </w:rPr>
        <w:t>convert</w:t>
      </w:r>
      <w:r>
        <w:rPr>
          <w:rFonts w:asciiTheme="majorBidi" w:hAnsiTheme="majorBidi" w:cstheme="majorBidi"/>
        </w:rPr>
        <w:t xml:space="preserve"> a</w:t>
      </w:r>
      <w:r w:rsidR="007D2ED4">
        <w:rPr>
          <w:rFonts w:asciiTheme="majorBidi" w:hAnsiTheme="majorBidi" w:cstheme="majorBidi"/>
        </w:rPr>
        <w:t>n</w:t>
      </w:r>
      <w:r>
        <w:rPr>
          <w:rFonts w:asciiTheme="majorBidi" w:hAnsiTheme="majorBidi" w:cstheme="majorBidi"/>
        </w:rPr>
        <w:t xml:space="preserve"> </w:t>
      </w:r>
      <w:r w:rsidR="007D2ED4">
        <w:rPr>
          <w:rFonts w:asciiTheme="majorBidi" w:hAnsiTheme="majorBidi" w:cstheme="majorBidi"/>
        </w:rPr>
        <w:t>idea</w:t>
      </w:r>
      <w:r>
        <w:rPr>
          <w:rFonts w:asciiTheme="majorBidi" w:hAnsiTheme="majorBidi" w:cstheme="majorBidi"/>
        </w:rPr>
        <w:t xml:space="preserve"> to a </w:t>
      </w:r>
      <w:r w:rsidR="00FF6F7E">
        <w:rPr>
          <w:rFonts w:asciiTheme="majorBidi" w:hAnsiTheme="majorBidi" w:cstheme="majorBidi"/>
        </w:rPr>
        <w:t>prototype,</w:t>
      </w:r>
      <w:r>
        <w:rPr>
          <w:rFonts w:asciiTheme="majorBidi" w:hAnsiTheme="majorBidi" w:cstheme="majorBidi"/>
        </w:rPr>
        <w:t xml:space="preserve"> and we </w:t>
      </w:r>
      <w:r w:rsidR="007D2ED4">
        <w:rPr>
          <w:rFonts w:asciiTheme="majorBidi" w:hAnsiTheme="majorBidi" w:cstheme="majorBidi"/>
        </w:rPr>
        <w:t>learned</w:t>
      </w:r>
      <w:r>
        <w:rPr>
          <w:rFonts w:asciiTheme="majorBidi" w:hAnsiTheme="majorBidi" w:cstheme="majorBidi"/>
        </w:rPr>
        <w:t xml:space="preserve"> how to </w:t>
      </w:r>
      <w:r w:rsidR="007D2ED4">
        <w:rPr>
          <w:rFonts w:asciiTheme="majorBidi" w:hAnsiTheme="majorBidi" w:cstheme="majorBidi"/>
        </w:rPr>
        <w:t>write</w:t>
      </w:r>
      <w:r>
        <w:rPr>
          <w:rFonts w:asciiTheme="majorBidi" w:hAnsiTheme="majorBidi" w:cstheme="majorBidi"/>
        </w:rPr>
        <w:t xml:space="preserve"> a business plan for</w:t>
      </w:r>
      <w:r w:rsidR="007D2ED4">
        <w:rPr>
          <w:rFonts w:asciiTheme="majorBidi" w:hAnsiTheme="majorBidi" w:cstheme="majorBidi"/>
        </w:rPr>
        <w:t xml:space="preserve"> our</w:t>
      </w:r>
      <w:r>
        <w:rPr>
          <w:rFonts w:asciiTheme="majorBidi" w:hAnsiTheme="majorBidi" w:cstheme="majorBidi"/>
        </w:rPr>
        <w:t xml:space="preserve"> idea.</w:t>
      </w:r>
      <w:r w:rsidR="004F42E6">
        <w:rPr>
          <w:rFonts w:asciiTheme="majorBidi" w:hAnsiTheme="majorBidi" w:cstheme="majorBidi"/>
        </w:rPr>
        <w:t xml:space="preserve"> We understood we might face some technical problems and it </w:t>
      </w:r>
      <w:r w:rsidR="007D2ED4">
        <w:rPr>
          <w:rFonts w:asciiTheme="majorBidi" w:hAnsiTheme="majorBidi" w:cstheme="majorBidi"/>
        </w:rPr>
        <w:t>might</w:t>
      </w:r>
      <w:r w:rsidR="004F42E6">
        <w:rPr>
          <w:rFonts w:asciiTheme="majorBidi" w:hAnsiTheme="majorBidi" w:cstheme="majorBidi"/>
        </w:rPr>
        <w:t xml:space="preserve"> result in the project delay. So, we should have more flexible </w:t>
      </w:r>
      <w:r w:rsidR="007D2ED4">
        <w:rPr>
          <w:rFonts w:asciiTheme="majorBidi" w:hAnsiTheme="majorBidi" w:cstheme="majorBidi"/>
        </w:rPr>
        <w:t>timeline</w:t>
      </w:r>
      <w:r w:rsidR="004F42E6">
        <w:rPr>
          <w:rFonts w:asciiTheme="majorBidi" w:hAnsiTheme="majorBidi" w:cstheme="majorBidi"/>
        </w:rPr>
        <w:t xml:space="preserve"> in our project and estimate a potential delay</w:t>
      </w:r>
      <w:r w:rsidR="007D2ED4">
        <w:rPr>
          <w:rFonts w:asciiTheme="majorBidi" w:hAnsiTheme="majorBidi" w:cstheme="majorBidi"/>
        </w:rPr>
        <w:t>.</w:t>
      </w:r>
    </w:p>
    <w:sectPr w:rsidR="000C7C62" w:rsidRPr="00795C1B" w:rsidSect="00A2669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Franklin Gothic Book">
    <w:panose1 w:val="020B05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022ED6"/>
    <w:multiLevelType w:val="hybridMultilevel"/>
    <w:tmpl w:val="170C952A"/>
    <w:lvl w:ilvl="0" w:tplc="FB14E296">
      <w:start w:val="1"/>
      <w:numFmt w:val="bullet"/>
      <w:lvlText w:val="■"/>
      <w:lvlJc w:val="left"/>
      <w:pPr>
        <w:tabs>
          <w:tab w:val="num" w:pos="720"/>
        </w:tabs>
        <w:ind w:left="720" w:hanging="360"/>
      </w:pPr>
      <w:rPr>
        <w:rFonts w:ascii="Franklin Gothic Book" w:hAnsi="Franklin Gothic Book" w:hint="default"/>
      </w:rPr>
    </w:lvl>
    <w:lvl w:ilvl="1" w:tplc="5A18E6D8" w:tentative="1">
      <w:start w:val="1"/>
      <w:numFmt w:val="bullet"/>
      <w:lvlText w:val="■"/>
      <w:lvlJc w:val="left"/>
      <w:pPr>
        <w:tabs>
          <w:tab w:val="num" w:pos="1440"/>
        </w:tabs>
        <w:ind w:left="1440" w:hanging="360"/>
      </w:pPr>
      <w:rPr>
        <w:rFonts w:ascii="Franklin Gothic Book" w:hAnsi="Franklin Gothic Book" w:hint="default"/>
      </w:rPr>
    </w:lvl>
    <w:lvl w:ilvl="2" w:tplc="81646C04" w:tentative="1">
      <w:start w:val="1"/>
      <w:numFmt w:val="bullet"/>
      <w:lvlText w:val="■"/>
      <w:lvlJc w:val="left"/>
      <w:pPr>
        <w:tabs>
          <w:tab w:val="num" w:pos="2160"/>
        </w:tabs>
        <w:ind w:left="2160" w:hanging="360"/>
      </w:pPr>
      <w:rPr>
        <w:rFonts w:ascii="Franklin Gothic Book" w:hAnsi="Franklin Gothic Book" w:hint="default"/>
      </w:rPr>
    </w:lvl>
    <w:lvl w:ilvl="3" w:tplc="6B7CDEA4" w:tentative="1">
      <w:start w:val="1"/>
      <w:numFmt w:val="bullet"/>
      <w:lvlText w:val="■"/>
      <w:lvlJc w:val="left"/>
      <w:pPr>
        <w:tabs>
          <w:tab w:val="num" w:pos="2880"/>
        </w:tabs>
        <w:ind w:left="2880" w:hanging="360"/>
      </w:pPr>
      <w:rPr>
        <w:rFonts w:ascii="Franklin Gothic Book" w:hAnsi="Franklin Gothic Book" w:hint="default"/>
      </w:rPr>
    </w:lvl>
    <w:lvl w:ilvl="4" w:tplc="E76253B2" w:tentative="1">
      <w:start w:val="1"/>
      <w:numFmt w:val="bullet"/>
      <w:lvlText w:val="■"/>
      <w:lvlJc w:val="left"/>
      <w:pPr>
        <w:tabs>
          <w:tab w:val="num" w:pos="3600"/>
        </w:tabs>
        <w:ind w:left="3600" w:hanging="360"/>
      </w:pPr>
      <w:rPr>
        <w:rFonts w:ascii="Franklin Gothic Book" w:hAnsi="Franklin Gothic Book" w:hint="default"/>
      </w:rPr>
    </w:lvl>
    <w:lvl w:ilvl="5" w:tplc="23EA3886" w:tentative="1">
      <w:start w:val="1"/>
      <w:numFmt w:val="bullet"/>
      <w:lvlText w:val="■"/>
      <w:lvlJc w:val="left"/>
      <w:pPr>
        <w:tabs>
          <w:tab w:val="num" w:pos="4320"/>
        </w:tabs>
        <w:ind w:left="4320" w:hanging="360"/>
      </w:pPr>
      <w:rPr>
        <w:rFonts w:ascii="Franklin Gothic Book" w:hAnsi="Franklin Gothic Book" w:hint="default"/>
      </w:rPr>
    </w:lvl>
    <w:lvl w:ilvl="6" w:tplc="C0E23772" w:tentative="1">
      <w:start w:val="1"/>
      <w:numFmt w:val="bullet"/>
      <w:lvlText w:val="■"/>
      <w:lvlJc w:val="left"/>
      <w:pPr>
        <w:tabs>
          <w:tab w:val="num" w:pos="5040"/>
        </w:tabs>
        <w:ind w:left="5040" w:hanging="360"/>
      </w:pPr>
      <w:rPr>
        <w:rFonts w:ascii="Franklin Gothic Book" w:hAnsi="Franklin Gothic Book" w:hint="default"/>
      </w:rPr>
    </w:lvl>
    <w:lvl w:ilvl="7" w:tplc="89481ED0" w:tentative="1">
      <w:start w:val="1"/>
      <w:numFmt w:val="bullet"/>
      <w:lvlText w:val="■"/>
      <w:lvlJc w:val="left"/>
      <w:pPr>
        <w:tabs>
          <w:tab w:val="num" w:pos="5760"/>
        </w:tabs>
        <w:ind w:left="5760" w:hanging="360"/>
      </w:pPr>
      <w:rPr>
        <w:rFonts w:ascii="Franklin Gothic Book" w:hAnsi="Franklin Gothic Book" w:hint="default"/>
      </w:rPr>
    </w:lvl>
    <w:lvl w:ilvl="8" w:tplc="809A335A" w:tentative="1">
      <w:start w:val="1"/>
      <w:numFmt w:val="bullet"/>
      <w:lvlText w:val="■"/>
      <w:lvlJc w:val="left"/>
      <w:pPr>
        <w:tabs>
          <w:tab w:val="num" w:pos="6480"/>
        </w:tabs>
        <w:ind w:left="6480" w:hanging="360"/>
      </w:pPr>
      <w:rPr>
        <w:rFonts w:ascii="Franklin Gothic Book" w:hAnsi="Franklin Gothic Book" w:hint="default"/>
      </w:rPr>
    </w:lvl>
  </w:abstractNum>
  <w:abstractNum w:abstractNumId="1" w15:restartNumberingAfterBreak="0">
    <w:nsid w:val="41674ADD"/>
    <w:multiLevelType w:val="hybridMultilevel"/>
    <w:tmpl w:val="9EE8B88E"/>
    <w:lvl w:ilvl="0" w:tplc="D440227C">
      <w:start w:val="1"/>
      <w:numFmt w:val="bullet"/>
      <w:lvlText w:val=""/>
      <w:lvlJc w:val="left"/>
      <w:pPr>
        <w:tabs>
          <w:tab w:val="num" w:pos="540"/>
        </w:tabs>
        <w:ind w:left="540" w:hanging="360"/>
      </w:pPr>
      <w:rPr>
        <w:rFonts w:ascii="Wingdings 2" w:hAnsi="Wingdings 2" w:hint="default"/>
      </w:rPr>
    </w:lvl>
    <w:lvl w:ilvl="1" w:tplc="580E779E" w:tentative="1">
      <w:start w:val="1"/>
      <w:numFmt w:val="bullet"/>
      <w:lvlText w:val=""/>
      <w:lvlJc w:val="left"/>
      <w:pPr>
        <w:tabs>
          <w:tab w:val="num" w:pos="1260"/>
        </w:tabs>
        <w:ind w:left="1260" w:hanging="360"/>
      </w:pPr>
      <w:rPr>
        <w:rFonts w:ascii="Wingdings 2" w:hAnsi="Wingdings 2" w:hint="default"/>
      </w:rPr>
    </w:lvl>
    <w:lvl w:ilvl="2" w:tplc="5346F5D0" w:tentative="1">
      <w:start w:val="1"/>
      <w:numFmt w:val="bullet"/>
      <w:lvlText w:val=""/>
      <w:lvlJc w:val="left"/>
      <w:pPr>
        <w:tabs>
          <w:tab w:val="num" w:pos="1980"/>
        </w:tabs>
        <w:ind w:left="1980" w:hanging="360"/>
      </w:pPr>
      <w:rPr>
        <w:rFonts w:ascii="Wingdings 2" w:hAnsi="Wingdings 2" w:hint="default"/>
      </w:rPr>
    </w:lvl>
    <w:lvl w:ilvl="3" w:tplc="CE1EE2D4" w:tentative="1">
      <w:start w:val="1"/>
      <w:numFmt w:val="bullet"/>
      <w:lvlText w:val=""/>
      <w:lvlJc w:val="left"/>
      <w:pPr>
        <w:tabs>
          <w:tab w:val="num" w:pos="2700"/>
        </w:tabs>
        <w:ind w:left="2700" w:hanging="360"/>
      </w:pPr>
      <w:rPr>
        <w:rFonts w:ascii="Wingdings 2" w:hAnsi="Wingdings 2" w:hint="default"/>
      </w:rPr>
    </w:lvl>
    <w:lvl w:ilvl="4" w:tplc="8BDAB108" w:tentative="1">
      <w:start w:val="1"/>
      <w:numFmt w:val="bullet"/>
      <w:lvlText w:val=""/>
      <w:lvlJc w:val="left"/>
      <w:pPr>
        <w:tabs>
          <w:tab w:val="num" w:pos="3420"/>
        </w:tabs>
        <w:ind w:left="3420" w:hanging="360"/>
      </w:pPr>
      <w:rPr>
        <w:rFonts w:ascii="Wingdings 2" w:hAnsi="Wingdings 2" w:hint="default"/>
      </w:rPr>
    </w:lvl>
    <w:lvl w:ilvl="5" w:tplc="28AE2584" w:tentative="1">
      <w:start w:val="1"/>
      <w:numFmt w:val="bullet"/>
      <w:lvlText w:val=""/>
      <w:lvlJc w:val="left"/>
      <w:pPr>
        <w:tabs>
          <w:tab w:val="num" w:pos="4140"/>
        </w:tabs>
        <w:ind w:left="4140" w:hanging="360"/>
      </w:pPr>
      <w:rPr>
        <w:rFonts w:ascii="Wingdings 2" w:hAnsi="Wingdings 2" w:hint="default"/>
      </w:rPr>
    </w:lvl>
    <w:lvl w:ilvl="6" w:tplc="A38EFA0E" w:tentative="1">
      <w:start w:val="1"/>
      <w:numFmt w:val="bullet"/>
      <w:lvlText w:val=""/>
      <w:lvlJc w:val="left"/>
      <w:pPr>
        <w:tabs>
          <w:tab w:val="num" w:pos="4860"/>
        </w:tabs>
        <w:ind w:left="4860" w:hanging="360"/>
      </w:pPr>
      <w:rPr>
        <w:rFonts w:ascii="Wingdings 2" w:hAnsi="Wingdings 2" w:hint="default"/>
      </w:rPr>
    </w:lvl>
    <w:lvl w:ilvl="7" w:tplc="803882FA" w:tentative="1">
      <w:start w:val="1"/>
      <w:numFmt w:val="bullet"/>
      <w:lvlText w:val=""/>
      <w:lvlJc w:val="left"/>
      <w:pPr>
        <w:tabs>
          <w:tab w:val="num" w:pos="5580"/>
        </w:tabs>
        <w:ind w:left="5580" w:hanging="360"/>
      </w:pPr>
      <w:rPr>
        <w:rFonts w:ascii="Wingdings 2" w:hAnsi="Wingdings 2" w:hint="default"/>
      </w:rPr>
    </w:lvl>
    <w:lvl w:ilvl="8" w:tplc="2A6CE2F0" w:tentative="1">
      <w:start w:val="1"/>
      <w:numFmt w:val="bullet"/>
      <w:lvlText w:val=""/>
      <w:lvlJc w:val="left"/>
      <w:pPr>
        <w:tabs>
          <w:tab w:val="num" w:pos="6300"/>
        </w:tabs>
        <w:ind w:left="6300" w:hanging="360"/>
      </w:pPr>
      <w:rPr>
        <w:rFonts w:ascii="Wingdings 2" w:hAnsi="Wingdings 2" w:hint="default"/>
      </w:rPr>
    </w:lvl>
  </w:abstractNum>
  <w:num w:numId="1" w16cid:durableId="1159468225">
    <w:abstractNumId w:val="1"/>
  </w:num>
  <w:num w:numId="2" w16cid:durableId="16529794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71C"/>
    <w:rsid w:val="00187985"/>
    <w:rsid w:val="0027096D"/>
    <w:rsid w:val="002F79EB"/>
    <w:rsid w:val="00376670"/>
    <w:rsid w:val="003D2C04"/>
    <w:rsid w:val="00485333"/>
    <w:rsid w:val="004F42E6"/>
    <w:rsid w:val="00507044"/>
    <w:rsid w:val="005E6601"/>
    <w:rsid w:val="006B7398"/>
    <w:rsid w:val="00795C1B"/>
    <w:rsid w:val="007D2ED4"/>
    <w:rsid w:val="00A26699"/>
    <w:rsid w:val="00A4623D"/>
    <w:rsid w:val="00AC4F50"/>
    <w:rsid w:val="00B53D55"/>
    <w:rsid w:val="00B64B20"/>
    <w:rsid w:val="00B86172"/>
    <w:rsid w:val="00BF2673"/>
    <w:rsid w:val="00C2771C"/>
    <w:rsid w:val="00C54562"/>
    <w:rsid w:val="00C8136B"/>
    <w:rsid w:val="00E92075"/>
    <w:rsid w:val="00FF6F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FED20"/>
  <w15:chartTrackingRefBased/>
  <w15:docId w15:val="{50138910-4B2C-7749-B2A7-DE167FD2C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771C"/>
    <w:pPr>
      <w:ind w:left="720"/>
      <w:contextualSpacing/>
    </w:pPr>
  </w:style>
  <w:style w:type="character" w:styleId="Hyperlink">
    <w:name w:val="Hyperlink"/>
    <w:basedOn w:val="DefaultParagraphFont"/>
    <w:uiPriority w:val="99"/>
    <w:unhideWhenUsed/>
    <w:rsid w:val="006B7398"/>
    <w:rPr>
      <w:color w:val="0563C1" w:themeColor="hyperlink"/>
      <w:u w:val="single"/>
    </w:rPr>
  </w:style>
  <w:style w:type="character" w:styleId="UnresolvedMention">
    <w:name w:val="Unresolved Mention"/>
    <w:basedOn w:val="DefaultParagraphFont"/>
    <w:uiPriority w:val="99"/>
    <w:semiHidden/>
    <w:unhideWhenUsed/>
    <w:rsid w:val="006B7398"/>
    <w:rPr>
      <w:color w:val="605E5C"/>
      <w:shd w:val="clear" w:color="auto" w:fill="E1DFDD"/>
    </w:rPr>
  </w:style>
  <w:style w:type="character" w:styleId="FollowedHyperlink">
    <w:name w:val="FollowedHyperlink"/>
    <w:basedOn w:val="DefaultParagraphFont"/>
    <w:uiPriority w:val="99"/>
    <w:semiHidden/>
    <w:unhideWhenUsed/>
    <w:rsid w:val="006B7398"/>
    <w:rPr>
      <w:color w:val="954F72" w:themeColor="followedHyperlink"/>
      <w:u w:val="single"/>
    </w:rPr>
  </w:style>
  <w:style w:type="paragraph" w:styleId="NormalWeb">
    <w:name w:val="Normal (Web)"/>
    <w:basedOn w:val="Normal"/>
    <w:uiPriority w:val="99"/>
    <w:semiHidden/>
    <w:unhideWhenUsed/>
    <w:rsid w:val="00E9207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257076">
      <w:bodyDiv w:val="1"/>
      <w:marLeft w:val="0"/>
      <w:marRight w:val="0"/>
      <w:marTop w:val="0"/>
      <w:marBottom w:val="0"/>
      <w:divBdr>
        <w:top w:val="none" w:sz="0" w:space="0" w:color="auto"/>
        <w:left w:val="none" w:sz="0" w:space="0" w:color="auto"/>
        <w:bottom w:val="none" w:sz="0" w:space="0" w:color="auto"/>
        <w:right w:val="none" w:sz="0" w:space="0" w:color="auto"/>
      </w:divBdr>
      <w:divsChild>
        <w:div w:id="434177592">
          <w:marLeft w:val="418"/>
          <w:marRight w:val="0"/>
          <w:marTop w:val="50"/>
          <w:marBottom w:val="0"/>
          <w:divBdr>
            <w:top w:val="none" w:sz="0" w:space="0" w:color="auto"/>
            <w:left w:val="none" w:sz="0" w:space="0" w:color="auto"/>
            <w:bottom w:val="none" w:sz="0" w:space="0" w:color="auto"/>
            <w:right w:val="none" w:sz="0" w:space="0" w:color="auto"/>
          </w:divBdr>
        </w:div>
        <w:div w:id="1618290793">
          <w:marLeft w:val="418"/>
          <w:marRight w:val="0"/>
          <w:marTop w:val="50"/>
          <w:marBottom w:val="0"/>
          <w:divBdr>
            <w:top w:val="none" w:sz="0" w:space="0" w:color="auto"/>
            <w:left w:val="none" w:sz="0" w:space="0" w:color="auto"/>
            <w:bottom w:val="none" w:sz="0" w:space="0" w:color="auto"/>
            <w:right w:val="none" w:sz="0" w:space="0" w:color="auto"/>
          </w:divBdr>
        </w:div>
        <w:div w:id="1025591790">
          <w:marLeft w:val="418"/>
          <w:marRight w:val="0"/>
          <w:marTop w:val="50"/>
          <w:marBottom w:val="0"/>
          <w:divBdr>
            <w:top w:val="none" w:sz="0" w:space="0" w:color="auto"/>
            <w:left w:val="none" w:sz="0" w:space="0" w:color="auto"/>
            <w:bottom w:val="none" w:sz="0" w:space="0" w:color="auto"/>
            <w:right w:val="none" w:sz="0" w:space="0" w:color="auto"/>
          </w:divBdr>
        </w:div>
        <w:div w:id="1695227944">
          <w:marLeft w:val="418"/>
          <w:marRight w:val="0"/>
          <w:marTop w:val="50"/>
          <w:marBottom w:val="0"/>
          <w:divBdr>
            <w:top w:val="none" w:sz="0" w:space="0" w:color="auto"/>
            <w:left w:val="none" w:sz="0" w:space="0" w:color="auto"/>
            <w:bottom w:val="none" w:sz="0" w:space="0" w:color="auto"/>
            <w:right w:val="none" w:sz="0" w:space="0" w:color="auto"/>
          </w:divBdr>
        </w:div>
        <w:div w:id="1189903888">
          <w:marLeft w:val="418"/>
          <w:marRight w:val="0"/>
          <w:marTop w:val="50"/>
          <w:marBottom w:val="0"/>
          <w:divBdr>
            <w:top w:val="none" w:sz="0" w:space="0" w:color="auto"/>
            <w:left w:val="none" w:sz="0" w:space="0" w:color="auto"/>
            <w:bottom w:val="none" w:sz="0" w:space="0" w:color="auto"/>
            <w:right w:val="none" w:sz="0" w:space="0" w:color="auto"/>
          </w:divBdr>
        </w:div>
        <w:div w:id="1072461760">
          <w:marLeft w:val="418"/>
          <w:marRight w:val="0"/>
          <w:marTop w:val="50"/>
          <w:marBottom w:val="0"/>
          <w:divBdr>
            <w:top w:val="none" w:sz="0" w:space="0" w:color="auto"/>
            <w:left w:val="none" w:sz="0" w:space="0" w:color="auto"/>
            <w:bottom w:val="none" w:sz="0" w:space="0" w:color="auto"/>
            <w:right w:val="none" w:sz="0" w:space="0" w:color="auto"/>
          </w:divBdr>
        </w:div>
        <w:div w:id="1332099644">
          <w:marLeft w:val="418"/>
          <w:marRight w:val="0"/>
          <w:marTop w:val="50"/>
          <w:marBottom w:val="0"/>
          <w:divBdr>
            <w:top w:val="none" w:sz="0" w:space="0" w:color="auto"/>
            <w:left w:val="none" w:sz="0" w:space="0" w:color="auto"/>
            <w:bottom w:val="none" w:sz="0" w:space="0" w:color="auto"/>
            <w:right w:val="none" w:sz="0" w:space="0" w:color="auto"/>
          </w:divBdr>
        </w:div>
        <w:div w:id="1673216942">
          <w:marLeft w:val="418"/>
          <w:marRight w:val="0"/>
          <w:marTop w:val="50"/>
          <w:marBottom w:val="0"/>
          <w:divBdr>
            <w:top w:val="none" w:sz="0" w:space="0" w:color="auto"/>
            <w:left w:val="none" w:sz="0" w:space="0" w:color="auto"/>
            <w:bottom w:val="none" w:sz="0" w:space="0" w:color="auto"/>
            <w:right w:val="none" w:sz="0" w:space="0" w:color="auto"/>
          </w:divBdr>
        </w:div>
      </w:divsChild>
    </w:div>
    <w:div w:id="1322151925">
      <w:bodyDiv w:val="1"/>
      <w:marLeft w:val="0"/>
      <w:marRight w:val="0"/>
      <w:marTop w:val="0"/>
      <w:marBottom w:val="0"/>
      <w:divBdr>
        <w:top w:val="none" w:sz="0" w:space="0" w:color="auto"/>
        <w:left w:val="none" w:sz="0" w:space="0" w:color="auto"/>
        <w:bottom w:val="none" w:sz="0" w:space="0" w:color="auto"/>
        <w:right w:val="none" w:sz="0" w:space="0" w:color="auto"/>
      </w:divBdr>
      <w:divsChild>
        <w:div w:id="2070178701">
          <w:marLeft w:val="605"/>
          <w:marRight w:val="0"/>
          <w:marTop w:val="0"/>
          <w:marBottom w:val="120"/>
          <w:divBdr>
            <w:top w:val="none" w:sz="0" w:space="0" w:color="auto"/>
            <w:left w:val="none" w:sz="0" w:space="0" w:color="auto"/>
            <w:bottom w:val="none" w:sz="0" w:space="0" w:color="auto"/>
            <w:right w:val="none" w:sz="0" w:space="0" w:color="auto"/>
          </w:divBdr>
        </w:div>
        <w:div w:id="15276537">
          <w:marLeft w:val="605"/>
          <w:marRight w:val="0"/>
          <w:marTop w:val="0"/>
          <w:marBottom w:val="120"/>
          <w:divBdr>
            <w:top w:val="none" w:sz="0" w:space="0" w:color="auto"/>
            <w:left w:val="none" w:sz="0" w:space="0" w:color="auto"/>
            <w:bottom w:val="none" w:sz="0" w:space="0" w:color="auto"/>
            <w:right w:val="none" w:sz="0" w:space="0" w:color="auto"/>
          </w:divBdr>
        </w:div>
        <w:div w:id="523592520">
          <w:marLeft w:val="605"/>
          <w:marRight w:val="0"/>
          <w:marTop w:val="0"/>
          <w:marBottom w:val="120"/>
          <w:divBdr>
            <w:top w:val="none" w:sz="0" w:space="0" w:color="auto"/>
            <w:left w:val="none" w:sz="0" w:space="0" w:color="auto"/>
            <w:bottom w:val="none" w:sz="0" w:space="0" w:color="auto"/>
            <w:right w:val="none" w:sz="0" w:space="0" w:color="auto"/>
          </w:divBdr>
        </w:div>
        <w:div w:id="995916767">
          <w:marLeft w:val="605"/>
          <w:marRight w:val="0"/>
          <w:marTop w:val="0"/>
          <w:marBottom w:val="120"/>
          <w:divBdr>
            <w:top w:val="none" w:sz="0" w:space="0" w:color="auto"/>
            <w:left w:val="none" w:sz="0" w:space="0" w:color="auto"/>
            <w:bottom w:val="none" w:sz="0" w:space="0" w:color="auto"/>
            <w:right w:val="none" w:sz="0" w:space="0" w:color="auto"/>
          </w:divBdr>
        </w:div>
      </w:divsChild>
    </w:div>
    <w:div w:id="1967808980">
      <w:bodyDiv w:val="1"/>
      <w:marLeft w:val="0"/>
      <w:marRight w:val="0"/>
      <w:marTop w:val="0"/>
      <w:marBottom w:val="0"/>
      <w:divBdr>
        <w:top w:val="none" w:sz="0" w:space="0" w:color="auto"/>
        <w:left w:val="none" w:sz="0" w:space="0" w:color="auto"/>
        <w:bottom w:val="none" w:sz="0" w:space="0" w:color="auto"/>
        <w:right w:val="none" w:sz="0" w:space="0" w:color="auto"/>
      </w:divBdr>
      <w:divsChild>
        <w:div w:id="177894895">
          <w:marLeft w:val="0"/>
          <w:marRight w:val="0"/>
          <w:marTop w:val="0"/>
          <w:marBottom w:val="0"/>
          <w:divBdr>
            <w:top w:val="none" w:sz="0" w:space="0" w:color="auto"/>
            <w:left w:val="none" w:sz="0" w:space="0" w:color="auto"/>
            <w:bottom w:val="none" w:sz="0" w:space="0" w:color="auto"/>
            <w:right w:val="none" w:sz="0" w:space="0" w:color="auto"/>
          </w:divBdr>
          <w:divsChild>
            <w:div w:id="169953592">
              <w:marLeft w:val="0"/>
              <w:marRight w:val="0"/>
              <w:marTop w:val="0"/>
              <w:marBottom w:val="0"/>
              <w:divBdr>
                <w:top w:val="none" w:sz="0" w:space="0" w:color="auto"/>
                <w:left w:val="none" w:sz="0" w:space="0" w:color="auto"/>
                <w:bottom w:val="none" w:sz="0" w:space="0" w:color="auto"/>
                <w:right w:val="none" w:sz="0" w:space="0" w:color="auto"/>
              </w:divBdr>
              <w:divsChild>
                <w:div w:id="84347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3</Pages>
  <Words>374</Words>
  <Characters>2133</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Amini, Reza</dc:creator>
  <cp:keywords/>
  <dc:description/>
  <cp:lastModifiedBy>Amini, Reza</cp:lastModifiedBy>
  <cp:revision>15</cp:revision>
  <dcterms:created xsi:type="dcterms:W3CDTF">2022-12-02T01:24:00Z</dcterms:created>
  <dcterms:modified xsi:type="dcterms:W3CDTF">2022-12-08T00:22:00Z</dcterms:modified>
</cp:coreProperties>
</file>