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FE0" w:rsidRPr="002B2FE0" w:rsidRDefault="002B2FE0" w:rsidP="002B2F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DATABASE TECHNOLOGIES LAB SHEET – 3</w:t>
      </w:r>
    </w:p>
    <w:p w:rsidR="002B2FE0" w:rsidRPr="002B2FE0" w:rsidRDefault="002B2FE0" w:rsidP="002B2F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Course Code: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MCA105P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A: EASY LEVEL (Q01–Q10)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Q01. Basic DCL – GRANT Read Access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Write a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MySQL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statement to grant SELECT permission on database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company_db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to the pre-created user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john'@'localhost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SELECT 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john'@'localhost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Q02. DCL – Multi-Privilege GRANT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Grant SELECT and INSERT permissions on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company_db.employees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to the pre-created user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alice'@'localhost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GRANT SELECT, INSERT ON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alice'@'localhost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Q03. DCL – REVOKE Privilege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Revoke INSERT privilege on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company_db.employees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from user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alice'@'localhost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', while retaining SELECT permission.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REVOKE INSERT ON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FROM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alice'@'localhost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Q04. TCL – Explicit Transaction Start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As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dev_user'@'localhost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', write the statement to explicitly begin a new transaction block in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MySQL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Q05. TCL – Permanent COMMIT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Permanently commit a pending insertion of Department 60 into the departments table.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Q06. TCL – Transaction ROLLBACK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Undo an uncommitted DELETE statement executed against the employees table.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ROLLBACK;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Q07. TCL – Creating SAVEPOINT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Establish a transaction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named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sp_before_update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SAVEPOINT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sp_before_update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Q08. DCL – Global Admin GRANT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Grant ALL privileges on all databases to the pre-created account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admin_user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'@'%', connecting from any host.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ALL PRIVILEGES ON *.*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admin_user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'@'%';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Q09. DCL – Refreshing Privilege Tables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Refresh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MySQL's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in-memory privilege tables after making grant modifications.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FLUSH PRIVILEGES;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Q10. DCL – Revoking ALL Privileges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Revoke all privileges and grant options from the pre-created user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intern_user'@'localhost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' on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company_db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.*.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REVOKE ALL PRIVILEGES, GRANT OPTION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FROM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intern_user'@'localhost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B: MEDIUM LEVEL (Q11–Q20)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Q11. DCL – User Provisioning and Granting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Grant additional DELETE permission on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company_db.orders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to the pre-created user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dev_user'@'localhost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GRANT DELETE ON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dev_user'@'localhost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Q12. TCL – Multi-Step </w:t>
      </w:r>
      <w:proofErr w:type="spellStart"/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Workflow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Update the salary of employee 101 to 80000.00, create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sp_first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, update the salary of employee 102 to 95000.00, roll back to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sp_first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, and commit the transaction.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80000.00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101;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SAVEPOINT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sp_first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95000.00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102;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ROLLBACK TO SAVEPOINT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sp_first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Explanation: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The salary update for employee 101 is retained. The update for employee 102 is undone.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Q13. DCL – Selective Privilege Revocation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Revoke UPDATE permission on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company_db.employees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from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hr_assistant'@'localhost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 while keeping SELECT permission intact.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REVOKE UPDATE ON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FROM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hr_assistant'@'localhost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Q14. TCL – Read-Only Transaction Mode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Configure the transaction mode to READ ONLY before running reporting SELECT queries.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TRANSACTION READ ONLY;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Q15. TCL – Implicit Commit via DDL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Demonstrate what happens when ALTER TABLE is executed inside a transaction containing an uncommitted salary update.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85000.00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101;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ALTER TABLE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ADD COLUMN remarks </w:t>
      </w: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VARCHAR(</w:t>
      </w:r>
      <w:proofErr w:type="gram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100);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ROLLBACK;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Explanation: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MySQL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, ALTER TABLE causes an implicit commit. Therefore, the earlier transaction changes may already be committed before ROLLBACK executes. DDL statements should not be used when expecting a normal transaction rollback.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Q16. TCL – Financial Budget Transfer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Transfer 10000.00 from Department 10 to Department 20 atomically.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budget = budget - 10000.00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AND budget &gt;= 10000.00;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budget = budget + 10000.00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20;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Note: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For a production-safe transfer, verify that both departments exist and the first update affects one row. If either condition fails, execute ROLLBACK instead of COMMIT.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Q17. DCL – Delegation Rights Audit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Verify the delegation rights (WITH GRANT OPTION) of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team_lead'@'localhost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SHOW GRANTS FOR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team_lead'@'localhost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Q18. DCL – Revoking Delegation Rights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Revoke GRANT OPTION from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team_lead'@'localhost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 without revoking the base permissions.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REVOKE GRANT OPTION 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FROM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team_lead'@'localhost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Q19. TCL – Order Status Workflow Rollback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Update order 5002 to 'Shipped', validate its amount, and roll back if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total_amount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is less than 500.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, status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5002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FOR UPDATE;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status = 'Shipped'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5002;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5002;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-- If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is less than 500: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ROLLBACK;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Otherwise, execute COMMIT instead of ROLLBACK.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Note: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Check the SELECT result before choosing ROLLBACK or COMMIT. For order 5002, the provided amount is 450.00, so the correct outcome is ROLLBACK.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Q20. DCL – Role-Based Access Control (RBAC)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Create the role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reporter_role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, grant SELECT on company_db.* to it, and assign the role to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analyst'@'localhost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CREATE ROLE IF NOT EXISTS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reporter_role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SELECT 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reporter_role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reporter_role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analyst'@'localhost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DEFAULT ROLE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reporter_role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analyst'@'localhost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C: HARD LEVEL (Q21–Q30)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Q21. TCL – Conditional Multi-Table Transaction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Raise salaries in Department 10 by 15%, set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sp_salary_done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, increase the department budget by 50000.00, and roll back to the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if the budget exceeds 520000.00.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salary * 1.15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SAVEPOINT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sp_salary_done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budget = budget + 50000.00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budget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-- If budget exceeds 520000.00: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ROLLBACK TO SAVEPOINT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sp_salary_done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Otherwise, retain the budget update.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Finish the transaction: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Note: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If the budget exceeds 520000.00, roll back to the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and then commit to retain the salary updates. If the condition is false, commit both updates.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Q22. TCL – Exclusive Pessimistic Locking (FOR UPDATE)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Lock employee 101 using SELECT ... FOR UPDATE before updating the salary to 88000.00.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101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FOR UPDATE;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88000.00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101;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Q23. TCL – Shared Read Locking (FOR SHARE)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Lock Department 10 in shared mode using SELECT ... FOR SHARE before generating an analytical report.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FOR SHARE;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Q24. DCL – Account Resource Throttling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Apply query rate limits of 100 queries per hour and a maximum of two simultaneous user connections to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auditor'@'localhost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ALTER USER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auditor'@'localhost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WITH MAX_QUERIES_PER_HOUR 100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MAX_USER_CONNECTIONS 2;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Q25. TCL – Order Cancellation and Refund Workflow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Cancel order 5002 and refund 450.00 to the budget of Department 20 within a guarded transaction.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, status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5002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FOR UPDATE;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status = 'Cancelled'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5002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AND status = 'Pending'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AND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450.00;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budget = budget + 450.00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20;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5002;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company_db.departments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20;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If the order cancellation and budget update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are both successful, execute COMMIT.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Otherwise, execute ROLLBACK.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Note: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In an actual application, verify that both UPDATE statements affect exactly one row. If either update fails, execute ROLLBACK instead of COMMIT.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Q26. DCL – Role Inheritance Hierarchy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Create roles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read_role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write_role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admin_role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, configure role inheritance, create user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super_dev'@'localhost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', and assign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admin_role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CREATE ROLE IF NOT EXISTS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read_role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CREATE ROLE IF NOT EXISTS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write_role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CREATE ROLE IF NOT EXISTS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admin_role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SELECT 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read_role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INSERT, UPDATE, DELETE 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write_role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read_role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',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write_role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admin_role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CREATE USER IF NOT EXISTS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super_dev'@'localhost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IDENTIFIED BY 'SuperDevPass2026!</w:t>
      </w: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admin_role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super_dev'@'localhost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DEFAULT ROLE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admin_role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super_dev'@'localhost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Q27. TCL – Deadlock Handling Simulation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Simulate a deadlock between two sessions. Session 1 locks employee 101, Session 2 locks employee 102, Session 1 requests employee 102, and Session 2 requests employee 101.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Session 1 — </w:t>
      </w:r>
      <w:proofErr w:type="spellStart"/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dev_user</w:t>
      </w:r>
      <w:proofErr w:type="spellEnd"/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salary + 1000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101;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Wait until Session 2 locks employee 102.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salary + 1000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102;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Session 2 — </w:t>
      </w:r>
      <w:proofErr w:type="spellStart"/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hr_assistant</w:t>
      </w:r>
      <w:proofErr w:type="spellEnd"/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salary + 2000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102;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Now request employee 101 while Session 1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is waiting for employee 102.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SET salary = salary + 2000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101;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Explanation: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Execute the statements in the two sessions in the specified order.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InnoDB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may detect the deadlock and roll back one transaction. The application should handle the error and retry the rolled-back transaction if appropriate.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Q28. DCL – Encrypted Transport (TLS/SSL) Enforcement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Create the remote user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cloud_user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'@'%' requiring mandatory SSL/TLS encryption and grant SELECT and INSERT privileges.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CREATE USER IF NOT EXISTS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cloud_user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'@'%'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IDENTIFIED BY 'CloudUserPass2026!'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REQUIRE SSL;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GRANT </w:t>
      </w: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SELECT,</w:t>
      </w:r>
      <w:proofErr w:type="gram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INSERT ON company_db.*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cloud_user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'@'%';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Q29. TCL – Batch Insert Recovery Using SAVEPOINT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Insert order 5008, create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sp_5008, insert order 5009, create 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savepoint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sp_5009, and roll back to sp_5008 if order 5009 fails business rules.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INSERT INTO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order_date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, status)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(5008, 'Customer Eight', '2024-02-01', 750.00, 'Pending');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SAVEPOINT sp_5008;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INSERT INTO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company_db.orders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order_date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, status)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(5009, 'Customer Nine', '2024-02-02', 900.00, 'Pending');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SAVEPOINT sp_5009;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Validate order 5009 against business rules.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If order 5009 fails validation: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ROLLBACK TO SAVEPOINT sp_5008;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If order 5009 passes validation, keep both orders.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Complete the transaction: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COMMIT;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Note: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If order 5009 fails the business rules, rolling back to sp_5008 removes the second insertion but retains order 5008. If the insertion itself produces an SQL error, handle that error before continuing the transaction.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Q30. DCL &amp; TCL – Complete Administrative Maintenance Script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B2FE0">
        <w:rPr>
          <w:rFonts w:ascii="Times New Roman" w:eastAsia="Times New Roman" w:hAnsi="Times New Roman" w:cs="Times New Roman"/>
          <w:kern w:val="0"/>
          <w:lang w:val="en-US"/>
        </w:rPr>
        <w:t xml:space="preserve"> Create '</w:t>
      </w:r>
      <w:proofErr w:type="spellStart"/>
      <w:r w:rsidRPr="002B2FE0">
        <w:rPr>
          <w:rFonts w:ascii="Times New Roman" w:eastAsia="Times New Roman" w:hAnsi="Times New Roman" w:cs="Times New Roman"/>
          <w:kern w:val="0"/>
          <w:lang w:val="en-US"/>
        </w:rPr>
        <w:t>test_maint'@'localhost</w:t>
      </w:r>
      <w:proofErr w:type="spellEnd"/>
      <w:r w:rsidRPr="002B2FE0">
        <w:rPr>
          <w:rFonts w:ascii="Times New Roman" w:eastAsia="Times New Roman" w:hAnsi="Times New Roman" w:cs="Times New Roman"/>
          <w:kern w:val="0"/>
          <w:lang w:val="en-US"/>
        </w:rPr>
        <w:t>', grant SELECT, INSERT and UPDATE privileges, update employee 104's active status inside a transaction and roll back, audit grants, revoke permissions, and lock the account.</w:t>
      </w:r>
    </w:p>
    <w:p w:rsidR="002B2FE0" w:rsidRPr="002B2FE0" w:rsidRDefault="002B2FE0" w:rsidP="002B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B2F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1: Create the maintenance user.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CREATE USER IF NOT EXISTS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test_maint'@'localhost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IDENTIFIED BY 'MaintPass2026!</w:t>
      </w: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2: Grant required privileges.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GRANT SELECT, INSERT, UPDATE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TO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test_maint'@'localhost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3: Begin a transaction.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START TRANSACTION;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UPDATE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company_db.employees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SET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TRUE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104;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4: Roll back the change.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ROLLBACK;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5: Audit the user's grants.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SHOW GRANTS FOR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test_maint'@'localhost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6: Revoke the assigned privileges.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REVOKE SELECT, INSERT, UPDATE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ON company_db.*</w:t>
      </w:r>
      <w:proofErr w:type="gram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FROM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test_maint'@'localhost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7: Lock the account.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ALTER USER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test_maint'@'localhost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 ACCOUNT LOCK;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-- Step 8: Verify account information.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User, Host, </w:t>
      </w:r>
      <w:proofErr w:type="spellStart"/>
      <w:proofErr w:type="gram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account</w:t>
      </w:r>
      <w:proofErr w:type="gram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_locked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 xml:space="preserve">FROM 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mysql.user</w:t>
      </w:r>
      <w:proofErr w:type="spellEnd"/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WHERE User =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test_maint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</w:p>
    <w:p w:rsidR="002B2FE0" w:rsidRPr="002B2FE0" w:rsidRDefault="002B2FE0" w:rsidP="002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AND Host = '</w:t>
      </w:r>
      <w:proofErr w:type="spellStart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localhost</w:t>
      </w:r>
      <w:proofErr w:type="spellEnd"/>
      <w:r w:rsidRPr="002B2FE0">
        <w:rPr>
          <w:rFonts w:ascii="Courier New" w:eastAsia="Times New Roman" w:hAnsi="Courier New" w:cs="Courier New"/>
          <w:kern w:val="0"/>
          <w:sz w:val="20"/>
          <w:lang w:val="en-US"/>
        </w:rPr>
        <w:t>';</w:t>
      </w:r>
    </w:p>
    <w:p w:rsidR="00BD548D" w:rsidRDefault="00BD548D"/>
    <w:sectPr w:rsidR="00BD548D" w:rsidSect="00BC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B2FE0"/>
    <w:rsid w:val="00100109"/>
    <w:rsid w:val="002B2FE0"/>
    <w:rsid w:val="00BC3DBF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DBF"/>
  </w:style>
  <w:style w:type="paragraph" w:styleId="Heading1">
    <w:name w:val="heading 1"/>
    <w:basedOn w:val="Normal"/>
    <w:link w:val="Heading1Char"/>
    <w:uiPriority w:val="9"/>
    <w:qFormat/>
    <w:rsid w:val="002B2F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B2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E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B2FE0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2B2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2B2F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FE0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B2F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5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2026-10-18T07:35:00Z</dcterms:created>
  <dcterms:modified xsi:type="dcterms:W3CDTF">2026-10-18T07:38:00Z</dcterms:modified>
</cp:coreProperties>
</file>