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NAME-Vishnu Kant Pandey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ROLL NO-304C053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EXP_9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UART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#include&lt;p18F4550.h&gt;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InitUART()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TRISCbits.RC6 = 0;                        //TX pin set as output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TRISCbits.RC7 = 1;                        //RX pin set as input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SPBRG = 77;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TXSTA = 0b00100000;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RCSTA = 0b10010000;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SendChar(unsigned char data)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while(TXIF == 0);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TXREG = data;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GetChar(void)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while(!RCIF);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RCREG;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main(void)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key;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InitUART();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while(1)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key=GetChar();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SendChar(key);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