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31DBF" w14:textId="2901CBA0" w:rsidR="008643C4" w:rsidRDefault="00A149C4">
      <w:pPr>
        <w:spacing w:before="1440" w:after="36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00000">
        <w:rPr>
          <w:noProof/>
        </w:rPr>
        <w:drawing>
          <wp:inline distT="0" distB="0" distL="0" distR="0" wp14:anchorId="7D158C03" wp14:editId="3EA94C98">
            <wp:extent cx="1714500" cy="1714500"/>
            <wp:effectExtent l="0" t="0" r="0" b="0"/>
            <wp:docPr id="1" name="logo" descr="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127C" w14:textId="77777777" w:rsidR="008643C4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0E1129"/>
          <w:sz w:val="56"/>
          <w:szCs w:val="56"/>
        </w:rPr>
        <w:t>ROBUST GIFTING</w:t>
      </w:r>
    </w:p>
    <w:p w14:paraId="046700AF" w14:textId="77777777" w:rsidR="008643C4" w:rsidRDefault="00000000">
      <w:pPr>
        <w:spacing w:after="100"/>
        <w:jc w:val="center"/>
      </w:pPr>
      <w:r>
        <w:rPr>
          <w:rFonts w:ascii="Arial" w:eastAsia="Arial" w:hAnsi="Arial" w:cs="Arial"/>
          <w:color w:val="C9A655"/>
          <w:sz w:val="28"/>
          <w:szCs w:val="28"/>
        </w:rPr>
        <w:t>Wooden Coasters &amp; Ashtrays Catalogue</w:t>
      </w:r>
    </w:p>
    <w:p w14:paraId="7E91E0AF" w14:textId="77777777" w:rsidR="008643C4" w:rsidRDefault="00000000">
      <w:pPr>
        <w:spacing w:after="600"/>
        <w:jc w:val="center"/>
      </w:pPr>
      <w:r>
        <w:rPr>
          <w:rFonts w:ascii="Arial" w:eastAsia="Arial" w:hAnsi="Arial" w:cs="Arial"/>
          <w:i/>
          <w:iCs/>
          <w:color w:val="888888"/>
        </w:rPr>
        <w:t xml:space="preserve">Premium Wooden </w:t>
      </w:r>
      <w:proofErr w:type="gramStart"/>
      <w:r>
        <w:rPr>
          <w:rFonts w:ascii="Arial" w:eastAsia="Arial" w:hAnsi="Arial" w:cs="Arial"/>
          <w:i/>
          <w:iCs/>
          <w:color w:val="888888"/>
        </w:rPr>
        <w:t>Gifts  |</w:t>
      </w:r>
      <w:proofErr w:type="gramEnd"/>
      <w:r>
        <w:rPr>
          <w:rFonts w:ascii="Arial" w:eastAsia="Arial" w:hAnsi="Arial" w:cs="Arial"/>
          <w:i/>
          <w:iCs/>
          <w:color w:val="888888"/>
        </w:rPr>
        <w:t xml:space="preserve">  Wholesale Prices</w:t>
      </w:r>
    </w:p>
    <w:p w14:paraId="3D6592BC" w14:textId="77777777" w:rsidR="008643C4" w:rsidRDefault="008643C4">
      <w:pPr>
        <w:pBdr>
          <w:bottom w:val="single" w:sz="6" w:space="1" w:color="C9A655"/>
        </w:pBdr>
        <w:spacing w:after="600"/>
        <w:jc w:val="center"/>
      </w:pPr>
    </w:p>
    <w:p w14:paraId="7CBB0531" w14:textId="77777777" w:rsidR="008643C4" w:rsidRDefault="00000000">
      <w:pPr>
        <w:spacing w:before="200" w:after="120"/>
        <w:jc w:val="center"/>
      </w:pPr>
      <w:r>
        <w:rPr>
          <w:rFonts w:ascii="Arial" w:eastAsia="Arial" w:hAnsi="Arial" w:cs="Arial"/>
          <w:color w:val="888888"/>
        </w:rPr>
        <w:t xml:space="preserve">13 </w:t>
      </w:r>
      <w:proofErr w:type="gramStart"/>
      <w:r>
        <w:rPr>
          <w:rFonts w:ascii="Arial" w:eastAsia="Arial" w:hAnsi="Arial" w:cs="Arial"/>
          <w:color w:val="888888"/>
        </w:rPr>
        <w:t>Products  |</w:t>
      </w:r>
      <w:proofErr w:type="gramEnd"/>
      <w:r>
        <w:rPr>
          <w:rFonts w:ascii="Arial" w:eastAsia="Arial" w:hAnsi="Arial" w:cs="Arial"/>
          <w:color w:val="888888"/>
        </w:rPr>
        <w:t xml:space="preserve">  Bamboo, Beechwood, Pine &amp; Cork</w:t>
      </w:r>
    </w:p>
    <w:p w14:paraId="2DC33345" w14:textId="77777777" w:rsidR="008643C4" w:rsidRDefault="00000000">
      <w:r>
        <w:br w:type="page"/>
      </w:r>
    </w:p>
    <w:p w14:paraId="3492AB52" w14:textId="77777777" w:rsidR="008643C4" w:rsidRDefault="008643C4">
      <w:pPr>
        <w:sectPr w:rsidR="008643C4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tbl>
      <w:tblPr>
        <w:tblW w:w="103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142"/>
        <w:gridCol w:w="5121"/>
      </w:tblGrid>
      <w:tr w:rsidR="008643C4" w14:paraId="4EAFBC66" w14:textId="77777777">
        <w:tblPrEx>
          <w:tblCellMar>
            <w:top w:w="0" w:type="dxa"/>
            <w:bottom w:w="0" w:type="dxa"/>
          </w:tblCellMar>
        </w:tblPrEx>
        <w:tc>
          <w:tcPr>
            <w:tcW w:w="1036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129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9C326AD" w14:textId="77777777" w:rsidR="008643C4" w:rsidRDefault="00000000">
            <w:r>
              <w:rPr>
                <w:rFonts w:ascii="Arial" w:eastAsia="Arial" w:hAnsi="Arial" w:cs="Arial"/>
                <w:b/>
                <w:bCs/>
                <w:color w:val="C9A655"/>
                <w:sz w:val="26"/>
                <w:szCs w:val="26"/>
              </w:rPr>
              <w:lastRenderedPageBreak/>
              <w:t>WOODEN COASTERS &amp; ASHTRAYS</w:t>
            </w:r>
          </w:p>
        </w:tc>
      </w:tr>
      <w:tr w:rsidR="008643C4" w14:paraId="1E020480" w14:textId="77777777" w:rsidTr="00A14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6DB7124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HGS-WC-1</w:t>
            </w:r>
          </w:p>
          <w:p w14:paraId="6B9054FB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FEC46A5" wp14:editId="265F2992">
                  <wp:extent cx="1857375" cy="1857375"/>
                  <wp:effectExtent l="0" t="0" r="0" b="0"/>
                  <wp:docPr id="1400290170" name="Bamboo Square Ashtray" descr="Bamboo Square Ashtray" title="Bamboo Square Asht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91866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Bamboo Square Ashtray</w:t>
            </w:r>
          </w:p>
          <w:p w14:paraId="2CC9B43B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Solid bamboo square ashtray with a deep bowl and four cigarette rests — natural, sturdy, and eco-friendly.</w:t>
            </w:r>
          </w:p>
          <w:p w14:paraId="51141798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0ADA0C19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Bamboo</w:t>
            </w:r>
          </w:p>
          <w:p w14:paraId="6A0EC171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Brown</w:t>
            </w:r>
          </w:p>
          <w:p w14:paraId="53200C41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₹100 + 12%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82EB4A" w14:textId="77777777" w:rsidR="008643C4" w:rsidRDefault="008643C4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C8928E9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HGS-WC-2</w:t>
            </w:r>
          </w:p>
          <w:p w14:paraId="24F340DF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2BCA82CF" wp14:editId="1308FE97">
                  <wp:extent cx="1857375" cy="1857375"/>
                  <wp:effectExtent l="0" t="0" r="0" b="0"/>
                  <wp:docPr id="473266423" name="Pine Wood Ashtray" descr="Pine Wood Ashtray" title="Pine Wood Asht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C76C4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Pine Wood Ashtray</w:t>
            </w:r>
          </w:p>
          <w:p w14:paraId="3035092F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Lightweight pine wood square ashtray with corner cigarette grooves — clean, minimalist gifting option.</w:t>
            </w:r>
          </w:p>
          <w:p w14:paraId="7DAE0A97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18D93DBE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Pine Wood</w:t>
            </w:r>
          </w:p>
          <w:p w14:paraId="6122514D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7C95E869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₹100 + 12% GST</w:t>
            </w:r>
          </w:p>
        </w:tc>
      </w:tr>
      <w:tr w:rsidR="008643C4" w14:paraId="3A965F68" w14:textId="77777777" w:rsidTr="00A149C4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735BD2" w14:textId="77777777" w:rsidR="008643C4" w:rsidRDefault="008643C4">
            <w:pPr>
              <w:spacing w:after="160"/>
            </w:pPr>
          </w:p>
        </w:tc>
      </w:tr>
      <w:tr w:rsidR="008643C4" w14:paraId="0308FC3F" w14:textId="77777777" w:rsidTr="00A14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5D6E3A3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HGS-WC-3</w:t>
            </w:r>
          </w:p>
          <w:p w14:paraId="0FE7A94D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B1BB3F5" wp14:editId="50D39452">
                  <wp:extent cx="1857375" cy="1857375"/>
                  <wp:effectExtent l="0" t="0" r="0" b="0"/>
                  <wp:docPr id="1729179517" name="Round Coaster Set with Holder" descr="Round Coaster Set with Holder" title="Round Coaster Set with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6B495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Round Coaster Set with Holder</w:t>
            </w:r>
          </w:p>
          <w:p w14:paraId="2A5A8827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Set of round beechwood coasters with a square wooden holder featuring a green cork base disc.</w:t>
            </w:r>
          </w:p>
          <w:p w14:paraId="6E2619B4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46B510EA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Beechwood + Cork</w:t>
            </w:r>
          </w:p>
          <w:p w14:paraId="2B56CB08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+ Green</w:t>
            </w:r>
          </w:p>
          <w:p w14:paraId="3BB7CC92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₹200 + 12%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2FCEA4" w14:textId="77777777" w:rsidR="008643C4" w:rsidRDefault="008643C4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61715A2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HGS-WC-4</w:t>
            </w:r>
          </w:p>
          <w:p w14:paraId="1EA5E090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FEDF138" wp14:editId="464BCC9B">
                  <wp:extent cx="1857375" cy="1857375"/>
                  <wp:effectExtent l="0" t="0" r="0" b="0"/>
                  <wp:docPr id="30600049" name="Round Coaster Set with Metal Inserts" descr="Round Coaster Set with Metal Inserts" title="Round Coaster Set with Metal Inse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4BFB0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Round Coaster Set with Metal Inserts</w:t>
            </w:r>
          </w:p>
          <w:p w14:paraId="375AB8CD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Premium round wooden coasters with silver metal-insert centres in a matching wooden holder — elegant table accessory.</w:t>
            </w:r>
          </w:p>
          <w:p w14:paraId="2E705F99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2810433B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Beechwood + Metal</w:t>
            </w:r>
          </w:p>
          <w:p w14:paraId="12EFEF53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+ Silver</w:t>
            </w:r>
          </w:p>
          <w:p w14:paraId="19BD022B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₹200 + 12% GST</w:t>
            </w:r>
          </w:p>
        </w:tc>
      </w:tr>
      <w:tr w:rsidR="008643C4" w14:paraId="462713F9" w14:textId="77777777" w:rsidTr="00A149C4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C1C173" w14:textId="77777777" w:rsidR="008643C4" w:rsidRDefault="008643C4">
            <w:pPr>
              <w:spacing w:after="160"/>
            </w:pPr>
          </w:p>
        </w:tc>
      </w:tr>
      <w:tr w:rsidR="008643C4" w14:paraId="4846C17C" w14:textId="77777777" w:rsidTr="00A14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43614F5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HGS-WC-5</w:t>
            </w:r>
          </w:p>
          <w:p w14:paraId="09CEDFF0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4F53949" wp14:editId="2EA3A3B3">
                  <wp:extent cx="1857375" cy="1857375"/>
                  <wp:effectExtent l="0" t="0" r="0" b="0"/>
                  <wp:docPr id="1859223471" name="Pine Wood Square Ashtray" descr="Pine Wood Square Ashtray" title="Pine Wood Square Asht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1A100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Pine Wood Square Ashtray</w:t>
            </w:r>
          </w:p>
          <w:p w14:paraId="023A5A4A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Simple pine wood square ashtray with notched corner rests — unfinished natural surface ideal for custom branding.</w:t>
            </w:r>
          </w:p>
          <w:p w14:paraId="13A681D5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75CF7DA7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Pine Wood</w:t>
            </w:r>
          </w:p>
          <w:p w14:paraId="34146621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0D9EE093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₹100 + 12%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1A200D" w14:textId="77777777" w:rsidR="008643C4" w:rsidRDefault="008643C4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C4C527D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HGS-WC-6</w:t>
            </w:r>
          </w:p>
          <w:p w14:paraId="57054EFD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56CBDF5F" wp14:editId="66451514">
                  <wp:extent cx="1857375" cy="1857375"/>
                  <wp:effectExtent l="0" t="0" r="0" b="0"/>
                  <wp:docPr id="82808376" name="Square Coaster Set in Sliding Box" descr="Square Coaster Set in Sliding Box" title="Square Coaster Set in Sliding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427FD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Square Coaster Set in Sliding Box</w:t>
            </w:r>
          </w:p>
          <w:p w14:paraId="776ED3D9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Beechwood square coasters housed in a smooth sliding-lid wooden box — gift-ready presentation packaging.</w:t>
            </w:r>
          </w:p>
          <w:p w14:paraId="71C21BD9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3EB359E1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Beechwood</w:t>
            </w:r>
          </w:p>
          <w:p w14:paraId="018BE4EF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6EDA5048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₹150 + 12% GST</w:t>
            </w:r>
          </w:p>
        </w:tc>
      </w:tr>
      <w:tr w:rsidR="008643C4" w14:paraId="19BC235D" w14:textId="77777777" w:rsidTr="00A149C4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7983A4" w14:textId="77777777" w:rsidR="008643C4" w:rsidRDefault="008643C4">
            <w:pPr>
              <w:spacing w:after="160"/>
            </w:pPr>
          </w:p>
        </w:tc>
      </w:tr>
      <w:tr w:rsidR="008643C4" w14:paraId="64B2CB63" w14:textId="77777777" w:rsidTr="00A14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61A57921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HGS-WC-7</w:t>
            </w:r>
          </w:p>
          <w:p w14:paraId="2424D8BB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03468ABE" wp14:editId="444552C5">
                  <wp:extent cx="1857375" cy="1857375"/>
                  <wp:effectExtent l="0" t="0" r="0" b="0"/>
                  <wp:docPr id="315635657" name="Square Coaster Set with V-Stand" descr="Square Coaster Set with V-Stand" title="Square Coaster Set with V-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B4D6F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Square Coaster Set with V-Stand</w:t>
            </w:r>
          </w:p>
          <w:p w14:paraId="44F66A73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Set of smooth beechwood square coasters with a V-shaped stand holder — contemporary desk accessory.</w:t>
            </w:r>
          </w:p>
          <w:p w14:paraId="3C5E906C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12D7667D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Beechwood</w:t>
            </w:r>
          </w:p>
          <w:p w14:paraId="6C83886C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0D158E39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₹150 + 12%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DE545" w14:textId="77777777" w:rsidR="008643C4" w:rsidRDefault="008643C4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D514343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HGS-WC-8</w:t>
            </w:r>
          </w:p>
          <w:p w14:paraId="718E27D8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32852ECE" wp14:editId="3A615A25">
                  <wp:extent cx="1857375" cy="1857375"/>
                  <wp:effectExtent l="0" t="0" r="0" b="0"/>
                  <wp:docPr id="494011576" name="Square Coaster Set with Arch Holder" descr="Square Coaster Set with Arch Holder" title="Square Coaster Set with Arch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B86BF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Square Coaster Set with Arch Holder</w:t>
            </w:r>
          </w:p>
          <w:p w14:paraId="6A8D4233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Polished beechwood square coasters with a curved arch-top stand — refined and functional tabletop set.</w:t>
            </w:r>
          </w:p>
          <w:p w14:paraId="48317F42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2DEBF3EC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Beechwood</w:t>
            </w:r>
          </w:p>
          <w:p w14:paraId="4FF9829E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3214D817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₹150 + 12% GST</w:t>
            </w:r>
          </w:p>
        </w:tc>
      </w:tr>
      <w:tr w:rsidR="008643C4" w14:paraId="16BF37A3" w14:textId="77777777" w:rsidTr="00A149C4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31776C" w14:textId="77777777" w:rsidR="008643C4" w:rsidRDefault="008643C4">
            <w:pPr>
              <w:spacing w:after="160"/>
            </w:pPr>
          </w:p>
        </w:tc>
      </w:tr>
      <w:tr w:rsidR="008643C4" w14:paraId="5379FE3D" w14:textId="77777777" w:rsidTr="00A14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40C6340B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HGS-WC-9</w:t>
            </w:r>
          </w:p>
          <w:p w14:paraId="0EC75CF2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43CC17F4" wp14:editId="07BFD5AB">
                  <wp:extent cx="1857375" cy="1857375"/>
                  <wp:effectExtent l="0" t="0" r="0" b="0"/>
                  <wp:docPr id="1569293645" name="Mixed Wood Coaster Set with Stand" descr="Mixed Wood Coaster Set with Stand" title="Mixed Wood Coaster Set with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6651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Mixed Wood Coaster Set with Stand</w:t>
            </w:r>
          </w:p>
          <w:p w14:paraId="2E72DFF5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Square coasters in mixed natural wood grains with a V-shaped stand — a unique, varied look for every set.</w:t>
            </w:r>
          </w:p>
          <w:p w14:paraId="08068C21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7E3A8475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Mixed Hardwood</w:t>
            </w:r>
          </w:p>
          <w:p w14:paraId="25F87EBB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Multi-grain Natural</w:t>
            </w:r>
          </w:p>
          <w:p w14:paraId="49229A15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₹150 + 12%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7E02C7" w14:textId="77777777" w:rsidR="008643C4" w:rsidRDefault="008643C4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303D5C65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HGS-WC-10</w:t>
            </w:r>
          </w:p>
          <w:p w14:paraId="3D0E48D6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574B56B" wp14:editId="4960C1D5">
                  <wp:extent cx="1857375" cy="1857375"/>
                  <wp:effectExtent l="0" t="0" r="0" b="0"/>
                  <wp:docPr id="960549937" name="Plain Beechwood Coaster Set" descr="Plain Beechwood Coaster Set" title="Plain Beechwood Coaste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D11C8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Plain Beechwood Coaster Set</w:t>
            </w:r>
          </w:p>
          <w:p w14:paraId="58700FE7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Set of six plain beechwood square coasters — unfinished and ready for laser engraving or custom printing.</w:t>
            </w:r>
          </w:p>
          <w:p w14:paraId="5E1F007C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666280A4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Beechwood</w:t>
            </w:r>
          </w:p>
          <w:p w14:paraId="6BEE0D7C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26883C31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₹120 + 12% GST</w:t>
            </w:r>
          </w:p>
        </w:tc>
      </w:tr>
      <w:tr w:rsidR="008643C4" w14:paraId="546E15C4" w14:textId="77777777" w:rsidTr="00A149C4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1B4D38" w14:textId="77777777" w:rsidR="008643C4" w:rsidRDefault="008643C4">
            <w:pPr>
              <w:spacing w:after="160"/>
            </w:pPr>
          </w:p>
        </w:tc>
      </w:tr>
      <w:tr w:rsidR="008643C4" w14:paraId="45A8206B" w14:textId="77777777" w:rsidTr="00A14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1E45D16E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HGS-WC-11</w:t>
            </w:r>
          </w:p>
          <w:p w14:paraId="7780188A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1FF8DACD" wp14:editId="28EEBCD2">
                  <wp:extent cx="1857375" cy="1857375"/>
                  <wp:effectExtent l="0" t="0" r="0" b="0"/>
                  <wp:docPr id="2011011834" name="Grid Coaster Set in Box" descr="Grid Coaster Set in Box" title="Grid Coaster Set in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A4D17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Grid Coaster Set in Box</w:t>
            </w:r>
          </w:p>
          <w:p w14:paraId="3FAC0EA6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Beechwood coasters with decorative grid-line detailing, stored in a matching sliding-lid wooden gift box.</w:t>
            </w:r>
          </w:p>
          <w:p w14:paraId="46BABEFC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053DAABC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Beechwood</w:t>
            </w:r>
          </w:p>
          <w:p w14:paraId="29CB91F7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</w:t>
            </w:r>
          </w:p>
          <w:p w14:paraId="01AB75E5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₹135 + 12% GST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D67868" w14:textId="77777777" w:rsidR="008643C4" w:rsidRDefault="008643C4"/>
        </w:tc>
        <w:tc>
          <w:tcPr>
            <w:tcW w:w="5121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23D5F9B0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t xml:space="preserve">  HGS-WC-12</w:t>
            </w:r>
          </w:p>
          <w:p w14:paraId="62D89F7D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69CE8FAA" wp14:editId="346A629F">
                  <wp:extent cx="1857375" cy="1857375"/>
                  <wp:effectExtent l="0" t="0" r="0" b="0"/>
                  <wp:docPr id="940043249" name="Square Cork Coaster" descr="Square Cork Coaster" title="Square Cork Coa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B7459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Square Cork Coaster</w:t>
            </w:r>
          </w:p>
          <w:p w14:paraId="545B506C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Natural cork square coaster with a smooth surface — heat-resistant, eco-friendly, and easy to customise.</w:t>
            </w:r>
          </w:p>
          <w:p w14:paraId="4E29341F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1DC170E4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</w:t>
            </w:r>
          </w:p>
          <w:p w14:paraId="21149653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Brown</w:t>
            </w:r>
          </w:p>
          <w:p w14:paraId="2DD7AA2C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>₹20 + 18% GST</w:t>
            </w:r>
          </w:p>
        </w:tc>
      </w:tr>
      <w:tr w:rsidR="008643C4" w14:paraId="6D57E2DC" w14:textId="77777777" w:rsidTr="00A149C4">
        <w:tblPrEx>
          <w:tblCellMar>
            <w:top w:w="0" w:type="dxa"/>
            <w:bottom w:w="0" w:type="dxa"/>
          </w:tblCellMar>
        </w:tblPrEx>
        <w:trPr>
          <w:gridAfter w:val="2"/>
          <w:wAfter w:w="5263" w:type="dxa"/>
        </w:trPr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F078D1" w14:textId="77777777" w:rsidR="008643C4" w:rsidRDefault="008643C4">
            <w:pPr>
              <w:spacing w:after="160"/>
            </w:pPr>
          </w:p>
        </w:tc>
      </w:tr>
      <w:tr w:rsidR="008643C4" w14:paraId="34DC89FA" w14:textId="77777777" w:rsidTr="00A149C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Borders>
              <w:top w:val="single" w:sz="6" w:space="0" w:color="D4AF5A"/>
              <w:left w:val="single" w:sz="6" w:space="0" w:color="D4AF5A"/>
              <w:bottom w:val="single" w:sz="6" w:space="0" w:color="D4AF5A"/>
              <w:right w:val="single" w:sz="6" w:space="0" w:color="D4AF5A"/>
            </w:tcBorders>
            <w:shd w:val="clear" w:color="auto" w:fill="FFFFFF"/>
            <w:tcMar>
              <w:top w:w="0" w:type="dxa"/>
              <w:left w:w="180" w:type="dxa"/>
              <w:bottom w:w="80" w:type="dxa"/>
              <w:right w:w="180" w:type="dxa"/>
            </w:tcMar>
          </w:tcPr>
          <w:p w14:paraId="5FA6F234" w14:textId="77777777" w:rsidR="008643C4" w:rsidRDefault="00000000">
            <w:pPr>
              <w:shd w:val="clear" w:color="auto" w:fill="0E1129"/>
            </w:pPr>
            <w:r>
              <w:rPr>
                <w:rFonts w:ascii="Arial" w:eastAsia="Arial" w:hAnsi="Arial" w:cs="Arial"/>
                <w:b/>
                <w:bCs/>
                <w:color w:val="C9A655"/>
              </w:rPr>
              <w:lastRenderedPageBreak/>
              <w:t xml:space="preserve">  HGS-WC-13</w:t>
            </w:r>
          </w:p>
          <w:p w14:paraId="22A69E77" w14:textId="77777777" w:rsidR="008643C4" w:rsidRDefault="00000000">
            <w:pPr>
              <w:spacing w:before="120" w:after="80"/>
              <w:jc w:val="center"/>
            </w:pPr>
            <w:r>
              <w:rPr>
                <w:noProof/>
              </w:rPr>
              <w:drawing>
                <wp:inline distT="0" distB="0" distL="0" distR="0" wp14:anchorId="70563CE2" wp14:editId="376AA31D">
                  <wp:extent cx="1857375" cy="1857375"/>
                  <wp:effectExtent l="0" t="0" r="0" b="0"/>
                  <wp:docPr id="467421888" name="Round Cork Coaster" descr="Round Cork Coaster" title="Round Cork Coa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A1272" w14:textId="77777777" w:rsidR="008643C4" w:rsidRDefault="0000000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0E1129"/>
                <w:sz w:val="22"/>
                <w:szCs w:val="22"/>
              </w:rPr>
              <w:t>Round Cork Coaster</w:t>
            </w:r>
          </w:p>
          <w:p w14:paraId="1C4289BD" w14:textId="77777777" w:rsidR="008643C4" w:rsidRDefault="00000000">
            <w:pPr>
              <w:spacing w:after="80"/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Natural round cork coaster — lightweight, heat-resistant, and ideal for branded printing per piece.</w:t>
            </w:r>
          </w:p>
          <w:p w14:paraId="3FAAE7E9" w14:textId="77777777" w:rsidR="008643C4" w:rsidRDefault="008643C4">
            <w:pPr>
              <w:pBdr>
                <w:bottom w:val="single" w:sz="3" w:space="1" w:color="E8D5A3"/>
              </w:pBdr>
              <w:spacing w:after="80"/>
            </w:pPr>
          </w:p>
          <w:p w14:paraId="1A8F9DBA" w14:textId="77777777" w:rsidR="008643C4" w:rsidRDefault="00000000">
            <w:pPr>
              <w:spacing w:before="60" w:after="4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Material: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Cork</w:t>
            </w:r>
          </w:p>
          <w:p w14:paraId="12A2B85F" w14:textId="77777777" w:rsidR="008643C4" w:rsidRDefault="00000000">
            <w:pPr>
              <w:spacing w:before="40" w:after="80"/>
            </w:pPr>
            <w:r>
              <w:rPr>
                <w:rFonts w:ascii="Arial" w:eastAsia="Arial" w:hAnsi="Arial" w:cs="Arial"/>
                <w:b/>
                <w:bCs/>
                <w:color w:val="0E1129"/>
                <w:sz w:val="17"/>
                <w:szCs w:val="17"/>
              </w:rPr>
              <w:t xml:space="preserve">Colour: </w:t>
            </w:r>
            <w:r>
              <w:rPr>
                <w:rFonts w:ascii="Arial" w:eastAsia="Arial" w:hAnsi="Arial" w:cs="Arial"/>
                <w:color w:val="444444"/>
                <w:sz w:val="17"/>
                <w:szCs w:val="17"/>
              </w:rPr>
              <w:t>Natural Brown</w:t>
            </w:r>
          </w:p>
          <w:p w14:paraId="0787D926" w14:textId="77777777" w:rsidR="008643C4" w:rsidRDefault="00000000">
            <w:pPr>
              <w:shd w:val="clear" w:color="auto" w:fill="F5EDD5"/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7A5C00"/>
              </w:rPr>
              <w:t xml:space="preserve">₹20 + 18%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7A5C00"/>
              </w:rPr>
              <w:t>GST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7A5C00"/>
              </w:rPr>
              <w:t>per piece)</w:t>
            </w:r>
          </w:p>
        </w:tc>
        <w:tc>
          <w:tcPr>
            <w:tcW w:w="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A248F8" w14:textId="77777777" w:rsidR="008643C4" w:rsidRDefault="008643C4"/>
        </w:tc>
        <w:tc>
          <w:tcPr>
            <w:tcW w:w="51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D6147B" w14:textId="77777777" w:rsidR="008643C4" w:rsidRDefault="008643C4"/>
        </w:tc>
      </w:tr>
    </w:tbl>
    <w:p w14:paraId="0BA61237" w14:textId="2146D180" w:rsidR="00000000" w:rsidRDefault="00A149C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</w:p>
    <w:p w14:paraId="0C4479C4" w14:textId="77777777" w:rsidR="00A149C4" w:rsidRDefault="00A149C4"/>
    <w:p w14:paraId="30F69012" w14:textId="77777777" w:rsidR="00A149C4" w:rsidRDefault="00A149C4"/>
    <w:p w14:paraId="25EC63E2" w14:textId="77777777" w:rsidR="00A149C4" w:rsidRDefault="00A149C4"/>
    <w:p w14:paraId="0D94E3D2" w14:textId="77777777" w:rsidR="00A149C4" w:rsidRDefault="00A149C4"/>
    <w:p w14:paraId="7AFE0BE8" w14:textId="77777777" w:rsidR="00A149C4" w:rsidRDefault="00A149C4"/>
    <w:p w14:paraId="664707E1" w14:textId="77777777" w:rsidR="00A149C4" w:rsidRDefault="00A149C4"/>
    <w:p w14:paraId="5EADC6F7" w14:textId="77777777" w:rsidR="00A149C4" w:rsidRDefault="00A149C4"/>
    <w:p w14:paraId="42ABC3AC" w14:textId="77777777" w:rsidR="00A149C4" w:rsidRDefault="00A149C4"/>
    <w:p w14:paraId="573ECDA3" w14:textId="77777777" w:rsidR="00A149C4" w:rsidRDefault="00A149C4"/>
    <w:p w14:paraId="5086ADDC" w14:textId="77777777" w:rsidR="00A149C4" w:rsidRDefault="00A149C4"/>
    <w:p w14:paraId="058D6703" w14:textId="77777777" w:rsidR="00A149C4" w:rsidRDefault="00A149C4"/>
    <w:p w14:paraId="7BACC435" w14:textId="77777777" w:rsidR="00A149C4" w:rsidRDefault="00A149C4"/>
    <w:p w14:paraId="70EB0A79" w14:textId="77777777" w:rsidR="00A149C4" w:rsidRDefault="00A149C4"/>
    <w:p w14:paraId="36A0A9FE" w14:textId="77777777" w:rsidR="00A149C4" w:rsidRDefault="00A149C4"/>
    <w:p w14:paraId="23BCF721" w14:textId="77777777" w:rsidR="00A149C4" w:rsidRDefault="00A149C4"/>
    <w:p w14:paraId="6F2528B2" w14:textId="77777777" w:rsidR="00A149C4" w:rsidRDefault="00A149C4"/>
    <w:p w14:paraId="173E5928" w14:textId="77777777" w:rsidR="00A149C4" w:rsidRDefault="00A149C4" w:rsidP="00A149C4">
      <w:pPr>
        <w:jc w:val="center"/>
      </w:pPr>
      <w:r>
        <w:rPr>
          <w:b/>
          <w:bCs/>
          <w:color w:val="0E1129"/>
          <w:sz w:val="60"/>
          <w:szCs w:val="60"/>
        </w:rPr>
        <w:t>Thank you</w:t>
      </w:r>
    </w:p>
    <w:p w14:paraId="4DEF10D2" w14:textId="77777777" w:rsidR="00A149C4" w:rsidRDefault="00A149C4" w:rsidP="00A149C4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67653874" w14:textId="77777777" w:rsidR="00A149C4" w:rsidRDefault="00A149C4" w:rsidP="00A149C4">
      <w:pPr>
        <w:pBdr>
          <w:bottom w:val="single" w:sz="12" w:space="2" w:color="C9A655"/>
        </w:pBdr>
        <w:spacing w:after="400"/>
        <w:ind w:left="2880" w:right="2880"/>
      </w:pPr>
    </w:p>
    <w:p w14:paraId="3133B71F" w14:textId="77777777" w:rsidR="00A149C4" w:rsidRDefault="00A149C4" w:rsidP="00A149C4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2804F934" w14:textId="77777777" w:rsidR="00A149C4" w:rsidRDefault="00A149C4" w:rsidP="00A149C4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61D90AAB" w14:textId="77777777" w:rsidR="00A149C4" w:rsidRDefault="00A149C4" w:rsidP="00A149C4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62E8C79A" w14:textId="77777777" w:rsidR="00A149C4" w:rsidRDefault="00A149C4"/>
    <w:sectPr w:rsidR="00A149C4">
      <w:headerReference w:type="default" r:id="rId20"/>
      <w:pgSz w:w="11906" w:h="16838"/>
      <w:pgMar w:top="90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420D" w14:textId="77777777" w:rsidR="00622830" w:rsidRDefault="00622830">
      <w:r>
        <w:separator/>
      </w:r>
    </w:p>
  </w:endnote>
  <w:endnote w:type="continuationSeparator" w:id="0">
    <w:p w14:paraId="4D24C1E1" w14:textId="77777777" w:rsidR="00622830" w:rsidRDefault="00622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5279A" w14:textId="77777777" w:rsidR="00622830" w:rsidRDefault="00622830">
      <w:r>
        <w:separator/>
      </w:r>
    </w:p>
  </w:footnote>
  <w:footnote w:type="continuationSeparator" w:id="0">
    <w:p w14:paraId="5B4E940E" w14:textId="77777777" w:rsidR="00622830" w:rsidRDefault="00622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6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"/>
      <w:gridCol w:w="8991"/>
      <w:gridCol w:w="665"/>
    </w:tblGrid>
    <w:tr w:rsidR="008643C4" w14:paraId="4B6D2054" w14:textId="77777777">
      <w:tblPrEx>
        <w:tblCellMar>
          <w:top w:w="0" w:type="dxa"/>
          <w:bottom w:w="0" w:type="dxa"/>
        </w:tblCellMar>
      </w:tblPrEx>
      <w:tc>
        <w:tcPr>
          <w:tcW w:w="7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200B36B" w14:textId="77777777" w:rsidR="008643C4" w:rsidRDefault="00000000">
          <w:r>
            <w:rPr>
              <w:noProof/>
            </w:rPr>
            <w:drawing>
              <wp:inline distT="0" distB="0" distL="0" distR="0" wp14:anchorId="5C449219" wp14:editId="4DA5A7DE">
                <wp:extent cx="438150" cy="438150"/>
                <wp:effectExtent l="0" t="0" r="0" b="0"/>
                <wp:docPr id="1516668167" name="logo_small" descr="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00" w:type="dxa"/>
          <w:tcBorders>
            <w:top w:val="none" w:sz="0" w:space="0" w:color="FFFFFF"/>
            <w:left w:val="none" w:sz="0" w:space="0" w:color="FFFFFF"/>
            <w:bottom w:val="single" w:sz="3" w:space="1" w:color="C9A655"/>
            <w:right w:val="none" w:sz="0" w:space="0" w:color="FFFFFF"/>
          </w:tcBorders>
          <w:tcMar>
            <w:left w:w="120" w:type="dxa"/>
          </w:tcMar>
          <w:vAlign w:val="center"/>
        </w:tcPr>
        <w:p w14:paraId="5FEFE06B" w14:textId="77777777" w:rsidR="008643C4" w:rsidRDefault="00000000"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 xml:space="preserve">ROBUST </w:t>
          </w:r>
          <w:proofErr w:type="gramStart"/>
          <w:r>
            <w:rPr>
              <w:rFonts w:ascii="Arial" w:eastAsia="Arial" w:hAnsi="Arial" w:cs="Arial"/>
              <w:b/>
              <w:bCs/>
              <w:color w:val="0E1129"/>
              <w:sz w:val="18"/>
              <w:szCs w:val="18"/>
            </w:rPr>
            <w:t>GIFTING</w:t>
          </w:r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|</w:t>
          </w:r>
          <w:proofErr w:type="gramEnd"/>
          <w:r>
            <w:rPr>
              <w:rFonts w:ascii="Arial" w:eastAsia="Arial" w:hAnsi="Arial" w:cs="Arial"/>
              <w:color w:val="888888"/>
              <w:sz w:val="16"/>
              <w:szCs w:val="16"/>
            </w:rPr>
            <w:t xml:space="preserve">  Premium Corporate Gifting Solutions</w:t>
          </w:r>
        </w:p>
      </w:tc>
      <w:tc>
        <w:tcPr>
          <w:tcW w:w="66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0814CD4" w14:textId="77777777" w:rsidR="008643C4" w:rsidRDefault="008643C4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1438"/>
    <w:multiLevelType w:val="hybridMultilevel"/>
    <w:tmpl w:val="967804EE"/>
    <w:lvl w:ilvl="0" w:tplc="9784425E">
      <w:start w:val="1"/>
      <w:numFmt w:val="bullet"/>
      <w:lvlText w:val="●"/>
      <w:lvlJc w:val="left"/>
      <w:pPr>
        <w:ind w:left="720" w:hanging="360"/>
      </w:pPr>
    </w:lvl>
    <w:lvl w:ilvl="1" w:tplc="69D6C204">
      <w:start w:val="1"/>
      <w:numFmt w:val="bullet"/>
      <w:lvlText w:val="○"/>
      <w:lvlJc w:val="left"/>
      <w:pPr>
        <w:ind w:left="1440" w:hanging="360"/>
      </w:pPr>
    </w:lvl>
    <w:lvl w:ilvl="2" w:tplc="A2C86CD8">
      <w:start w:val="1"/>
      <w:numFmt w:val="bullet"/>
      <w:lvlText w:val="■"/>
      <w:lvlJc w:val="left"/>
      <w:pPr>
        <w:ind w:left="2160" w:hanging="360"/>
      </w:pPr>
    </w:lvl>
    <w:lvl w:ilvl="3" w:tplc="152469C4">
      <w:start w:val="1"/>
      <w:numFmt w:val="bullet"/>
      <w:lvlText w:val="●"/>
      <w:lvlJc w:val="left"/>
      <w:pPr>
        <w:ind w:left="2880" w:hanging="360"/>
      </w:pPr>
    </w:lvl>
    <w:lvl w:ilvl="4" w:tplc="25D02046">
      <w:start w:val="1"/>
      <w:numFmt w:val="bullet"/>
      <w:lvlText w:val="○"/>
      <w:lvlJc w:val="left"/>
      <w:pPr>
        <w:ind w:left="3600" w:hanging="360"/>
      </w:pPr>
    </w:lvl>
    <w:lvl w:ilvl="5" w:tplc="A5A42C16">
      <w:start w:val="1"/>
      <w:numFmt w:val="bullet"/>
      <w:lvlText w:val="■"/>
      <w:lvlJc w:val="left"/>
      <w:pPr>
        <w:ind w:left="4320" w:hanging="360"/>
      </w:pPr>
    </w:lvl>
    <w:lvl w:ilvl="6" w:tplc="8F6CB278">
      <w:start w:val="1"/>
      <w:numFmt w:val="bullet"/>
      <w:lvlText w:val="●"/>
      <w:lvlJc w:val="left"/>
      <w:pPr>
        <w:ind w:left="5040" w:hanging="360"/>
      </w:pPr>
    </w:lvl>
    <w:lvl w:ilvl="7" w:tplc="4B22B77E">
      <w:start w:val="1"/>
      <w:numFmt w:val="bullet"/>
      <w:lvlText w:val="●"/>
      <w:lvlJc w:val="left"/>
      <w:pPr>
        <w:ind w:left="5760" w:hanging="360"/>
      </w:pPr>
    </w:lvl>
    <w:lvl w:ilvl="8" w:tplc="DB5CFA08">
      <w:start w:val="1"/>
      <w:numFmt w:val="bullet"/>
      <w:lvlText w:val="●"/>
      <w:lvlJc w:val="left"/>
      <w:pPr>
        <w:ind w:left="6480" w:hanging="360"/>
      </w:pPr>
    </w:lvl>
  </w:abstractNum>
  <w:num w:numId="1" w16cid:durableId="2070686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3C4"/>
    <w:rsid w:val="00390DEF"/>
    <w:rsid w:val="00622830"/>
    <w:rsid w:val="008643C4"/>
    <w:rsid w:val="00A1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00F5"/>
  <w15:docId w15:val="{1D9C1872-12A5-44B5-926A-FDB2A2F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2</cp:revision>
  <dcterms:created xsi:type="dcterms:W3CDTF">2026-04-23T11:52:00Z</dcterms:created>
  <dcterms:modified xsi:type="dcterms:W3CDTF">2026-04-27T11:24:00Z</dcterms:modified>
</cp:coreProperties>
</file>