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F6186" w:rsidRPr="001F6186" w:rsidRDefault="001F6186" w:rsidP="001F6186">
      <w:pPr>
        <w:spacing w:after="200"/>
        <w:jc w:val="center"/>
        <w:rPr>
          <w:u w:val="single"/>
        </w:rPr>
      </w:pPr>
      <w:r w:rsidRPr="001F6186">
        <w:rPr>
          <w:rFonts w:ascii="Calibri" w:eastAsia="Calibri" w:hAnsi="Calibri" w:cs="Calibri"/>
          <w:b/>
          <w:bCs/>
          <w:color w:val="1B3A5C"/>
          <w:sz w:val="52"/>
          <w:szCs w:val="52"/>
          <w:u w:val="single"/>
        </w:rPr>
        <w:t>TOXIC COMMENT FILTERING</w:t>
      </w:r>
    </w:p>
    <w:p w:rsidR="001F6186" w:rsidRDefault="001F6186" w:rsidP="001F6186">
      <w:pPr>
        <w:spacing w:after="400"/>
        <w:jc w:val="center"/>
      </w:pPr>
      <w:r>
        <w:rPr>
          <w:rFonts w:ascii="Calibri" w:eastAsia="Calibri" w:hAnsi="Calibri" w:cs="Calibri"/>
          <w:b/>
          <w:bCs/>
          <w:color w:val="2E6DA4"/>
          <w:sz w:val="36"/>
          <w:szCs w:val="36"/>
        </w:rPr>
        <w:t>For live gaming c</w:t>
      </w:r>
      <w:r>
        <w:rPr>
          <w:rFonts w:ascii="Calibri" w:eastAsia="Calibri" w:hAnsi="Calibri" w:cs="Calibri"/>
          <w:b/>
          <w:bCs/>
          <w:color w:val="2E6DA4"/>
          <w:sz w:val="36"/>
          <w:szCs w:val="36"/>
        </w:rPr>
        <w:t>hat</w:t>
      </w:r>
    </w:p>
    <w:p w:rsidR="001F6186" w:rsidRPr="001F6186" w:rsidRDefault="001F6186" w:rsidP="001F6186">
      <w:pPr>
        <w:spacing w:before="300"/>
        <w:jc w:val="center"/>
        <w:rPr>
          <w:sz w:val="24"/>
        </w:rPr>
      </w:pPr>
      <w:r w:rsidRPr="001F6186">
        <w:rPr>
          <w:rFonts w:ascii="Calibri" w:eastAsia="Calibri" w:hAnsi="Calibri" w:cs="Calibri"/>
          <w:b/>
          <w:bCs/>
          <w:color w:val="1B3A5C"/>
          <w:sz w:val="24"/>
          <w:szCs w:val="20"/>
        </w:rPr>
        <w:t>Pipeline:  Data cleaning -&gt; TF-IDF f</w:t>
      </w:r>
      <w:r w:rsidRPr="001F6186">
        <w:rPr>
          <w:rFonts w:ascii="Calibri" w:eastAsia="Calibri" w:hAnsi="Calibri" w:cs="Calibri"/>
          <w:b/>
          <w:bCs/>
          <w:color w:val="1B3A5C"/>
          <w:sz w:val="24"/>
          <w:szCs w:val="20"/>
        </w:rPr>
        <w:t>ea</w:t>
      </w:r>
      <w:r w:rsidRPr="001F6186">
        <w:rPr>
          <w:rFonts w:ascii="Calibri" w:eastAsia="Calibri" w:hAnsi="Calibri" w:cs="Calibri"/>
          <w:b/>
          <w:bCs/>
          <w:color w:val="1B3A5C"/>
          <w:sz w:val="24"/>
          <w:szCs w:val="20"/>
        </w:rPr>
        <w:t>tures -&gt; One-vs-Rest Logistic r</w:t>
      </w:r>
      <w:r w:rsidRPr="001F6186">
        <w:rPr>
          <w:rFonts w:ascii="Calibri" w:eastAsia="Calibri" w:hAnsi="Calibri" w:cs="Calibri"/>
          <w:b/>
          <w:bCs/>
          <w:color w:val="1B3A5C"/>
          <w:sz w:val="24"/>
          <w:szCs w:val="20"/>
        </w:rPr>
        <w:t>egression</w:t>
      </w:r>
    </w:p>
    <w:p w:rsidR="001F6186" w:rsidRPr="001F6186" w:rsidRDefault="001F6186" w:rsidP="001F6186">
      <w:pPr>
        <w:spacing w:after="300"/>
        <w:jc w:val="center"/>
        <w:rPr>
          <w:sz w:val="24"/>
        </w:rPr>
      </w:pPr>
      <w:r w:rsidRPr="001F6186">
        <w:rPr>
          <w:rFonts w:ascii="Calibri" w:eastAsia="Calibri" w:hAnsi="Calibri" w:cs="Calibri"/>
          <w:b/>
          <w:bCs/>
          <w:color w:val="1B3A5C"/>
          <w:sz w:val="24"/>
          <w:szCs w:val="20"/>
        </w:rPr>
        <w:t>-&gt; Severity scoring (0–5) → Moderation action m</w:t>
      </w:r>
      <w:r w:rsidRPr="001F6186">
        <w:rPr>
          <w:rFonts w:ascii="Calibri" w:eastAsia="Calibri" w:hAnsi="Calibri" w:cs="Calibri"/>
          <w:b/>
          <w:bCs/>
          <w:color w:val="1B3A5C"/>
          <w:sz w:val="24"/>
          <w:szCs w:val="20"/>
        </w:rPr>
        <w:t>apping</w:t>
      </w:r>
    </w:p>
    <w:p w:rsidR="001F6186" w:rsidRPr="001F6186" w:rsidRDefault="001F6186" w:rsidP="001F6186">
      <w:pPr>
        <w:pStyle w:val="Heading1"/>
        <w:pBdr>
          <w:bottom w:val="single" w:sz="6" w:space="4" w:color="2E6DA4"/>
        </w:pBdr>
        <w:rPr>
          <w:b/>
          <w:color w:val="auto"/>
          <w:sz w:val="44"/>
          <w:szCs w:val="44"/>
        </w:rPr>
      </w:pPr>
      <w:r w:rsidRPr="001F6186">
        <w:rPr>
          <w:b/>
          <w:bCs/>
          <w:color w:val="auto"/>
          <w:sz w:val="44"/>
          <w:szCs w:val="44"/>
        </w:rPr>
        <w:t>1. Project Objective</w:t>
      </w:r>
    </w:p>
    <w:p w:rsidR="001F6186" w:rsidRPr="001F6186" w:rsidRDefault="001F6186" w:rsidP="001F6186">
      <w:pPr>
        <w:spacing w:after="160" w:line="276" w:lineRule="auto"/>
        <w:rPr>
          <w:sz w:val="28"/>
          <w:szCs w:val="28"/>
        </w:rPr>
      </w:pPr>
      <w:r w:rsidRPr="001F6186">
        <w:rPr>
          <w:rFonts w:ascii="Calibri" w:eastAsia="Calibri" w:hAnsi="Calibri" w:cs="Calibri"/>
          <w:sz w:val="28"/>
          <w:szCs w:val="28"/>
        </w:rPr>
        <w:t>Live gaming chat moves fast, is written in slang-heavy shorthand,</w:t>
      </w:r>
      <w:r w:rsidRPr="001F6186">
        <w:rPr>
          <w:rFonts w:ascii="Calibri" w:eastAsia="Calibri" w:hAnsi="Calibri" w:cs="Calibri"/>
          <w:sz w:val="28"/>
          <w:szCs w:val="28"/>
        </w:rPr>
        <w:t xml:space="preserve"> and mixes several kinds of bad </w:t>
      </w:r>
      <w:proofErr w:type="spellStart"/>
      <w:r w:rsidRPr="001F6186">
        <w:rPr>
          <w:rFonts w:ascii="Calibri" w:eastAsia="Calibri" w:hAnsi="Calibri" w:cs="Calibri"/>
          <w:sz w:val="28"/>
          <w:szCs w:val="28"/>
        </w:rPr>
        <w:t>behaviour</w:t>
      </w:r>
      <w:proofErr w:type="spellEnd"/>
      <w:r w:rsidRPr="001F6186">
        <w:rPr>
          <w:rFonts w:ascii="Calibri" w:eastAsia="Calibri" w:hAnsi="Calibri" w:cs="Calibri"/>
          <w:sz w:val="28"/>
          <w:szCs w:val="28"/>
        </w:rPr>
        <w:t xml:space="preserve"> in a single message. This project builds a machine-learning system that reads a chat message and:</w:t>
      </w:r>
    </w:p>
    <w:p w:rsidR="001F6186" w:rsidRPr="001F6186" w:rsidRDefault="001F6186" w:rsidP="001F6186">
      <w:pPr>
        <w:pStyle w:val="ListParagraph"/>
        <w:numPr>
          <w:ilvl w:val="0"/>
          <w:numId w:val="1"/>
        </w:numPr>
        <w:spacing w:after="100"/>
        <w:rPr>
          <w:sz w:val="28"/>
          <w:szCs w:val="28"/>
        </w:rPr>
      </w:pPr>
      <w:r w:rsidRPr="001F6186">
        <w:rPr>
          <w:b/>
          <w:bCs/>
          <w:sz w:val="28"/>
          <w:szCs w:val="28"/>
        </w:rPr>
        <w:t xml:space="preserve">Classify </w:t>
      </w:r>
      <w:r w:rsidRPr="001F6186">
        <w:rPr>
          <w:b/>
          <w:bCs/>
          <w:color w:val="1B3A5C"/>
          <w:sz w:val="28"/>
          <w:szCs w:val="28"/>
        </w:rPr>
        <w:t xml:space="preserve">— </w:t>
      </w:r>
      <w:r w:rsidRPr="001F6186">
        <w:rPr>
          <w:sz w:val="28"/>
          <w:szCs w:val="28"/>
        </w:rPr>
        <w:t>classifies it into one or more of five categories — spam, insult, profa</w:t>
      </w:r>
      <w:r w:rsidRPr="001F6186">
        <w:rPr>
          <w:sz w:val="28"/>
          <w:szCs w:val="28"/>
        </w:rPr>
        <w:t xml:space="preserve">nity, </w:t>
      </w:r>
      <w:proofErr w:type="spellStart"/>
      <w:r w:rsidRPr="001F6186">
        <w:rPr>
          <w:sz w:val="28"/>
          <w:szCs w:val="28"/>
        </w:rPr>
        <w:t>hate_speech</w:t>
      </w:r>
      <w:proofErr w:type="spellEnd"/>
      <w:r w:rsidRPr="001F6186">
        <w:rPr>
          <w:sz w:val="28"/>
          <w:szCs w:val="28"/>
        </w:rPr>
        <w:t xml:space="preserve">, or </w:t>
      </w:r>
      <w:proofErr w:type="spellStart"/>
      <w:r w:rsidRPr="001F6186">
        <w:rPr>
          <w:sz w:val="28"/>
          <w:szCs w:val="28"/>
        </w:rPr>
        <w:t>non_toxic</w:t>
      </w:r>
      <w:proofErr w:type="spellEnd"/>
      <w:r w:rsidRPr="001F6186">
        <w:rPr>
          <w:sz w:val="28"/>
          <w:szCs w:val="28"/>
        </w:rPr>
        <w:t xml:space="preserve"> </w:t>
      </w:r>
      <w:r w:rsidRPr="001F6186">
        <w:rPr>
          <w:sz w:val="28"/>
          <w:szCs w:val="28"/>
        </w:rPr>
        <w:t>(multi-label, since a message can belong to more than one category at once);</w:t>
      </w:r>
    </w:p>
    <w:p w:rsidR="001F6186" w:rsidRPr="001F6186" w:rsidRDefault="001F6186" w:rsidP="001F6186">
      <w:pPr>
        <w:pStyle w:val="ListParagraph"/>
        <w:numPr>
          <w:ilvl w:val="0"/>
          <w:numId w:val="1"/>
        </w:numPr>
        <w:spacing w:after="100"/>
        <w:rPr>
          <w:sz w:val="28"/>
          <w:szCs w:val="28"/>
        </w:rPr>
      </w:pPr>
      <w:r w:rsidRPr="001F6186">
        <w:rPr>
          <w:b/>
          <w:bCs/>
          <w:sz w:val="28"/>
          <w:szCs w:val="28"/>
        </w:rPr>
        <w:t xml:space="preserve">Score </w:t>
      </w:r>
      <w:r w:rsidRPr="001F6186">
        <w:rPr>
          <w:b/>
          <w:bCs/>
          <w:color w:val="1B3A5C"/>
          <w:sz w:val="28"/>
          <w:szCs w:val="28"/>
        </w:rPr>
        <w:t xml:space="preserve">— </w:t>
      </w:r>
      <w:r w:rsidRPr="001F6186">
        <w:rPr>
          <w:sz w:val="28"/>
          <w:szCs w:val="28"/>
        </w:rPr>
        <w:t>scores its severity on a 0–5 scale based on how confident the model is in the worst category it flagged;</w:t>
      </w:r>
    </w:p>
    <w:p w:rsidR="001F6186" w:rsidRPr="001F6186" w:rsidRDefault="001F6186" w:rsidP="001F6186">
      <w:pPr>
        <w:pStyle w:val="ListParagraph"/>
        <w:numPr>
          <w:ilvl w:val="0"/>
          <w:numId w:val="1"/>
        </w:numPr>
        <w:spacing w:after="100"/>
        <w:rPr>
          <w:sz w:val="28"/>
          <w:szCs w:val="28"/>
        </w:rPr>
      </w:pPr>
      <w:r w:rsidRPr="001F6186">
        <w:rPr>
          <w:b/>
          <w:bCs/>
          <w:sz w:val="28"/>
          <w:szCs w:val="28"/>
        </w:rPr>
        <w:t xml:space="preserve">Act </w:t>
      </w:r>
      <w:r w:rsidRPr="001F6186">
        <w:rPr>
          <w:b/>
          <w:bCs/>
          <w:color w:val="1B3A5C"/>
          <w:sz w:val="28"/>
          <w:szCs w:val="28"/>
        </w:rPr>
        <w:t xml:space="preserve">— </w:t>
      </w:r>
      <w:r w:rsidRPr="001F6186">
        <w:rPr>
          <w:sz w:val="28"/>
          <w:szCs w:val="28"/>
        </w:rPr>
        <w:t>recommends a moderation action, escalating from no action through a soft flag, a warning, a temporary mute, up to an auto-ban with mandatory human review.</w:t>
      </w:r>
    </w:p>
    <w:p w:rsidR="001F6186" w:rsidRPr="001F6186" w:rsidRDefault="001F6186" w:rsidP="001F6186">
      <w:pPr>
        <w:spacing w:after="160" w:line="276" w:lineRule="auto"/>
        <w:rPr>
          <w:sz w:val="28"/>
          <w:szCs w:val="28"/>
        </w:rPr>
      </w:pPr>
      <w:r w:rsidRPr="001F6186">
        <w:rPr>
          <w:rFonts w:ascii="Calibri" w:eastAsia="Calibri" w:hAnsi="Calibri" w:cs="Calibri"/>
          <w:sz w:val="28"/>
          <w:szCs w:val="28"/>
        </w:rPr>
        <w:t>The result is an end-to-end moderation pipeline that could sit behind a live chat feed and make a real-time recommendation for every message a player sends.</w:t>
      </w:r>
    </w:p>
    <w:p w:rsidR="001F6186" w:rsidRDefault="001F6186" w:rsidP="001F6186">
      <w:pPr>
        <w:pStyle w:val="Heading1"/>
        <w:pBdr>
          <w:bottom w:val="single" w:sz="6" w:space="4" w:color="2E6DA4"/>
        </w:pBdr>
      </w:pPr>
      <w:r>
        <w:rPr>
          <w:b/>
          <w:bCs/>
          <w:color w:val="1B3A5C"/>
        </w:rPr>
        <w:t xml:space="preserve">2. </w:t>
      </w:r>
      <w:r w:rsidRPr="001F6186">
        <w:rPr>
          <w:b/>
          <w:bCs/>
          <w:color w:val="auto"/>
          <w:sz w:val="44"/>
          <w:szCs w:val="44"/>
        </w:rPr>
        <w:t>Dataset</w:t>
      </w:r>
    </w:p>
    <w:p w:rsidR="001F6186" w:rsidRPr="00CA0E55" w:rsidRDefault="001F6186" w:rsidP="00CA0E55">
      <w:pPr>
        <w:spacing w:after="100"/>
        <w:ind w:left="190"/>
        <w:rPr>
          <w:b/>
          <w:bCs/>
          <w:sz w:val="32"/>
          <w:szCs w:val="28"/>
        </w:rPr>
      </w:pPr>
      <w:r w:rsidRPr="00CA0E55">
        <w:rPr>
          <w:b/>
          <w:bCs/>
          <w:sz w:val="32"/>
          <w:szCs w:val="28"/>
        </w:rPr>
        <w:t>2.1 Why a Synthetic Dataset</w:t>
      </w:r>
    </w:p>
    <w:p w:rsidR="001F6186" w:rsidRPr="001F6186" w:rsidRDefault="001F6186" w:rsidP="001F6186">
      <w:pPr>
        <w:pStyle w:val="ListParagraph"/>
        <w:numPr>
          <w:ilvl w:val="0"/>
          <w:numId w:val="1"/>
        </w:numPr>
        <w:spacing w:after="100"/>
        <w:rPr>
          <w:bCs/>
          <w:sz w:val="28"/>
          <w:szCs w:val="28"/>
        </w:rPr>
      </w:pPr>
      <w:r w:rsidRPr="001F6186">
        <w:rPr>
          <w:bCs/>
          <w:sz w:val="28"/>
          <w:szCs w:val="28"/>
        </w:rPr>
        <w:t xml:space="preserve">The original brief pointed to the </w:t>
      </w:r>
      <w:proofErr w:type="spellStart"/>
      <w:r w:rsidRPr="001F6186">
        <w:rPr>
          <w:bCs/>
          <w:sz w:val="28"/>
          <w:szCs w:val="28"/>
        </w:rPr>
        <w:t>Kaggle</w:t>
      </w:r>
      <w:proofErr w:type="spellEnd"/>
      <w:r w:rsidRPr="001F6186">
        <w:rPr>
          <w:bCs/>
          <w:sz w:val="28"/>
          <w:szCs w:val="28"/>
        </w:rPr>
        <w:t xml:space="preserve"> Jigsaw Toxic Comment Classification dataset. Two practical issues ruled it out for this build: the sandbox environment has no network access to </w:t>
      </w:r>
      <w:proofErr w:type="spellStart"/>
      <w:r w:rsidRPr="001F6186">
        <w:rPr>
          <w:bCs/>
          <w:sz w:val="28"/>
          <w:szCs w:val="28"/>
        </w:rPr>
        <w:t>Kaggle</w:t>
      </w:r>
      <w:proofErr w:type="spellEnd"/>
      <w:r w:rsidRPr="001F6186">
        <w:rPr>
          <w:bCs/>
          <w:sz w:val="28"/>
          <w:szCs w:val="28"/>
        </w:rPr>
        <w:t xml:space="preserve">, and Jigsaw's real label set (toxic, </w:t>
      </w:r>
      <w:proofErr w:type="spellStart"/>
      <w:r w:rsidRPr="001F6186">
        <w:rPr>
          <w:bCs/>
          <w:sz w:val="28"/>
          <w:szCs w:val="28"/>
        </w:rPr>
        <w:t>severe_toxic</w:t>
      </w:r>
      <w:proofErr w:type="spellEnd"/>
      <w:r w:rsidRPr="001F6186">
        <w:rPr>
          <w:bCs/>
          <w:sz w:val="28"/>
          <w:szCs w:val="28"/>
        </w:rPr>
        <w:t xml:space="preserve">, obscene, threat, insult, </w:t>
      </w:r>
      <w:proofErr w:type="spellStart"/>
      <w:r w:rsidRPr="001F6186">
        <w:rPr>
          <w:bCs/>
          <w:sz w:val="28"/>
          <w:szCs w:val="28"/>
        </w:rPr>
        <w:t>identity_hate</w:t>
      </w:r>
      <w:proofErr w:type="spellEnd"/>
      <w:r w:rsidRPr="001F6186">
        <w:rPr>
          <w:bCs/>
          <w:sz w:val="28"/>
          <w:szCs w:val="28"/>
        </w:rPr>
        <w:t xml:space="preserve">) does not include a spam category — which matters a great deal for gaming chat, where link-spam and self-promotion are common. The notebook therefore trains on a synthetic, template-based gaming-chat dataset that mirrors the project's five </w:t>
      </w:r>
      <w:r w:rsidRPr="001F6186">
        <w:rPr>
          <w:bCs/>
          <w:sz w:val="28"/>
          <w:szCs w:val="28"/>
        </w:rPr>
        <w:lastRenderedPageBreak/>
        <w:t>target categories, so the complete pipeline — cleaning, modelling, scoring, and moderation logic — can be built and demonstrated end to end. The same code can be pointed at the real Jigsaw data later with minimal changes.</w:t>
      </w:r>
    </w:p>
    <w:p w:rsidR="001F6186" w:rsidRPr="00CA0E55" w:rsidRDefault="001F6186" w:rsidP="001F6186">
      <w:pPr>
        <w:pStyle w:val="Heading1"/>
        <w:pBdr>
          <w:bottom w:val="single" w:sz="6" w:space="4" w:color="2E6DA4"/>
        </w:pBdr>
        <w:rPr>
          <w:color w:val="auto"/>
          <w:sz w:val="44"/>
        </w:rPr>
      </w:pPr>
      <w:r w:rsidRPr="00CA0E55">
        <w:rPr>
          <w:b/>
          <w:bCs/>
          <w:color w:val="auto"/>
          <w:sz w:val="44"/>
        </w:rPr>
        <w:t>2.2 Structure</w:t>
      </w:r>
    </w:p>
    <w:p w:rsidR="001F6186" w:rsidRPr="00CA0E55" w:rsidRDefault="001F6186" w:rsidP="00CA0E55">
      <w:pPr>
        <w:pStyle w:val="ListParagraph"/>
        <w:numPr>
          <w:ilvl w:val="0"/>
          <w:numId w:val="2"/>
        </w:numPr>
        <w:spacing w:after="160" w:line="276" w:lineRule="auto"/>
        <w:rPr>
          <w:sz w:val="24"/>
        </w:rPr>
      </w:pPr>
      <w:r w:rsidRPr="00CA0E55">
        <w:rPr>
          <w:sz w:val="28"/>
        </w:rPr>
        <w:t>The dataset contains 677 messages across 7 columns: an id, the raw message text, and five binary indicator columns — one per label. Because a message can trigger more than one column at a time (e.g. an insult that is also profane), this is a multi-label problem rather than a single-label one.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160"/>
      </w:tblGrid>
      <w:tr w:rsidR="00CA0E55" w:rsidTr="00A04ABB">
        <w:tblPrEx>
          <w:tblCellMar>
            <w:top w:w="0" w:type="dxa"/>
            <w:bottom w:w="0" w:type="dxa"/>
          </w:tblCellMar>
        </w:tblPrEx>
        <w:trPr>
          <w:tblHeader/>
        </w:trPr>
        <w:tc>
          <w:tcPr>
            <w:tcW w:w="3200" w:type="dxa"/>
            <w:shd w:val="clear" w:color="auto" w:fill="1B3A5C"/>
            <w:tcMar>
              <w:top w:w="80" w:type="dxa"/>
              <w:left w:w="100" w:type="dxa"/>
              <w:bottom w:w="80" w:type="dxa"/>
              <w:right w:w="100" w:type="dxa"/>
            </w:tcMar>
            <w:vAlign w:val="center"/>
          </w:tcPr>
          <w:p w:rsidR="00CA0E55" w:rsidRDefault="00CA0E55" w:rsidP="00A04ABB">
            <w:r>
              <w:rPr>
                <w:rFonts w:ascii="Calibri" w:eastAsia="Calibri" w:hAnsi="Calibri" w:cs="Calibri"/>
                <w:b/>
                <w:bCs/>
                <w:color w:val="FFFFFF"/>
                <w:sz w:val="19"/>
                <w:szCs w:val="19"/>
              </w:rPr>
              <w:t>Property</w:t>
            </w:r>
          </w:p>
        </w:tc>
        <w:tc>
          <w:tcPr>
            <w:tcW w:w="6160" w:type="dxa"/>
            <w:shd w:val="clear" w:color="auto" w:fill="1B3A5C"/>
            <w:tcMar>
              <w:top w:w="80" w:type="dxa"/>
              <w:left w:w="100" w:type="dxa"/>
              <w:bottom w:w="80" w:type="dxa"/>
              <w:right w:w="100" w:type="dxa"/>
            </w:tcMar>
            <w:vAlign w:val="center"/>
          </w:tcPr>
          <w:p w:rsidR="00CA0E55" w:rsidRDefault="00CA0E55" w:rsidP="00A04ABB">
            <w:r>
              <w:rPr>
                <w:rFonts w:ascii="Calibri" w:eastAsia="Calibri" w:hAnsi="Calibri" w:cs="Calibri"/>
                <w:b/>
                <w:bCs/>
                <w:color w:val="FFFFFF"/>
                <w:sz w:val="19"/>
                <w:szCs w:val="19"/>
              </w:rPr>
              <w:t>Value</w:t>
            </w:r>
          </w:p>
        </w:tc>
      </w:tr>
      <w:tr w:rsidR="00CA0E55" w:rsidTr="00A04ABB">
        <w:tblPrEx>
          <w:tblCellMar>
            <w:top w:w="0" w:type="dxa"/>
            <w:bottom w:w="0" w:type="dxa"/>
          </w:tblCellMar>
        </w:tblPrEx>
        <w:tc>
          <w:tcPr>
            <w:tcW w:w="3200" w:type="dxa"/>
            <w:tcMar>
              <w:top w:w="70" w:type="dxa"/>
              <w:left w:w="100" w:type="dxa"/>
              <w:bottom w:w="70" w:type="dxa"/>
              <w:right w:w="100" w:type="dxa"/>
            </w:tcMar>
            <w:vAlign w:val="center"/>
          </w:tcPr>
          <w:p w:rsidR="00CA0E55" w:rsidRDefault="00CA0E55" w:rsidP="00A04ABB">
            <w:r>
              <w:rPr>
                <w:rFonts w:ascii="Calibri" w:eastAsia="Calibri" w:hAnsi="Calibri" w:cs="Calibri"/>
                <w:color w:val="000000"/>
                <w:sz w:val="19"/>
                <w:szCs w:val="19"/>
              </w:rPr>
              <w:t>Rows (messages)</w:t>
            </w:r>
          </w:p>
        </w:tc>
        <w:tc>
          <w:tcPr>
            <w:tcW w:w="6160" w:type="dxa"/>
            <w:tcMar>
              <w:top w:w="70" w:type="dxa"/>
              <w:left w:w="100" w:type="dxa"/>
              <w:bottom w:w="70" w:type="dxa"/>
              <w:right w:w="100" w:type="dxa"/>
            </w:tcMar>
            <w:vAlign w:val="center"/>
          </w:tcPr>
          <w:p w:rsidR="00CA0E55" w:rsidRDefault="00CA0E55" w:rsidP="00A04ABB">
            <w:r>
              <w:rPr>
                <w:rFonts w:ascii="Calibri" w:eastAsia="Calibri" w:hAnsi="Calibri" w:cs="Calibri"/>
                <w:color w:val="000000"/>
                <w:sz w:val="19"/>
                <w:szCs w:val="19"/>
              </w:rPr>
              <w:t>677</w:t>
            </w:r>
          </w:p>
        </w:tc>
      </w:tr>
      <w:tr w:rsidR="00CA0E55" w:rsidTr="00A04ABB">
        <w:tblPrEx>
          <w:tblCellMar>
            <w:top w:w="0" w:type="dxa"/>
            <w:bottom w:w="0" w:type="dxa"/>
          </w:tblCellMar>
        </w:tblPrEx>
        <w:tc>
          <w:tcPr>
            <w:tcW w:w="3200" w:type="dxa"/>
            <w:shd w:val="clear" w:color="auto" w:fill="DCEBF7"/>
            <w:tcMar>
              <w:top w:w="70" w:type="dxa"/>
              <w:left w:w="100" w:type="dxa"/>
              <w:bottom w:w="70" w:type="dxa"/>
              <w:right w:w="100" w:type="dxa"/>
            </w:tcMar>
            <w:vAlign w:val="center"/>
          </w:tcPr>
          <w:p w:rsidR="00CA0E55" w:rsidRDefault="00CA0E55" w:rsidP="00A04ABB">
            <w:r>
              <w:rPr>
                <w:rFonts w:ascii="Calibri" w:eastAsia="Calibri" w:hAnsi="Calibri" w:cs="Calibri"/>
                <w:color w:val="000000"/>
                <w:sz w:val="19"/>
                <w:szCs w:val="19"/>
              </w:rPr>
              <w:t>Columns</w:t>
            </w:r>
          </w:p>
        </w:tc>
        <w:tc>
          <w:tcPr>
            <w:tcW w:w="6160" w:type="dxa"/>
            <w:shd w:val="clear" w:color="auto" w:fill="DCEBF7"/>
            <w:tcMar>
              <w:top w:w="70" w:type="dxa"/>
              <w:left w:w="100" w:type="dxa"/>
              <w:bottom w:w="70" w:type="dxa"/>
              <w:right w:w="100" w:type="dxa"/>
            </w:tcMar>
            <w:vAlign w:val="center"/>
          </w:tcPr>
          <w:p w:rsidR="00CA0E55" w:rsidRDefault="00CA0E55" w:rsidP="00A04ABB">
            <w:r>
              <w:rPr>
                <w:rFonts w:ascii="Calibri" w:eastAsia="Calibri" w:hAnsi="Calibri" w:cs="Calibri"/>
                <w:color w:val="000000"/>
                <w:sz w:val="19"/>
                <w:szCs w:val="19"/>
              </w:rPr>
              <w:t xml:space="preserve">id, message, spam, insult, profanity, </w:t>
            </w:r>
            <w:proofErr w:type="spellStart"/>
            <w:r>
              <w:rPr>
                <w:rFonts w:ascii="Calibri" w:eastAsia="Calibri" w:hAnsi="Calibri" w:cs="Calibri"/>
                <w:color w:val="000000"/>
                <w:sz w:val="19"/>
                <w:szCs w:val="19"/>
              </w:rPr>
              <w:t>hate_speech</w:t>
            </w:r>
            <w:proofErr w:type="spellEnd"/>
            <w:r>
              <w:rPr>
                <w:rFonts w:ascii="Calibri" w:eastAsia="Calibri" w:hAnsi="Calibri" w:cs="Calibri"/>
                <w:color w:val="000000"/>
                <w:sz w:val="19"/>
                <w:szCs w:val="19"/>
              </w:rPr>
              <w:t xml:space="preserve">, </w:t>
            </w:r>
            <w:proofErr w:type="spellStart"/>
            <w:r>
              <w:rPr>
                <w:rFonts w:ascii="Calibri" w:eastAsia="Calibri" w:hAnsi="Calibri" w:cs="Calibri"/>
                <w:color w:val="000000"/>
                <w:sz w:val="19"/>
                <w:szCs w:val="19"/>
              </w:rPr>
              <w:t>non_toxic</w:t>
            </w:r>
            <w:proofErr w:type="spellEnd"/>
          </w:p>
        </w:tc>
      </w:tr>
      <w:tr w:rsidR="00CA0E55" w:rsidTr="00A04ABB">
        <w:tblPrEx>
          <w:tblCellMar>
            <w:top w:w="0" w:type="dxa"/>
            <w:bottom w:w="0" w:type="dxa"/>
          </w:tblCellMar>
        </w:tblPrEx>
        <w:tc>
          <w:tcPr>
            <w:tcW w:w="3200" w:type="dxa"/>
            <w:tcMar>
              <w:top w:w="70" w:type="dxa"/>
              <w:left w:w="100" w:type="dxa"/>
              <w:bottom w:w="70" w:type="dxa"/>
              <w:right w:w="100" w:type="dxa"/>
            </w:tcMar>
            <w:vAlign w:val="center"/>
          </w:tcPr>
          <w:p w:rsidR="00CA0E55" w:rsidRDefault="00CA0E55" w:rsidP="00A04ABB">
            <w:r>
              <w:rPr>
                <w:rFonts w:ascii="Calibri" w:eastAsia="Calibri" w:hAnsi="Calibri" w:cs="Calibri"/>
                <w:color w:val="000000"/>
                <w:sz w:val="19"/>
                <w:szCs w:val="19"/>
              </w:rPr>
              <w:t>Label type</w:t>
            </w:r>
          </w:p>
        </w:tc>
        <w:tc>
          <w:tcPr>
            <w:tcW w:w="6160" w:type="dxa"/>
            <w:tcMar>
              <w:top w:w="70" w:type="dxa"/>
              <w:left w:w="100" w:type="dxa"/>
              <w:bottom w:w="70" w:type="dxa"/>
              <w:right w:w="100" w:type="dxa"/>
            </w:tcMar>
            <w:vAlign w:val="center"/>
          </w:tcPr>
          <w:p w:rsidR="00CA0E55" w:rsidRDefault="00CA0E55" w:rsidP="00A04ABB">
            <w:r>
              <w:rPr>
                <w:rFonts w:ascii="Calibri" w:eastAsia="Calibri" w:hAnsi="Calibri" w:cs="Calibri"/>
                <w:color w:val="000000"/>
                <w:sz w:val="19"/>
                <w:szCs w:val="19"/>
              </w:rPr>
              <w:t>Multi-label (binary indicator per category)</w:t>
            </w:r>
          </w:p>
        </w:tc>
      </w:tr>
      <w:tr w:rsidR="00CA0E55" w:rsidTr="00A04ABB">
        <w:tblPrEx>
          <w:tblCellMar>
            <w:top w:w="0" w:type="dxa"/>
            <w:bottom w:w="0" w:type="dxa"/>
          </w:tblCellMar>
        </w:tblPrEx>
        <w:tc>
          <w:tcPr>
            <w:tcW w:w="3200" w:type="dxa"/>
            <w:shd w:val="clear" w:color="auto" w:fill="DCEBF7"/>
            <w:tcMar>
              <w:top w:w="70" w:type="dxa"/>
              <w:left w:w="100" w:type="dxa"/>
              <w:bottom w:w="70" w:type="dxa"/>
              <w:right w:w="100" w:type="dxa"/>
            </w:tcMar>
            <w:vAlign w:val="center"/>
          </w:tcPr>
          <w:p w:rsidR="00CA0E55" w:rsidRDefault="00CA0E55" w:rsidP="00A04ABB">
            <w:r>
              <w:rPr>
                <w:rFonts w:ascii="Calibri" w:eastAsia="Calibri" w:hAnsi="Calibri" w:cs="Calibri"/>
                <w:color w:val="000000"/>
                <w:sz w:val="19"/>
                <w:szCs w:val="19"/>
              </w:rPr>
              <w:t>Categories</w:t>
            </w:r>
          </w:p>
        </w:tc>
        <w:tc>
          <w:tcPr>
            <w:tcW w:w="6160" w:type="dxa"/>
            <w:shd w:val="clear" w:color="auto" w:fill="DCEBF7"/>
            <w:tcMar>
              <w:top w:w="70" w:type="dxa"/>
              <w:left w:w="100" w:type="dxa"/>
              <w:bottom w:w="70" w:type="dxa"/>
              <w:right w:w="100" w:type="dxa"/>
            </w:tcMar>
            <w:vAlign w:val="center"/>
          </w:tcPr>
          <w:p w:rsidR="00CA0E55" w:rsidRDefault="00CA0E55" w:rsidP="00A04ABB">
            <w:r>
              <w:rPr>
                <w:rFonts w:ascii="Calibri" w:eastAsia="Calibri" w:hAnsi="Calibri" w:cs="Calibri"/>
                <w:color w:val="000000"/>
                <w:sz w:val="19"/>
                <w:szCs w:val="19"/>
              </w:rPr>
              <w:t xml:space="preserve">spam · insult · profanity · </w:t>
            </w:r>
            <w:proofErr w:type="spellStart"/>
            <w:r>
              <w:rPr>
                <w:rFonts w:ascii="Calibri" w:eastAsia="Calibri" w:hAnsi="Calibri" w:cs="Calibri"/>
                <w:color w:val="000000"/>
                <w:sz w:val="19"/>
                <w:szCs w:val="19"/>
              </w:rPr>
              <w:t>hate_speech</w:t>
            </w:r>
            <w:proofErr w:type="spellEnd"/>
            <w:r>
              <w:rPr>
                <w:rFonts w:ascii="Calibri" w:eastAsia="Calibri" w:hAnsi="Calibri" w:cs="Calibri"/>
                <w:color w:val="000000"/>
                <w:sz w:val="19"/>
                <w:szCs w:val="19"/>
              </w:rPr>
              <w:t xml:space="preserve"> · </w:t>
            </w:r>
            <w:proofErr w:type="spellStart"/>
            <w:r>
              <w:rPr>
                <w:rFonts w:ascii="Calibri" w:eastAsia="Calibri" w:hAnsi="Calibri" w:cs="Calibri"/>
                <w:color w:val="000000"/>
                <w:sz w:val="19"/>
                <w:szCs w:val="19"/>
              </w:rPr>
              <w:t>non_toxic</w:t>
            </w:r>
            <w:proofErr w:type="spellEnd"/>
          </w:p>
        </w:tc>
      </w:tr>
    </w:tbl>
    <w:p w:rsidR="00CA0E55" w:rsidRDefault="00CA0E55" w:rsidP="00CA0E55">
      <w:pPr>
        <w:pStyle w:val="Heading2"/>
        <w:rPr>
          <w:b/>
          <w:bCs/>
          <w:color w:val="2E6DA4"/>
        </w:rPr>
      </w:pPr>
    </w:p>
    <w:p w:rsidR="00CA0E55" w:rsidRPr="00CA0E55" w:rsidRDefault="00CA0E55" w:rsidP="00CA0E55">
      <w:pPr>
        <w:pStyle w:val="Heading2"/>
        <w:rPr>
          <w:color w:val="auto"/>
          <w:sz w:val="44"/>
        </w:rPr>
      </w:pPr>
      <w:r w:rsidRPr="00CA0E55">
        <w:rPr>
          <w:b/>
          <w:bCs/>
          <w:color w:val="auto"/>
          <w:sz w:val="44"/>
        </w:rPr>
        <w:t xml:space="preserve">   </w:t>
      </w:r>
      <w:r w:rsidRPr="00CA0E55">
        <w:rPr>
          <w:b/>
          <w:bCs/>
          <w:color w:val="auto"/>
          <w:sz w:val="44"/>
        </w:rPr>
        <w:t>2.3 Class Distribution</w:t>
      </w:r>
    </w:p>
    <w:p w:rsidR="00CA0E55" w:rsidRPr="00CA0E55" w:rsidRDefault="00CA0E55" w:rsidP="00CA0E55">
      <w:pPr>
        <w:pStyle w:val="ListParagraph"/>
        <w:numPr>
          <w:ilvl w:val="0"/>
          <w:numId w:val="2"/>
        </w:numPr>
        <w:spacing w:after="160" w:line="276" w:lineRule="auto"/>
        <w:rPr>
          <w:sz w:val="28"/>
        </w:rPr>
      </w:pPr>
      <w:r w:rsidRPr="00CA0E55">
        <w:rPr>
          <w:sz w:val="28"/>
        </w:rPr>
        <w:t>Counting how many messages fall into each category (labels can overlap) shows the natural balance of the dataset before any modelling happens:</w:t>
      </w:r>
    </w:p>
    <w:p w:rsidR="00CA0E55" w:rsidRDefault="00CA0E55">
      <w:pPr>
        <w:rPr>
          <w:sz w:val="28"/>
          <w:szCs w:val="28"/>
        </w:rPr>
      </w:pPr>
      <w:r>
        <w:rPr>
          <w:noProof/>
        </w:rPr>
        <w:drawing>
          <wp:inline distT="0" distB="0" distL="0" distR="0" wp14:anchorId="6F75C785" wp14:editId="14742F1B">
            <wp:extent cx="5943600" cy="2660015"/>
            <wp:effectExtent l="0" t="0" r="0" b="698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943600" cy="2660015"/>
                    </a:xfrm>
                    <a:prstGeom prst="rect">
                      <a:avLst/>
                    </a:prstGeom>
                  </pic:spPr>
                </pic:pic>
              </a:graphicData>
            </a:graphic>
          </wp:inline>
        </w:drawing>
      </w:r>
    </w:p>
    <w:p w:rsidR="00CA0E55" w:rsidRPr="00CA0E55" w:rsidRDefault="00CA0E55" w:rsidP="00CA0E55">
      <w:pPr>
        <w:pStyle w:val="Heading1"/>
        <w:pBdr>
          <w:bottom w:val="single" w:sz="6" w:space="4" w:color="2E6DA4"/>
        </w:pBdr>
        <w:rPr>
          <w:color w:val="auto"/>
          <w:sz w:val="44"/>
        </w:rPr>
      </w:pPr>
      <w:r>
        <w:rPr>
          <w:b/>
          <w:bCs/>
          <w:color w:val="auto"/>
          <w:sz w:val="44"/>
        </w:rPr>
        <w:lastRenderedPageBreak/>
        <w:t>3.</w:t>
      </w:r>
      <w:r w:rsidRPr="00CA0E55">
        <w:rPr>
          <w:b/>
          <w:bCs/>
          <w:color w:val="auto"/>
          <w:sz w:val="44"/>
        </w:rPr>
        <w:t xml:space="preserve"> Preprocessing</w:t>
      </w:r>
    </w:p>
    <w:p w:rsidR="00CA0E55" w:rsidRPr="00CA0E55" w:rsidRDefault="00CA0E55" w:rsidP="00CA0E55">
      <w:pPr>
        <w:spacing w:after="160" w:line="276" w:lineRule="auto"/>
        <w:rPr>
          <w:sz w:val="24"/>
        </w:rPr>
      </w:pPr>
      <w:r w:rsidRPr="00CA0E55">
        <w:rPr>
          <w:rFonts w:ascii="Calibri" w:eastAsia="Calibri" w:hAnsi="Calibri" w:cs="Calibri"/>
          <w:sz w:val="28"/>
          <w:szCs w:val="22"/>
        </w:rPr>
        <w:t>Gaming chat is short, informal, and ful</w:t>
      </w:r>
      <w:r w:rsidRPr="00CA0E55">
        <w:rPr>
          <w:rFonts w:ascii="Calibri" w:eastAsia="Calibri" w:hAnsi="Calibri" w:cs="Calibri"/>
          <w:sz w:val="28"/>
          <w:szCs w:val="22"/>
        </w:rPr>
        <w:t xml:space="preserve">l of shorthand (u, gg, wtf, </w:t>
      </w:r>
      <w:proofErr w:type="gramStart"/>
      <w:r w:rsidRPr="00CA0E55">
        <w:rPr>
          <w:rFonts w:ascii="Calibri" w:eastAsia="Calibri" w:hAnsi="Calibri" w:cs="Calibri"/>
          <w:sz w:val="28"/>
          <w:szCs w:val="22"/>
        </w:rPr>
        <w:t>brb</w:t>
      </w:r>
      <w:proofErr w:type="gramEnd"/>
      <w:r w:rsidRPr="00CA0E55">
        <w:rPr>
          <w:rFonts w:ascii="Calibri" w:eastAsia="Calibri" w:hAnsi="Calibri" w:cs="Calibri"/>
          <w:sz w:val="28"/>
          <w:szCs w:val="22"/>
        </w:rPr>
        <w:t>), emoji, and links, so raw messages are cleaned before they reach the model. A dedicated preprocessing module applies six steps in order:</w:t>
      </w:r>
    </w:p>
    <w:p w:rsidR="00CA0E55" w:rsidRPr="00CA0E55" w:rsidRDefault="00CA0E55" w:rsidP="00CA0E55">
      <w:pPr>
        <w:pStyle w:val="ListParagraph"/>
        <w:numPr>
          <w:ilvl w:val="0"/>
          <w:numId w:val="3"/>
        </w:numPr>
        <w:spacing w:after="100"/>
        <w:rPr>
          <w:b/>
          <w:sz w:val="28"/>
        </w:rPr>
      </w:pPr>
      <w:r w:rsidRPr="00CA0E55">
        <w:rPr>
          <w:b/>
          <w:bCs/>
          <w:color w:val="1B3A5C"/>
          <w:sz w:val="28"/>
        </w:rPr>
        <w:t xml:space="preserve">Lowercase — </w:t>
      </w:r>
      <w:r w:rsidRPr="00CA0E55">
        <w:rPr>
          <w:sz w:val="28"/>
        </w:rPr>
        <w:t>Convert all text to lowercase</w:t>
      </w:r>
      <w:r w:rsidRPr="00CA0E55">
        <w:rPr>
          <w:b/>
          <w:sz w:val="28"/>
        </w:rPr>
        <w:t>.</w:t>
      </w:r>
    </w:p>
    <w:p w:rsidR="00CA0E55" w:rsidRPr="00CA0E55" w:rsidRDefault="00CA0E55" w:rsidP="00CA0E55">
      <w:pPr>
        <w:pStyle w:val="ListParagraph"/>
        <w:numPr>
          <w:ilvl w:val="0"/>
          <w:numId w:val="3"/>
        </w:numPr>
        <w:spacing w:after="100"/>
        <w:rPr>
          <w:b/>
          <w:sz w:val="28"/>
        </w:rPr>
      </w:pPr>
      <w:r w:rsidRPr="00CA0E55">
        <w:rPr>
          <w:b/>
          <w:bCs/>
          <w:color w:val="1B3A5C"/>
          <w:sz w:val="28"/>
        </w:rPr>
        <w:t xml:space="preserve">Remove URLs — </w:t>
      </w:r>
      <w:r w:rsidRPr="00CA0E55">
        <w:rPr>
          <w:sz w:val="28"/>
        </w:rPr>
        <w:t>Strip out URLs.</w:t>
      </w:r>
    </w:p>
    <w:p w:rsidR="00CA0E55" w:rsidRPr="00CA0E55" w:rsidRDefault="00CA0E55" w:rsidP="00CA0E55">
      <w:pPr>
        <w:pStyle w:val="ListParagraph"/>
        <w:numPr>
          <w:ilvl w:val="0"/>
          <w:numId w:val="3"/>
        </w:numPr>
        <w:spacing w:after="100"/>
        <w:rPr>
          <w:b/>
          <w:sz w:val="28"/>
        </w:rPr>
      </w:pPr>
      <w:r w:rsidRPr="00CA0E55">
        <w:rPr>
          <w:b/>
          <w:bCs/>
          <w:color w:val="1B3A5C"/>
          <w:sz w:val="28"/>
        </w:rPr>
        <w:t xml:space="preserve">Remove </w:t>
      </w:r>
      <w:proofErr w:type="spellStart"/>
      <w:r w:rsidRPr="00CA0E55">
        <w:rPr>
          <w:b/>
          <w:bCs/>
          <w:color w:val="1B3A5C"/>
          <w:sz w:val="28"/>
        </w:rPr>
        <w:t>emojis</w:t>
      </w:r>
      <w:proofErr w:type="spellEnd"/>
      <w:r w:rsidRPr="00CA0E55">
        <w:rPr>
          <w:b/>
          <w:bCs/>
          <w:color w:val="1B3A5C"/>
          <w:sz w:val="28"/>
        </w:rPr>
        <w:t xml:space="preserve"> — </w:t>
      </w:r>
      <w:r w:rsidRPr="00CA0E55">
        <w:rPr>
          <w:sz w:val="28"/>
        </w:rPr>
        <w:t>Strip out emoji characters</w:t>
      </w:r>
      <w:r w:rsidRPr="00CA0E55">
        <w:rPr>
          <w:b/>
          <w:sz w:val="28"/>
        </w:rPr>
        <w:t>.</w:t>
      </w:r>
    </w:p>
    <w:p w:rsidR="00CA0E55" w:rsidRPr="00CA0E55" w:rsidRDefault="00CA0E55" w:rsidP="00CA0E55">
      <w:pPr>
        <w:pStyle w:val="ListParagraph"/>
        <w:numPr>
          <w:ilvl w:val="0"/>
          <w:numId w:val="3"/>
        </w:numPr>
        <w:spacing w:after="100"/>
        <w:rPr>
          <w:b/>
          <w:sz w:val="28"/>
        </w:rPr>
      </w:pPr>
      <w:r w:rsidRPr="00CA0E55">
        <w:rPr>
          <w:b/>
          <w:bCs/>
          <w:color w:val="1B3A5C"/>
          <w:sz w:val="28"/>
        </w:rPr>
        <w:t xml:space="preserve">Expand contractions — </w:t>
      </w:r>
      <w:r w:rsidRPr="00CA0E55">
        <w:rPr>
          <w:sz w:val="28"/>
        </w:rPr>
        <w:t xml:space="preserve">Expand </w:t>
      </w:r>
      <w:proofErr w:type="gramStart"/>
      <w:r w:rsidRPr="00CA0E55">
        <w:rPr>
          <w:sz w:val="28"/>
        </w:rPr>
        <w:t>standard</w:t>
      </w:r>
      <w:proofErr w:type="gramEnd"/>
      <w:r w:rsidRPr="00CA0E55">
        <w:rPr>
          <w:sz w:val="28"/>
        </w:rPr>
        <w:t xml:space="preserve"> En</w:t>
      </w:r>
      <w:r w:rsidRPr="00CA0E55">
        <w:rPr>
          <w:sz w:val="28"/>
        </w:rPr>
        <w:t>glish contractions, e.g. don't -&gt;</w:t>
      </w:r>
      <w:r w:rsidRPr="00CA0E55">
        <w:rPr>
          <w:sz w:val="28"/>
        </w:rPr>
        <w:t xml:space="preserve"> do not.</w:t>
      </w:r>
    </w:p>
    <w:p w:rsidR="00CA0E55" w:rsidRPr="00CA0E55" w:rsidRDefault="00CA0E55" w:rsidP="00CA0E55">
      <w:pPr>
        <w:pStyle w:val="ListParagraph"/>
        <w:numPr>
          <w:ilvl w:val="0"/>
          <w:numId w:val="3"/>
        </w:numPr>
        <w:spacing w:after="100"/>
        <w:rPr>
          <w:sz w:val="28"/>
        </w:rPr>
      </w:pPr>
      <w:r w:rsidRPr="00CA0E55">
        <w:rPr>
          <w:b/>
          <w:bCs/>
          <w:color w:val="1B3A5C"/>
          <w:sz w:val="28"/>
        </w:rPr>
        <w:t>Expand slang —</w:t>
      </w:r>
      <w:r w:rsidRPr="00CA0E55">
        <w:rPr>
          <w:bCs/>
          <w:color w:val="1B3A5C"/>
          <w:sz w:val="28"/>
        </w:rPr>
        <w:t xml:space="preserve"> </w:t>
      </w:r>
      <w:r w:rsidRPr="00CA0E55">
        <w:rPr>
          <w:sz w:val="28"/>
        </w:rPr>
        <w:t>Expand gaming/chat shorthand using a cus</w:t>
      </w:r>
      <w:r w:rsidRPr="00CA0E55">
        <w:rPr>
          <w:sz w:val="28"/>
        </w:rPr>
        <w:t>tom slang dictionary, e.g. wtf -&gt;</w:t>
      </w:r>
      <w:r w:rsidRPr="00CA0E55">
        <w:rPr>
          <w:sz w:val="28"/>
        </w:rPr>
        <w:t xml:space="preserve"> what the heck.</w:t>
      </w:r>
    </w:p>
    <w:p w:rsidR="00CA0E55" w:rsidRPr="00CA0E55" w:rsidRDefault="00CA0E55" w:rsidP="00CA0E55">
      <w:pPr>
        <w:pStyle w:val="ListParagraph"/>
        <w:numPr>
          <w:ilvl w:val="0"/>
          <w:numId w:val="3"/>
        </w:numPr>
        <w:spacing w:after="100"/>
        <w:rPr>
          <w:b/>
          <w:sz w:val="28"/>
        </w:rPr>
      </w:pPr>
      <w:r w:rsidRPr="00CA0E55">
        <w:rPr>
          <w:b/>
          <w:bCs/>
          <w:color w:val="1B3A5C"/>
          <w:sz w:val="28"/>
        </w:rPr>
        <w:t xml:space="preserve">Clean punctuation — </w:t>
      </w:r>
      <w:r w:rsidRPr="00CA0E55">
        <w:rPr>
          <w:sz w:val="28"/>
        </w:rPr>
        <w:t>Strip punctuation and collapse repeated whitespace.</w:t>
      </w:r>
    </w:p>
    <w:p w:rsidR="00FE611F" w:rsidRPr="00FE611F" w:rsidRDefault="00FE611F" w:rsidP="00FE611F">
      <w:pPr>
        <w:pStyle w:val="Heading1"/>
        <w:pBdr>
          <w:bottom w:val="single" w:sz="6" w:space="4" w:color="2E6DA4"/>
        </w:pBdr>
        <w:rPr>
          <w:color w:val="auto"/>
          <w:sz w:val="44"/>
        </w:rPr>
      </w:pPr>
      <w:r w:rsidRPr="00FE611F">
        <w:rPr>
          <w:b/>
          <w:bCs/>
          <w:color w:val="auto"/>
          <w:sz w:val="44"/>
        </w:rPr>
        <w:t>4. Feature Engineering — TF-IDF</w:t>
      </w:r>
    </w:p>
    <w:p w:rsidR="00FE611F" w:rsidRPr="00FE611F" w:rsidRDefault="00FE611F" w:rsidP="00FE611F">
      <w:pPr>
        <w:spacing w:after="160" w:line="276" w:lineRule="auto"/>
        <w:rPr>
          <w:sz w:val="24"/>
        </w:rPr>
      </w:pPr>
      <w:r w:rsidRPr="00FE611F">
        <w:rPr>
          <w:rFonts w:ascii="Calibri" w:eastAsia="Calibri" w:hAnsi="Calibri" w:cs="Calibri"/>
          <w:sz w:val="28"/>
          <w:szCs w:val="22"/>
        </w:rPr>
        <w:t xml:space="preserve">Cleaned messages are converted into numerical features using word-level TF-IDF with both unigrams and bigrams. Bigrams matter here because short toxic phrases (“go back”, “so bad”) carry meaning that individual words alone would miss. The data is then split into training and test sets (80/20), stratified on the </w:t>
      </w:r>
      <w:proofErr w:type="spellStart"/>
      <w:r w:rsidRPr="00FE611F">
        <w:rPr>
          <w:rFonts w:ascii="Calibri" w:eastAsia="Calibri" w:hAnsi="Calibri" w:cs="Calibri"/>
          <w:sz w:val="28"/>
          <w:szCs w:val="22"/>
        </w:rPr>
        <w:t>non_toxic</w:t>
      </w:r>
      <w:proofErr w:type="spellEnd"/>
      <w:r w:rsidRPr="00FE611F">
        <w:rPr>
          <w:rFonts w:ascii="Calibri" w:eastAsia="Calibri" w:hAnsi="Calibri" w:cs="Calibri"/>
          <w:sz w:val="28"/>
          <w:szCs w:val="22"/>
        </w:rPr>
        <w:t xml:space="preserve"> column so the split preserves the overall toxic/clean balance.</w:t>
      </w:r>
    </w:p>
    <w:tbl>
      <w:tblPr>
        <w:tblpPr w:leftFromText="180" w:rightFromText="180" w:vertAnchor="text" w:horzAnchor="margin" w:tblpY="270"/>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FE611F" w:rsidTr="00FE611F">
        <w:tblPrEx>
          <w:tblCellMar>
            <w:top w:w="0" w:type="dxa"/>
            <w:bottom w:w="0" w:type="dxa"/>
          </w:tblCellMar>
        </w:tblPrEx>
        <w:trPr>
          <w:trHeight w:val="26"/>
          <w:tblHeader/>
        </w:trPr>
        <w:tc>
          <w:tcPr>
            <w:tcW w:w="4680" w:type="dxa"/>
            <w:shd w:val="clear" w:color="auto" w:fill="1B3A5C"/>
            <w:tcMar>
              <w:top w:w="80" w:type="dxa"/>
              <w:left w:w="100" w:type="dxa"/>
              <w:bottom w:w="80" w:type="dxa"/>
              <w:right w:w="100" w:type="dxa"/>
            </w:tcMar>
            <w:vAlign w:val="center"/>
          </w:tcPr>
          <w:p w:rsidR="00FE611F" w:rsidRDefault="00FE611F" w:rsidP="00FE611F">
            <w:r>
              <w:rPr>
                <w:rFonts w:ascii="Calibri" w:eastAsia="Calibri" w:hAnsi="Calibri" w:cs="Calibri"/>
                <w:b/>
                <w:bCs/>
                <w:color w:val="FFFFFF"/>
                <w:sz w:val="19"/>
                <w:szCs w:val="19"/>
              </w:rPr>
              <w:t>Split</w:t>
            </w:r>
          </w:p>
        </w:tc>
        <w:tc>
          <w:tcPr>
            <w:tcW w:w="4680" w:type="dxa"/>
            <w:shd w:val="clear" w:color="auto" w:fill="1B3A5C"/>
            <w:tcMar>
              <w:top w:w="80" w:type="dxa"/>
              <w:left w:w="100" w:type="dxa"/>
              <w:bottom w:w="80" w:type="dxa"/>
              <w:right w:w="100" w:type="dxa"/>
            </w:tcMar>
            <w:vAlign w:val="center"/>
          </w:tcPr>
          <w:p w:rsidR="00FE611F" w:rsidRDefault="00FE611F" w:rsidP="00FE611F">
            <w:r>
              <w:rPr>
                <w:rFonts w:ascii="Calibri" w:eastAsia="Calibri" w:hAnsi="Calibri" w:cs="Calibri"/>
                <w:b/>
                <w:bCs/>
                <w:color w:val="FFFFFF"/>
                <w:sz w:val="19"/>
                <w:szCs w:val="19"/>
              </w:rPr>
              <w:t>Shape (messages × TF-IDF features)</w:t>
            </w:r>
          </w:p>
        </w:tc>
      </w:tr>
      <w:tr w:rsidR="00FE611F" w:rsidTr="00FE611F">
        <w:tblPrEx>
          <w:tblCellMar>
            <w:top w:w="0" w:type="dxa"/>
            <w:bottom w:w="0" w:type="dxa"/>
          </w:tblCellMar>
        </w:tblPrEx>
        <w:tc>
          <w:tcPr>
            <w:tcW w:w="4680" w:type="dxa"/>
            <w:tcMar>
              <w:top w:w="70" w:type="dxa"/>
              <w:left w:w="100" w:type="dxa"/>
              <w:bottom w:w="70" w:type="dxa"/>
              <w:right w:w="100" w:type="dxa"/>
            </w:tcMar>
            <w:vAlign w:val="center"/>
          </w:tcPr>
          <w:p w:rsidR="00FE611F" w:rsidRDefault="00FE611F" w:rsidP="00FE611F">
            <w:r>
              <w:rPr>
                <w:rFonts w:ascii="Calibri" w:eastAsia="Calibri" w:hAnsi="Calibri" w:cs="Calibri"/>
                <w:color w:val="000000"/>
                <w:sz w:val="19"/>
                <w:szCs w:val="19"/>
              </w:rPr>
              <w:t>Training set</w:t>
            </w:r>
          </w:p>
        </w:tc>
        <w:tc>
          <w:tcPr>
            <w:tcW w:w="4680" w:type="dxa"/>
            <w:tcMar>
              <w:top w:w="70" w:type="dxa"/>
              <w:left w:w="100" w:type="dxa"/>
              <w:bottom w:w="70" w:type="dxa"/>
              <w:right w:w="100" w:type="dxa"/>
            </w:tcMar>
            <w:vAlign w:val="center"/>
          </w:tcPr>
          <w:p w:rsidR="00FE611F" w:rsidRDefault="00FE611F" w:rsidP="00FE611F">
            <w:r>
              <w:rPr>
                <w:rFonts w:ascii="Calibri" w:eastAsia="Calibri" w:hAnsi="Calibri" w:cs="Calibri"/>
                <w:color w:val="000000"/>
                <w:sz w:val="19"/>
                <w:szCs w:val="19"/>
              </w:rPr>
              <w:t>541 × 769</w:t>
            </w:r>
          </w:p>
        </w:tc>
      </w:tr>
      <w:tr w:rsidR="00FE611F" w:rsidTr="00FE611F">
        <w:tblPrEx>
          <w:tblCellMar>
            <w:top w:w="0" w:type="dxa"/>
            <w:bottom w:w="0" w:type="dxa"/>
          </w:tblCellMar>
        </w:tblPrEx>
        <w:tc>
          <w:tcPr>
            <w:tcW w:w="4680" w:type="dxa"/>
            <w:shd w:val="clear" w:color="auto" w:fill="DCEBF7"/>
            <w:tcMar>
              <w:top w:w="70" w:type="dxa"/>
              <w:left w:w="100" w:type="dxa"/>
              <w:bottom w:w="70" w:type="dxa"/>
              <w:right w:w="100" w:type="dxa"/>
            </w:tcMar>
            <w:vAlign w:val="center"/>
          </w:tcPr>
          <w:p w:rsidR="00FE611F" w:rsidRDefault="00FE611F" w:rsidP="00FE611F">
            <w:r>
              <w:rPr>
                <w:rFonts w:ascii="Calibri" w:eastAsia="Calibri" w:hAnsi="Calibri" w:cs="Calibri"/>
                <w:color w:val="000000"/>
                <w:sz w:val="19"/>
                <w:szCs w:val="19"/>
              </w:rPr>
              <w:t>Test set</w:t>
            </w:r>
          </w:p>
        </w:tc>
        <w:tc>
          <w:tcPr>
            <w:tcW w:w="4680" w:type="dxa"/>
            <w:shd w:val="clear" w:color="auto" w:fill="DCEBF7"/>
            <w:tcMar>
              <w:top w:w="70" w:type="dxa"/>
              <w:left w:w="100" w:type="dxa"/>
              <w:bottom w:w="70" w:type="dxa"/>
              <w:right w:w="100" w:type="dxa"/>
            </w:tcMar>
            <w:vAlign w:val="center"/>
          </w:tcPr>
          <w:p w:rsidR="00FE611F" w:rsidRDefault="00FE611F" w:rsidP="00FE611F">
            <w:r>
              <w:rPr>
                <w:rFonts w:ascii="Calibri" w:eastAsia="Calibri" w:hAnsi="Calibri" w:cs="Calibri"/>
                <w:color w:val="000000"/>
                <w:sz w:val="19"/>
                <w:szCs w:val="19"/>
              </w:rPr>
              <w:t>136 × 769</w:t>
            </w:r>
          </w:p>
        </w:tc>
      </w:tr>
    </w:tbl>
    <w:p w:rsidR="00FE611F" w:rsidRPr="00FE611F" w:rsidRDefault="00FE611F" w:rsidP="00FE611F">
      <w:pPr>
        <w:pStyle w:val="Heading1"/>
        <w:pBdr>
          <w:bottom w:val="single" w:sz="6" w:space="4" w:color="2E6DA4"/>
        </w:pBdr>
        <w:rPr>
          <w:color w:val="auto"/>
          <w:sz w:val="44"/>
        </w:rPr>
      </w:pPr>
      <w:r w:rsidRPr="00FE611F">
        <w:rPr>
          <w:b/>
          <w:bCs/>
          <w:color w:val="auto"/>
          <w:sz w:val="44"/>
        </w:rPr>
        <w:t>5. Model — Multi-Label Classification</w:t>
      </w:r>
    </w:p>
    <w:p w:rsidR="00FE611F" w:rsidRPr="00FE611F" w:rsidRDefault="00FE611F" w:rsidP="00FE611F">
      <w:pPr>
        <w:spacing w:after="160" w:line="276" w:lineRule="auto"/>
        <w:rPr>
          <w:sz w:val="24"/>
        </w:rPr>
      </w:pPr>
      <w:r w:rsidRPr="00FE611F">
        <w:rPr>
          <w:rFonts w:ascii="Calibri" w:eastAsia="Calibri" w:hAnsi="Calibri" w:cs="Calibri"/>
          <w:sz w:val="28"/>
          <w:szCs w:val="22"/>
        </w:rPr>
        <w:t xml:space="preserve">The classifier is a Logistic Regression model wrapped in a </w:t>
      </w:r>
      <w:proofErr w:type="spellStart"/>
      <w:r w:rsidRPr="00FE611F">
        <w:rPr>
          <w:rFonts w:ascii="Calibri" w:eastAsia="Calibri" w:hAnsi="Calibri" w:cs="Calibri"/>
          <w:sz w:val="28"/>
          <w:szCs w:val="22"/>
        </w:rPr>
        <w:t>MultiOutputClassifier</w:t>
      </w:r>
      <w:proofErr w:type="spellEnd"/>
      <w:r w:rsidRPr="00FE611F">
        <w:rPr>
          <w:rFonts w:ascii="Calibri" w:eastAsia="Calibri" w:hAnsi="Calibri" w:cs="Calibri"/>
          <w:sz w:val="28"/>
          <w:szCs w:val="22"/>
        </w:rPr>
        <w:t xml:space="preserve">, which trains one independent binary classifier per label (a One-vs-Rest style approach). This keeps the model simple, fast to train, and easy to interpret — a </w:t>
      </w:r>
      <w:r w:rsidRPr="00FE611F">
        <w:rPr>
          <w:rFonts w:ascii="Calibri" w:eastAsia="Calibri" w:hAnsi="Calibri" w:cs="Calibri"/>
          <w:sz w:val="28"/>
          <w:szCs w:val="22"/>
        </w:rPr>
        <w:lastRenderedPageBreak/>
        <w:t>good fit for a small-to-medium chat-moderation dataset, and consistent with the brief's request for a traditional ML approach rather than deep learning.</w:t>
      </w:r>
    </w:p>
    <w:p w:rsidR="00FE611F" w:rsidRPr="00FE611F" w:rsidRDefault="00FE611F" w:rsidP="00FE611F">
      <w:pPr>
        <w:pStyle w:val="ListParagraph"/>
        <w:numPr>
          <w:ilvl w:val="0"/>
          <w:numId w:val="1"/>
        </w:numPr>
        <w:spacing w:after="100"/>
        <w:rPr>
          <w:sz w:val="28"/>
        </w:rPr>
      </w:pPr>
      <w:r w:rsidRPr="00FE611F">
        <w:rPr>
          <w:b/>
          <w:bCs/>
          <w:color w:val="1B3A5C"/>
          <w:sz w:val="28"/>
        </w:rPr>
        <w:t xml:space="preserve">Key setting — </w:t>
      </w:r>
      <w:proofErr w:type="spellStart"/>
      <w:r w:rsidRPr="00FE611F">
        <w:rPr>
          <w:sz w:val="28"/>
        </w:rPr>
        <w:t>class_weight</w:t>
      </w:r>
      <w:proofErr w:type="spellEnd"/>
      <w:r w:rsidRPr="00FE611F">
        <w:rPr>
          <w:sz w:val="28"/>
        </w:rPr>
        <w:t xml:space="preserve"> = “balanced”, which automatically re-weights each label's classes to counter imbalance between toxic and non-toxic messages;</w:t>
      </w:r>
    </w:p>
    <w:p w:rsidR="00FE611F" w:rsidRPr="00FE611F" w:rsidRDefault="00FE611F" w:rsidP="00FE611F">
      <w:pPr>
        <w:pStyle w:val="ListParagraph"/>
        <w:numPr>
          <w:ilvl w:val="0"/>
          <w:numId w:val="1"/>
        </w:numPr>
        <w:spacing w:after="100"/>
        <w:rPr>
          <w:sz w:val="28"/>
        </w:rPr>
      </w:pPr>
      <w:r w:rsidRPr="00FE611F">
        <w:rPr>
          <w:b/>
          <w:bCs/>
          <w:color w:val="1B3A5C"/>
          <w:sz w:val="28"/>
        </w:rPr>
        <w:t xml:space="preserve">Key setting — </w:t>
      </w:r>
      <w:proofErr w:type="spellStart"/>
      <w:r w:rsidRPr="00FE611F">
        <w:rPr>
          <w:sz w:val="28"/>
        </w:rPr>
        <w:t>max_iter</w:t>
      </w:r>
      <w:proofErr w:type="spellEnd"/>
      <w:r w:rsidRPr="00FE611F">
        <w:rPr>
          <w:sz w:val="28"/>
        </w:rPr>
        <w:t xml:space="preserve"> = 1000, giving the optimizer enough iterations to converge reliably on the TF-IDF feature space.</w:t>
      </w:r>
    </w:p>
    <w:p w:rsidR="00FE611F" w:rsidRPr="00FE611F" w:rsidRDefault="00FE611F" w:rsidP="00FE611F">
      <w:pPr>
        <w:pStyle w:val="Heading1"/>
        <w:pBdr>
          <w:bottom w:val="single" w:sz="6" w:space="4" w:color="2E6DA4"/>
        </w:pBdr>
        <w:rPr>
          <w:color w:val="auto"/>
          <w:sz w:val="44"/>
        </w:rPr>
      </w:pPr>
      <w:r w:rsidRPr="00FE611F">
        <w:rPr>
          <w:b/>
          <w:bCs/>
          <w:color w:val="auto"/>
          <w:sz w:val="44"/>
        </w:rPr>
        <w:t>6. Model Evaluation</w:t>
      </w:r>
    </w:p>
    <w:p w:rsidR="00FE611F" w:rsidRDefault="00FE611F" w:rsidP="00FE611F">
      <w:pPr>
        <w:spacing w:after="160" w:line="276" w:lineRule="auto"/>
        <w:rPr>
          <w:rFonts w:ascii="Calibri" w:eastAsia="Calibri" w:hAnsi="Calibri" w:cs="Calibri"/>
          <w:sz w:val="28"/>
          <w:szCs w:val="22"/>
        </w:rPr>
      </w:pPr>
      <w:r w:rsidRPr="00FE611F">
        <w:rPr>
          <w:rFonts w:ascii="Calibri" w:eastAsia="Calibri" w:hAnsi="Calibri" w:cs="Calibri"/>
          <w:sz w:val="28"/>
          <w:szCs w:val="22"/>
        </w:rPr>
        <w:t xml:space="preserve">Since the dataset has no </w:t>
      </w:r>
      <w:proofErr w:type="spellStart"/>
      <w:r w:rsidRPr="00FE611F">
        <w:rPr>
          <w:rFonts w:ascii="Calibri" w:eastAsia="Calibri" w:hAnsi="Calibri" w:cs="Calibri"/>
          <w:sz w:val="28"/>
          <w:szCs w:val="22"/>
        </w:rPr>
        <w:t>severe_toxic</w:t>
      </w:r>
      <w:proofErr w:type="spellEnd"/>
      <w:r w:rsidRPr="00FE611F">
        <w:rPr>
          <w:rFonts w:ascii="Calibri" w:eastAsia="Calibri" w:hAnsi="Calibri" w:cs="Calibri"/>
          <w:sz w:val="28"/>
          <w:szCs w:val="22"/>
        </w:rPr>
        <w:t xml:space="preserve"> column (the closest real-world equivalent to Jigsaw's most serious label), </w:t>
      </w:r>
      <w:proofErr w:type="spellStart"/>
      <w:r w:rsidRPr="00FE611F">
        <w:rPr>
          <w:rFonts w:ascii="Calibri" w:eastAsia="Calibri" w:hAnsi="Calibri" w:cs="Calibri"/>
          <w:sz w:val="28"/>
          <w:szCs w:val="22"/>
        </w:rPr>
        <w:t>hate_speech</w:t>
      </w:r>
      <w:proofErr w:type="spellEnd"/>
      <w:r w:rsidRPr="00FE611F">
        <w:rPr>
          <w:rFonts w:ascii="Calibri" w:eastAsia="Calibri" w:hAnsi="Calibri" w:cs="Calibri"/>
          <w:sz w:val="28"/>
          <w:szCs w:val="22"/>
        </w:rPr>
        <w:t xml:space="preserve"> is treated as the severity benchmark and checked against an 80% precision bar — the idea being that the model should very rarely cry “hate speech” by mistake.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60"/>
        <w:gridCol w:w="1700"/>
        <w:gridCol w:w="1700"/>
        <w:gridCol w:w="1700"/>
        <w:gridCol w:w="1700"/>
      </w:tblGrid>
      <w:tr w:rsidR="00FE611F" w:rsidTr="00A04ABB">
        <w:tblPrEx>
          <w:tblCellMar>
            <w:top w:w="0" w:type="dxa"/>
            <w:bottom w:w="0" w:type="dxa"/>
          </w:tblCellMar>
        </w:tblPrEx>
        <w:trPr>
          <w:tblHeader/>
        </w:trPr>
        <w:tc>
          <w:tcPr>
            <w:tcW w:w="2560" w:type="dxa"/>
            <w:shd w:val="clear" w:color="auto" w:fill="1B3A5C"/>
            <w:tcMar>
              <w:top w:w="80" w:type="dxa"/>
              <w:left w:w="100" w:type="dxa"/>
              <w:bottom w:w="80" w:type="dxa"/>
              <w:right w:w="100" w:type="dxa"/>
            </w:tcMar>
            <w:vAlign w:val="center"/>
          </w:tcPr>
          <w:p w:rsidR="00FE611F" w:rsidRDefault="00FE611F" w:rsidP="00A04ABB">
            <w:r>
              <w:rPr>
                <w:rFonts w:ascii="Calibri" w:eastAsia="Calibri" w:hAnsi="Calibri" w:cs="Calibri"/>
                <w:b/>
                <w:bCs/>
                <w:color w:val="FFFFFF"/>
                <w:sz w:val="19"/>
                <w:szCs w:val="19"/>
              </w:rPr>
              <w:t>Category</w:t>
            </w:r>
          </w:p>
        </w:tc>
        <w:tc>
          <w:tcPr>
            <w:tcW w:w="1700" w:type="dxa"/>
            <w:shd w:val="clear" w:color="auto" w:fill="1B3A5C"/>
            <w:tcMar>
              <w:top w:w="80" w:type="dxa"/>
              <w:left w:w="100" w:type="dxa"/>
              <w:bottom w:w="80" w:type="dxa"/>
              <w:right w:w="100" w:type="dxa"/>
            </w:tcMar>
            <w:vAlign w:val="center"/>
          </w:tcPr>
          <w:p w:rsidR="00FE611F" w:rsidRDefault="00FE611F" w:rsidP="00A04ABB">
            <w:r>
              <w:rPr>
                <w:rFonts w:ascii="Calibri" w:eastAsia="Calibri" w:hAnsi="Calibri" w:cs="Calibri"/>
                <w:b/>
                <w:bCs/>
                <w:color w:val="FFFFFF"/>
                <w:sz w:val="19"/>
                <w:szCs w:val="19"/>
              </w:rPr>
              <w:t>Precision</w:t>
            </w:r>
          </w:p>
        </w:tc>
        <w:tc>
          <w:tcPr>
            <w:tcW w:w="1700" w:type="dxa"/>
            <w:shd w:val="clear" w:color="auto" w:fill="1B3A5C"/>
            <w:tcMar>
              <w:top w:w="80" w:type="dxa"/>
              <w:left w:w="100" w:type="dxa"/>
              <w:bottom w:w="80" w:type="dxa"/>
              <w:right w:w="100" w:type="dxa"/>
            </w:tcMar>
            <w:vAlign w:val="center"/>
          </w:tcPr>
          <w:p w:rsidR="00FE611F" w:rsidRDefault="00FE611F" w:rsidP="00A04ABB">
            <w:r>
              <w:rPr>
                <w:rFonts w:ascii="Calibri" w:eastAsia="Calibri" w:hAnsi="Calibri" w:cs="Calibri"/>
                <w:b/>
                <w:bCs/>
                <w:color w:val="FFFFFF"/>
                <w:sz w:val="19"/>
                <w:szCs w:val="19"/>
              </w:rPr>
              <w:t>Recall</w:t>
            </w:r>
          </w:p>
        </w:tc>
        <w:tc>
          <w:tcPr>
            <w:tcW w:w="1700" w:type="dxa"/>
            <w:shd w:val="clear" w:color="auto" w:fill="1B3A5C"/>
            <w:tcMar>
              <w:top w:w="80" w:type="dxa"/>
              <w:left w:w="100" w:type="dxa"/>
              <w:bottom w:w="80" w:type="dxa"/>
              <w:right w:w="100" w:type="dxa"/>
            </w:tcMar>
            <w:vAlign w:val="center"/>
          </w:tcPr>
          <w:p w:rsidR="00FE611F" w:rsidRDefault="00FE611F" w:rsidP="00A04ABB">
            <w:r>
              <w:rPr>
                <w:rFonts w:ascii="Calibri" w:eastAsia="Calibri" w:hAnsi="Calibri" w:cs="Calibri"/>
                <w:b/>
                <w:bCs/>
                <w:color w:val="FFFFFF"/>
                <w:sz w:val="19"/>
                <w:szCs w:val="19"/>
              </w:rPr>
              <w:t>F1-score</w:t>
            </w:r>
          </w:p>
        </w:tc>
        <w:tc>
          <w:tcPr>
            <w:tcW w:w="1700" w:type="dxa"/>
            <w:shd w:val="clear" w:color="auto" w:fill="1B3A5C"/>
            <w:tcMar>
              <w:top w:w="80" w:type="dxa"/>
              <w:left w:w="100" w:type="dxa"/>
              <w:bottom w:w="80" w:type="dxa"/>
              <w:right w:w="100" w:type="dxa"/>
            </w:tcMar>
            <w:vAlign w:val="center"/>
          </w:tcPr>
          <w:p w:rsidR="00FE611F" w:rsidRDefault="00FE611F" w:rsidP="00A04ABB">
            <w:r>
              <w:rPr>
                <w:rFonts w:ascii="Calibri" w:eastAsia="Calibri" w:hAnsi="Calibri" w:cs="Calibri"/>
                <w:b/>
                <w:bCs/>
                <w:color w:val="FFFFFF"/>
                <w:sz w:val="19"/>
                <w:szCs w:val="19"/>
              </w:rPr>
              <w:t>Support</w:t>
            </w:r>
          </w:p>
        </w:tc>
      </w:tr>
      <w:tr w:rsidR="00FE611F" w:rsidTr="00A04ABB">
        <w:tblPrEx>
          <w:tblCellMar>
            <w:top w:w="0" w:type="dxa"/>
            <w:bottom w:w="0" w:type="dxa"/>
          </w:tblCellMar>
        </w:tblPrEx>
        <w:tc>
          <w:tcPr>
            <w:tcW w:w="2560" w:type="dxa"/>
            <w:tcMar>
              <w:top w:w="70" w:type="dxa"/>
              <w:left w:w="100" w:type="dxa"/>
              <w:bottom w:w="70" w:type="dxa"/>
              <w:right w:w="100" w:type="dxa"/>
            </w:tcMar>
            <w:vAlign w:val="center"/>
          </w:tcPr>
          <w:p w:rsidR="00FE611F" w:rsidRDefault="00FE611F" w:rsidP="00A04ABB">
            <w:r>
              <w:rPr>
                <w:rFonts w:ascii="Calibri" w:eastAsia="Calibri" w:hAnsi="Calibri" w:cs="Calibri"/>
                <w:color w:val="000000"/>
                <w:sz w:val="19"/>
                <w:szCs w:val="19"/>
              </w:rPr>
              <w:t>spam</w:t>
            </w:r>
          </w:p>
        </w:tc>
        <w:tc>
          <w:tcPr>
            <w:tcW w:w="1700" w:type="dxa"/>
            <w:tcMar>
              <w:top w:w="70" w:type="dxa"/>
              <w:left w:w="100" w:type="dxa"/>
              <w:bottom w:w="70" w:type="dxa"/>
              <w:right w:w="100" w:type="dxa"/>
            </w:tcMar>
            <w:vAlign w:val="center"/>
          </w:tcPr>
          <w:p w:rsidR="00FE611F" w:rsidRDefault="00FE611F" w:rsidP="00A04ABB">
            <w:r>
              <w:rPr>
                <w:rFonts w:ascii="Calibri" w:eastAsia="Calibri" w:hAnsi="Calibri" w:cs="Calibri"/>
                <w:color w:val="000000"/>
                <w:sz w:val="19"/>
                <w:szCs w:val="19"/>
              </w:rPr>
              <w:t>1.00</w:t>
            </w:r>
          </w:p>
        </w:tc>
        <w:tc>
          <w:tcPr>
            <w:tcW w:w="1700" w:type="dxa"/>
            <w:tcMar>
              <w:top w:w="70" w:type="dxa"/>
              <w:left w:w="100" w:type="dxa"/>
              <w:bottom w:w="70" w:type="dxa"/>
              <w:right w:w="100" w:type="dxa"/>
            </w:tcMar>
            <w:vAlign w:val="center"/>
          </w:tcPr>
          <w:p w:rsidR="00FE611F" w:rsidRDefault="00FE611F" w:rsidP="00A04ABB">
            <w:r>
              <w:rPr>
                <w:rFonts w:ascii="Calibri" w:eastAsia="Calibri" w:hAnsi="Calibri" w:cs="Calibri"/>
                <w:color w:val="000000"/>
                <w:sz w:val="19"/>
                <w:szCs w:val="19"/>
              </w:rPr>
              <w:t>1.00</w:t>
            </w:r>
          </w:p>
        </w:tc>
        <w:tc>
          <w:tcPr>
            <w:tcW w:w="1700" w:type="dxa"/>
            <w:tcMar>
              <w:top w:w="70" w:type="dxa"/>
              <w:left w:w="100" w:type="dxa"/>
              <w:bottom w:w="70" w:type="dxa"/>
              <w:right w:w="100" w:type="dxa"/>
            </w:tcMar>
            <w:vAlign w:val="center"/>
          </w:tcPr>
          <w:p w:rsidR="00FE611F" w:rsidRDefault="00FE611F" w:rsidP="00A04ABB">
            <w:r>
              <w:rPr>
                <w:rFonts w:ascii="Calibri" w:eastAsia="Calibri" w:hAnsi="Calibri" w:cs="Calibri"/>
                <w:color w:val="000000"/>
                <w:sz w:val="19"/>
                <w:szCs w:val="19"/>
              </w:rPr>
              <w:t>1.00</w:t>
            </w:r>
          </w:p>
        </w:tc>
        <w:tc>
          <w:tcPr>
            <w:tcW w:w="1700" w:type="dxa"/>
            <w:tcMar>
              <w:top w:w="70" w:type="dxa"/>
              <w:left w:w="100" w:type="dxa"/>
              <w:bottom w:w="70" w:type="dxa"/>
              <w:right w:w="100" w:type="dxa"/>
            </w:tcMar>
            <w:vAlign w:val="center"/>
          </w:tcPr>
          <w:p w:rsidR="00FE611F" w:rsidRDefault="00FE611F" w:rsidP="00A04ABB">
            <w:r>
              <w:rPr>
                <w:rFonts w:ascii="Calibri" w:eastAsia="Calibri" w:hAnsi="Calibri" w:cs="Calibri"/>
                <w:color w:val="000000"/>
                <w:sz w:val="19"/>
                <w:szCs w:val="19"/>
              </w:rPr>
              <w:t>28</w:t>
            </w:r>
          </w:p>
        </w:tc>
      </w:tr>
      <w:tr w:rsidR="00FE611F" w:rsidTr="00A04ABB">
        <w:tblPrEx>
          <w:tblCellMar>
            <w:top w:w="0" w:type="dxa"/>
            <w:bottom w:w="0" w:type="dxa"/>
          </w:tblCellMar>
        </w:tblPrEx>
        <w:tc>
          <w:tcPr>
            <w:tcW w:w="2560" w:type="dxa"/>
            <w:shd w:val="clear" w:color="auto" w:fill="DCEBF7"/>
            <w:tcMar>
              <w:top w:w="70" w:type="dxa"/>
              <w:left w:w="100" w:type="dxa"/>
              <w:bottom w:w="70" w:type="dxa"/>
              <w:right w:w="100" w:type="dxa"/>
            </w:tcMar>
            <w:vAlign w:val="center"/>
          </w:tcPr>
          <w:p w:rsidR="00FE611F" w:rsidRDefault="00FE611F" w:rsidP="00A04ABB">
            <w:r>
              <w:rPr>
                <w:rFonts w:ascii="Calibri" w:eastAsia="Calibri" w:hAnsi="Calibri" w:cs="Calibri"/>
                <w:color w:val="000000"/>
                <w:sz w:val="19"/>
                <w:szCs w:val="19"/>
              </w:rPr>
              <w:t>insult</w:t>
            </w:r>
          </w:p>
        </w:tc>
        <w:tc>
          <w:tcPr>
            <w:tcW w:w="1700" w:type="dxa"/>
            <w:shd w:val="clear" w:color="auto" w:fill="DCEBF7"/>
            <w:tcMar>
              <w:top w:w="70" w:type="dxa"/>
              <w:left w:w="100" w:type="dxa"/>
              <w:bottom w:w="70" w:type="dxa"/>
              <w:right w:w="100" w:type="dxa"/>
            </w:tcMar>
            <w:vAlign w:val="center"/>
          </w:tcPr>
          <w:p w:rsidR="00FE611F" w:rsidRDefault="00FE611F" w:rsidP="00A04ABB">
            <w:r>
              <w:rPr>
                <w:rFonts w:ascii="Calibri" w:eastAsia="Calibri" w:hAnsi="Calibri" w:cs="Calibri"/>
                <w:color w:val="000000"/>
                <w:sz w:val="19"/>
                <w:szCs w:val="19"/>
              </w:rPr>
              <w:t>0.84</w:t>
            </w:r>
          </w:p>
        </w:tc>
        <w:tc>
          <w:tcPr>
            <w:tcW w:w="1700" w:type="dxa"/>
            <w:shd w:val="clear" w:color="auto" w:fill="DCEBF7"/>
            <w:tcMar>
              <w:top w:w="70" w:type="dxa"/>
              <w:left w:w="100" w:type="dxa"/>
              <w:bottom w:w="70" w:type="dxa"/>
              <w:right w:w="100" w:type="dxa"/>
            </w:tcMar>
            <w:vAlign w:val="center"/>
          </w:tcPr>
          <w:p w:rsidR="00FE611F" w:rsidRDefault="00FE611F" w:rsidP="00A04ABB">
            <w:r>
              <w:rPr>
                <w:rFonts w:ascii="Calibri" w:eastAsia="Calibri" w:hAnsi="Calibri" w:cs="Calibri"/>
                <w:color w:val="000000"/>
                <w:sz w:val="19"/>
                <w:szCs w:val="19"/>
              </w:rPr>
              <w:t>1.00</w:t>
            </w:r>
          </w:p>
        </w:tc>
        <w:tc>
          <w:tcPr>
            <w:tcW w:w="1700" w:type="dxa"/>
            <w:shd w:val="clear" w:color="auto" w:fill="DCEBF7"/>
            <w:tcMar>
              <w:top w:w="70" w:type="dxa"/>
              <w:left w:w="100" w:type="dxa"/>
              <w:bottom w:w="70" w:type="dxa"/>
              <w:right w:w="100" w:type="dxa"/>
            </w:tcMar>
            <w:vAlign w:val="center"/>
          </w:tcPr>
          <w:p w:rsidR="00FE611F" w:rsidRDefault="00FE611F" w:rsidP="00A04ABB">
            <w:r>
              <w:rPr>
                <w:rFonts w:ascii="Calibri" w:eastAsia="Calibri" w:hAnsi="Calibri" w:cs="Calibri"/>
                <w:color w:val="000000"/>
                <w:sz w:val="19"/>
                <w:szCs w:val="19"/>
              </w:rPr>
              <w:t>0.91</w:t>
            </w:r>
          </w:p>
        </w:tc>
        <w:tc>
          <w:tcPr>
            <w:tcW w:w="1700" w:type="dxa"/>
            <w:shd w:val="clear" w:color="auto" w:fill="DCEBF7"/>
            <w:tcMar>
              <w:top w:w="70" w:type="dxa"/>
              <w:left w:w="100" w:type="dxa"/>
              <w:bottom w:w="70" w:type="dxa"/>
              <w:right w:w="100" w:type="dxa"/>
            </w:tcMar>
            <w:vAlign w:val="center"/>
          </w:tcPr>
          <w:p w:rsidR="00FE611F" w:rsidRDefault="00FE611F" w:rsidP="00A04ABB">
            <w:r>
              <w:rPr>
                <w:rFonts w:ascii="Calibri" w:eastAsia="Calibri" w:hAnsi="Calibri" w:cs="Calibri"/>
                <w:color w:val="000000"/>
                <w:sz w:val="19"/>
                <w:szCs w:val="19"/>
              </w:rPr>
              <w:t>41</w:t>
            </w:r>
          </w:p>
        </w:tc>
      </w:tr>
      <w:tr w:rsidR="00FE611F" w:rsidTr="00A04ABB">
        <w:tblPrEx>
          <w:tblCellMar>
            <w:top w:w="0" w:type="dxa"/>
            <w:bottom w:w="0" w:type="dxa"/>
          </w:tblCellMar>
        </w:tblPrEx>
        <w:tc>
          <w:tcPr>
            <w:tcW w:w="2560" w:type="dxa"/>
            <w:tcMar>
              <w:top w:w="70" w:type="dxa"/>
              <w:left w:w="100" w:type="dxa"/>
              <w:bottom w:w="70" w:type="dxa"/>
              <w:right w:w="100" w:type="dxa"/>
            </w:tcMar>
            <w:vAlign w:val="center"/>
          </w:tcPr>
          <w:p w:rsidR="00FE611F" w:rsidRDefault="00FE611F" w:rsidP="00A04ABB">
            <w:r>
              <w:rPr>
                <w:rFonts w:ascii="Calibri" w:eastAsia="Calibri" w:hAnsi="Calibri" w:cs="Calibri"/>
                <w:color w:val="000000"/>
                <w:sz w:val="19"/>
                <w:szCs w:val="19"/>
              </w:rPr>
              <w:t>profanity</w:t>
            </w:r>
          </w:p>
        </w:tc>
        <w:tc>
          <w:tcPr>
            <w:tcW w:w="1700" w:type="dxa"/>
            <w:tcMar>
              <w:top w:w="70" w:type="dxa"/>
              <w:left w:w="100" w:type="dxa"/>
              <w:bottom w:w="70" w:type="dxa"/>
              <w:right w:w="100" w:type="dxa"/>
            </w:tcMar>
            <w:vAlign w:val="center"/>
          </w:tcPr>
          <w:p w:rsidR="00FE611F" w:rsidRDefault="00FE611F" w:rsidP="00A04ABB">
            <w:r>
              <w:rPr>
                <w:rFonts w:ascii="Calibri" w:eastAsia="Calibri" w:hAnsi="Calibri" w:cs="Calibri"/>
                <w:color w:val="000000"/>
                <w:sz w:val="19"/>
                <w:szCs w:val="19"/>
              </w:rPr>
              <w:t>0.80</w:t>
            </w:r>
          </w:p>
        </w:tc>
        <w:tc>
          <w:tcPr>
            <w:tcW w:w="1700" w:type="dxa"/>
            <w:tcMar>
              <w:top w:w="70" w:type="dxa"/>
              <w:left w:w="100" w:type="dxa"/>
              <w:bottom w:w="70" w:type="dxa"/>
              <w:right w:w="100" w:type="dxa"/>
            </w:tcMar>
            <w:vAlign w:val="center"/>
          </w:tcPr>
          <w:p w:rsidR="00FE611F" w:rsidRDefault="00FE611F" w:rsidP="00A04ABB">
            <w:r>
              <w:rPr>
                <w:rFonts w:ascii="Calibri" w:eastAsia="Calibri" w:hAnsi="Calibri" w:cs="Calibri"/>
                <w:color w:val="000000"/>
                <w:sz w:val="19"/>
                <w:szCs w:val="19"/>
              </w:rPr>
              <w:t>0.85</w:t>
            </w:r>
          </w:p>
        </w:tc>
        <w:tc>
          <w:tcPr>
            <w:tcW w:w="1700" w:type="dxa"/>
            <w:tcMar>
              <w:top w:w="70" w:type="dxa"/>
              <w:left w:w="100" w:type="dxa"/>
              <w:bottom w:w="70" w:type="dxa"/>
              <w:right w:w="100" w:type="dxa"/>
            </w:tcMar>
            <w:vAlign w:val="center"/>
          </w:tcPr>
          <w:p w:rsidR="00FE611F" w:rsidRDefault="00FE611F" w:rsidP="00A04ABB">
            <w:r>
              <w:rPr>
                <w:rFonts w:ascii="Calibri" w:eastAsia="Calibri" w:hAnsi="Calibri" w:cs="Calibri"/>
                <w:color w:val="000000"/>
                <w:sz w:val="19"/>
                <w:szCs w:val="19"/>
              </w:rPr>
              <w:t>0.82</w:t>
            </w:r>
          </w:p>
        </w:tc>
        <w:tc>
          <w:tcPr>
            <w:tcW w:w="1700" w:type="dxa"/>
            <w:tcMar>
              <w:top w:w="70" w:type="dxa"/>
              <w:left w:w="100" w:type="dxa"/>
              <w:bottom w:w="70" w:type="dxa"/>
              <w:right w:w="100" w:type="dxa"/>
            </w:tcMar>
            <w:vAlign w:val="center"/>
          </w:tcPr>
          <w:p w:rsidR="00FE611F" w:rsidRDefault="00FE611F" w:rsidP="00A04ABB">
            <w:r>
              <w:rPr>
                <w:rFonts w:ascii="Calibri" w:eastAsia="Calibri" w:hAnsi="Calibri" w:cs="Calibri"/>
                <w:color w:val="000000"/>
                <w:sz w:val="19"/>
                <w:szCs w:val="19"/>
              </w:rPr>
              <w:t>33</w:t>
            </w:r>
          </w:p>
        </w:tc>
      </w:tr>
      <w:tr w:rsidR="00FE611F" w:rsidTr="00A04ABB">
        <w:tblPrEx>
          <w:tblCellMar>
            <w:top w:w="0" w:type="dxa"/>
            <w:bottom w:w="0" w:type="dxa"/>
          </w:tblCellMar>
        </w:tblPrEx>
        <w:tc>
          <w:tcPr>
            <w:tcW w:w="2560" w:type="dxa"/>
            <w:shd w:val="clear" w:color="auto" w:fill="DCEBF7"/>
            <w:tcMar>
              <w:top w:w="70" w:type="dxa"/>
              <w:left w:w="100" w:type="dxa"/>
              <w:bottom w:w="70" w:type="dxa"/>
              <w:right w:w="100" w:type="dxa"/>
            </w:tcMar>
            <w:vAlign w:val="center"/>
          </w:tcPr>
          <w:p w:rsidR="00FE611F" w:rsidRDefault="00FE611F" w:rsidP="00A04ABB">
            <w:proofErr w:type="spellStart"/>
            <w:r>
              <w:rPr>
                <w:rFonts w:ascii="Calibri" w:eastAsia="Calibri" w:hAnsi="Calibri" w:cs="Calibri"/>
                <w:color w:val="000000"/>
                <w:sz w:val="19"/>
                <w:szCs w:val="19"/>
              </w:rPr>
              <w:t>hate_speech</w:t>
            </w:r>
            <w:proofErr w:type="spellEnd"/>
          </w:p>
        </w:tc>
        <w:tc>
          <w:tcPr>
            <w:tcW w:w="1700" w:type="dxa"/>
            <w:shd w:val="clear" w:color="auto" w:fill="DCEBF7"/>
            <w:tcMar>
              <w:top w:w="70" w:type="dxa"/>
              <w:left w:w="100" w:type="dxa"/>
              <w:bottom w:w="70" w:type="dxa"/>
              <w:right w:w="100" w:type="dxa"/>
            </w:tcMar>
            <w:vAlign w:val="center"/>
          </w:tcPr>
          <w:p w:rsidR="00FE611F" w:rsidRDefault="00FE611F" w:rsidP="00A04ABB">
            <w:r>
              <w:rPr>
                <w:rFonts w:ascii="Calibri" w:eastAsia="Calibri" w:hAnsi="Calibri" w:cs="Calibri"/>
                <w:color w:val="000000"/>
                <w:sz w:val="19"/>
                <w:szCs w:val="19"/>
              </w:rPr>
              <w:t>1.00</w:t>
            </w:r>
          </w:p>
        </w:tc>
        <w:tc>
          <w:tcPr>
            <w:tcW w:w="1700" w:type="dxa"/>
            <w:shd w:val="clear" w:color="auto" w:fill="DCEBF7"/>
            <w:tcMar>
              <w:top w:w="70" w:type="dxa"/>
              <w:left w:w="100" w:type="dxa"/>
              <w:bottom w:w="70" w:type="dxa"/>
              <w:right w:w="100" w:type="dxa"/>
            </w:tcMar>
            <w:vAlign w:val="center"/>
          </w:tcPr>
          <w:p w:rsidR="00FE611F" w:rsidRDefault="00FE611F" w:rsidP="00A04ABB">
            <w:r>
              <w:rPr>
                <w:rFonts w:ascii="Calibri" w:eastAsia="Calibri" w:hAnsi="Calibri" w:cs="Calibri"/>
                <w:color w:val="000000"/>
                <w:sz w:val="19"/>
                <w:szCs w:val="19"/>
              </w:rPr>
              <w:t>1.00</w:t>
            </w:r>
          </w:p>
        </w:tc>
        <w:tc>
          <w:tcPr>
            <w:tcW w:w="1700" w:type="dxa"/>
            <w:shd w:val="clear" w:color="auto" w:fill="DCEBF7"/>
            <w:tcMar>
              <w:top w:w="70" w:type="dxa"/>
              <w:left w:w="100" w:type="dxa"/>
              <w:bottom w:w="70" w:type="dxa"/>
              <w:right w:w="100" w:type="dxa"/>
            </w:tcMar>
            <w:vAlign w:val="center"/>
          </w:tcPr>
          <w:p w:rsidR="00FE611F" w:rsidRDefault="00FE611F" w:rsidP="00A04ABB">
            <w:r>
              <w:rPr>
                <w:rFonts w:ascii="Calibri" w:eastAsia="Calibri" w:hAnsi="Calibri" w:cs="Calibri"/>
                <w:color w:val="000000"/>
                <w:sz w:val="19"/>
                <w:szCs w:val="19"/>
              </w:rPr>
              <w:t>1.00</w:t>
            </w:r>
          </w:p>
        </w:tc>
        <w:tc>
          <w:tcPr>
            <w:tcW w:w="1700" w:type="dxa"/>
            <w:shd w:val="clear" w:color="auto" w:fill="DCEBF7"/>
            <w:tcMar>
              <w:top w:w="70" w:type="dxa"/>
              <w:left w:w="100" w:type="dxa"/>
              <w:bottom w:w="70" w:type="dxa"/>
              <w:right w:w="100" w:type="dxa"/>
            </w:tcMar>
            <w:vAlign w:val="center"/>
          </w:tcPr>
          <w:p w:rsidR="00FE611F" w:rsidRDefault="00FE611F" w:rsidP="00A04ABB">
            <w:r>
              <w:rPr>
                <w:rFonts w:ascii="Calibri" w:eastAsia="Calibri" w:hAnsi="Calibri" w:cs="Calibri"/>
                <w:color w:val="000000"/>
                <w:sz w:val="19"/>
                <w:szCs w:val="19"/>
              </w:rPr>
              <w:t>16</w:t>
            </w:r>
          </w:p>
        </w:tc>
      </w:tr>
      <w:tr w:rsidR="00FE611F" w:rsidTr="00A04ABB">
        <w:tblPrEx>
          <w:tblCellMar>
            <w:top w:w="0" w:type="dxa"/>
            <w:bottom w:w="0" w:type="dxa"/>
          </w:tblCellMar>
        </w:tblPrEx>
        <w:tc>
          <w:tcPr>
            <w:tcW w:w="2560" w:type="dxa"/>
            <w:tcMar>
              <w:top w:w="70" w:type="dxa"/>
              <w:left w:w="100" w:type="dxa"/>
              <w:bottom w:w="70" w:type="dxa"/>
              <w:right w:w="100" w:type="dxa"/>
            </w:tcMar>
            <w:vAlign w:val="center"/>
          </w:tcPr>
          <w:p w:rsidR="00FE611F" w:rsidRDefault="00FE611F" w:rsidP="00A04ABB">
            <w:proofErr w:type="spellStart"/>
            <w:r>
              <w:rPr>
                <w:rFonts w:ascii="Calibri" w:eastAsia="Calibri" w:hAnsi="Calibri" w:cs="Calibri"/>
                <w:color w:val="000000"/>
                <w:sz w:val="19"/>
                <w:szCs w:val="19"/>
              </w:rPr>
              <w:t>non_toxic</w:t>
            </w:r>
            <w:proofErr w:type="spellEnd"/>
          </w:p>
        </w:tc>
        <w:tc>
          <w:tcPr>
            <w:tcW w:w="1700" w:type="dxa"/>
            <w:tcMar>
              <w:top w:w="70" w:type="dxa"/>
              <w:left w:w="100" w:type="dxa"/>
              <w:bottom w:w="70" w:type="dxa"/>
              <w:right w:w="100" w:type="dxa"/>
            </w:tcMar>
            <w:vAlign w:val="center"/>
          </w:tcPr>
          <w:p w:rsidR="00FE611F" w:rsidRDefault="00FE611F" w:rsidP="00A04ABB">
            <w:r>
              <w:rPr>
                <w:rFonts w:ascii="Calibri" w:eastAsia="Calibri" w:hAnsi="Calibri" w:cs="Calibri"/>
                <w:color w:val="000000"/>
                <w:sz w:val="19"/>
                <w:szCs w:val="19"/>
              </w:rPr>
              <w:t>1.00</w:t>
            </w:r>
          </w:p>
        </w:tc>
        <w:tc>
          <w:tcPr>
            <w:tcW w:w="1700" w:type="dxa"/>
            <w:tcMar>
              <w:top w:w="70" w:type="dxa"/>
              <w:left w:w="100" w:type="dxa"/>
              <w:bottom w:w="70" w:type="dxa"/>
              <w:right w:w="100" w:type="dxa"/>
            </w:tcMar>
            <w:vAlign w:val="center"/>
          </w:tcPr>
          <w:p w:rsidR="00FE611F" w:rsidRDefault="00FE611F" w:rsidP="00A04ABB">
            <w:r>
              <w:rPr>
                <w:rFonts w:ascii="Calibri" w:eastAsia="Calibri" w:hAnsi="Calibri" w:cs="Calibri"/>
                <w:color w:val="000000"/>
                <w:sz w:val="19"/>
                <w:szCs w:val="19"/>
              </w:rPr>
              <w:t>1.00</w:t>
            </w:r>
          </w:p>
        </w:tc>
        <w:tc>
          <w:tcPr>
            <w:tcW w:w="1700" w:type="dxa"/>
            <w:tcMar>
              <w:top w:w="70" w:type="dxa"/>
              <w:left w:w="100" w:type="dxa"/>
              <w:bottom w:w="70" w:type="dxa"/>
              <w:right w:w="100" w:type="dxa"/>
            </w:tcMar>
            <w:vAlign w:val="center"/>
          </w:tcPr>
          <w:p w:rsidR="00FE611F" w:rsidRDefault="00FE611F" w:rsidP="00A04ABB">
            <w:r>
              <w:rPr>
                <w:rFonts w:ascii="Calibri" w:eastAsia="Calibri" w:hAnsi="Calibri" w:cs="Calibri"/>
                <w:color w:val="000000"/>
                <w:sz w:val="19"/>
                <w:szCs w:val="19"/>
              </w:rPr>
              <w:t>1.00</w:t>
            </w:r>
          </w:p>
        </w:tc>
        <w:tc>
          <w:tcPr>
            <w:tcW w:w="1700" w:type="dxa"/>
            <w:tcMar>
              <w:top w:w="70" w:type="dxa"/>
              <w:left w:w="100" w:type="dxa"/>
              <w:bottom w:w="70" w:type="dxa"/>
              <w:right w:w="100" w:type="dxa"/>
            </w:tcMar>
            <w:vAlign w:val="center"/>
          </w:tcPr>
          <w:p w:rsidR="00FE611F" w:rsidRDefault="00FE611F" w:rsidP="00A04ABB">
            <w:r>
              <w:rPr>
                <w:rFonts w:ascii="Calibri" w:eastAsia="Calibri" w:hAnsi="Calibri" w:cs="Calibri"/>
                <w:color w:val="000000"/>
                <w:sz w:val="19"/>
                <w:szCs w:val="19"/>
              </w:rPr>
              <w:t>33</w:t>
            </w:r>
          </w:p>
        </w:tc>
      </w:tr>
      <w:tr w:rsidR="00FE611F" w:rsidTr="00A04ABB">
        <w:tblPrEx>
          <w:tblCellMar>
            <w:top w:w="0" w:type="dxa"/>
            <w:bottom w:w="0" w:type="dxa"/>
          </w:tblCellMar>
        </w:tblPrEx>
        <w:tc>
          <w:tcPr>
            <w:tcW w:w="2560" w:type="dxa"/>
            <w:shd w:val="clear" w:color="auto" w:fill="AFCDE8"/>
            <w:tcMar>
              <w:top w:w="70" w:type="dxa"/>
              <w:left w:w="100" w:type="dxa"/>
              <w:bottom w:w="70" w:type="dxa"/>
              <w:right w:w="100" w:type="dxa"/>
            </w:tcMar>
            <w:vAlign w:val="center"/>
          </w:tcPr>
          <w:p w:rsidR="00FE611F" w:rsidRDefault="00FE611F" w:rsidP="00A04ABB">
            <w:r>
              <w:rPr>
                <w:rFonts w:ascii="Calibri" w:eastAsia="Calibri" w:hAnsi="Calibri" w:cs="Calibri"/>
                <w:color w:val="000000"/>
                <w:sz w:val="19"/>
                <w:szCs w:val="19"/>
              </w:rPr>
              <w:t xml:space="preserve">micro </w:t>
            </w:r>
            <w:proofErr w:type="spellStart"/>
            <w:r>
              <w:rPr>
                <w:rFonts w:ascii="Calibri" w:eastAsia="Calibri" w:hAnsi="Calibri" w:cs="Calibri"/>
                <w:color w:val="000000"/>
                <w:sz w:val="19"/>
                <w:szCs w:val="19"/>
              </w:rPr>
              <w:t>avg</w:t>
            </w:r>
            <w:proofErr w:type="spellEnd"/>
          </w:p>
        </w:tc>
        <w:tc>
          <w:tcPr>
            <w:tcW w:w="1700" w:type="dxa"/>
            <w:shd w:val="clear" w:color="auto" w:fill="AFCDE8"/>
            <w:tcMar>
              <w:top w:w="70" w:type="dxa"/>
              <w:left w:w="100" w:type="dxa"/>
              <w:bottom w:w="70" w:type="dxa"/>
              <w:right w:w="100" w:type="dxa"/>
            </w:tcMar>
            <w:vAlign w:val="center"/>
          </w:tcPr>
          <w:p w:rsidR="00FE611F" w:rsidRDefault="00FE611F" w:rsidP="00A04ABB">
            <w:r>
              <w:rPr>
                <w:rFonts w:ascii="Calibri" w:eastAsia="Calibri" w:hAnsi="Calibri" w:cs="Calibri"/>
                <w:color w:val="000000"/>
                <w:sz w:val="19"/>
                <w:szCs w:val="19"/>
              </w:rPr>
              <w:t>0.91</w:t>
            </w:r>
          </w:p>
        </w:tc>
        <w:tc>
          <w:tcPr>
            <w:tcW w:w="1700" w:type="dxa"/>
            <w:shd w:val="clear" w:color="auto" w:fill="AFCDE8"/>
            <w:tcMar>
              <w:top w:w="70" w:type="dxa"/>
              <w:left w:w="100" w:type="dxa"/>
              <w:bottom w:w="70" w:type="dxa"/>
              <w:right w:w="100" w:type="dxa"/>
            </w:tcMar>
            <w:vAlign w:val="center"/>
          </w:tcPr>
          <w:p w:rsidR="00FE611F" w:rsidRDefault="00FE611F" w:rsidP="00A04ABB">
            <w:r>
              <w:rPr>
                <w:rFonts w:ascii="Calibri" w:eastAsia="Calibri" w:hAnsi="Calibri" w:cs="Calibri"/>
                <w:color w:val="000000"/>
                <w:sz w:val="19"/>
                <w:szCs w:val="19"/>
              </w:rPr>
              <w:t>0.97</w:t>
            </w:r>
          </w:p>
        </w:tc>
        <w:tc>
          <w:tcPr>
            <w:tcW w:w="1700" w:type="dxa"/>
            <w:shd w:val="clear" w:color="auto" w:fill="AFCDE8"/>
            <w:tcMar>
              <w:top w:w="70" w:type="dxa"/>
              <w:left w:w="100" w:type="dxa"/>
              <w:bottom w:w="70" w:type="dxa"/>
              <w:right w:w="100" w:type="dxa"/>
            </w:tcMar>
            <w:vAlign w:val="center"/>
          </w:tcPr>
          <w:p w:rsidR="00FE611F" w:rsidRDefault="00FE611F" w:rsidP="00A04ABB">
            <w:r>
              <w:rPr>
                <w:rFonts w:ascii="Calibri" w:eastAsia="Calibri" w:hAnsi="Calibri" w:cs="Calibri"/>
                <w:color w:val="000000"/>
                <w:sz w:val="19"/>
                <w:szCs w:val="19"/>
              </w:rPr>
              <w:t>0.94</w:t>
            </w:r>
          </w:p>
        </w:tc>
        <w:tc>
          <w:tcPr>
            <w:tcW w:w="1700" w:type="dxa"/>
            <w:shd w:val="clear" w:color="auto" w:fill="AFCDE8"/>
            <w:tcMar>
              <w:top w:w="70" w:type="dxa"/>
              <w:left w:w="100" w:type="dxa"/>
              <w:bottom w:w="70" w:type="dxa"/>
              <w:right w:w="100" w:type="dxa"/>
            </w:tcMar>
            <w:vAlign w:val="center"/>
          </w:tcPr>
          <w:p w:rsidR="00FE611F" w:rsidRDefault="00FE611F" w:rsidP="00A04ABB">
            <w:r>
              <w:rPr>
                <w:rFonts w:ascii="Calibri" w:eastAsia="Calibri" w:hAnsi="Calibri" w:cs="Calibri"/>
                <w:color w:val="000000"/>
                <w:sz w:val="19"/>
                <w:szCs w:val="19"/>
              </w:rPr>
              <w:t>151</w:t>
            </w:r>
          </w:p>
        </w:tc>
      </w:tr>
      <w:tr w:rsidR="00FE611F" w:rsidTr="00A04ABB">
        <w:tblPrEx>
          <w:tblCellMar>
            <w:top w:w="0" w:type="dxa"/>
            <w:bottom w:w="0" w:type="dxa"/>
          </w:tblCellMar>
        </w:tblPrEx>
        <w:tc>
          <w:tcPr>
            <w:tcW w:w="2560" w:type="dxa"/>
            <w:shd w:val="clear" w:color="auto" w:fill="AFCDE8"/>
            <w:tcMar>
              <w:top w:w="70" w:type="dxa"/>
              <w:left w:w="100" w:type="dxa"/>
              <w:bottom w:w="70" w:type="dxa"/>
              <w:right w:w="100" w:type="dxa"/>
            </w:tcMar>
            <w:vAlign w:val="center"/>
          </w:tcPr>
          <w:p w:rsidR="00FE611F" w:rsidRDefault="00FE611F" w:rsidP="00A04ABB">
            <w:r>
              <w:rPr>
                <w:rFonts w:ascii="Calibri" w:eastAsia="Calibri" w:hAnsi="Calibri" w:cs="Calibri"/>
                <w:color w:val="000000"/>
                <w:sz w:val="19"/>
                <w:szCs w:val="19"/>
              </w:rPr>
              <w:t xml:space="preserve">macro </w:t>
            </w:r>
            <w:proofErr w:type="spellStart"/>
            <w:r>
              <w:rPr>
                <w:rFonts w:ascii="Calibri" w:eastAsia="Calibri" w:hAnsi="Calibri" w:cs="Calibri"/>
                <w:color w:val="000000"/>
                <w:sz w:val="19"/>
                <w:szCs w:val="19"/>
              </w:rPr>
              <w:t>avg</w:t>
            </w:r>
            <w:proofErr w:type="spellEnd"/>
          </w:p>
        </w:tc>
        <w:tc>
          <w:tcPr>
            <w:tcW w:w="1700" w:type="dxa"/>
            <w:shd w:val="clear" w:color="auto" w:fill="AFCDE8"/>
            <w:tcMar>
              <w:top w:w="70" w:type="dxa"/>
              <w:left w:w="100" w:type="dxa"/>
              <w:bottom w:w="70" w:type="dxa"/>
              <w:right w:w="100" w:type="dxa"/>
            </w:tcMar>
            <w:vAlign w:val="center"/>
          </w:tcPr>
          <w:p w:rsidR="00FE611F" w:rsidRDefault="00FE611F" w:rsidP="00A04ABB">
            <w:r>
              <w:rPr>
                <w:rFonts w:ascii="Calibri" w:eastAsia="Calibri" w:hAnsi="Calibri" w:cs="Calibri"/>
                <w:color w:val="000000"/>
                <w:sz w:val="19"/>
                <w:szCs w:val="19"/>
              </w:rPr>
              <w:t>0.93</w:t>
            </w:r>
          </w:p>
        </w:tc>
        <w:tc>
          <w:tcPr>
            <w:tcW w:w="1700" w:type="dxa"/>
            <w:shd w:val="clear" w:color="auto" w:fill="AFCDE8"/>
            <w:tcMar>
              <w:top w:w="70" w:type="dxa"/>
              <w:left w:w="100" w:type="dxa"/>
              <w:bottom w:w="70" w:type="dxa"/>
              <w:right w:w="100" w:type="dxa"/>
            </w:tcMar>
            <w:vAlign w:val="center"/>
          </w:tcPr>
          <w:p w:rsidR="00FE611F" w:rsidRDefault="00FE611F" w:rsidP="00A04ABB">
            <w:r>
              <w:rPr>
                <w:rFonts w:ascii="Calibri" w:eastAsia="Calibri" w:hAnsi="Calibri" w:cs="Calibri"/>
                <w:color w:val="000000"/>
                <w:sz w:val="19"/>
                <w:szCs w:val="19"/>
              </w:rPr>
              <w:t>0.97</w:t>
            </w:r>
          </w:p>
        </w:tc>
        <w:tc>
          <w:tcPr>
            <w:tcW w:w="1700" w:type="dxa"/>
            <w:shd w:val="clear" w:color="auto" w:fill="AFCDE8"/>
            <w:tcMar>
              <w:top w:w="70" w:type="dxa"/>
              <w:left w:w="100" w:type="dxa"/>
              <w:bottom w:w="70" w:type="dxa"/>
              <w:right w:w="100" w:type="dxa"/>
            </w:tcMar>
            <w:vAlign w:val="center"/>
          </w:tcPr>
          <w:p w:rsidR="00FE611F" w:rsidRDefault="00FE611F" w:rsidP="00A04ABB">
            <w:r>
              <w:rPr>
                <w:rFonts w:ascii="Calibri" w:eastAsia="Calibri" w:hAnsi="Calibri" w:cs="Calibri"/>
                <w:color w:val="000000"/>
                <w:sz w:val="19"/>
                <w:szCs w:val="19"/>
              </w:rPr>
              <w:t>0.95</w:t>
            </w:r>
          </w:p>
        </w:tc>
        <w:tc>
          <w:tcPr>
            <w:tcW w:w="1700" w:type="dxa"/>
            <w:shd w:val="clear" w:color="auto" w:fill="AFCDE8"/>
            <w:tcMar>
              <w:top w:w="70" w:type="dxa"/>
              <w:left w:w="100" w:type="dxa"/>
              <w:bottom w:w="70" w:type="dxa"/>
              <w:right w:w="100" w:type="dxa"/>
            </w:tcMar>
            <w:vAlign w:val="center"/>
          </w:tcPr>
          <w:p w:rsidR="00FE611F" w:rsidRDefault="00FE611F" w:rsidP="00A04ABB">
            <w:r>
              <w:rPr>
                <w:rFonts w:ascii="Calibri" w:eastAsia="Calibri" w:hAnsi="Calibri" w:cs="Calibri"/>
                <w:color w:val="000000"/>
                <w:sz w:val="19"/>
                <w:szCs w:val="19"/>
              </w:rPr>
              <w:t>151</w:t>
            </w:r>
          </w:p>
        </w:tc>
      </w:tr>
      <w:tr w:rsidR="00FE611F" w:rsidTr="00A04ABB">
        <w:tblPrEx>
          <w:tblCellMar>
            <w:top w:w="0" w:type="dxa"/>
            <w:bottom w:w="0" w:type="dxa"/>
          </w:tblCellMar>
        </w:tblPrEx>
        <w:tc>
          <w:tcPr>
            <w:tcW w:w="2560" w:type="dxa"/>
            <w:shd w:val="clear" w:color="auto" w:fill="AFCDE8"/>
            <w:tcMar>
              <w:top w:w="70" w:type="dxa"/>
              <w:left w:w="100" w:type="dxa"/>
              <w:bottom w:w="70" w:type="dxa"/>
              <w:right w:w="100" w:type="dxa"/>
            </w:tcMar>
            <w:vAlign w:val="center"/>
          </w:tcPr>
          <w:p w:rsidR="00FE611F" w:rsidRDefault="00FE611F" w:rsidP="00A04ABB">
            <w:r>
              <w:rPr>
                <w:rFonts w:ascii="Calibri" w:eastAsia="Calibri" w:hAnsi="Calibri" w:cs="Calibri"/>
                <w:color w:val="000000"/>
                <w:sz w:val="19"/>
                <w:szCs w:val="19"/>
              </w:rPr>
              <w:t xml:space="preserve">weighted </w:t>
            </w:r>
            <w:proofErr w:type="spellStart"/>
            <w:r>
              <w:rPr>
                <w:rFonts w:ascii="Calibri" w:eastAsia="Calibri" w:hAnsi="Calibri" w:cs="Calibri"/>
                <w:color w:val="000000"/>
                <w:sz w:val="19"/>
                <w:szCs w:val="19"/>
              </w:rPr>
              <w:t>avg</w:t>
            </w:r>
            <w:proofErr w:type="spellEnd"/>
          </w:p>
        </w:tc>
        <w:tc>
          <w:tcPr>
            <w:tcW w:w="1700" w:type="dxa"/>
            <w:shd w:val="clear" w:color="auto" w:fill="AFCDE8"/>
            <w:tcMar>
              <w:top w:w="70" w:type="dxa"/>
              <w:left w:w="100" w:type="dxa"/>
              <w:bottom w:w="70" w:type="dxa"/>
              <w:right w:w="100" w:type="dxa"/>
            </w:tcMar>
            <w:vAlign w:val="center"/>
          </w:tcPr>
          <w:p w:rsidR="00FE611F" w:rsidRDefault="00FE611F" w:rsidP="00A04ABB">
            <w:r>
              <w:rPr>
                <w:rFonts w:ascii="Calibri" w:eastAsia="Calibri" w:hAnsi="Calibri" w:cs="Calibri"/>
                <w:color w:val="000000"/>
                <w:sz w:val="19"/>
                <w:szCs w:val="19"/>
              </w:rPr>
              <w:t>0.91</w:t>
            </w:r>
          </w:p>
        </w:tc>
        <w:tc>
          <w:tcPr>
            <w:tcW w:w="1700" w:type="dxa"/>
            <w:shd w:val="clear" w:color="auto" w:fill="AFCDE8"/>
            <w:tcMar>
              <w:top w:w="70" w:type="dxa"/>
              <w:left w:w="100" w:type="dxa"/>
              <w:bottom w:w="70" w:type="dxa"/>
              <w:right w:w="100" w:type="dxa"/>
            </w:tcMar>
            <w:vAlign w:val="center"/>
          </w:tcPr>
          <w:p w:rsidR="00FE611F" w:rsidRDefault="00FE611F" w:rsidP="00A04ABB">
            <w:r>
              <w:rPr>
                <w:rFonts w:ascii="Calibri" w:eastAsia="Calibri" w:hAnsi="Calibri" w:cs="Calibri"/>
                <w:color w:val="000000"/>
                <w:sz w:val="19"/>
                <w:szCs w:val="19"/>
              </w:rPr>
              <w:t>0.97</w:t>
            </w:r>
          </w:p>
        </w:tc>
        <w:tc>
          <w:tcPr>
            <w:tcW w:w="1700" w:type="dxa"/>
            <w:shd w:val="clear" w:color="auto" w:fill="AFCDE8"/>
            <w:tcMar>
              <w:top w:w="70" w:type="dxa"/>
              <w:left w:w="100" w:type="dxa"/>
              <w:bottom w:w="70" w:type="dxa"/>
              <w:right w:w="100" w:type="dxa"/>
            </w:tcMar>
            <w:vAlign w:val="center"/>
          </w:tcPr>
          <w:p w:rsidR="00FE611F" w:rsidRDefault="00FE611F" w:rsidP="00A04ABB">
            <w:r>
              <w:rPr>
                <w:rFonts w:ascii="Calibri" w:eastAsia="Calibri" w:hAnsi="Calibri" w:cs="Calibri"/>
                <w:color w:val="000000"/>
                <w:sz w:val="19"/>
                <w:szCs w:val="19"/>
              </w:rPr>
              <w:t>0.94</w:t>
            </w:r>
          </w:p>
        </w:tc>
        <w:tc>
          <w:tcPr>
            <w:tcW w:w="1700" w:type="dxa"/>
            <w:shd w:val="clear" w:color="auto" w:fill="AFCDE8"/>
            <w:tcMar>
              <w:top w:w="70" w:type="dxa"/>
              <w:left w:w="100" w:type="dxa"/>
              <w:bottom w:w="70" w:type="dxa"/>
              <w:right w:w="100" w:type="dxa"/>
            </w:tcMar>
            <w:vAlign w:val="center"/>
          </w:tcPr>
          <w:p w:rsidR="00FE611F" w:rsidRDefault="00FE611F" w:rsidP="00A04ABB">
            <w:r>
              <w:rPr>
                <w:rFonts w:ascii="Calibri" w:eastAsia="Calibri" w:hAnsi="Calibri" w:cs="Calibri"/>
                <w:color w:val="000000"/>
                <w:sz w:val="19"/>
                <w:szCs w:val="19"/>
              </w:rPr>
              <w:t>151</w:t>
            </w:r>
          </w:p>
        </w:tc>
      </w:tr>
      <w:tr w:rsidR="00FE611F" w:rsidTr="00A04ABB">
        <w:tblPrEx>
          <w:tblCellMar>
            <w:top w:w="0" w:type="dxa"/>
            <w:bottom w:w="0" w:type="dxa"/>
          </w:tblCellMar>
        </w:tblPrEx>
        <w:tc>
          <w:tcPr>
            <w:tcW w:w="2560" w:type="dxa"/>
            <w:shd w:val="clear" w:color="auto" w:fill="AFCDE8"/>
            <w:tcMar>
              <w:top w:w="70" w:type="dxa"/>
              <w:left w:w="100" w:type="dxa"/>
              <w:bottom w:w="70" w:type="dxa"/>
              <w:right w:w="100" w:type="dxa"/>
            </w:tcMar>
            <w:vAlign w:val="center"/>
          </w:tcPr>
          <w:p w:rsidR="00FE611F" w:rsidRDefault="00FE611F" w:rsidP="00A04ABB">
            <w:r>
              <w:rPr>
                <w:rFonts w:ascii="Calibri" w:eastAsia="Calibri" w:hAnsi="Calibri" w:cs="Calibri"/>
                <w:color w:val="000000"/>
                <w:sz w:val="19"/>
                <w:szCs w:val="19"/>
              </w:rPr>
              <w:t xml:space="preserve">samples </w:t>
            </w:r>
            <w:proofErr w:type="spellStart"/>
            <w:r>
              <w:rPr>
                <w:rFonts w:ascii="Calibri" w:eastAsia="Calibri" w:hAnsi="Calibri" w:cs="Calibri"/>
                <w:color w:val="000000"/>
                <w:sz w:val="19"/>
                <w:szCs w:val="19"/>
              </w:rPr>
              <w:t>avg</w:t>
            </w:r>
            <w:proofErr w:type="spellEnd"/>
          </w:p>
        </w:tc>
        <w:tc>
          <w:tcPr>
            <w:tcW w:w="1700" w:type="dxa"/>
            <w:shd w:val="clear" w:color="auto" w:fill="AFCDE8"/>
            <w:tcMar>
              <w:top w:w="70" w:type="dxa"/>
              <w:left w:w="100" w:type="dxa"/>
              <w:bottom w:w="70" w:type="dxa"/>
              <w:right w:w="100" w:type="dxa"/>
            </w:tcMar>
            <w:vAlign w:val="center"/>
          </w:tcPr>
          <w:p w:rsidR="00FE611F" w:rsidRDefault="00FE611F" w:rsidP="00A04ABB">
            <w:r>
              <w:rPr>
                <w:rFonts w:ascii="Calibri" w:eastAsia="Calibri" w:hAnsi="Calibri" w:cs="Calibri"/>
                <w:color w:val="000000"/>
                <w:sz w:val="19"/>
                <w:szCs w:val="19"/>
              </w:rPr>
              <w:t>0.94</w:t>
            </w:r>
          </w:p>
        </w:tc>
        <w:tc>
          <w:tcPr>
            <w:tcW w:w="1700" w:type="dxa"/>
            <w:shd w:val="clear" w:color="auto" w:fill="AFCDE8"/>
            <w:tcMar>
              <w:top w:w="70" w:type="dxa"/>
              <w:left w:w="100" w:type="dxa"/>
              <w:bottom w:w="70" w:type="dxa"/>
              <w:right w:w="100" w:type="dxa"/>
            </w:tcMar>
            <w:vAlign w:val="center"/>
          </w:tcPr>
          <w:p w:rsidR="00FE611F" w:rsidRDefault="00FE611F" w:rsidP="00A04ABB">
            <w:r>
              <w:rPr>
                <w:rFonts w:ascii="Calibri" w:eastAsia="Calibri" w:hAnsi="Calibri" w:cs="Calibri"/>
                <w:color w:val="000000"/>
                <w:sz w:val="19"/>
                <w:szCs w:val="19"/>
              </w:rPr>
              <w:t>0.98</w:t>
            </w:r>
          </w:p>
        </w:tc>
        <w:tc>
          <w:tcPr>
            <w:tcW w:w="1700" w:type="dxa"/>
            <w:shd w:val="clear" w:color="auto" w:fill="AFCDE8"/>
            <w:tcMar>
              <w:top w:w="70" w:type="dxa"/>
              <w:left w:w="100" w:type="dxa"/>
              <w:bottom w:w="70" w:type="dxa"/>
              <w:right w:w="100" w:type="dxa"/>
            </w:tcMar>
            <w:vAlign w:val="center"/>
          </w:tcPr>
          <w:p w:rsidR="00FE611F" w:rsidRDefault="00FE611F" w:rsidP="00A04ABB">
            <w:r>
              <w:rPr>
                <w:rFonts w:ascii="Calibri" w:eastAsia="Calibri" w:hAnsi="Calibri" w:cs="Calibri"/>
                <w:color w:val="000000"/>
                <w:sz w:val="19"/>
                <w:szCs w:val="19"/>
              </w:rPr>
              <w:t>0.95</w:t>
            </w:r>
          </w:p>
        </w:tc>
        <w:tc>
          <w:tcPr>
            <w:tcW w:w="1700" w:type="dxa"/>
            <w:shd w:val="clear" w:color="auto" w:fill="AFCDE8"/>
            <w:tcMar>
              <w:top w:w="70" w:type="dxa"/>
              <w:left w:w="100" w:type="dxa"/>
              <w:bottom w:w="70" w:type="dxa"/>
              <w:right w:w="100" w:type="dxa"/>
            </w:tcMar>
            <w:vAlign w:val="center"/>
          </w:tcPr>
          <w:p w:rsidR="00FE611F" w:rsidRDefault="00FE611F" w:rsidP="00A04ABB">
            <w:r>
              <w:rPr>
                <w:rFonts w:ascii="Calibri" w:eastAsia="Calibri" w:hAnsi="Calibri" w:cs="Calibri"/>
                <w:color w:val="000000"/>
                <w:sz w:val="19"/>
                <w:szCs w:val="19"/>
              </w:rPr>
              <w:t>151</w:t>
            </w:r>
          </w:p>
        </w:tc>
      </w:tr>
    </w:tbl>
    <w:p w:rsidR="00FE611F" w:rsidRPr="00FE611F" w:rsidRDefault="00FE611F" w:rsidP="00FE611F">
      <w:pPr>
        <w:pBdr>
          <w:left w:val="single" w:sz="24" w:space="8" w:color="2E6DA4"/>
        </w:pBdr>
        <w:shd w:val="clear" w:color="auto" w:fill="D9F2D9"/>
        <w:spacing w:before="120" w:after="200"/>
        <w:ind w:left="100"/>
        <w:rPr>
          <w:b/>
          <w:sz w:val="24"/>
          <w:u w:val="single"/>
        </w:rPr>
      </w:pPr>
      <w:r w:rsidRPr="00FE611F">
        <w:rPr>
          <w:b/>
          <w:sz w:val="32"/>
          <w:u w:val="single"/>
        </w:rPr>
        <w:t xml:space="preserve"> </w:t>
      </w:r>
      <w:proofErr w:type="spellStart"/>
      <w:proofErr w:type="gramStart"/>
      <w:r w:rsidRPr="00FE611F">
        <w:rPr>
          <w:rFonts w:ascii="Calibri" w:eastAsia="Calibri" w:hAnsi="Calibri" w:cs="Calibri"/>
          <w:b/>
          <w:iCs/>
          <w:color w:val="333333"/>
          <w:sz w:val="24"/>
          <w:u w:val="single"/>
        </w:rPr>
        <w:t>hate_speech</w:t>
      </w:r>
      <w:proofErr w:type="spellEnd"/>
      <w:proofErr w:type="gramEnd"/>
      <w:r w:rsidRPr="00FE611F">
        <w:rPr>
          <w:rFonts w:ascii="Calibri" w:eastAsia="Calibri" w:hAnsi="Calibri" w:cs="Calibri"/>
          <w:b/>
          <w:iCs/>
          <w:color w:val="333333"/>
          <w:sz w:val="24"/>
          <w:u w:val="single"/>
        </w:rPr>
        <w:t xml:space="preserve"> precision (severe-toxic equivalent): 1.000  →  requirement ≥ 0.80:  PASS</w:t>
      </w:r>
    </w:p>
    <w:p w:rsidR="00FE611F" w:rsidRPr="00FE611F" w:rsidRDefault="00FE611F" w:rsidP="00FE611F">
      <w:pPr>
        <w:spacing w:after="160" w:line="276" w:lineRule="auto"/>
        <w:rPr>
          <w:sz w:val="24"/>
        </w:rPr>
      </w:pPr>
      <w:r w:rsidRPr="00FE611F">
        <w:rPr>
          <w:rFonts w:ascii="Calibri" w:eastAsia="Calibri" w:hAnsi="Calibri" w:cs="Calibri"/>
          <w:sz w:val="28"/>
          <w:szCs w:val="22"/>
        </w:rPr>
        <w:t>Every category clears strong precision and recall, with profanity as the weakest label (0.80 precision / 0.85 recall) — sensible, since profanity phrasing overlaps the most with ordinary heated gaming banter (“damn it”, “holy crap”).</w:t>
      </w:r>
    </w:p>
    <w:p w:rsidR="00FE611F" w:rsidRPr="00FE611F" w:rsidRDefault="00FE611F" w:rsidP="00FE611F">
      <w:pPr>
        <w:pStyle w:val="Heading1"/>
        <w:pBdr>
          <w:bottom w:val="single" w:sz="6" w:space="4" w:color="2E6DA4"/>
        </w:pBdr>
        <w:rPr>
          <w:color w:val="auto"/>
          <w:sz w:val="44"/>
        </w:rPr>
      </w:pPr>
      <w:r w:rsidRPr="00FE611F">
        <w:rPr>
          <w:b/>
          <w:bCs/>
          <w:color w:val="auto"/>
          <w:sz w:val="44"/>
        </w:rPr>
        <w:lastRenderedPageBreak/>
        <w:t>6.2 Confusion Matrices per Label</w:t>
      </w:r>
    </w:p>
    <w:p w:rsidR="00FE611F" w:rsidRPr="00FE611F" w:rsidRDefault="00FE611F" w:rsidP="00FE611F">
      <w:pPr>
        <w:spacing w:after="160" w:line="276" w:lineRule="auto"/>
        <w:rPr>
          <w:sz w:val="24"/>
        </w:rPr>
      </w:pPr>
      <w:r w:rsidRPr="00FE611F">
        <w:rPr>
          <w:rFonts w:ascii="Calibri" w:eastAsia="Calibri" w:hAnsi="Calibri" w:cs="Calibri"/>
          <w:sz w:val="28"/>
          <w:szCs w:val="22"/>
        </w:rPr>
        <w:t>Each label gets its own 2×2 confusion matrix on the held-out test set, showing true vs. predicted positives and negatives side by side:</w:t>
      </w:r>
    </w:p>
    <w:p w:rsidR="00FE611F" w:rsidRPr="00FE611F" w:rsidRDefault="00FE611F" w:rsidP="00FE611F">
      <w:pPr>
        <w:spacing w:after="160" w:line="276" w:lineRule="auto"/>
        <w:rPr>
          <w:sz w:val="24"/>
        </w:rPr>
      </w:pPr>
      <w:r>
        <w:rPr>
          <w:noProof/>
        </w:rPr>
        <w:drawing>
          <wp:inline distT="0" distB="0" distL="0" distR="0" wp14:anchorId="29A3478E" wp14:editId="77FCEEBF">
            <wp:extent cx="5943600" cy="1974273"/>
            <wp:effectExtent l="0" t="0" r="0" b="698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943600" cy="1974273"/>
                    </a:xfrm>
                    <a:prstGeom prst="rect">
                      <a:avLst/>
                    </a:prstGeom>
                  </pic:spPr>
                </pic:pic>
              </a:graphicData>
            </a:graphic>
          </wp:inline>
        </w:drawing>
      </w:r>
    </w:p>
    <w:p w:rsidR="00FE611F" w:rsidRPr="00FE611F" w:rsidRDefault="00FE611F" w:rsidP="00FE611F">
      <w:pPr>
        <w:pStyle w:val="Heading1"/>
        <w:pBdr>
          <w:bottom w:val="single" w:sz="6" w:space="4" w:color="2E6DA4"/>
        </w:pBdr>
        <w:rPr>
          <w:color w:val="auto"/>
          <w:sz w:val="44"/>
        </w:rPr>
      </w:pPr>
      <w:r w:rsidRPr="00FE611F">
        <w:rPr>
          <w:b/>
          <w:bCs/>
          <w:color w:val="auto"/>
          <w:sz w:val="44"/>
        </w:rPr>
        <w:t>7. Severity Scoring (0–5)</w:t>
      </w:r>
    </w:p>
    <w:p w:rsidR="00FE611F" w:rsidRDefault="00FE611F" w:rsidP="00FE611F">
      <w:pPr>
        <w:spacing w:after="160" w:line="276" w:lineRule="auto"/>
        <w:rPr>
          <w:rFonts w:ascii="Calibri" w:eastAsia="Calibri" w:hAnsi="Calibri" w:cs="Calibri"/>
          <w:sz w:val="28"/>
          <w:szCs w:val="22"/>
        </w:rPr>
      </w:pPr>
      <w:r w:rsidRPr="00FE611F">
        <w:rPr>
          <w:rFonts w:ascii="Calibri" w:eastAsia="Calibri" w:hAnsi="Calibri" w:cs="Calibri"/>
          <w:sz w:val="28"/>
          <w:szCs w:val="22"/>
        </w:rPr>
        <w:t>Each category carries a severity weight reflecting how serious it is when the model is maximally confident: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FE611F" w:rsidTr="00A04ABB">
        <w:tblPrEx>
          <w:tblCellMar>
            <w:top w:w="0" w:type="dxa"/>
            <w:bottom w:w="0" w:type="dxa"/>
          </w:tblCellMar>
        </w:tblPrEx>
        <w:trPr>
          <w:tblHeader/>
        </w:trPr>
        <w:tc>
          <w:tcPr>
            <w:tcW w:w="4680" w:type="dxa"/>
            <w:shd w:val="clear" w:color="auto" w:fill="1B3A5C"/>
            <w:tcMar>
              <w:top w:w="80" w:type="dxa"/>
              <w:left w:w="100" w:type="dxa"/>
              <w:bottom w:w="80" w:type="dxa"/>
              <w:right w:w="100" w:type="dxa"/>
            </w:tcMar>
            <w:vAlign w:val="center"/>
          </w:tcPr>
          <w:p w:rsidR="00FE611F" w:rsidRDefault="00FE611F" w:rsidP="00A04ABB">
            <w:r>
              <w:rPr>
                <w:rFonts w:ascii="Calibri" w:eastAsia="Calibri" w:hAnsi="Calibri" w:cs="Calibri"/>
                <w:b/>
                <w:bCs/>
                <w:color w:val="FFFFFF"/>
                <w:sz w:val="19"/>
                <w:szCs w:val="19"/>
              </w:rPr>
              <w:t>Category</w:t>
            </w:r>
          </w:p>
        </w:tc>
        <w:tc>
          <w:tcPr>
            <w:tcW w:w="4680" w:type="dxa"/>
            <w:shd w:val="clear" w:color="auto" w:fill="1B3A5C"/>
            <w:tcMar>
              <w:top w:w="80" w:type="dxa"/>
              <w:left w:w="100" w:type="dxa"/>
              <w:bottom w:w="80" w:type="dxa"/>
              <w:right w:w="100" w:type="dxa"/>
            </w:tcMar>
            <w:vAlign w:val="center"/>
          </w:tcPr>
          <w:p w:rsidR="00FE611F" w:rsidRDefault="00FE611F" w:rsidP="00A04ABB">
            <w:r>
              <w:rPr>
                <w:rFonts w:ascii="Calibri" w:eastAsia="Calibri" w:hAnsi="Calibri" w:cs="Calibri"/>
                <w:b/>
                <w:bCs/>
                <w:color w:val="FFFFFF"/>
                <w:sz w:val="19"/>
                <w:szCs w:val="19"/>
              </w:rPr>
              <w:t>Weight</w:t>
            </w:r>
          </w:p>
        </w:tc>
      </w:tr>
      <w:tr w:rsidR="00FE611F" w:rsidTr="00A04ABB">
        <w:tblPrEx>
          <w:tblCellMar>
            <w:top w:w="0" w:type="dxa"/>
            <w:bottom w:w="0" w:type="dxa"/>
          </w:tblCellMar>
        </w:tblPrEx>
        <w:tc>
          <w:tcPr>
            <w:tcW w:w="4680" w:type="dxa"/>
            <w:tcMar>
              <w:top w:w="70" w:type="dxa"/>
              <w:left w:w="100" w:type="dxa"/>
              <w:bottom w:w="70" w:type="dxa"/>
              <w:right w:w="100" w:type="dxa"/>
            </w:tcMar>
            <w:vAlign w:val="center"/>
          </w:tcPr>
          <w:p w:rsidR="00FE611F" w:rsidRDefault="00FE611F" w:rsidP="00A04ABB">
            <w:proofErr w:type="spellStart"/>
            <w:r>
              <w:rPr>
                <w:rFonts w:ascii="Calibri" w:eastAsia="Calibri" w:hAnsi="Calibri" w:cs="Calibri"/>
                <w:color w:val="000000"/>
                <w:sz w:val="19"/>
                <w:szCs w:val="19"/>
              </w:rPr>
              <w:t>non_toxic</w:t>
            </w:r>
            <w:proofErr w:type="spellEnd"/>
          </w:p>
        </w:tc>
        <w:tc>
          <w:tcPr>
            <w:tcW w:w="4680" w:type="dxa"/>
            <w:tcMar>
              <w:top w:w="70" w:type="dxa"/>
              <w:left w:w="100" w:type="dxa"/>
              <w:bottom w:w="70" w:type="dxa"/>
              <w:right w:w="100" w:type="dxa"/>
            </w:tcMar>
            <w:vAlign w:val="center"/>
          </w:tcPr>
          <w:p w:rsidR="00FE611F" w:rsidRDefault="00FE611F" w:rsidP="00A04ABB">
            <w:r>
              <w:rPr>
                <w:rFonts w:ascii="Calibri" w:eastAsia="Calibri" w:hAnsi="Calibri" w:cs="Calibri"/>
                <w:color w:val="000000"/>
                <w:sz w:val="19"/>
                <w:szCs w:val="19"/>
              </w:rPr>
              <w:t>0</w:t>
            </w:r>
          </w:p>
        </w:tc>
      </w:tr>
      <w:tr w:rsidR="00FE611F" w:rsidTr="00A04ABB">
        <w:tblPrEx>
          <w:tblCellMar>
            <w:top w:w="0" w:type="dxa"/>
            <w:bottom w:w="0" w:type="dxa"/>
          </w:tblCellMar>
        </w:tblPrEx>
        <w:tc>
          <w:tcPr>
            <w:tcW w:w="4680" w:type="dxa"/>
            <w:shd w:val="clear" w:color="auto" w:fill="DCEBF7"/>
            <w:tcMar>
              <w:top w:w="70" w:type="dxa"/>
              <w:left w:w="100" w:type="dxa"/>
              <w:bottom w:w="70" w:type="dxa"/>
              <w:right w:w="100" w:type="dxa"/>
            </w:tcMar>
            <w:vAlign w:val="center"/>
          </w:tcPr>
          <w:p w:rsidR="00FE611F" w:rsidRDefault="00FE611F" w:rsidP="00A04ABB">
            <w:r>
              <w:rPr>
                <w:rFonts w:ascii="Calibri" w:eastAsia="Calibri" w:hAnsi="Calibri" w:cs="Calibri"/>
                <w:color w:val="000000"/>
                <w:sz w:val="19"/>
                <w:szCs w:val="19"/>
              </w:rPr>
              <w:t>spam</w:t>
            </w:r>
          </w:p>
        </w:tc>
        <w:tc>
          <w:tcPr>
            <w:tcW w:w="4680" w:type="dxa"/>
            <w:shd w:val="clear" w:color="auto" w:fill="DCEBF7"/>
            <w:tcMar>
              <w:top w:w="70" w:type="dxa"/>
              <w:left w:w="100" w:type="dxa"/>
              <w:bottom w:w="70" w:type="dxa"/>
              <w:right w:w="100" w:type="dxa"/>
            </w:tcMar>
            <w:vAlign w:val="center"/>
          </w:tcPr>
          <w:p w:rsidR="00FE611F" w:rsidRDefault="00FE611F" w:rsidP="00A04ABB">
            <w:r>
              <w:rPr>
                <w:rFonts w:ascii="Calibri" w:eastAsia="Calibri" w:hAnsi="Calibri" w:cs="Calibri"/>
                <w:color w:val="000000"/>
                <w:sz w:val="19"/>
                <w:szCs w:val="19"/>
              </w:rPr>
              <w:t>2</w:t>
            </w:r>
          </w:p>
        </w:tc>
      </w:tr>
      <w:tr w:rsidR="00FE611F" w:rsidTr="00A04ABB">
        <w:tblPrEx>
          <w:tblCellMar>
            <w:top w:w="0" w:type="dxa"/>
            <w:bottom w:w="0" w:type="dxa"/>
          </w:tblCellMar>
        </w:tblPrEx>
        <w:tc>
          <w:tcPr>
            <w:tcW w:w="4680" w:type="dxa"/>
            <w:tcMar>
              <w:top w:w="70" w:type="dxa"/>
              <w:left w:w="100" w:type="dxa"/>
              <w:bottom w:w="70" w:type="dxa"/>
              <w:right w:w="100" w:type="dxa"/>
            </w:tcMar>
            <w:vAlign w:val="center"/>
          </w:tcPr>
          <w:p w:rsidR="00FE611F" w:rsidRDefault="00FE611F" w:rsidP="00A04ABB">
            <w:r>
              <w:rPr>
                <w:rFonts w:ascii="Calibri" w:eastAsia="Calibri" w:hAnsi="Calibri" w:cs="Calibri"/>
                <w:color w:val="000000"/>
                <w:sz w:val="19"/>
                <w:szCs w:val="19"/>
              </w:rPr>
              <w:t>profanity</w:t>
            </w:r>
          </w:p>
        </w:tc>
        <w:tc>
          <w:tcPr>
            <w:tcW w:w="4680" w:type="dxa"/>
            <w:tcMar>
              <w:top w:w="70" w:type="dxa"/>
              <w:left w:w="100" w:type="dxa"/>
              <w:bottom w:w="70" w:type="dxa"/>
              <w:right w:w="100" w:type="dxa"/>
            </w:tcMar>
            <w:vAlign w:val="center"/>
          </w:tcPr>
          <w:p w:rsidR="00FE611F" w:rsidRDefault="00FE611F" w:rsidP="00A04ABB">
            <w:r>
              <w:rPr>
                <w:rFonts w:ascii="Calibri" w:eastAsia="Calibri" w:hAnsi="Calibri" w:cs="Calibri"/>
                <w:color w:val="000000"/>
                <w:sz w:val="19"/>
                <w:szCs w:val="19"/>
              </w:rPr>
              <w:t>3</w:t>
            </w:r>
          </w:p>
        </w:tc>
      </w:tr>
      <w:tr w:rsidR="00FE611F" w:rsidTr="00A04ABB">
        <w:tblPrEx>
          <w:tblCellMar>
            <w:top w:w="0" w:type="dxa"/>
            <w:bottom w:w="0" w:type="dxa"/>
          </w:tblCellMar>
        </w:tblPrEx>
        <w:tc>
          <w:tcPr>
            <w:tcW w:w="4680" w:type="dxa"/>
            <w:shd w:val="clear" w:color="auto" w:fill="DCEBF7"/>
            <w:tcMar>
              <w:top w:w="70" w:type="dxa"/>
              <w:left w:w="100" w:type="dxa"/>
              <w:bottom w:w="70" w:type="dxa"/>
              <w:right w:w="100" w:type="dxa"/>
            </w:tcMar>
            <w:vAlign w:val="center"/>
          </w:tcPr>
          <w:p w:rsidR="00FE611F" w:rsidRDefault="00FE611F" w:rsidP="00A04ABB">
            <w:r>
              <w:rPr>
                <w:rFonts w:ascii="Calibri" w:eastAsia="Calibri" w:hAnsi="Calibri" w:cs="Calibri"/>
                <w:color w:val="000000"/>
                <w:sz w:val="19"/>
                <w:szCs w:val="19"/>
              </w:rPr>
              <w:t>insult</w:t>
            </w:r>
          </w:p>
        </w:tc>
        <w:tc>
          <w:tcPr>
            <w:tcW w:w="4680" w:type="dxa"/>
            <w:shd w:val="clear" w:color="auto" w:fill="DCEBF7"/>
            <w:tcMar>
              <w:top w:w="70" w:type="dxa"/>
              <w:left w:w="100" w:type="dxa"/>
              <w:bottom w:w="70" w:type="dxa"/>
              <w:right w:w="100" w:type="dxa"/>
            </w:tcMar>
            <w:vAlign w:val="center"/>
          </w:tcPr>
          <w:p w:rsidR="00FE611F" w:rsidRDefault="00FE611F" w:rsidP="00A04ABB">
            <w:r>
              <w:rPr>
                <w:rFonts w:ascii="Calibri" w:eastAsia="Calibri" w:hAnsi="Calibri" w:cs="Calibri"/>
                <w:color w:val="000000"/>
                <w:sz w:val="19"/>
                <w:szCs w:val="19"/>
              </w:rPr>
              <w:t>4</w:t>
            </w:r>
          </w:p>
        </w:tc>
      </w:tr>
      <w:tr w:rsidR="00FE611F" w:rsidTr="00A04ABB">
        <w:tblPrEx>
          <w:tblCellMar>
            <w:top w:w="0" w:type="dxa"/>
            <w:bottom w:w="0" w:type="dxa"/>
          </w:tblCellMar>
        </w:tblPrEx>
        <w:tc>
          <w:tcPr>
            <w:tcW w:w="4680" w:type="dxa"/>
            <w:tcMar>
              <w:top w:w="70" w:type="dxa"/>
              <w:left w:w="100" w:type="dxa"/>
              <w:bottom w:w="70" w:type="dxa"/>
              <w:right w:w="100" w:type="dxa"/>
            </w:tcMar>
            <w:vAlign w:val="center"/>
          </w:tcPr>
          <w:p w:rsidR="00FE611F" w:rsidRDefault="00FE611F" w:rsidP="00A04ABB">
            <w:proofErr w:type="spellStart"/>
            <w:r>
              <w:rPr>
                <w:rFonts w:ascii="Calibri" w:eastAsia="Calibri" w:hAnsi="Calibri" w:cs="Calibri"/>
                <w:color w:val="000000"/>
                <w:sz w:val="19"/>
                <w:szCs w:val="19"/>
              </w:rPr>
              <w:t>hate_speech</w:t>
            </w:r>
            <w:proofErr w:type="spellEnd"/>
          </w:p>
        </w:tc>
        <w:tc>
          <w:tcPr>
            <w:tcW w:w="4680" w:type="dxa"/>
            <w:tcMar>
              <w:top w:w="70" w:type="dxa"/>
              <w:left w:w="100" w:type="dxa"/>
              <w:bottom w:w="70" w:type="dxa"/>
              <w:right w:w="100" w:type="dxa"/>
            </w:tcMar>
            <w:vAlign w:val="center"/>
          </w:tcPr>
          <w:p w:rsidR="00FE611F" w:rsidRDefault="00FE611F" w:rsidP="00A04ABB">
            <w:r>
              <w:rPr>
                <w:rFonts w:ascii="Calibri" w:eastAsia="Calibri" w:hAnsi="Calibri" w:cs="Calibri"/>
                <w:color w:val="000000"/>
                <w:sz w:val="19"/>
                <w:szCs w:val="19"/>
              </w:rPr>
              <w:t>5</w:t>
            </w:r>
          </w:p>
        </w:tc>
      </w:tr>
    </w:tbl>
    <w:p w:rsidR="00FE611F" w:rsidRPr="00FE611F" w:rsidRDefault="00FE611F" w:rsidP="00FE611F">
      <w:pPr>
        <w:pBdr>
          <w:left w:val="single" w:sz="24" w:space="8" w:color="2E6DA4"/>
        </w:pBdr>
        <w:shd w:val="clear" w:color="auto" w:fill="DCEBF7"/>
        <w:spacing w:before="120" w:after="200"/>
        <w:ind w:left="100"/>
        <w:rPr>
          <w:b/>
          <w:sz w:val="24"/>
        </w:rPr>
      </w:pPr>
      <w:r w:rsidRPr="00FE611F">
        <w:rPr>
          <w:rFonts w:ascii="Calibri" w:eastAsia="Calibri" w:hAnsi="Calibri" w:cs="Calibri"/>
          <w:b/>
          <w:iCs/>
          <w:color w:val="333333"/>
          <w:sz w:val="24"/>
        </w:rPr>
        <w:t>Severity = weight × probability of the flagged category with the highest such value, rounded to the nearest whole number and capped to the 0–5 range.</w:t>
      </w:r>
    </w:p>
    <w:p w:rsidR="00FE611F" w:rsidRPr="00FE611F" w:rsidRDefault="00FE611F" w:rsidP="00FE611F">
      <w:pPr>
        <w:spacing w:after="160" w:line="276" w:lineRule="auto"/>
        <w:rPr>
          <w:sz w:val="32"/>
        </w:rPr>
      </w:pPr>
      <w:r w:rsidRPr="00FE611F">
        <w:rPr>
          <w:rFonts w:ascii="Calibri" w:eastAsia="Calibri" w:hAnsi="Calibri" w:cs="Calibri"/>
          <w:sz w:val="28"/>
          <w:szCs w:val="22"/>
        </w:rPr>
        <w:t xml:space="preserve">Only categories the model actually flags — probability ≥ 0.5 — are considered. This design rewards both how bad a category is and how confident the model is in it, so a hesitant </w:t>
      </w:r>
      <w:proofErr w:type="spellStart"/>
      <w:r w:rsidRPr="00FE611F">
        <w:rPr>
          <w:rFonts w:ascii="Calibri" w:eastAsia="Calibri" w:hAnsi="Calibri" w:cs="Calibri"/>
          <w:sz w:val="28"/>
          <w:szCs w:val="22"/>
        </w:rPr>
        <w:t>hate_speech</w:t>
      </w:r>
      <w:proofErr w:type="spellEnd"/>
      <w:r w:rsidRPr="00FE611F">
        <w:rPr>
          <w:rFonts w:ascii="Calibri" w:eastAsia="Calibri" w:hAnsi="Calibri" w:cs="Calibri"/>
          <w:sz w:val="28"/>
          <w:szCs w:val="22"/>
        </w:rPr>
        <w:t xml:space="preserve"> call and a confident one land at different severities rather than being treated identically</w:t>
      </w:r>
      <w:r>
        <w:rPr>
          <w:rFonts w:ascii="Calibri" w:eastAsia="Calibri" w:hAnsi="Calibri" w:cs="Calibri"/>
          <w:sz w:val="28"/>
          <w:szCs w:val="22"/>
        </w:rPr>
        <w:t>.</w:t>
      </w:r>
    </w:p>
    <w:p w:rsidR="00FE611F" w:rsidRPr="009908D0" w:rsidRDefault="00FE611F" w:rsidP="00FE611F">
      <w:pPr>
        <w:pStyle w:val="Heading1"/>
        <w:pBdr>
          <w:bottom w:val="single" w:sz="6" w:space="4" w:color="2E6DA4"/>
        </w:pBdr>
        <w:rPr>
          <w:color w:val="auto"/>
          <w:sz w:val="44"/>
        </w:rPr>
      </w:pPr>
      <w:r w:rsidRPr="009908D0">
        <w:rPr>
          <w:b/>
          <w:bCs/>
          <w:color w:val="auto"/>
          <w:sz w:val="44"/>
        </w:rPr>
        <w:lastRenderedPageBreak/>
        <w:t>8. Moderation Action Thresholds</w:t>
      </w:r>
    </w:p>
    <w:p w:rsidR="00FE611F" w:rsidRDefault="00FE611F" w:rsidP="00FE611F">
      <w:pPr>
        <w:spacing w:after="160" w:line="276" w:lineRule="auto"/>
        <w:rPr>
          <w:rFonts w:ascii="Calibri" w:eastAsia="Calibri" w:hAnsi="Calibri" w:cs="Calibri"/>
          <w:sz w:val="32"/>
          <w:szCs w:val="22"/>
        </w:rPr>
      </w:pPr>
      <w:r w:rsidRPr="009908D0">
        <w:rPr>
          <w:rFonts w:ascii="Calibri" w:eastAsia="Calibri" w:hAnsi="Calibri" w:cs="Calibri"/>
          <w:sz w:val="32"/>
          <w:szCs w:val="22"/>
        </w:rPr>
        <w:t>Severity scores map onto a fixed escalation ladder of moderation actions: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60"/>
        <w:gridCol w:w="1560"/>
        <w:gridCol w:w="6240"/>
      </w:tblGrid>
      <w:tr w:rsidR="009908D0" w:rsidTr="00A04ABB">
        <w:tblPrEx>
          <w:tblCellMar>
            <w:top w:w="0" w:type="dxa"/>
            <w:bottom w:w="0" w:type="dxa"/>
          </w:tblCellMar>
        </w:tblPrEx>
        <w:trPr>
          <w:tblHeader/>
        </w:trPr>
        <w:tc>
          <w:tcPr>
            <w:tcW w:w="1560" w:type="dxa"/>
            <w:shd w:val="clear" w:color="auto" w:fill="1B3A5C"/>
            <w:tcMar>
              <w:top w:w="80" w:type="dxa"/>
              <w:left w:w="100" w:type="dxa"/>
              <w:bottom w:w="80" w:type="dxa"/>
              <w:right w:w="100" w:type="dxa"/>
            </w:tcMar>
            <w:vAlign w:val="center"/>
          </w:tcPr>
          <w:p w:rsidR="009908D0" w:rsidRDefault="009908D0" w:rsidP="00A04ABB">
            <w:r>
              <w:rPr>
                <w:rFonts w:ascii="Calibri" w:eastAsia="Calibri" w:hAnsi="Calibri" w:cs="Calibri"/>
                <w:b/>
                <w:bCs/>
                <w:color w:val="FFFFFF"/>
                <w:sz w:val="19"/>
                <w:szCs w:val="19"/>
              </w:rPr>
              <w:t>Min Severity</w:t>
            </w:r>
          </w:p>
        </w:tc>
        <w:tc>
          <w:tcPr>
            <w:tcW w:w="1560" w:type="dxa"/>
            <w:shd w:val="clear" w:color="auto" w:fill="1B3A5C"/>
            <w:tcMar>
              <w:top w:w="80" w:type="dxa"/>
              <w:left w:w="100" w:type="dxa"/>
              <w:bottom w:w="80" w:type="dxa"/>
              <w:right w:w="100" w:type="dxa"/>
            </w:tcMar>
            <w:vAlign w:val="center"/>
          </w:tcPr>
          <w:p w:rsidR="009908D0" w:rsidRDefault="009908D0" w:rsidP="00A04ABB">
            <w:r>
              <w:rPr>
                <w:rFonts w:ascii="Calibri" w:eastAsia="Calibri" w:hAnsi="Calibri" w:cs="Calibri"/>
                <w:b/>
                <w:bCs/>
                <w:color w:val="FFFFFF"/>
                <w:sz w:val="19"/>
                <w:szCs w:val="19"/>
              </w:rPr>
              <w:t>Max Severity</w:t>
            </w:r>
          </w:p>
        </w:tc>
        <w:tc>
          <w:tcPr>
            <w:tcW w:w="6240" w:type="dxa"/>
            <w:shd w:val="clear" w:color="auto" w:fill="1B3A5C"/>
            <w:tcMar>
              <w:top w:w="80" w:type="dxa"/>
              <w:left w:w="100" w:type="dxa"/>
              <w:bottom w:w="80" w:type="dxa"/>
              <w:right w:w="100" w:type="dxa"/>
            </w:tcMar>
            <w:vAlign w:val="center"/>
          </w:tcPr>
          <w:p w:rsidR="009908D0" w:rsidRDefault="009908D0" w:rsidP="00A04ABB">
            <w:r>
              <w:rPr>
                <w:rFonts w:ascii="Calibri" w:eastAsia="Calibri" w:hAnsi="Calibri" w:cs="Calibri"/>
                <w:b/>
                <w:bCs/>
                <w:color w:val="FFFFFF"/>
                <w:sz w:val="19"/>
                <w:szCs w:val="19"/>
              </w:rPr>
              <w:t>Action</w:t>
            </w:r>
          </w:p>
        </w:tc>
      </w:tr>
      <w:tr w:rsidR="009908D0" w:rsidTr="00A04ABB">
        <w:tblPrEx>
          <w:tblCellMar>
            <w:top w:w="0" w:type="dxa"/>
            <w:bottom w:w="0" w:type="dxa"/>
          </w:tblCellMar>
        </w:tblPrEx>
        <w:tc>
          <w:tcPr>
            <w:tcW w:w="1560" w:type="dxa"/>
            <w:shd w:val="clear" w:color="auto" w:fill="D9F2D9"/>
            <w:tcMar>
              <w:top w:w="70" w:type="dxa"/>
              <w:left w:w="100" w:type="dxa"/>
              <w:bottom w:w="70" w:type="dxa"/>
              <w:right w:w="100" w:type="dxa"/>
            </w:tcMar>
            <w:vAlign w:val="center"/>
          </w:tcPr>
          <w:p w:rsidR="009908D0" w:rsidRDefault="009908D0" w:rsidP="00A04ABB">
            <w:r>
              <w:rPr>
                <w:rFonts w:ascii="Calibri" w:eastAsia="Calibri" w:hAnsi="Calibri" w:cs="Calibri"/>
                <w:color w:val="000000"/>
                <w:sz w:val="19"/>
                <w:szCs w:val="19"/>
              </w:rPr>
              <w:t>0</w:t>
            </w:r>
          </w:p>
        </w:tc>
        <w:tc>
          <w:tcPr>
            <w:tcW w:w="1560" w:type="dxa"/>
            <w:shd w:val="clear" w:color="auto" w:fill="D9F2D9"/>
            <w:tcMar>
              <w:top w:w="70" w:type="dxa"/>
              <w:left w:w="100" w:type="dxa"/>
              <w:bottom w:w="70" w:type="dxa"/>
              <w:right w:w="100" w:type="dxa"/>
            </w:tcMar>
            <w:vAlign w:val="center"/>
          </w:tcPr>
          <w:p w:rsidR="009908D0" w:rsidRDefault="009908D0" w:rsidP="00A04ABB">
            <w:r>
              <w:rPr>
                <w:rFonts w:ascii="Calibri" w:eastAsia="Calibri" w:hAnsi="Calibri" w:cs="Calibri"/>
                <w:color w:val="000000"/>
                <w:sz w:val="19"/>
                <w:szCs w:val="19"/>
              </w:rPr>
              <w:t>0</w:t>
            </w:r>
          </w:p>
        </w:tc>
        <w:tc>
          <w:tcPr>
            <w:tcW w:w="6240" w:type="dxa"/>
            <w:shd w:val="clear" w:color="auto" w:fill="D9F2D9"/>
            <w:tcMar>
              <w:top w:w="70" w:type="dxa"/>
              <w:left w:w="100" w:type="dxa"/>
              <w:bottom w:w="70" w:type="dxa"/>
              <w:right w:w="100" w:type="dxa"/>
            </w:tcMar>
            <w:vAlign w:val="center"/>
          </w:tcPr>
          <w:p w:rsidR="009908D0" w:rsidRDefault="009908D0" w:rsidP="00A04ABB">
            <w:r>
              <w:rPr>
                <w:rFonts w:ascii="Calibri" w:eastAsia="Calibri" w:hAnsi="Calibri" w:cs="Calibri"/>
                <w:color w:val="000000"/>
                <w:sz w:val="19"/>
                <w:szCs w:val="19"/>
              </w:rPr>
              <w:t>No action – message is clean</w:t>
            </w:r>
          </w:p>
        </w:tc>
      </w:tr>
      <w:tr w:rsidR="009908D0" w:rsidTr="00A04ABB">
        <w:tblPrEx>
          <w:tblCellMar>
            <w:top w:w="0" w:type="dxa"/>
            <w:bottom w:w="0" w:type="dxa"/>
          </w:tblCellMar>
        </w:tblPrEx>
        <w:tc>
          <w:tcPr>
            <w:tcW w:w="1560" w:type="dxa"/>
            <w:shd w:val="clear" w:color="auto" w:fill="FFF6CC"/>
            <w:tcMar>
              <w:top w:w="70" w:type="dxa"/>
              <w:left w:w="100" w:type="dxa"/>
              <w:bottom w:w="70" w:type="dxa"/>
              <w:right w:w="100" w:type="dxa"/>
            </w:tcMar>
            <w:vAlign w:val="center"/>
          </w:tcPr>
          <w:p w:rsidR="009908D0" w:rsidRDefault="009908D0" w:rsidP="00A04ABB">
            <w:r>
              <w:rPr>
                <w:rFonts w:ascii="Calibri" w:eastAsia="Calibri" w:hAnsi="Calibri" w:cs="Calibri"/>
                <w:color w:val="000000"/>
                <w:sz w:val="19"/>
                <w:szCs w:val="19"/>
              </w:rPr>
              <w:t>1</w:t>
            </w:r>
          </w:p>
        </w:tc>
        <w:tc>
          <w:tcPr>
            <w:tcW w:w="1560" w:type="dxa"/>
            <w:shd w:val="clear" w:color="auto" w:fill="FFF6CC"/>
            <w:tcMar>
              <w:top w:w="70" w:type="dxa"/>
              <w:left w:w="100" w:type="dxa"/>
              <w:bottom w:w="70" w:type="dxa"/>
              <w:right w:w="100" w:type="dxa"/>
            </w:tcMar>
            <w:vAlign w:val="center"/>
          </w:tcPr>
          <w:p w:rsidR="009908D0" w:rsidRDefault="009908D0" w:rsidP="00A04ABB">
            <w:r>
              <w:rPr>
                <w:rFonts w:ascii="Calibri" w:eastAsia="Calibri" w:hAnsi="Calibri" w:cs="Calibri"/>
                <w:color w:val="000000"/>
                <w:sz w:val="19"/>
                <w:szCs w:val="19"/>
              </w:rPr>
              <w:t>2</w:t>
            </w:r>
          </w:p>
        </w:tc>
        <w:tc>
          <w:tcPr>
            <w:tcW w:w="6240" w:type="dxa"/>
            <w:shd w:val="clear" w:color="auto" w:fill="FFF6CC"/>
            <w:tcMar>
              <w:top w:w="70" w:type="dxa"/>
              <w:left w:w="100" w:type="dxa"/>
              <w:bottom w:w="70" w:type="dxa"/>
              <w:right w:w="100" w:type="dxa"/>
            </w:tcMar>
            <w:vAlign w:val="center"/>
          </w:tcPr>
          <w:p w:rsidR="009908D0" w:rsidRDefault="009908D0" w:rsidP="00A04ABB">
            <w:r>
              <w:rPr>
                <w:rFonts w:ascii="Calibri" w:eastAsia="Calibri" w:hAnsi="Calibri" w:cs="Calibri"/>
                <w:color w:val="000000"/>
                <w:sz w:val="19"/>
                <w:szCs w:val="19"/>
              </w:rPr>
              <w:t>Soft flag / log only – monitor user</w:t>
            </w:r>
          </w:p>
        </w:tc>
      </w:tr>
      <w:tr w:rsidR="009908D0" w:rsidTr="00A04ABB">
        <w:tblPrEx>
          <w:tblCellMar>
            <w:top w:w="0" w:type="dxa"/>
            <w:bottom w:w="0" w:type="dxa"/>
          </w:tblCellMar>
        </w:tblPrEx>
        <w:tc>
          <w:tcPr>
            <w:tcW w:w="1560" w:type="dxa"/>
            <w:shd w:val="clear" w:color="auto" w:fill="FFE0B3"/>
            <w:tcMar>
              <w:top w:w="70" w:type="dxa"/>
              <w:left w:w="100" w:type="dxa"/>
              <w:bottom w:w="70" w:type="dxa"/>
              <w:right w:w="100" w:type="dxa"/>
            </w:tcMar>
            <w:vAlign w:val="center"/>
          </w:tcPr>
          <w:p w:rsidR="009908D0" w:rsidRDefault="009908D0" w:rsidP="00A04ABB">
            <w:r>
              <w:rPr>
                <w:rFonts w:ascii="Calibri" w:eastAsia="Calibri" w:hAnsi="Calibri" w:cs="Calibri"/>
                <w:color w:val="000000"/>
                <w:sz w:val="19"/>
                <w:szCs w:val="19"/>
              </w:rPr>
              <w:t>3</w:t>
            </w:r>
          </w:p>
        </w:tc>
        <w:tc>
          <w:tcPr>
            <w:tcW w:w="1560" w:type="dxa"/>
            <w:shd w:val="clear" w:color="auto" w:fill="FFE0B3"/>
            <w:tcMar>
              <w:top w:w="70" w:type="dxa"/>
              <w:left w:w="100" w:type="dxa"/>
              <w:bottom w:w="70" w:type="dxa"/>
              <w:right w:w="100" w:type="dxa"/>
            </w:tcMar>
            <w:vAlign w:val="center"/>
          </w:tcPr>
          <w:p w:rsidR="009908D0" w:rsidRDefault="009908D0" w:rsidP="00A04ABB">
            <w:r>
              <w:rPr>
                <w:rFonts w:ascii="Calibri" w:eastAsia="Calibri" w:hAnsi="Calibri" w:cs="Calibri"/>
                <w:color w:val="000000"/>
                <w:sz w:val="19"/>
                <w:szCs w:val="19"/>
              </w:rPr>
              <w:t>3</w:t>
            </w:r>
          </w:p>
        </w:tc>
        <w:tc>
          <w:tcPr>
            <w:tcW w:w="6240" w:type="dxa"/>
            <w:shd w:val="clear" w:color="auto" w:fill="FFE0B3"/>
            <w:tcMar>
              <w:top w:w="70" w:type="dxa"/>
              <w:left w:w="100" w:type="dxa"/>
              <w:bottom w:w="70" w:type="dxa"/>
              <w:right w:w="100" w:type="dxa"/>
            </w:tcMar>
            <w:vAlign w:val="center"/>
          </w:tcPr>
          <w:p w:rsidR="009908D0" w:rsidRDefault="009908D0" w:rsidP="00A04ABB">
            <w:r>
              <w:rPr>
                <w:rFonts w:ascii="Calibri" w:eastAsia="Calibri" w:hAnsi="Calibri" w:cs="Calibri"/>
                <w:color w:val="000000"/>
                <w:sz w:val="19"/>
                <w:szCs w:val="19"/>
              </w:rPr>
              <w:t>Warning issued to user</w:t>
            </w:r>
          </w:p>
        </w:tc>
      </w:tr>
      <w:tr w:rsidR="009908D0" w:rsidTr="00A04ABB">
        <w:tblPrEx>
          <w:tblCellMar>
            <w:top w:w="0" w:type="dxa"/>
            <w:bottom w:w="0" w:type="dxa"/>
          </w:tblCellMar>
        </w:tblPrEx>
        <w:tc>
          <w:tcPr>
            <w:tcW w:w="1560" w:type="dxa"/>
            <w:shd w:val="clear" w:color="auto" w:fill="FFB3B3"/>
            <w:tcMar>
              <w:top w:w="70" w:type="dxa"/>
              <w:left w:w="100" w:type="dxa"/>
              <w:bottom w:w="70" w:type="dxa"/>
              <w:right w:w="100" w:type="dxa"/>
            </w:tcMar>
            <w:vAlign w:val="center"/>
          </w:tcPr>
          <w:p w:rsidR="009908D0" w:rsidRDefault="009908D0" w:rsidP="00A04ABB">
            <w:r>
              <w:rPr>
                <w:rFonts w:ascii="Calibri" w:eastAsia="Calibri" w:hAnsi="Calibri" w:cs="Calibri"/>
                <w:color w:val="000000"/>
                <w:sz w:val="19"/>
                <w:szCs w:val="19"/>
              </w:rPr>
              <w:t>4</w:t>
            </w:r>
          </w:p>
        </w:tc>
        <w:tc>
          <w:tcPr>
            <w:tcW w:w="1560" w:type="dxa"/>
            <w:shd w:val="clear" w:color="auto" w:fill="FFB3B3"/>
            <w:tcMar>
              <w:top w:w="70" w:type="dxa"/>
              <w:left w:w="100" w:type="dxa"/>
              <w:bottom w:w="70" w:type="dxa"/>
              <w:right w:w="100" w:type="dxa"/>
            </w:tcMar>
            <w:vAlign w:val="center"/>
          </w:tcPr>
          <w:p w:rsidR="009908D0" w:rsidRDefault="009908D0" w:rsidP="00A04ABB">
            <w:r>
              <w:rPr>
                <w:rFonts w:ascii="Calibri" w:eastAsia="Calibri" w:hAnsi="Calibri" w:cs="Calibri"/>
                <w:color w:val="000000"/>
                <w:sz w:val="19"/>
                <w:szCs w:val="19"/>
              </w:rPr>
              <w:t>4</w:t>
            </w:r>
          </w:p>
        </w:tc>
        <w:tc>
          <w:tcPr>
            <w:tcW w:w="6240" w:type="dxa"/>
            <w:shd w:val="clear" w:color="auto" w:fill="FFB3B3"/>
            <w:tcMar>
              <w:top w:w="70" w:type="dxa"/>
              <w:left w:w="100" w:type="dxa"/>
              <w:bottom w:w="70" w:type="dxa"/>
              <w:right w:w="100" w:type="dxa"/>
            </w:tcMar>
            <w:vAlign w:val="center"/>
          </w:tcPr>
          <w:p w:rsidR="009908D0" w:rsidRDefault="009908D0" w:rsidP="00A04ABB">
            <w:r>
              <w:rPr>
                <w:rFonts w:ascii="Calibri" w:eastAsia="Calibri" w:hAnsi="Calibri" w:cs="Calibri"/>
                <w:color w:val="000000"/>
                <w:sz w:val="19"/>
                <w:szCs w:val="19"/>
              </w:rPr>
              <w:t>Mute user (temporary, e.g. 10 min) + remove message</w:t>
            </w:r>
          </w:p>
        </w:tc>
      </w:tr>
      <w:tr w:rsidR="009908D0" w:rsidTr="00A04ABB">
        <w:tblPrEx>
          <w:tblCellMar>
            <w:top w:w="0" w:type="dxa"/>
            <w:bottom w:w="0" w:type="dxa"/>
          </w:tblCellMar>
        </w:tblPrEx>
        <w:tc>
          <w:tcPr>
            <w:tcW w:w="1560" w:type="dxa"/>
            <w:shd w:val="clear" w:color="auto" w:fill="FF8080"/>
            <w:tcMar>
              <w:top w:w="70" w:type="dxa"/>
              <w:left w:w="100" w:type="dxa"/>
              <w:bottom w:w="70" w:type="dxa"/>
              <w:right w:w="100" w:type="dxa"/>
            </w:tcMar>
            <w:vAlign w:val="center"/>
          </w:tcPr>
          <w:p w:rsidR="009908D0" w:rsidRDefault="009908D0" w:rsidP="00A04ABB">
            <w:r>
              <w:rPr>
                <w:rFonts w:ascii="Calibri" w:eastAsia="Calibri" w:hAnsi="Calibri" w:cs="Calibri"/>
                <w:color w:val="000000"/>
                <w:sz w:val="19"/>
                <w:szCs w:val="19"/>
              </w:rPr>
              <w:t>5</w:t>
            </w:r>
          </w:p>
        </w:tc>
        <w:tc>
          <w:tcPr>
            <w:tcW w:w="1560" w:type="dxa"/>
            <w:shd w:val="clear" w:color="auto" w:fill="FF8080"/>
            <w:tcMar>
              <w:top w:w="70" w:type="dxa"/>
              <w:left w:w="100" w:type="dxa"/>
              <w:bottom w:w="70" w:type="dxa"/>
              <w:right w:w="100" w:type="dxa"/>
            </w:tcMar>
            <w:vAlign w:val="center"/>
          </w:tcPr>
          <w:p w:rsidR="009908D0" w:rsidRDefault="009908D0" w:rsidP="00A04ABB">
            <w:r>
              <w:rPr>
                <w:rFonts w:ascii="Calibri" w:eastAsia="Calibri" w:hAnsi="Calibri" w:cs="Calibri"/>
                <w:color w:val="000000"/>
                <w:sz w:val="19"/>
                <w:szCs w:val="19"/>
              </w:rPr>
              <w:t>5</w:t>
            </w:r>
          </w:p>
        </w:tc>
        <w:tc>
          <w:tcPr>
            <w:tcW w:w="6240" w:type="dxa"/>
            <w:shd w:val="clear" w:color="auto" w:fill="FF8080"/>
            <w:tcMar>
              <w:top w:w="70" w:type="dxa"/>
              <w:left w:w="100" w:type="dxa"/>
              <w:bottom w:w="70" w:type="dxa"/>
              <w:right w:w="100" w:type="dxa"/>
            </w:tcMar>
            <w:vAlign w:val="center"/>
          </w:tcPr>
          <w:p w:rsidR="009908D0" w:rsidRDefault="009908D0" w:rsidP="00A04ABB">
            <w:r>
              <w:rPr>
                <w:rFonts w:ascii="Calibri" w:eastAsia="Calibri" w:hAnsi="Calibri" w:cs="Calibri"/>
                <w:color w:val="000000"/>
                <w:sz w:val="19"/>
                <w:szCs w:val="19"/>
              </w:rPr>
              <w:t>Auto-ban / escalate to human moderator immediately</w:t>
            </w:r>
          </w:p>
        </w:tc>
      </w:tr>
    </w:tbl>
    <w:p w:rsidR="009908D0" w:rsidRPr="009908D0" w:rsidRDefault="009908D0" w:rsidP="00FE611F">
      <w:pPr>
        <w:spacing w:after="160" w:line="276" w:lineRule="auto"/>
        <w:rPr>
          <w:sz w:val="28"/>
        </w:rPr>
      </w:pPr>
    </w:p>
    <w:p w:rsidR="00FE611F" w:rsidRPr="009908D0" w:rsidRDefault="009908D0" w:rsidP="009908D0">
      <w:pPr>
        <w:pStyle w:val="Heading1"/>
        <w:pBdr>
          <w:bottom w:val="single" w:sz="6" w:space="4" w:color="2E6DA4"/>
        </w:pBdr>
        <w:rPr>
          <w:color w:val="auto"/>
          <w:sz w:val="44"/>
        </w:rPr>
      </w:pPr>
      <w:r w:rsidRPr="009908D0">
        <w:rPr>
          <w:b/>
          <w:bCs/>
          <w:color w:val="auto"/>
          <w:sz w:val="44"/>
        </w:rPr>
        <w:t>9. Simulated Live Chat Feed</w:t>
      </w:r>
      <w:r w:rsidR="00FE611F">
        <w:rPr>
          <w:sz w:val="28"/>
          <w:szCs w:val="28"/>
        </w:rPr>
        <w:tab/>
      </w:r>
    </w:p>
    <w:p w:rsidR="009908D0" w:rsidRPr="009908D0" w:rsidRDefault="009908D0" w:rsidP="009908D0">
      <w:pPr>
        <w:spacing w:after="160" w:line="276" w:lineRule="auto"/>
        <w:rPr>
          <w:sz w:val="24"/>
        </w:rPr>
      </w:pPr>
      <w:r w:rsidRPr="009908D0">
        <w:rPr>
          <w:rFonts w:ascii="Calibri" w:eastAsia="Calibri" w:hAnsi="Calibri" w:cs="Calibri"/>
          <w:sz w:val="28"/>
          <w:szCs w:val="22"/>
        </w:rPr>
        <w:t xml:space="preserve">To mimic a real-time moderation bot, 20 fresh messages are streamed through the full pipeline one at a time — clean, </w:t>
      </w:r>
      <w:proofErr w:type="spellStart"/>
      <w:r w:rsidRPr="009908D0">
        <w:rPr>
          <w:rFonts w:ascii="Calibri" w:eastAsia="Calibri" w:hAnsi="Calibri" w:cs="Calibri"/>
          <w:sz w:val="28"/>
          <w:szCs w:val="22"/>
        </w:rPr>
        <w:t>vectorize</w:t>
      </w:r>
      <w:proofErr w:type="spellEnd"/>
      <w:r w:rsidRPr="009908D0">
        <w:rPr>
          <w:rFonts w:ascii="Calibri" w:eastAsia="Calibri" w:hAnsi="Calibri" w:cs="Calibri"/>
          <w:sz w:val="28"/>
          <w:szCs w:val="22"/>
        </w:rPr>
        <w:t>, predict labels, score severity, map to an action. A sample of the detection log: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00"/>
        <w:gridCol w:w="4000"/>
        <w:gridCol w:w="1900"/>
        <w:gridCol w:w="660"/>
        <w:gridCol w:w="1500"/>
      </w:tblGrid>
      <w:tr w:rsidR="009908D0" w:rsidTr="00A04ABB">
        <w:tblPrEx>
          <w:tblCellMar>
            <w:top w:w="0" w:type="dxa"/>
            <w:bottom w:w="0" w:type="dxa"/>
          </w:tblCellMar>
        </w:tblPrEx>
        <w:trPr>
          <w:tblHeader/>
        </w:trPr>
        <w:tc>
          <w:tcPr>
            <w:tcW w:w="1300" w:type="dxa"/>
            <w:shd w:val="clear" w:color="auto" w:fill="1B3A5C"/>
            <w:tcMar>
              <w:top w:w="80" w:type="dxa"/>
              <w:left w:w="100" w:type="dxa"/>
              <w:bottom w:w="80" w:type="dxa"/>
              <w:right w:w="100" w:type="dxa"/>
            </w:tcMar>
            <w:vAlign w:val="center"/>
          </w:tcPr>
          <w:p w:rsidR="009908D0" w:rsidRDefault="009908D0" w:rsidP="00A04ABB">
            <w:r>
              <w:rPr>
                <w:rFonts w:ascii="Calibri" w:eastAsia="Calibri" w:hAnsi="Calibri" w:cs="Calibri"/>
                <w:b/>
                <w:bCs/>
                <w:color w:val="FFFFFF"/>
                <w:sz w:val="19"/>
                <w:szCs w:val="19"/>
              </w:rPr>
              <w:t>User</w:t>
            </w:r>
          </w:p>
        </w:tc>
        <w:tc>
          <w:tcPr>
            <w:tcW w:w="4000" w:type="dxa"/>
            <w:shd w:val="clear" w:color="auto" w:fill="1B3A5C"/>
            <w:tcMar>
              <w:top w:w="80" w:type="dxa"/>
              <w:left w:w="100" w:type="dxa"/>
              <w:bottom w:w="80" w:type="dxa"/>
              <w:right w:w="100" w:type="dxa"/>
            </w:tcMar>
            <w:vAlign w:val="center"/>
          </w:tcPr>
          <w:p w:rsidR="009908D0" w:rsidRDefault="009908D0" w:rsidP="00A04ABB">
            <w:r>
              <w:rPr>
                <w:rFonts w:ascii="Calibri" w:eastAsia="Calibri" w:hAnsi="Calibri" w:cs="Calibri"/>
                <w:b/>
                <w:bCs/>
                <w:color w:val="FFFFFF"/>
                <w:sz w:val="19"/>
                <w:szCs w:val="19"/>
              </w:rPr>
              <w:t>Message</w:t>
            </w:r>
          </w:p>
        </w:tc>
        <w:tc>
          <w:tcPr>
            <w:tcW w:w="1900" w:type="dxa"/>
            <w:shd w:val="clear" w:color="auto" w:fill="1B3A5C"/>
            <w:tcMar>
              <w:top w:w="80" w:type="dxa"/>
              <w:left w:w="100" w:type="dxa"/>
              <w:bottom w:w="80" w:type="dxa"/>
              <w:right w:w="100" w:type="dxa"/>
            </w:tcMar>
            <w:vAlign w:val="center"/>
          </w:tcPr>
          <w:p w:rsidR="009908D0" w:rsidRDefault="009908D0" w:rsidP="00A04ABB">
            <w:r>
              <w:rPr>
                <w:rFonts w:ascii="Calibri" w:eastAsia="Calibri" w:hAnsi="Calibri" w:cs="Calibri"/>
                <w:b/>
                <w:bCs/>
                <w:color w:val="FFFFFF"/>
                <w:sz w:val="19"/>
                <w:szCs w:val="19"/>
              </w:rPr>
              <w:t>Predicted Label(s)</w:t>
            </w:r>
          </w:p>
        </w:tc>
        <w:tc>
          <w:tcPr>
            <w:tcW w:w="660" w:type="dxa"/>
            <w:shd w:val="clear" w:color="auto" w:fill="1B3A5C"/>
            <w:tcMar>
              <w:top w:w="80" w:type="dxa"/>
              <w:left w:w="100" w:type="dxa"/>
              <w:bottom w:w="80" w:type="dxa"/>
              <w:right w:w="100" w:type="dxa"/>
            </w:tcMar>
            <w:vAlign w:val="center"/>
          </w:tcPr>
          <w:p w:rsidR="009908D0" w:rsidRDefault="009908D0" w:rsidP="00A04ABB">
            <w:proofErr w:type="spellStart"/>
            <w:r>
              <w:rPr>
                <w:rFonts w:ascii="Calibri" w:eastAsia="Calibri" w:hAnsi="Calibri" w:cs="Calibri"/>
                <w:b/>
                <w:bCs/>
                <w:color w:val="FFFFFF"/>
                <w:sz w:val="19"/>
                <w:szCs w:val="19"/>
              </w:rPr>
              <w:t>Sev</w:t>
            </w:r>
            <w:proofErr w:type="spellEnd"/>
            <w:r>
              <w:rPr>
                <w:rFonts w:ascii="Calibri" w:eastAsia="Calibri" w:hAnsi="Calibri" w:cs="Calibri"/>
                <w:b/>
                <w:bCs/>
                <w:color w:val="FFFFFF"/>
                <w:sz w:val="19"/>
                <w:szCs w:val="19"/>
              </w:rPr>
              <w:t>.</w:t>
            </w:r>
          </w:p>
        </w:tc>
        <w:tc>
          <w:tcPr>
            <w:tcW w:w="1500" w:type="dxa"/>
            <w:shd w:val="clear" w:color="auto" w:fill="1B3A5C"/>
            <w:tcMar>
              <w:top w:w="80" w:type="dxa"/>
              <w:left w:w="100" w:type="dxa"/>
              <w:bottom w:w="80" w:type="dxa"/>
              <w:right w:w="100" w:type="dxa"/>
            </w:tcMar>
            <w:vAlign w:val="center"/>
          </w:tcPr>
          <w:p w:rsidR="009908D0" w:rsidRDefault="009908D0" w:rsidP="00A04ABB">
            <w:r>
              <w:rPr>
                <w:rFonts w:ascii="Calibri" w:eastAsia="Calibri" w:hAnsi="Calibri" w:cs="Calibri"/>
                <w:b/>
                <w:bCs/>
                <w:color w:val="FFFFFF"/>
                <w:sz w:val="19"/>
                <w:szCs w:val="19"/>
              </w:rPr>
              <w:t>Action</w:t>
            </w:r>
          </w:p>
        </w:tc>
      </w:tr>
      <w:tr w:rsidR="009908D0" w:rsidTr="00A04ABB">
        <w:tblPrEx>
          <w:tblCellMar>
            <w:top w:w="0" w:type="dxa"/>
            <w:bottom w:w="0" w:type="dxa"/>
          </w:tblCellMar>
        </w:tblPrEx>
        <w:tc>
          <w:tcPr>
            <w:tcW w:w="1300" w:type="dxa"/>
            <w:shd w:val="clear" w:color="auto" w:fill="D9F2D9"/>
            <w:tcMar>
              <w:top w:w="70" w:type="dxa"/>
              <w:left w:w="100" w:type="dxa"/>
              <w:bottom w:w="70" w:type="dxa"/>
              <w:right w:w="100" w:type="dxa"/>
            </w:tcMar>
            <w:vAlign w:val="center"/>
          </w:tcPr>
          <w:p w:rsidR="009908D0" w:rsidRDefault="009908D0" w:rsidP="00A04ABB">
            <w:r>
              <w:rPr>
                <w:rFonts w:ascii="Calibri" w:eastAsia="Calibri" w:hAnsi="Calibri" w:cs="Calibri"/>
                <w:color w:val="000000"/>
                <w:sz w:val="19"/>
                <w:szCs w:val="19"/>
              </w:rPr>
              <w:t>Player_101</w:t>
            </w:r>
          </w:p>
        </w:tc>
        <w:tc>
          <w:tcPr>
            <w:tcW w:w="4000" w:type="dxa"/>
            <w:shd w:val="clear" w:color="auto" w:fill="D9F2D9"/>
            <w:tcMar>
              <w:top w:w="70" w:type="dxa"/>
              <w:left w:w="100" w:type="dxa"/>
              <w:bottom w:w="70" w:type="dxa"/>
              <w:right w:w="100" w:type="dxa"/>
            </w:tcMar>
            <w:vAlign w:val="center"/>
          </w:tcPr>
          <w:p w:rsidR="009908D0" w:rsidRDefault="009908D0" w:rsidP="00A04ABB">
            <w:proofErr w:type="gramStart"/>
            <w:r>
              <w:rPr>
                <w:rFonts w:ascii="Calibri" w:eastAsia="Calibri" w:hAnsi="Calibri" w:cs="Calibri"/>
                <w:color w:val="000000"/>
                <w:sz w:val="19"/>
                <w:szCs w:val="19"/>
              </w:rPr>
              <w:t>gg</w:t>
            </w:r>
            <w:proofErr w:type="gramEnd"/>
            <w:r>
              <w:rPr>
                <w:rFonts w:ascii="Calibri" w:eastAsia="Calibri" w:hAnsi="Calibri" w:cs="Calibri"/>
                <w:color w:val="000000"/>
                <w:sz w:val="19"/>
                <w:szCs w:val="19"/>
              </w:rPr>
              <w:t xml:space="preserve"> </w:t>
            </w:r>
            <w:proofErr w:type="spellStart"/>
            <w:r>
              <w:rPr>
                <w:rFonts w:ascii="Calibri" w:eastAsia="Calibri" w:hAnsi="Calibri" w:cs="Calibri"/>
                <w:color w:val="000000"/>
                <w:sz w:val="19"/>
                <w:szCs w:val="19"/>
              </w:rPr>
              <w:t>wp</w:t>
            </w:r>
            <w:proofErr w:type="spellEnd"/>
            <w:r>
              <w:rPr>
                <w:rFonts w:ascii="Calibri" w:eastAsia="Calibri" w:hAnsi="Calibri" w:cs="Calibri"/>
                <w:color w:val="000000"/>
                <w:sz w:val="19"/>
                <w:szCs w:val="19"/>
              </w:rPr>
              <w:t xml:space="preserve"> everyone that was a great match!</w:t>
            </w:r>
          </w:p>
        </w:tc>
        <w:tc>
          <w:tcPr>
            <w:tcW w:w="1900" w:type="dxa"/>
            <w:shd w:val="clear" w:color="auto" w:fill="D9F2D9"/>
            <w:tcMar>
              <w:top w:w="70" w:type="dxa"/>
              <w:left w:w="100" w:type="dxa"/>
              <w:bottom w:w="70" w:type="dxa"/>
              <w:right w:w="100" w:type="dxa"/>
            </w:tcMar>
            <w:vAlign w:val="center"/>
          </w:tcPr>
          <w:p w:rsidR="009908D0" w:rsidRDefault="009908D0" w:rsidP="00A04ABB">
            <w:proofErr w:type="spellStart"/>
            <w:r>
              <w:rPr>
                <w:rFonts w:ascii="Calibri" w:eastAsia="Calibri" w:hAnsi="Calibri" w:cs="Calibri"/>
                <w:color w:val="000000"/>
                <w:sz w:val="19"/>
                <w:szCs w:val="19"/>
              </w:rPr>
              <w:t>non_toxic</w:t>
            </w:r>
            <w:proofErr w:type="spellEnd"/>
          </w:p>
        </w:tc>
        <w:tc>
          <w:tcPr>
            <w:tcW w:w="660" w:type="dxa"/>
            <w:shd w:val="clear" w:color="auto" w:fill="D9F2D9"/>
            <w:tcMar>
              <w:top w:w="70" w:type="dxa"/>
              <w:left w:w="100" w:type="dxa"/>
              <w:bottom w:w="70" w:type="dxa"/>
              <w:right w:w="100" w:type="dxa"/>
            </w:tcMar>
            <w:vAlign w:val="center"/>
          </w:tcPr>
          <w:p w:rsidR="009908D0" w:rsidRDefault="009908D0" w:rsidP="00A04ABB">
            <w:r>
              <w:rPr>
                <w:rFonts w:ascii="Calibri" w:eastAsia="Calibri" w:hAnsi="Calibri" w:cs="Calibri"/>
                <w:color w:val="000000"/>
                <w:sz w:val="19"/>
                <w:szCs w:val="19"/>
              </w:rPr>
              <w:t>0</w:t>
            </w:r>
          </w:p>
        </w:tc>
        <w:tc>
          <w:tcPr>
            <w:tcW w:w="1500" w:type="dxa"/>
            <w:shd w:val="clear" w:color="auto" w:fill="D9F2D9"/>
            <w:tcMar>
              <w:top w:w="70" w:type="dxa"/>
              <w:left w:w="100" w:type="dxa"/>
              <w:bottom w:w="70" w:type="dxa"/>
              <w:right w:w="100" w:type="dxa"/>
            </w:tcMar>
            <w:vAlign w:val="center"/>
          </w:tcPr>
          <w:p w:rsidR="009908D0" w:rsidRDefault="009908D0" w:rsidP="00A04ABB">
            <w:r>
              <w:rPr>
                <w:rFonts w:ascii="Calibri" w:eastAsia="Calibri" w:hAnsi="Calibri" w:cs="Calibri"/>
                <w:color w:val="000000"/>
                <w:sz w:val="19"/>
                <w:szCs w:val="19"/>
              </w:rPr>
              <w:t>No action</w:t>
            </w:r>
          </w:p>
        </w:tc>
      </w:tr>
      <w:tr w:rsidR="009908D0" w:rsidTr="00A04ABB">
        <w:tblPrEx>
          <w:tblCellMar>
            <w:top w:w="0" w:type="dxa"/>
            <w:bottom w:w="0" w:type="dxa"/>
          </w:tblCellMar>
        </w:tblPrEx>
        <w:tc>
          <w:tcPr>
            <w:tcW w:w="1300" w:type="dxa"/>
            <w:shd w:val="clear" w:color="auto" w:fill="FFB3B3"/>
            <w:tcMar>
              <w:top w:w="70" w:type="dxa"/>
              <w:left w:w="100" w:type="dxa"/>
              <w:bottom w:w="70" w:type="dxa"/>
              <w:right w:w="100" w:type="dxa"/>
            </w:tcMar>
            <w:vAlign w:val="center"/>
          </w:tcPr>
          <w:p w:rsidR="009908D0" w:rsidRDefault="009908D0" w:rsidP="00A04ABB">
            <w:r>
              <w:rPr>
                <w:rFonts w:ascii="Calibri" w:eastAsia="Calibri" w:hAnsi="Calibri" w:cs="Calibri"/>
                <w:color w:val="000000"/>
                <w:sz w:val="19"/>
                <w:szCs w:val="19"/>
              </w:rPr>
              <w:t>Player_204</w:t>
            </w:r>
          </w:p>
        </w:tc>
        <w:tc>
          <w:tcPr>
            <w:tcW w:w="4000" w:type="dxa"/>
            <w:shd w:val="clear" w:color="auto" w:fill="FFB3B3"/>
            <w:tcMar>
              <w:top w:w="70" w:type="dxa"/>
              <w:left w:w="100" w:type="dxa"/>
              <w:bottom w:w="70" w:type="dxa"/>
              <w:right w:w="100" w:type="dxa"/>
            </w:tcMar>
            <w:vAlign w:val="center"/>
          </w:tcPr>
          <w:p w:rsidR="009908D0" w:rsidRDefault="009908D0" w:rsidP="00A04ABB">
            <w:r>
              <w:rPr>
                <w:rFonts w:ascii="Calibri" w:eastAsia="Calibri" w:hAnsi="Calibri" w:cs="Calibri"/>
                <w:color w:val="000000"/>
                <w:sz w:val="19"/>
                <w:szCs w:val="19"/>
              </w:rPr>
              <w:t xml:space="preserve">u are so bad at this game, uninstall </w:t>
            </w:r>
            <w:proofErr w:type="spellStart"/>
            <w:r>
              <w:rPr>
                <w:rFonts w:ascii="Calibri" w:eastAsia="Calibri" w:hAnsi="Calibri" w:cs="Calibri"/>
                <w:color w:val="000000"/>
                <w:sz w:val="19"/>
                <w:szCs w:val="19"/>
              </w:rPr>
              <w:t>pls</w:t>
            </w:r>
            <w:proofErr w:type="spellEnd"/>
          </w:p>
        </w:tc>
        <w:tc>
          <w:tcPr>
            <w:tcW w:w="1900" w:type="dxa"/>
            <w:shd w:val="clear" w:color="auto" w:fill="FFB3B3"/>
            <w:tcMar>
              <w:top w:w="70" w:type="dxa"/>
              <w:left w:w="100" w:type="dxa"/>
              <w:bottom w:w="70" w:type="dxa"/>
              <w:right w:w="100" w:type="dxa"/>
            </w:tcMar>
            <w:vAlign w:val="center"/>
          </w:tcPr>
          <w:p w:rsidR="009908D0" w:rsidRDefault="009908D0" w:rsidP="00A04ABB">
            <w:r>
              <w:rPr>
                <w:rFonts w:ascii="Calibri" w:eastAsia="Calibri" w:hAnsi="Calibri" w:cs="Calibri"/>
                <w:color w:val="000000"/>
                <w:sz w:val="19"/>
                <w:szCs w:val="19"/>
              </w:rPr>
              <w:t>insult, profanity</w:t>
            </w:r>
          </w:p>
        </w:tc>
        <w:tc>
          <w:tcPr>
            <w:tcW w:w="660" w:type="dxa"/>
            <w:shd w:val="clear" w:color="auto" w:fill="FFB3B3"/>
            <w:tcMar>
              <w:top w:w="70" w:type="dxa"/>
              <w:left w:w="100" w:type="dxa"/>
              <w:bottom w:w="70" w:type="dxa"/>
              <w:right w:w="100" w:type="dxa"/>
            </w:tcMar>
            <w:vAlign w:val="center"/>
          </w:tcPr>
          <w:p w:rsidR="009908D0" w:rsidRDefault="009908D0" w:rsidP="00A04ABB">
            <w:r>
              <w:rPr>
                <w:rFonts w:ascii="Calibri" w:eastAsia="Calibri" w:hAnsi="Calibri" w:cs="Calibri"/>
                <w:color w:val="000000"/>
                <w:sz w:val="19"/>
                <w:szCs w:val="19"/>
              </w:rPr>
              <w:t>4</w:t>
            </w:r>
          </w:p>
        </w:tc>
        <w:tc>
          <w:tcPr>
            <w:tcW w:w="1500" w:type="dxa"/>
            <w:shd w:val="clear" w:color="auto" w:fill="FFB3B3"/>
            <w:tcMar>
              <w:top w:w="70" w:type="dxa"/>
              <w:left w:w="100" w:type="dxa"/>
              <w:bottom w:w="70" w:type="dxa"/>
              <w:right w:w="100" w:type="dxa"/>
            </w:tcMar>
            <w:vAlign w:val="center"/>
          </w:tcPr>
          <w:p w:rsidR="009908D0" w:rsidRDefault="009908D0" w:rsidP="00A04ABB">
            <w:r>
              <w:rPr>
                <w:rFonts w:ascii="Calibri" w:eastAsia="Calibri" w:hAnsi="Calibri" w:cs="Calibri"/>
                <w:color w:val="000000"/>
                <w:sz w:val="19"/>
                <w:szCs w:val="19"/>
              </w:rPr>
              <w:t>Mute + remove</w:t>
            </w:r>
          </w:p>
        </w:tc>
      </w:tr>
      <w:tr w:rsidR="009908D0" w:rsidTr="00A04ABB">
        <w:tblPrEx>
          <w:tblCellMar>
            <w:top w:w="0" w:type="dxa"/>
            <w:bottom w:w="0" w:type="dxa"/>
          </w:tblCellMar>
        </w:tblPrEx>
        <w:tc>
          <w:tcPr>
            <w:tcW w:w="1300" w:type="dxa"/>
            <w:shd w:val="clear" w:color="auto" w:fill="FFF6CC"/>
            <w:tcMar>
              <w:top w:w="70" w:type="dxa"/>
              <w:left w:w="100" w:type="dxa"/>
              <w:bottom w:w="70" w:type="dxa"/>
              <w:right w:w="100" w:type="dxa"/>
            </w:tcMar>
            <w:vAlign w:val="center"/>
          </w:tcPr>
          <w:p w:rsidR="009908D0" w:rsidRDefault="009908D0" w:rsidP="00A04ABB">
            <w:r>
              <w:rPr>
                <w:rFonts w:ascii="Calibri" w:eastAsia="Calibri" w:hAnsi="Calibri" w:cs="Calibri"/>
                <w:color w:val="000000"/>
                <w:sz w:val="19"/>
                <w:szCs w:val="19"/>
              </w:rPr>
              <w:t>Player_309</w:t>
            </w:r>
          </w:p>
        </w:tc>
        <w:tc>
          <w:tcPr>
            <w:tcW w:w="4000" w:type="dxa"/>
            <w:shd w:val="clear" w:color="auto" w:fill="FFF6CC"/>
            <w:tcMar>
              <w:top w:w="70" w:type="dxa"/>
              <w:left w:w="100" w:type="dxa"/>
              <w:bottom w:w="70" w:type="dxa"/>
              <w:right w:w="100" w:type="dxa"/>
            </w:tcMar>
            <w:vAlign w:val="center"/>
          </w:tcPr>
          <w:p w:rsidR="009908D0" w:rsidRDefault="009908D0" w:rsidP="00A04ABB">
            <w:r>
              <w:rPr>
                <w:rFonts w:ascii="Calibri" w:eastAsia="Calibri" w:hAnsi="Calibri" w:cs="Calibri"/>
                <w:color w:val="000000"/>
                <w:sz w:val="19"/>
                <w:szCs w:val="19"/>
              </w:rPr>
              <w:t>FREE VBUCKS!! click the link in my bio now</w:t>
            </w:r>
          </w:p>
        </w:tc>
        <w:tc>
          <w:tcPr>
            <w:tcW w:w="1900" w:type="dxa"/>
            <w:shd w:val="clear" w:color="auto" w:fill="FFF6CC"/>
            <w:tcMar>
              <w:top w:w="70" w:type="dxa"/>
              <w:left w:w="100" w:type="dxa"/>
              <w:bottom w:w="70" w:type="dxa"/>
              <w:right w:w="100" w:type="dxa"/>
            </w:tcMar>
            <w:vAlign w:val="center"/>
          </w:tcPr>
          <w:p w:rsidR="009908D0" w:rsidRDefault="009908D0" w:rsidP="00A04ABB">
            <w:r>
              <w:rPr>
                <w:rFonts w:ascii="Calibri" w:eastAsia="Calibri" w:hAnsi="Calibri" w:cs="Calibri"/>
                <w:color w:val="000000"/>
                <w:sz w:val="19"/>
                <w:szCs w:val="19"/>
              </w:rPr>
              <w:t>spam</w:t>
            </w:r>
          </w:p>
        </w:tc>
        <w:tc>
          <w:tcPr>
            <w:tcW w:w="660" w:type="dxa"/>
            <w:shd w:val="clear" w:color="auto" w:fill="FFF6CC"/>
            <w:tcMar>
              <w:top w:w="70" w:type="dxa"/>
              <w:left w:w="100" w:type="dxa"/>
              <w:bottom w:w="70" w:type="dxa"/>
              <w:right w:w="100" w:type="dxa"/>
            </w:tcMar>
            <w:vAlign w:val="center"/>
          </w:tcPr>
          <w:p w:rsidR="009908D0" w:rsidRDefault="009908D0" w:rsidP="00A04ABB">
            <w:r>
              <w:rPr>
                <w:rFonts w:ascii="Calibri" w:eastAsia="Calibri" w:hAnsi="Calibri" w:cs="Calibri"/>
                <w:color w:val="000000"/>
                <w:sz w:val="19"/>
                <w:szCs w:val="19"/>
              </w:rPr>
              <w:t>2</w:t>
            </w:r>
          </w:p>
        </w:tc>
        <w:tc>
          <w:tcPr>
            <w:tcW w:w="1500" w:type="dxa"/>
            <w:shd w:val="clear" w:color="auto" w:fill="FFF6CC"/>
            <w:tcMar>
              <w:top w:w="70" w:type="dxa"/>
              <w:left w:w="100" w:type="dxa"/>
              <w:bottom w:w="70" w:type="dxa"/>
              <w:right w:w="100" w:type="dxa"/>
            </w:tcMar>
            <w:vAlign w:val="center"/>
          </w:tcPr>
          <w:p w:rsidR="009908D0" w:rsidRDefault="009908D0" w:rsidP="00A04ABB">
            <w:r>
              <w:rPr>
                <w:rFonts w:ascii="Calibri" w:eastAsia="Calibri" w:hAnsi="Calibri" w:cs="Calibri"/>
                <w:color w:val="000000"/>
                <w:sz w:val="19"/>
                <w:szCs w:val="19"/>
              </w:rPr>
              <w:t>Soft flag</w:t>
            </w:r>
          </w:p>
        </w:tc>
      </w:tr>
      <w:tr w:rsidR="009908D0" w:rsidTr="00A04ABB">
        <w:tblPrEx>
          <w:tblCellMar>
            <w:top w:w="0" w:type="dxa"/>
            <w:bottom w:w="0" w:type="dxa"/>
          </w:tblCellMar>
        </w:tblPrEx>
        <w:tc>
          <w:tcPr>
            <w:tcW w:w="1300" w:type="dxa"/>
            <w:shd w:val="clear" w:color="auto" w:fill="FFE0B3"/>
            <w:tcMar>
              <w:top w:w="70" w:type="dxa"/>
              <w:left w:w="100" w:type="dxa"/>
              <w:bottom w:w="70" w:type="dxa"/>
              <w:right w:w="100" w:type="dxa"/>
            </w:tcMar>
            <w:vAlign w:val="center"/>
          </w:tcPr>
          <w:p w:rsidR="009908D0" w:rsidRDefault="009908D0" w:rsidP="00A04ABB">
            <w:r>
              <w:rPr>
                <w:rFonts w:ascii="Calibri" w:eastAsia="Calibri" w:hAnsi="Calibri" w:cs="Calibri"/>
                <w:color w:val="000000"/>
                <w:sz w:val="19"/>
                <w:szCs w:val="19"/>
              </w:rPr>
              <w:t>Player_117</w:t>
            </w:r>
          </w:p>
        </w:tc>
        <w:tc>
          <w:tcPr>
            <w:tcW w:w="4000" w:type="dxa"/>
            <w:shd w:val="clear" w:color="auto" w:fill="FFE0B3"/>
            <w:tcMar>
              <w:top w:w="70" w:type="dxa"/>
              <w:left w:w="100" w:type="dxa"/>
              <w:bottom w:w="70" w:type="dxa"/>
              <w:right w:w="100" w:type="dxa"/>
            </w:tcMar>
            <w:vAlign w:val="center"/>
          </w:tcPr>
          <w:p w:rsidR="009908D0" w:rsidRDefault="009908D0" w:rsidP="00A04ABB">
            <w:r>
              <w:rPr>
                <w:rFonts w:ascii="Calibri" w:eastAsia="Calibri" w:hAnsi="Calibri" w:cs="Calibri"/>
                <w:color w:val="000000"/>
                <w:sz w:val="19"/>
                <w:szCs w:val="19"/>
              </w:rPr>
              <w:t>wtf bro that lag was so annoying today</w:t>
            </w:r>
          </w:p>
        </w:tc>
        <w:tc>
          <w:tcPr>
            <w:tcW w:w="1900" w:type="dxa"/>
            <w:shd w:val="clear" w:color="auto" w:fill="FFE0B3"/>
            <w:tcMar>
              <w:top w:w="70" w:type="dxa"/>
              <w:left w:w="100" w:type="dxa"/>
              <w:bottom w:w="70" w:type="dxa"/>
              <w:right w:w="100" w:type="dxa"/>
            </w:tcMar>
            <w:vAlign w:val="center"/>
          </w:tcPr>
          <w:p w:rsidR="009908D0" w:rsidRDefault="009908D0" w:rsidP="00A04ABB">
            <w:r>
              <w:rPr>
                <w:rFonts w:ascii="Calibri" w:eastAsia="Calibri" w:hAnsi="Calibri" w:cs="Calibri"/>
                <w:color w:val="000000"/>
                <w:sz w:val="19"/>
                <w:szCs w:val="19"/>
              </w:rPr>
              <w:t>profanity</w:t>
            </w:r>
          </w:p>
        </w:tc>
        <w:tc>
          <w:tcPr>
            <w:tcW w:w="660" w:type="dxa"/>
            <w:shd w:val="clear" w:color="auto" w:fill="FFE0B3"/>
            <w:tcMar>
              <w:top w:w="70" w:type="dxa"/>
              <w:left w:w="100" w:type="dxa"/>
              <w:bottom w:w="70" w:type="dxa"/>
              <w:right w:w="100" w:type="dxa"/>
            </w:tcMar>
            <w:vAlign w:val="center"/>
          </w:tcPr>
          <w:p w:rsidR="009908D0" w:rsidRDefault="009908D0" w:rsidP="00A04ABB">
            <w:r>
              <w:rPr>
                <w:rFonts w:ascii="Calibri" w:eastAsia="Calibri" w:hAnsi="Calibri" w:cs="Calibri"/>
                <w:color w:val="000000"/>
                <w:sz w:val="19"/>
                <w:szCs w:val="19"/>
              </w:rPr>
              <w:t>3</w:t>
            </w:r>
          </w:p>
        </w:tc>
        <w:tc>
          <w:tcPr>
            <w:tcW w:w="1500" w:type="dxa"/>
            <w:shd w:val="clear" w:color="auto" w:fill="FFE0B3"/>
            <w:tcMar>
              <w:top w:w="70" w:type="dxa"/>
              <w:left w:w="100" w:type="dxa"/>
              <w:bottom w:w="70" w:type="dxa"/>
              <w:right w:w="100" w:type="dxa"/>
            </w:tcMar>
            <w:vAlign w:val="center"/>
          </w:tcPr>
          <w:p w:rsidR="009908D0" w:rsidRDefault="009908D0" w:rsidP="00A04ABB">
            <w:r>
              <w:rPr>
                <w:rFonts w:ascii="Calibri" w:eastAsia="Calibri" w:hAnsi="Calibri" w:cs="Calibri"/>
                <w:color w:val="000000"/>
                <w:sz w:val="19"/>
                <w:szCs w:val="19"/>
              </w:rPr>
              <w:t>Warning</w:t>
            </w:r>
          </w:p>
        </w:tc>
      </w:tr>
      <w:tr w:rsidR="009908D0" w:rsidTr="00A04ABB">
        <w:tblPrEx>
          <w:tblCellMar>
            <w:top w:w="0" w:type="dxa"/>
            <w:bottom w:w="0" w:type="dxa"/>
          </w:tblCellMar>
        </w:tblPrEx>
        <w:tc>
          <w:tcPr>
            <w:tcW w:w="1300" w:type="dxa"/>
            <w:shd w:val="clear" w:color="auto" w:fill="D9F2D9"/>
            <w:tcMar>
              <w:top w:w="70" w:type="dxa"/>
              <w:left w:w="100" w:type="dxa"/>
              <w:bottom w:w="70" w:type="dxa"/>
              <w:right w:w="100" w:type="dxa"/>
            </w:tcMar>
            <w:vAlign w:val="center"/>
          </w:tcPr>
          <w:p w:rsidR="009908D0" w:rsidRDefault="009908D0" w:rsidP="00A04ABB">
            <w:r>
              <w:rPr>
                <w:rFonts w:ascii="Calibri" w:eastAsia="Calibri" w:hAnsi="Calibri" w:cs="Calibri"/>
                <w:color w:val="000000"/>
                <w:sz w:val="19"/>
                <w:szCs w:val="19"/>
              </w:rPr>
              <w:t>Player_450</w:t>
            </w:r>
          </w:p>
        </w:tc>
        <w:tc>
          <w:tcPr>
            <w:tcW w:w="4000" w:type="dxa"/>
            <w:shd w:val="clear" w:color="auto" w:fill="D9F2D9"/>
            <w:tcMar>
              <w:top w:w="70" w:type="dxa"/>
              <w:left w:w="100" w:type="dxa"/>
              <w:bottom w:w="70" w:type="dxa"/>
              <w:right w:w="100" w:type="dxa"/>
            </w:tcMar>
            <w:vAlign w:val="center"/>
          </w:tcPr>
          <w:p w:rsidR="009908D0" w:rsidRDefault="009908D0" w:rsidP="00A04ABB">
            <w:r>
              <w:rPr>
                <w:rFonts w:ascii="Calibri" w:eastAsia="Calibri" w:hAnsi="Calibri" w:cs="Calibri"/>
                <w:color w:val="000000"/>
                <w:sz w:val="19"/>
                <w:szCs w:val="19"/>
              </w:rPr>
              <w:t>can someone help me find the objective on this map</w:t>
            </w:r>
          </w:p>
        </w:tc>
        <w:tc>
          <w:tcPr>
            <w:tcW w:w="1900" w:type="dxa"/>
            <w:shd w:val="clear" w:color="auto" w:fill="D9F2D9"/>
            <w:tcMar>
              <w:top w:w="70" w:type="dxa"/>
              <w:left w:w="100" w:type="dxa"/>
              <w:bottom w:w="70" w:type="dxa"/>
              <w:right w:w="100" w:type="dxa"/>
            </w:tcMar>
            <w:vAlign w:val="center"/>
          </w:tcPr>
          <w:p w:rsidR="009908D0" w:rsidRDefault="009908D0" w:rsidP="00A04ABB">
            <w:proofErr w:type="spellStart"/>
            <w:r>
              <w:rPr>
                <w:rFonts w:ascii="Calibri" w:eastAsia="Calibri" w:hAnsi="Calibri" w:cs="Calibri"/>
                <w:color w:val="000000"/>
                <w:sz w:val="19"/>
                <w:szCs w:val="19"/>
              </w:rPr>
              <w:t>non_toxic</w:t>
            </w:r>
            <w:proofErr w:type="spellEnd"/>
          </w:p>
        </w:tc>
        <w:tc>
          <w:tcPr>
            <w:tcW w:w="660" w:type="dxa"/>
            <w:shd w:val="clear" w:color="auto" w:fill="D9F2D9"/>
            <w:tcMar>
              <w:top w:w="70" w:type="dxa"/>
              <w:left w:w="100" w:type="dxa"/>
              <w:bottom w:w="70" w:type="dxa"/>
              <w:right w:w="100" w:type="dxa"/>
            </w:tcMar>
            <w:vAlign w:val="center"/>
          </w:tcPr>
          <w:p w:rsidR="009908D0" w:rsidRDefault="009908D0" w:rsidP="00A04ABB">
            <w:r>
              <w:rPr>
                <w:rFonts w:ascii="Calibri" w:eastAsia="Calibri" w:hAnsi="Calibri" w:cs="Calibri"/>
                <w:color w:val="000000"/>
                <w:sz w:val="19"/>
                <w:szCs w:val="19"/>
              </w:rPr>
              <w:t>0</w:t>
            </w:r>
          </w:p>
        </w:tc>
        <w:tc>
          <w:tcPr>
            <w:tcW w:w="1500" w:type="dxa"/>
            <w:shd w:val="clear" w:color="auto" w:fill="D9F2D9"/>
            <w:tcMar>
              <w:top w:w="70" w:type="dxa"/>
              <w:left w:w="100" w:type="dxa"/>
              <w:bottom w:w="70" w:type="dxa"/>
              <w:right w:w="100" w:type="dxa"/>
            </w:tcMar>
            <w:vAlign w:val="center"/>
          </w:tcPr>
          <w:p w:rsidR="009908D0" w:rsidRDefault="009908D0" w:rsidP="00A04ABB">
            <w:r>
              <w:rPr>
                <w:rFonts w:ascii="Calibri" w:eastAsia="Calibri" w:hAnsi="Calibri" w:cs="Calibri"/>
                <w:color w:val="000000"/>
                <w:sz w:val="19"/>
                <w:szCs w:val="19"/>
              </w:rPr>
              <w:t>No action</w:t>
            </w:r>
          </w:p>
        </w:tc>
      </w:tr>
      <w:tr w:rsidR="009908D0" w:rsidTr="00A04ABB">
        <w:tblPrEx>
          <w:tblCellMar>
            <w:top w:w="0" w:type="dxa"/>
            <w:bottom w:w="0" w:type="dxa"/>
          </w:tblCellMar>
        </w:tblPrEx>
        <w:tc>
          <w:tcPr>
            <w:tcW w:w="1300" w:type="dxa"/>
            <w:shd w:val="clear" w:color="auto" w:fill="FFB3B3"/>
            <w:tcMar>
              <w:top w:w="70" w:type="dxa"/>
              <w:left w:w="100" w:type="dxa"/>
              <w:bottom w:w="70" w:type="dxa"/>
              <w:right w:w="100" w:type="dxa"/>
            </w:tcMar>
            <w:vAlign w:val="center"/>
          </w:tcPr>
          <w:p w:rsidR="009908D0" w:rsidRDefault="009908D0" w:rsidP="00A04ABB">
            <w:r>
              <w:rPr>
                <w:rFonts w:ascii="Calibri" w:eastAsia="Calibri" w:hAnsi="Calibri" w:cs="Calibri"/>
                <w:color w:val="000000"/>
                <w:sz w:val="19"/>
                <w:szCs w:val="19"/>
              </w:rPr>
              <w:t>Player_233</w:t>
            </w:r>
          </w:p>
        </w:tc>
        <w:tc>
          <w:tcPr>
            <w:tcW w:w="4000" w:type="dxa"/>
            <w:shd w:val="clear" w:color="auto" w:fill="FFB3B3"/>
            <w:tcMar>
              <w:top w:w="70" w:type="dxa"/>
              <w:left w:w="100" w:type="dxa"/>
              <w:bottom w:w="70" w:type="dxa"/>
              <w:right w:w="100" w:type="dxa"/>
            </w:tcMar>
            <w:vAlign w:val="center"/>
          </w:tcPr>
          <w:p w:rsidR="009908D0" w:rsidRDefault="009908D0" w:rsidP="00A04ABB">
            <w:r>
              <w:rPr>
                <w:rFonts w:ascii="Calibri" w:eastAsia="Calibri" w:hAnsi="Calibri" w:cs="Calibri"/>
                <w:color w:val="000000"/>
                <w:sz w:val="19"/>
                <w:szCs w:val="19"/>
              </w:rPr>
              <w:t>you're trash, just quit already noob</w:t>
            </w:r>
          </w:p>
        </w:tc>
        <w:tc>
          <w:tcPr>
            <w:tcW w:w="1900" w:type="dxa"/>
            <w:shd w:val="clear" w:color="auto" w:fill="FFB3B3"/>
            <w:tcMar>
              <w:top w:w="70" w:type="dxa"/>
              <w:left w:w="100" w:type="dxa"/>
              <w:bottom w:w="70" w:type="dxa"/>
              <w:right w:w="100" w:type="dxa"/>
            </w:tcMar>
            <w:vAlign w:val="center"/>
          </w:tcPr>
          <w:p w:rsidR="009908D0" w:rsidRDefault="009908D0" w:rsidP="00A04ABB">
            <w:r>
              <w:rPr>
                <w:rFonts w:ascii="Calibri" w:eastAsia="Calibri" w:hAnsi="Calibri" w:cs="Calibri"/>
                <w:color w:val="000000"/>
                <w:sz w:val="19"/>
                <w:szCs w:val="19"/>
              </w:rPr>
              <w:t>insult</w:t>
            </w:r>
          </w:p>
        </w:tc>
        <w:tc>
          <w:tcPr>
            <w:tcW w:w="660" w:type="dxa"/>
            <w:shd w:val="clear" w:color="auto" w:fill="FFB3B3"/>
            <w:tcMar>
              <w:top w:w="70" w:type="dxa"/>
              <w:left w:w="100" w:type="dxa"/>
              <w:bottom w:w="70" w:type="dxa"/>
              <w:right w:w="100" w:type="dxa"/>
            </w:tcMar>
            <w:vAlign w:val="center"/>
          </w:tcPr>
          <w:p w:rsidR="009908D0" w:rsidRDefault="009908D0" w:rsidP="00A04ABB">
            <w:r>
              <w:rPr>
                <w:rFonts w:ascii="Calibri" w:eastAsia="Calibri" w:hAnsi="Calibri" w:cs="Calibri"/>
                <w:color w:val="000000"/>
                <w:sz w:val="19"/>
                <w:szCs w:val="19"/>
              </w:rPr>
              <w:t>4</w:t>
            </w:r>
          </w:p>
        </w:tc>
        <w:tc>
          <w:tcPr>
            <w:tcW w:w="1500" w:type="dxa"/>
            <w:shd w:val="clear" w:color="auto" w:fill="FFB3B3"/>
            <w:tcMar>
              <w:top w:w="70" w:type="dxa"/>
              <w:left w:w="100" w:type="dxa"/>
              <w:bottom w:w="70" w:type="dxa"/>
              <w:right w:w="100" w:type="dxa"/>
            </w:tcMar>
            <w:vAlign w:val="center"/>
          </w:tcPr>
          <w:p w:rsidR="009908D0" w:rsidRDefault="009908D0" w:rsidP="00A04ABB">
            <w:r>
              <w:rPr>
                <w:rFonts w:ascii="Calibri" w:eastAsia="Calibri" w:hAnsi="Calibri" w:cs="Calibri"/>
                <w:color w:val="000000"/>
                <w:sz w:val="19"/>
                <w:szCs w:val="19"/>
              </w:rPr>
              <w:t>Mute + remove</w:t>
            </w:r>
          </w:p>
        </w:tc>
      </w:tr>
      <w:tr w:rsidR="009908D0" w:rsidTr="00A04ABB">
        <w:tblPrEx>
          <w:tblCellMar>
            <w:top w:w="0" w:type="dxa"/>
            <w:bottom w:w="0" w:type="dxa"/>
          </w:tblCellMar>
        </w:tblPrEx>
        <w:tc>
          <w:tcPr>
            <w:tcW w:w="1300" w:type="dxa"/>
            <w:shd w:val="clear" w:color="auto" w:fill="FF8080"/>
            <w:tcMar>
              <w:top w:w="70" w:type="dxa"/>
              <w:left w:w="100" w:type="dxa"/>
              <w:bottom w:w="70" w:type="dxa"/>
              <w:right w:w="100" w:type="dxa"/>
            </w:tcMar>
            <w:vAlign w:val="center"/>
          </w:tcPr>
          <w:p w:rsidR="009908D0" w:rsidRDefault="009908D0" w:rsidP="00A04ABB">
            <w:r>
              <w:rPr>
                <w:rFonts w:ascii="Calibri" w:eastAsia="Calibri" w:hAnsi="Calibri" w:cs="Calibri"/>
                <w:color w:val="000000"/>
                <w:sz w:val="19"/>
                <w:szCs w:val="19"/>
              </w:rPr>
              <w:t>Player_567</w:t>
            </w:r>
          </w:p>
        </w:tc>
        <w:tc>
          <w:tcPr>
            <w:tcW w:w="4000" w:type="dxa"/>
            <w:shd w:val="clear" w:color="auto" w:fill="FF8080"/>
            <w:tcMar>
              <w:top w:w="70" w:type="dxa"/>
              <w:left w:w="100" w:type="dxa"/>
              <w:bottom w:w="70" w:type="dxa"/>
              <w:right w:w="100" w:type="dxa"/>
            </w:tcMar>
            <w:vAlign w:val="center"/>
          </w:tcPr>
          <w:p w:rsidR="009908D0" w:rsidRDefault="009908D0" w:rsidP="00A04ABB">
            <w:r>
              <w:rPr>
                <w:rFonts w:ascii="Calibri" w:eastAsia="Calibri" w:hAnsi="Calibri" w:cs="Calibri"/>
                <w:color w:val="000000"/>
                <w:sz w:val="19"/>
                <w:szCs w:val="19"/>
              </w:rPr>
              <w:t>people like you don't belong on this server, go back</w:t>
            </w:r>
          </w:p>
        </w:tc>
        <w:tc>
          <w:tcPr>
            <w:tcW w:w="1900" w:type="dxa"/>
            <w:shd w:val="clear" w:color="auto" w:fill="FF8080"/>
            <w:tcMar>
              <w:top w:w="70" w:type="dxa"/>
              <w:left w:w="100" w:type="dxa"/>
              <w:bottom w:w="70" w:type="dxa"/>
              <w:right w:w="100" w:type="dxa"/>
            </w:tcMar>
            <w:vAlign w:val="center"/>
          </w:tcPr>
          <w:p w:rsidR="009908D0" w:rsidRDefault="009908D0" w:rsidP="00A04ABB">
            <w:r>
              <w:rPr>
                <w:rFonts w:ascii="Calibri" w:eastAsia="Calibri" w:hAnsi="Calibri" w:cs="Calibri"/>
                <w:color w:val="000000"/>
                <w:sz w:val="19"/>
                <w:szCs w:val="19"/>
              </w:rPr>
              <w:t xml:space="preserve">insult, </w:t>
            </w:r>
            <w:proofErr w:type="spellStart"/>
            <w:r>
              <w:rPr>
                <w:rFonts w:ascii="Calibri" w:eastAsia="Calibri" w:hAnsi="Calibri" w:cs="Calibri"/>
                <w:color w:val="000000"/>
                <w:sz w:val="19"/>
                <w:szCs w:val="19"/>
              </w:rPr>
              <w:t>hate_speech</w:t>
            </w:r>
            <w:proofErr w:type="spellEnd"/>
          </w:p>
        </w:tc>
        <w:tc>
          <w:tcPr>
            <w:tcW w:w="660" w:type="dxa"/>
            <w:shd w:val="clear" w:color="auto" w:fill="FF8080"/>
            <w:tcMar>
              <w:top w:w="70" w:type="dxa"/>
              <w:left w:w="100" w:type="dxa"/>
              <w:bottom w:w="70" w:type="dxa"/>
              <w:right w:w="100" w:type="dxa"/>
            </w:tcMar>
            <w:vAlign w:val="center"/>
          </w:tcPr>
          <w:p w:rsidR="009908D0" w:rsidRDefault="009908D0" w:rsidP="00A04ABB">
            <w:r>
              <w:rPr>
                <w:rFonts w:ascii="Calibri" w:eastAsia="Calibri" w:hAnsi="Calibri" w:cs="Calibri"/>
                <w:color w:val="000000"/>
                <w:sz w:val="19"/>
                <w:szCs w:val="19"/>
              </w:rPr>
              <w:t>5</w:t>
            </w:r>
          </w:p>
        </w:tc>
        <w:tc>
          <w:tcPr>
            <w:tcW w:w="1500" w:type="dxa"/>
            <w:shd w:val="clear" w:color="auto" w:fill="FF8080"/>
            <w:tcMar>
              <w:top w:w="70" w:type="dxa"/>
              <w:left w:w="100" w:type="dxa"/>
              <w:bottom w:w="70" w:type="dxa"/>
              <w:right w:w="100" w:type="dxa"/>
            </w:tcMar>
            <w:vAlign w:val="center"/>
          </w:tcPr>
          <w:p w:rsidR="009908D0" w:rsidRDefault="009908D0" w:rsidP="00A04ABB">
            <w:r>
              <w:rPr>
                <w:rFonts w:ascii="Calibri" w:eastAsia="Calibri" w:hAnsi="Calibri" w:cs="Calibri"/>
                <w:color w:val="000000"/>
                <w:sz w:val="19"/>
                <w:szCs w:val="19"/>
              </w:rPr>
              <w:t>Auto-ban</w:t>
            </w:r>
          </w:p>
        </w:tc>
      </w:tr>
      <w:tr w:rsidR="009908D0" w:rsidTr="00A04ABB">
        <w:tblPrEx>
          <w:tblCellMar>
            <w:top w:w="0" w:type="dxa"/>
            <w:bottom w:w="0" w:type="dxa"/>
          </w:tblCellMar>
        </w:tblPrEx>
        <w:tc>
          <w:tcPr>
            <w:tcW w:w="1300" w:type="dxa"/>
            <w:shd w:val="clear" w:color="auto" w:fill="D9F2D9"/>
            <w:tcMar>
              <w:top w:w="70" w:type="dxa"/>
              <w:left w:w="100" w:type="dxa"/>
              <w:bottom w:w="70" w:type="dxa"/>
              <w:right w:w="100" w:type="dxa"/>
            </w:tcMar>
            <w:vAlign w:val="center"/>
          </w:tcPr>
          <w:p w:rsidR="009908D0" w:rsidRDefault="009908D0" w:rsidP="00A04ABB">
            <w:r>
              <w:rPr>
                <w:rFonts w:ascii="Calibri" w:eastAsia="Calibri" w:hAnsi="Calibri" w:cs="Calibri"/>
                <w:color w:val="000000"/>
                <w:sz w:val="19"/>
                <w:szCs w:val="19"/>
              </w:rPr>
              <w:lastRenderedPageBreak/>
              <w:t>Player_089</w:t>
            </w:r>
          </w:p>
        </w:tc>
        <w:tc>
          <w:tcPr>
            <w:tcW w:w="4000" w:type="dxa"/>
            <w:shd w:val="clear" w:color="auto" w:fill="D9F2D9"/>
            <w:tcMar>
              <w:top w:w="70" w:type="dxa"/>
              <w:left w:w="100" w:type="dxa"/>
              <w:bottom w:w="70" w:type="dxa"/>
              <w:right w:w="100" w:type="dxa"/>
            </w:tcMar>
            <w:vAlign w:val="center"/>
          </w:tcPr>
          <w:p w:rsidR="009908D0" w:rsidRDefault="009908D0" w:rsidP="00A04ABB">
            <w:r>
              <w:rPr>
                <w:rFonts w:ascii="Calibri" w:eastAsia="Calibri" w:hAnsi="Calibri" w:cs="Calibri"/>
                <w:color w:val="000000"/>
                <w:sz w:val="19"/>
                <w:szCs w:val="19"/>
              </w:rPr>
              <w:t>thx for the heal, that clutch save</w:t>
            </w:r>
          </w:p>
        </w:tc>
        <w:tc>
          <w:tcPr>
            <w:tcW w:w="1900" w:type="dxa"/>
            <w:shd w:val="clear" w:color="auto" w:fill="D9F2D9"/>
            <w:tcMar>
              <w:top w:w="70" w:type="dxa"/>
              <w:left w:w="100" w:type="dxa"/>
              <w:bottom w:w="70" w:type="dxa"/>
              <w:right w:w="100" w:type="dxa"/>
            </w:tcMar>
            <w:vAlign w:val="center"/>
          </w:tcPr>
          <w:p w:rsidR="009908D0" w:rsidRDefault="009908D0" w:rsidP="00A04ABB">
            <w:proofErr w:type="spellStart"/>
            <w:r>
              <w:rPr>
                <w:rFonts w:ascii="Calibri" w:eastAsia="Calibri" w:hAnsi="Calibri" w:cs="Calibri"/>
                <w:color w:val="000000"/>
                <w:sz w:val="19"/>
                <w:szCs w:val="19"/>
              </w:rPr>
              <w:t>non_toxic</w:t>
            </w:r>
            <w:proofErr w:type="spellEnd"/>
          </w:p>
        </w:tc>
        <w:tc>
          <w:tcPr>
            <w:tcW w:w="660" w:type="dxa"/>
            <w:shd w:val="clear" w:color="auto" w:fill="D9F2D9"/>
            <w:tcMar>
              <w:top w:w="70" w:type="dxa"/>
              <w:left w:w="100" w:type="dxa"/>
              <w:bottom w:w="70" w:type="dxa"/>
              <w:right w:w="100" w:type="dxa"/>
            </w:tcMar>
            <w:vAlign w:val="center"/>
          </w:tcPr>
          <w:p w:rsidR="009908D0" w:rsidRDefault="009908D0" w:rsidP="00A04ABB">
            <w:r>
              <w:rPr>
                <w:rFonts w:ascii="Calibri" w:eastAsia="Calibri" w:hAnsi="Calibri" w:cs="Calibri"/>
                <w:color w:val="000000"/>
                <w:sz w:val="19"/>
                <w:szCs w:val="19"/>
              </w:rPr>
              <w:t>0</w:t>
            </w:r>
          </w:p>
        </w:tc>
        <w:tc>
          <w:tcPr>
            <w:tcW w:w="1500" w:type="dxa"/>
            <w:shd w:val="clear" w:color="auto" w:fill="D9F2D9"/>
            <w:tcMar>
              <w:top w:w="70" w:type="dxa"/>
              <w:left w:w="100" w:type="dxa"/>
              <w:bottom w:w="70" w:type="dxa"/>
              <w:right w:w="100" w:type="dxa"/>
            </w:tcMar>
            <w:vAlign w:val="center"/>
          </w:tcPr>
          <w:p w:rsidR="009908D0" w:rsidRDefault="009908D0" w:rsidP="00A04ABB">
            <w:r>
              <w:rPr>
                <w:rFonts w:ascii="Calibri" w:eastAsia="Calibri" w:hAnsi="Calibri" w:cs="Calibri"/>
                <w:color w:val="000000"/>
                <w:sz w:val="19"/>
                <w:szCs w:val="19"/>
              </w:rPr>
              <w:t>No action</w:t>
            </w:r>
          </w:p>
        </w:tc>
      </w:tr>
      <w:tr w:rsidR="009908D0" w:rsidTr="00A04ABB">
        <w:tblPrEx>
          <w:tblCellMar>
            <w:top w:w="0" w:type="dxa"/>
            <w:bottom w:w="0" w:type="dxa"/>
          </w:tblCellMar>
        </w:tblPrEx>
        <w:tc>
          <w:tcPr>
            <w:tcW w:w="1300" w:type="dxa"/>
            <w:shd w:val="clear" w:color="auto" w:fill="FFF6CC"/>
            <w:tcMar>
              <w:top w:w="70" w:type="dxa"/>
              <w:left w:w="100" w:type="dxa"/>
              <w:bottom w:w="70" w:type="dxa"/>
              <w:right w:w="100" w:type="dxa"/>
            </w:tcMar>
            <w:vAlign w:val="center"/>
          </w:tcPr>
          <w:p w:rsidR="009908D0" w:rsidRDefault="009908D0" w:rsidP="00A04ABB">
            <w:r>
              <w:rPr>
                <w:rFonts w:ascii="Calibri" w:eastAsia="Calibri" w:hAnsi="Calibri" w:cs="Calibri"/>
                <w:color w:val="000000"/>
                <w:sz w:val="19"/>
                <w:szCs w:val="19"/>
              </w:rPr>
              <w:t>Player_312</w:t>
            </w:r>
          </w:p>
        </w:tc>
        <w:tc>
          <w:tcPr>
            <w:tcW w:w="4000" w:type="dxa"/>
            <w:shd w:val="clear" w:color="auto" w:fill="FFF6CC"/>
            <w:tcMar>
              <w:top w:w="70" w:type="dxa"/>
              <w:left w:w="100" w:type="dxa"/>
              <w:bottom w:w="70" w:type="dxa"/>
              <w:right w:w="100" w:type="dxa"/>
            </w:tcMar>
            <w:vAlign w:val="center"/>
          </w:tcPr>
          <w:p w:rsidR="009908D0" w:rsidRDefault="009908D0" w:rsidP="00A04ABB">
            <w:proofErr w:type="gramStart"/>
            <w:r>
              <w:rPr>
                <w:rFonts w:ascii="Calibri" w:eastAsia="Calibri" w:hAnsi="Calibri" w:cs="Calibri"/>
                <w:color w:val="000000"/>
                <w:sz w:val="19"/>
                <w:szCs w:val="19"/>
              </w:rPr>
              <w:t>add</w:t>
            </w:r>
            <w:proofErr w:type="gramEnd"/>
            <w:r>
              <w:rPr>
                <w:rFonts w:ascii="Calibri" w:eastAsia="Calibri" w:hAnsi="Calibri" w:cs="Calibri"/>
                <w:color w:val="000000"/>
                <w:sz w:val="19"/>
                <w:szCs w:val="19"/>
              </w:rPr>
              <w:t xml:space="preserve"> me on discord for free skins!!!</w:t>
            </w:r>
          </w:p>
        </w:tc>
        <w:tc>
          <w:tcPr>
            <w:tcW w:w="1900" w:type="dxa"/>
            <w:shd w:val="clear" w:color="auto" w:fill="FFF6CC"/>
            <w:tcMar>
              <w:top w:w="70" w:type="dxa"/>
              <w:left w:w="100" w:type="dxa"/>
              <w:bottom w:w="70" w:type="dxa"/>
              <w:right w:w="100" w:type="dxa"/>
            </w:tcMar>
            <w:vAlign w:val="center"/>
          </w:tcPr>
          <w:p w:rsidR="009908D0" w:rsidRDefault="009908D0" w:rsidP="00A04ABB">
            <w:r>
              <w:rPr>
                <w:rFonts w:ascii="Calibri" w:eastAsia="Calibri" w:hAnsi="Calibri" w:cs="Calibri"/>
                <w:color w:val="000000"/>
                <w:sz w:val="19"/>
                <w:szCs w:val="19"/>
              </w:rPr>
              <w:t>spam</w:t>
            </w:r>
          </w:p>
        </w:tc>
        <w:tc>
          <w:tcPr>
            <w:tcW w:w="660" w:type="dxa"/>
            <w:shd w:val="clear" w:color="auto" w:fill="FFF6CC"/>
            <w:tcMar>
              <w:top w:w="70" w:type="dxa"/>
              <w:left w:w="100" w:type="dxa"/>
              <w:bottom w:w="70" w:type="dxa"/>
              <w:right w:w="100" w:type="dxa"/>
            </w:tcMar>
            <w:vAlign w:val="center"/>
          </w:tcPr>
          <w:p w:rsidR="009908D0" w:rsidRDefault="009908D0" w:rsidP="00A04ABB">
            <w:r>
              <w:rPr>
                <w:rFonts w:ascii="Calibri" w:eastAsia="Calibri" w:hAnsi="Calibri" w:cs="Calibri"/>
                <w:color w:val="000000"/>
                <w:sz w:val="19"/>
                <w:szCs w:val="19"/>
              </w:rPr>
              <w:t>2</w:t>
            </w:r>
          </w:p>
        </w:tc>
        <w:tc>
          <w:tcPr>
            <w:tcW w:w="1500" w:type="dxa"/>
            <w:shd w:val="clear" w:color="auto" w:fill="FFF6CC"/>
            <w:tcMar>
              <w:top w:w="70" w:type="dxa"/>
              <w:left w:w="100" w:type="dxa"/>
              <w:bottom w:w="70" w:type="dxa"/>
              <w:right w:w="100" w:type="dxa"/>
            </w:tcMar>
            <w:vAlign w:val="center"/>
          </w:tcPr>
          <w:p w:rsidR="009908D0" w:rsidRDefault="009908D0" w:rsidP="00A04ABB">
            <w:r>
              <w:rPr>
                <w:rFonts w:ascii="Calibri" w:eastAsia="Calibri" w:hAnsi="Calibri" w:cs="Calibri"/>
                <w:color w:val="000000"/>
                <w:sz w:val="19"/>
                <w:szCs w:val="19"/>
              </w:rPr>
              <w:t>Soft flag</w:t>
            </w:r>
          </w:p>
        </w:tc>
      </w:tr>
      <w:tr w:rsidR="009908D0" w:rsidTr="00A04ABB">
        <w:tblPrEx>
          <w:tblCellMar>
            <w:top w:w="0" w:type="dxa"/>
            <w:bottom w:w="0" w:type="dxa"/>
          </w:tblCellMar>
        </w:tblPrEx>
        <w:tc>
          <w:tcPr>
            <w:tcW w:w="1300" w:type="dxa"/>
            <w:shd w:val="clear" w:color="auto" w:fill="FFE0B3"/>
            <w:tcMar>
              <w:top w:w="70" w:type="dxa"/>
              <w:left w:w="100" w:type="dxa"/>
              <w:bottom w:w="70" w:type="dxa"/>
              <w:right w:w="100" w:type="dxa"/>
            </w:tcMar>
            <w:vAlign w:val="center"/>
          </w:tcPr>
          <w:p w:rsidR="009908D0" w:rsidRDefault="009908D0" w:rsidP="00A04ABB">
            <w:r>
              <w:rPr>
                <w:rFonts w:ascii="Calibri" w:eastAsia="Calibri" w:hAnsi="Calibri" w:cs="Calibri"/>
                <w:color w:val="000000"/>
                <w:sz w:val="19"/>
                <w:szCs w:val="19"/>
              </w:rPr>
              <w:t>Player_178</w:t>
            </w:r>
          </w:p>
        </w:tc>
        <w:tc>
          <w:tcPr>
            <w:tcW w:w="4000" w:type="dxa"/>
            <w:shd w:val="clear" w:color="auto" w:fill="FFE0B3"/>
            <w:tcMar>
              <w:top w:w="70" w:type="dxa"/>
              <w:left w:w="100" w:type="dxa"/>
              <w:bottom w:w="70" w:type="dxa"/>
              <w:right w:w="100" w:type="dxa"/>
            </w:tcMar>
            <w:vAlign w:val="center"/>
          </w:tcPr>
          <w:p w:rsidR="009908D0" w:rsidRDefault="009908D0" w:rsidP="00A04ABB">
            <w:r>
              <w:rPr>
                <w:rFonts w:ascii="Calibri" w:eastAsia="Calibri" w:hAnsi="Calibri" w:cs="Calibri"/>
                <w:color w:val="000000"/>
                <w:sz w:val="19"/>
                <w:szCs w:val="19"/>
              </w:rPr>
              <w:t>holy crap that was such a close round</w:t>
            </w:r>
          </w:p>
        </w:tc>
        <w:tc>
          <w:tcPr>
            <w:tcW w:w="1900" w:type="dxa"/>
            <w:shd w:val="clear" w:color="auto" w:fill="FFE0B3"/>
            <w:tcMar>
              <w:top w:w="70" w:type="dxa"/>
              <w:left w:w="100" w:type="dxa"/>
              <w:bottom w:w="70" w:type="dxa"/>
              <w:right w:w="100" w:type="dxa"/>
            </w:tcMar>
            <w:vAlign w:val="center"/>
          </w:tcPr>
          <w:p w:rsidR="009908D0" w:rsidRDefault="009908D0" w:rsidP="00A04ABB">
            <w:r>
              <w:rPr>
                <w:rFonts w:ascii="Calibri" w:eastAsia="Calibri" w:hAnsi="Calibri" w:cs="Calibri"/>
                <w:color w:val="000000"/>
                <w:sz w:val="19"/>
                <w:szCs w:val="19"/>
              </w:rPr>
              <w:t>profanity</w:t>
            </w:r>
          </w:p>
        </w:tc>
        <w:tc>
          <w:tcPr>
            <w:tcW w:w="660" w:type="dxa"/>
            <w:shd w:val="clear" w:color="auto" w:fill="FFE0B3"/>
            <w:tcMar>
              <w:top w:w="70" w:type="dxa"/>
              <w:left w:w="100" w:type="dxa"/>
              <w:bottom w:w="70" w:type="dxa"/>
              <w:right w:w="100" w:type="dxa"/>
            </w:tcMar>
            <w:vAlign w:val="center"/>
          </w:tcPr>
          <w:p w:rsidR="009908D0" w:rsidRDefault="009908D0" w:rsidP="00A04ABB">
            <w:r>
              <w:rPr>
                <w:rFonts w:ascii="Calibri" w:eastAsia="Calibri" w:hAnsi="Calibri" w:cs="Calibri"/>
                <w:color w:val="000000"/>
                <w:sz w:val="19"/>
                <w:szCs w:val="19"/>
              </w:rPr>
              <w:t>3</w:t>
            </w:r>
          </w:p>
        </w:tc>
        <w:tc>
          <w:tcPr>
            <w:tcW w:w="1500" w:type="dxa"/>
            <w:shd w:val="clear" w:color="auto" w:fill="FFE0B3"/>
            <w:tcMar>
              <w:top w:w="70" w:type="dxa"/>
              <w:left w:w="100" w:type="dxa"/>
              <w:bottom w:w="70" w:type="dxa"/>
              <w:right w:w="100" w:type="dxa"/>
            </w:tcMar>
            <w:vAlign w:val="center"/>
          </w:tcPr>
          <w:p w:rsidR="009908D0" w:rsidRDefault="009908D0" w:rsidP="00A04ABB">
            <w:r>
              <w:rPr>
                <w:rFonts w:ascii="Calibri" w:eastAsia="Calibri" w:hAnsi="Calibri" w:cs="Calibri"/>
                <w:color w:val="000000"/>
                <w:sz w:val="19"/>
                <w:szCs w:val="19"/>
              </w:rPr>
              <w:t>Warning</w:t>
            </w:r>
          </w:p>
        </w:tc>
      </w:tr>
      <w:tr w:rsidR="009908D0" w:rsidTr="00A04ABB">
        <w:tblPrEx>
          <w:tblCellMar>
            <w:top w:w="0" w:type="dxa"/>
            <w:bottom w:w="0" w:type="dxa"/>
          </w:tblCellMar>
        </w:tblPrEx>
        <w:tc>
          <w:tcPr>
            <w:tcW w:w="1300" w:type="dxa"/>
            <w:shd w:val="clear" w:color="auto" w:fill="FF8080"/>
            <w:tcMar>
              <w:top w:w="70" w:type="dxa"/>
              <w:left w:w="100" w:type="dxa"/>
              <w:bottom w:w="70" w:type="dxa"/>
              <w:right w:w="100" w:type="dxa"/>
            </w:tcMar>
            <w:vAlign w:val="center"/>
          </w:tcPr>
          <w:p w:rsidR="009908D0" w:rsidRDefault="009908D0" w:rsidP="00A04ABB">
            <w:r>
              <w:rPr>
                <w:rFonts w:ascii="Calibri" w:eastAsia="Calibri" w:hAnsi="Calibri" w:cs="Calibri"/>
                <w:color w:val="000000"/>
                <w:sz w:val="19"/>
                <w:szCs w:val="19"/>
              </w:rPr>
              <w:t>Player_402</w:t>
            </w:r>
          </w:p>
        </w:tc>
        <w:tc>
          <w:tcPr>
            <w:tcW w:w="4000" w:type="dxa"/>
            <w:shd w:val="clear" w:color="auto" w:fill="FF8080"/>
            <w:tcMar>
              <w:top w:w="70" w:type="dxa"/>
              <w:left w:w="100" w:type="dxa"/>
              <w:bottom w:w="70" w:type="dxa"/>
              <w:right w:w="100" w:type="dxa"/>
            </w:tcMar>
            <w:vAlign w:val="center"/>
          </w:tcPr>
          <w:p w:rsidR="009908D0" w:rsidRDefault="009908D0" w:rsidP="00A04ABB">
            <w:r>
              <w:rPr>
                <w:rFonts w:ascii="Calibri" w:eastAsia="Calibri" w:hAnsi="Calibri" w:cs="Calibri"/>
                <w:color w:val="000000"/>
                <w:sz w:val="19"/>
                <w:szCs w:val="19"/>
              </w:rPr>
              <w:t>girls shouldn't even be allowed to play this game</w:t>
            </w:r>
          </w:p>
        </w:tc>
        <w:tc>
          <w:tcPr>
            <w:tcW w:w="1900" w:type="dxa"/>
            <w:shd w:val="clear" w:color="auto" w:fill="FF8080"/>
            <w:tcMar>
              <w:top w:w="70" w:type="dxa"/>
              <w:left w:w="100" w:type="dxa"/>
              <w:bottom w:w="70" w:type="dxa"/>
              <w:right w:w="100" w:type="dxa"/>
            </w:tcMar>
            <w:vAlign w:val="center"/>
          </w:tcPr>
          <w:p w:rsidR="009908D0" w:rsidRDefault="009908D0" w:rsidP="00A04ABB">
            <w:r>
              <w:rPr>
                <w:rFonts w:ascii="Calibri" w:eastAsia="Calibri" w:hAnsi="Calibri" w:cs="Calibri"/>
                <w:color w:val="000000"/>
                <w:sz w:val="19"/>
                <w:szCs w:val="19"/>
              </w:rPr>
              <w:t xml:space="preserve">insult, </w:t>
            </w:r>
            <w:proofErr w:type="spellStart"/>
            <w:r>
              <w:rPr>
                <w:rFonts w:ascii="Calibri" w:eastAsia="Calibri" w:hAnsi="Calibri" w:cs="Calibri"/>
                <w:color w:val="000000"/>
                <w:sz w:val="19"/>
                <w:szCs w:val="19"/>
              </w:rPr>
              <w:t>hate_speech</w:t>
            </w:r>
            <w:proofErr w:type="spellEnd"/>
          </w:p>
        </w:tc>
        <w:tc>
          <w:tcPr>
            <w:tcW w:w="660" w:type="dxa"/>
            <w:shd w:val="clear" w:color="auto" w:fill="FF8080"/>
            <w:tcMar>
              <w:top w:w="70" w:type="dxa"/>
              <w:left w:w="100" w:type="dxa"/>
              <w:bottom w:w="70" w:type="dxa"/>
              <w:right w:w="100" w:type="dxa"/>
            </w:tcMar>
            <w:vAlign w:val="center"/>
          </w:tcPr>
          <w:p w:rsidR="009908D0" w:rsidRDefault="009908D0" w:rsidP="00A04ABB">
            <w:r>
              <w:rPr>
                <w:rFonts w:ascii="Calibri" w:eastAsia="Calibri" w:hAnsi="Calibri" w:cs="Calibri"/>
                <w:color w:val="000000"/>
                <w:sz w:val="19"/>
                <w:szCs w:val="19"/>
              </w:rPr>
              <w:t>5</w:t>
            </w:r>
          </w:p>
        </w:tc>
        <w:tc>
          <w:tcPr>
            <w:tcW w:w="1500" w:type="dxa"/>
            <w:shd w:val="clear" w:color="auto" w:fill="FF8080"/>
            <w:tcMar>
              <w:top w:w="70" w:type="dxa"/>
              <w:left w:w="100" w:type="dxa"/>
              <w:bottom w:w="70" w:type="dxa"/>
              <w:right w:w="100" w:type="dxa"/>
            </w:tcMar>
            <w:vAlign w:val="center"/>
          </w:tcPr>
          <w:p w:rsidR="009908D0" w:rsidRDefault="009908D0" w:rsidP="00A04ABB">
            <w:r>
              <w:rPr>
                <w:rFonts w:ascii="Calibri" w:eastAsia="Calibri" w:hAnsi="Calibri" w:cs="Calibri"/>
                <w:color w:val="000000"/>
                <w:sz w:val="19"/>
                <w:szCs w:val="19"/>
              </w:rPr>
              <w:t>Auto-ban</w:t>
            </w:r>
          </w:p>
        </w:tc>
      </w:tr>
      <w:tr w:rsidR="009908D0" w:rsidTr="00A04ABB">
        <w:tblPrEx>
          <w:tblCellMar>
            <w:top w:w="0" w:type="dxa"/>
            <w:bottom w:w="0" w:type="dxa"/>
          </w:tblCellMar>
        </w:tblPrEx>
        <w:tc>
          <w:tcPr>
            <w:tcW w:w="1300" w:type="dxa"/>
            <w:shd w:val="clear" w:color="auto" w:fill="D9F2D9"/>
            <w:tcMar>
              <w:top w:w="70" w:type="dxa"/>
              <w:left w:w="100" w:type="dxa"/>
              <w:bottom w:w="70" w:type="dxa"/>
              <w:right w:w="100" w:type="dxa"/>
            </w:tcMar>
            <w:vAlign w:val="center"/>
          </w:tcPr>
          <w:p w:rsidR="009908D0" w:rsidRDefault="009908D0" w:rsidP="00A04ABB">
            <w:r>
              <w:rPr>
                <w:rFonts w:ascii="Calibri" w:eastAsia="Calibri" w:hAnsi="Calibri" w:cs="Calibri"/>
                <w:color w:val="000000"/>
                <w:sz w:val="19"/>
                <w:szCs w:val="19"/>
              </w:rPr>
              <w:t>Player_265</w:t>
            </w:r>
          </w:p>
        </w:tc>
        <w:tc>
          <w:tcPr>
            <w:tcW w:w="4000" w:type="dxa"/>
            <w:shd w:val="clear" w:color="auto" w:fill="D9F2D9"/>
            <w:tcMar>
              <w:top w:w="70" w:type="dxa"/>
              <w:left w:w="100" w:type="dxa"/>
              <w:bottom w:w="70" w:type="dxa"/>
              <w:right w:w="100" w:type="dxa"/>
            </w:tcMar>
            <w:vAlign w:val="center"/>
          </w:tcPr>
          <w:p w:rsidR="009908D0" w:rsidRDefault="009908D0" w:rsidP="00A04ABB">
            <w:proofErr w:type="spellStart"/>
            <w:r>
              <w:rPr>
                <w:rFonts w:ascii="Calibri" w:eastAsia="Calibri" w:hAnsi="Calibri" w:cs="Calibri"/>
                <w:color w:val="000000"/>
                <w:sz w:val="19"/>
                <w:szCs w:val="19"/>
              </w:rPr>
              <w:t>gl</w:t>
            </w:r>
            <w:proofErr w:type="spellEnd"/>
            <w:r>
              <w:rPr>
                <w:rFonts w:ascii="Calibri" w:eastAsia="Calibri" w:hAnsi="Calibri" w:cs="Calibri"/>
                <w:color w:val="000000"/>
                <w:sz w:val="19"/>
                <w:szCs w:val="19"/>
              </w:rPr>
              <w:t xml:space="preserve"> </w:t>
            </w:r>
            <w:proofErr w:type="spellStart"/>
            <w:r>
              <w:rPr>
                <w:rFonts w:ascii="Calibri" w:eastAsia="Calibri" w:hAnsi="Calibri" w:cs="Calibri"/>
                <w:color w:val="000000"/>
                <w:sz w:val="19"/>
                <w:szCs w:val="19"/>
              </w:rPr>
              <w:t>hf</w:t>
            </w:r>
            <w:proofErr w:type="spellEnd"/>
            <w:r>
              <w:rPr>
                <w:rFonts w:ascii="Calibri" w:eastAsia="Calibri" w:hAnsi="Calibri" w:cs="Calibri"/>
                <w:color w:val="000000"/>
                <w:sz w:val="19"/>
                <w:szCs w:val="19"/>
              </w:rPr>
              <w:t xml:space="preserve"> in the next round everyone</w:t>
            </w:r>
          </w:p>
        </w:tc>
        <w:tc>
          <w:tcPr>
            <w:tcW w:w="1900" w:type="dxa"/>
            <w:shd w:val="clear" w:color="auto" w:fill="D9F2D9"/>
            <w:tcMar>
              <w:top w:w="70" w:type="dxa"/>
              <w:left w:w="100" w:type="dxa"/>
              <w:bottom w:w="70" w:type="dxa"/>
              <w:right w:w="100" w:type="dxa"/>
            </w:tcMar>
            <w:vAlign w:val="center"/>
          </w:tcPr>
          <w:p w:rsidR="009908D0" w:rsidRDefault="009908D0" w:rsidP="00A04ABB">
            <w:proofErr w:type="spellStart"/>
            <w:r>
              <w:rPr>
                <w:rFonts w:ascii="Calibri" w:eastAsia="Calibri" w:hAnsi="Calibri" w:cs="Calibri"/>
                <w:color w:val="000000"/>
                <w:sz w:val="19"/>
                <w:szCs w:val="19"/>
              </w:rPr>
              <w:t>non_toxic</w:t>
            </w:r>
            <w:proofErr w:type="spellEnd"/>
          </w:p>
        </w:tc>
        <w:tc>
          <w:tcPr>
            <w:tcW w:w="660" w:type="dxa"/>
            <w:shd w:val="clear" w:color="auto" w:fill="D9F2D9"/>
            <w:tcMar>
              <w:top w:w="70" w:type="dxa"/>
              <w:left w:w="100" w:type="dxa"/>
              <w:bottom w:w="70" w:type="dxa"/>
              <w:right w:w="100" w:type="dxa"/>
            </w:tcMar>
            <w:vAlign w:val="center"/>
          </w:tcPr>
          <w:p w:rsidR="009908D0" w:rsidRDefault="009908D0" w:rsidP="00A04ABB">
            <w:r>
              <w:rPr>
                <w:rFonts w:ascii="Calibri" w:eastAsia="Calibri" w:hAnsi="Calibri" w:cs="Calibri"/>
                <w:color w:val="000000"/>
                <w:sz w:val="19"/>
                <w:szCs w:val="19"/>
              </w:rPr>
              <w:t>0</w:t>
            </w:r>
          </w:p>
        </w:tc>
        <w:tc>
          <w:tcPr>
            <w:tcW w:w="1500" w:type="dxa"/>
            <w:shd w:val="clear" w:color="auto" w:fill="D9F2D9"/>
            <w:tcMar>
              <w:top w:w="70" w:type="dxa"/>
              <w:left w:w="100" w:type="dxa"/>
              <w:bottom w:w="70" w:type="dxa"/>
              <w:right w:w="100" w:type="dxa"/>
            </w:tcMar>
            <w:vAlign w:val="center"/>
          </w:tcPr>
          <w:p w:rsidR="009908D0" w:rsidRDefault="009908D0" w:rsidP="00A04ABB">
            <w:r>
              <w:rPr>
                <w:rFonts w:ascii="Calibri" w:eastAsia="Calibri" w:hAnsi="Calibri" w:cs="Calibri"/>
                <w:color w:val="000000"/>
                <w:sz w:val="19"/>
                <w:szCs w:val="19"/>
              </w:rPr>
              <w:t>No action</w:t>
            </w:r>
          </w:p>
        </w:tc>
      </w:tr>
      <w:tr w:rsidR="009908D0" w:rsidTr="00A04ABB">
        <w:tblPrEx>
          <w:tblCellMar>
            <w:top w:w="0" w:type="dxa"/>
            <w:bottom w:w="0" w:type="dxa"/>
          </w:tblCellMar>
        </w:tblPrEx>
        <w:tc>
          <w:tcPr>
            <w:tcW w:w="1300" w:type="dxa"/>
            <w:shd w:val="clear" w:color="auto" w:fill="FFE0B3"/>
            <w:tcMar>
              <w:top w:w="70" w:type="dxa"/>
              <w:left w:w="100" w:type="dxa"/>
              <w:bottom w:w="70" w:type="dxa"/>
              <w:right w:w="100" w:type="dxa"/>
            </w:tcMar>
            <w:vAlign w:val="center"/>
          </w:tcPr>
          <w:p w:rsidR="009908D0" w:rsidRDefault="009908D0" w:rsidP="00A04ABB">
            <w:r>
              <w:rPr>
                <w:rFonts w:ascii="Calibri" w:eastAsia="Calibri" w:hAnsi="Calibri" w:cs="Calibri"/>
                <w:color w:val="000000"/>
                <w:sz w:val="19"/>
                <w:szCs w:val="19"/>
              </w:rPr>
              <w:t>Player_501</w:t>
            </w:r>
          </w:p>
        </w:tc>
        <w:tc>
          <w:tcPr>
            <w:tcW w:w="4000" w:type="dxa"/>
            <w:shd w:val="clear" w:color="auto" w:fill="FFE0B3"/>
            <w:tcMar>
              <w:top w:w="70" w:type="dxa"/>
              <w:left w:w="100" w:type="dxa"/>
              <w:bottom w:w="70" w:type="dxa"/>
              <w:right w:w="100" w:type="dxa"/>
            </w:tcMar>
            <w:vAlign w:val="center"/>
          </w:tcPr>
          <w:p w:rsidR="009908D0" w:rsidRDefault="009908D0" w:rsidP="00A04ABB">
            <w:r>
              <w:rPr>
                <w:rFonts w:ascii="Calibri" w:eastAsia="Calibri" w:hAnsi="Calibri" w:cs="Calibri"/>
                <w:color w:val="000000"/>
                <w:sz w:val="19"/>
                <w:szCs w:val="19"/>
              </w:rPr>
              <w:t>you're pathetic, that was such an awful play</w:t>
            </w:r>
          </w:p>
        </w:tc>
        <w:tc>
          <w:tcPr>
            <w:tcW w:w="1900" w:type="dxa"/>
            <w:shd w:val="clear" w:color="auto" w:fill="FFE0B3"/>
            <w:tcMar>
              <w:top w:w="70" w:type="dxa"/>
              <w:left w:w="100" w:type="dxa"/>
              <w:bottom w:w="70" w:type="dxa"/>
              <w:right w:w="100" w:type="dxa"/>
            </w:tcMar>
            <w:vAlign w:val="center"/>
          </w:tcPr>
          <w:p w:rsidR="009908D0" w:rsidRDefault="009908D0" w:rsidP="00A04ABB">
            <w:r>
              <w:rPr>
                <w:rFonts w:ascii="Calibri" w:eastAsia="Calibri" w:hAnsi="Calibri" w:cs="Calibri"/>
                <w:color w:val="000000"/>
                <w:sz w:val="19"/>
                <w:szCs w:val="19"/>
              </w:rPr>
              <w:t>insult, profanity</w:t>
            </w:r>
          </w:p>
        </w:tc>
        <w:tc>
          <w:tcPr>
            <w:tcW w:w="660" w:type="dxa"/>
            <w:shd w:val="clear" w:color="auto" w:fill="FFE0B3"/>
            <w:tcMar>
              <w:top w:w="70" w:type="dxa"/>
              <w:left w:w="100" w:type="dxa"/>
              <w:bottom w:w="70" w:type="dxa"/>
              <w:right w:w="100" w:type="dxa"/>
            </w:tcMar>
            <w:vAlign w:val="center"/>
          </w:tcPr>
          <w:p w:rsidR="009908D0" w:rsidRDefault="009908D0" w:rsidP="00A04ABB">
            <w:r>
              <w:rPr>
                <w:rFonts w:ascii="Calibri" w:eastAsia="Calibri" w:hAnsi="Calibri" w:cs="Calibri"/>
                <w:color w:val="000000"/>
                <w:sz w:val="19"/>
                <w:szCs w:val="19"/>
              </w:rPr>
              <w:t>3</w:t>
            </w:r>
          </w:p>
        </w:tc>
        <w:tc>
          <w:tcPr>
            <w:tcW w:w="1500" w:type="dxa"/>
            <w:shd w:val="clear" w:color="auto" w:fill="FFE0B3"/>
            <w:tcMar>
              <w:top w:w="70" w:type="dxa"/>
              <w:left w:w="100" w:type="dxa"/>
              <w:bottom w:w="70" w:type="dxa"/>
              <w:right w:w="100" w:type="dxa"/>
            </w:tcMar>
            <w:vAlign w:val="center"/>
          </w:tcPr>
          <w:p w:rsidR="009908D0" w:rsidRDefault="009908D0" w:rsidP="00A04ABB">
            <w:r>
              <w:rPr>
                <w:rFonts w:ascii="Calibri" w:eastAsia="Calibri" w:hAnsi="Calibri" w:cs="Calibri"/>
                <w:color w:val="000000"/>
                <w:sz w:val="19"/>
                <w:szCs w:val="19"/>
              </w:rPr>
              <w:t>Warning</w:t>
            </w:r>
          </w:p>
        </w:tc>
      </w:tr>
      <w:tr w:rsidR="009908D0" w:rsidTr="00A04ABB">
        <w:tblPrEx>
          <w:tblCellMar>
            <w:top w:w="0" w:type="dxa"/>
            <w:bottom w:w="0" w:type="dxa"/>
          </w:tblCellMar>
        </w:tblPrEx>
        <w:tc>
          <w:tcPr>
            <w:tcW w:w="1300" w:type="dxa"/>
            <w:shd w:val="clear" w:color="auto" w:fill="FFF6CC"/>
            <w:tcMar>
              <w:top w:w="70" w:type="dxa"/>
              <w:left w:w="100" w:type="dxa"/>
              <w:bottom w:w="70" w:type="dxa"/>
              <w:right w:w="100" w:type="dxa"/>
            </w:tcMar>
            <w:vAlign w:val="center"/>
          </w:tcPr>
          <w:p w:rsidR="009908D0" w:rsidRDefault="009908D0" w:rsidP="00A04ABB">
            <w:r>
              <w:rPr>
                <w:rFonts w:ascii="Calibri" w:eastAsia="Calibri" w:hAnsi="Calibri" w:cs="Calibri"/>
                <w:color w:val="000000"/>
                <w:sz w:val="19"/>
                <w:szCs w:val="19"/>
              </w:rPr>
              <w:t>Player_390</w:t>
            </w:r>
          </w:p>
        </w:tc>
        <w:tc>
          <w:tcPr>
            <w:tcW w:w="4000" w:type="dxa"/>
            <w:shd w:val="clear" w:color="auto" w:fill="FFF6CC"/>
            <w:tcMar>
              <w:top w:w="70" w:type="dxa"/>
              <w:left w:w="100" w:type="dxa"/>
              <w:bottom w:w="70" w:type="dxa"/>
              <w:right w:w="100" w:type="dxa"/>
            </w:tcMar>
            <w:vAlign w:val="center"/>
          </w:tcPr>
          <w:p w:rsidR="009908D0" w:rsidRDefault="009908D0" w:rsidP="00A04ABB">
            <w:r>
              <w:rPr>
                <w:rFonts w:ascii="Calibri" w:eastAsia="Calibri" w:hAnsi="Calibri" w:cs="Calibri"/>
                <w:color w:val="000000"/>
                <w:sz w:val="19"/>
                <w:szCs w:val="19"/>
              </w:rPr>
              <w:t xml:space="preserve">check my stream, follow </w:t>
            </w:r>
            <w:proofErr w:type="spellStart"/>
            <w:r>
              <w:rPr>
                <w:rFonts w:ascii="Calibri" w:eastAsia="Calibri" w:hAnsi="Calibri" w:cs="Calibri"/>
                <w:color w:val="000000"/>
                <w:sz w:val="19"/>
                <w:szCs w:val="19"/>
              </w:rPr>
              <w:t>follow</w:t>
            </w:r>
            <w:proofErr w:type="spellEnd"/>
            <w:r>
              <w:rPr>
                <w:rFonts w:ascii="Calibri" w:eastAsia="Calibri" w:hAnsi="Calibri" w:cs="Calibri"/>
                <w:color w:val="000000"/>
                <w:sz w:val="19"/>
                <w:szCs w:val="19"/>
              </w:rPr>
              <w:t xml:space="preserve"> </w:t>
            </w:r>
            <w:proofErr w:type="spellStart"/>
            <w:r>
              <w:rPr>
                <w:rFonts w:ascii="Calibri" w:eastAsia="Calibri" w:hAnsi="Calibri" w:cs="Calibri"/>
                <w:color w:val="000000"/>
                <w:sz w:val="19"/>
                <w:szCs w:val="19"/>
              </w:rPr>
              <w:t>follow</w:t>
            </w:r>
            <w:proofErr w:type="spellEnd"/>
            <w:r>
              <w:rPr>
                <w:rFonts w:ascii="Calibri" w:eastAsia="Calibri" w:hAnsi="Calibri" w:cs="Calibri"/>
                <w:color w:val="000000"/>
                <w:sz w:val="19"/>
                <w:szCs w:val="19"/>
              </w:rPr>
              <w:t xml:space="preserve"> for a giveaway</w:t>
            </w:r>
          </w:p>
        </w:tc>
        <w:tc>
          <w:tcPr>
            <w:tcW w:w="1900" w:type="dxa"/>
            <w:shd w:val="clear" w:color="auto" w:fill="FFF6CC"/>
            <w:tcMar>
              <w:top w:w="70" w:type="dxa"/>
              <w:left w:w="100" w:type="dxa"/>
              <w:bottom w:w="70" w:type="dxa"/>
              <w:right w:w="100" w:type="dxa"/>
            </w:tcMar>
            <w:vAlign w:val="center"/>
          </w:tcPr>
          <w:p w:rsidR="009908D0" w:rsidRDefault="009908D0" w:rsidP="00A04ABB">
            <w:r>
              <w:rPr>
                <w:rFonts w:ascii="Calibri" w:eastAsia="Calibri" w:hAnsi="Calibri" w:cs="Calibri"/>
                <w:color w:val="000000"/>
                <w:sz w:val="19"/>
                <w:szCs w:val="19"/>
              </w:rPr>
              <w:t>spam</w:t>
            </w:r>
          </w:p>
        </w:tc>
        <w:tc>
          <w:tcPr>
            <w:tcW w:w="660" w:type="dxa"/>
            <w:shd w:val="clear" w:color="auto" w:fill="FFF6CC"/>
            <w:tcMar>
              <w:top w:w="70" w:type="dxa"/>
              <w:left w:w="100" w:type="dxa"/>
              <w:bottom w:w="70" w:type="dxa"/>
              <w:right w:w="100" w:type="dxa"/>
            </w:tcMar>
            <w:vAlign w:val="center"/>
          </w:tcPr>
          <w:p w:rsidR="009908D0" w:rsidRDefault="009908D0" w:rsidP="00A04ABB">
            <w:r>
              <w:rPr>
                <w:rFonts w:ascii="Calibri" w:eastAsia="Calibri" w:hAnsi="Calibri" w:cs="Calibri"/>
                <w:color w:val="000000"/>
                <w:sz w:val="19"/>
                <w:szCs w:val="19"/>
              </w:rPr>
              <w:t>2</w:t>
            </w:r>
          </w:p>
        </w:tc>
        <w:tc>
          <w:tcPr>
            <w:tcW w:w="1500" w:type="dxa"/>
            <w:shd w:val="clear" w:color="auto" w:fill="FFF6CC"/>
            <w:tcMar>
              <w:top w:w="70" w:type="dxa"/>
              <w:left w:w="100" w:type="dxa"/>
              <w:bottom w:w="70" w:type="dxa"/>
              <w:right w:w="100" w:type="dxa"/>
            </w:tcMar>
            <w:vAlign w:val="center"/>
          </w:tcPr>
          <w:p w:rsidR="009908D0" w:rsidRDefault="009908D0" w:rsidP="00A04ABB">
            <w:r>
              <w:rPr>
                <w:rFonts w:ascii="Calibri" w:eastAsia="Calibri" w:hAnsi="Calibri" w:cs="Calibri"/>
                <w:color w:val="000000"/>
                <w:sz w:val="19"/>
                <w:szCs w:val="19"/>
              </w:rPr>
              <w:t>Soft flag</w:t>
            </w:r>
          </w:p>
        </w:tc>
      </w:tr>
      <w:tr w:rsidR="009908D0" w:rsidTr="00A04ABB">
        <w:tblPrEx>
          <w:tblCellMar>
            <w:top w:w="0" w:type="dxa"/>
            <w:bottom w:w="0" w:type="dxa"/>
          </w:tblCellMar>
        </w:tblPrEx>
        <w:tc>
          <w:tcPr>
            <w:tcW w:w="1300" w:type="dxa"/>
            <w:shd w:val="clear" w:color="auto" w:fill="FFE0B3"/>
            <w:tcMar>
              <w:top w:w="70" w:type="dxa"/>
              <w:left w:w="100" w:type="dxa"/>
              <w:bottom w:w="70" w:type="dxa"/>
              <w:right w:w="100" w:type="dxa"/>
            </w:tcMar>
            <w:vAlign w:val="center"/>
          </w:tcPr>
          <w:p w:rsidR="009908D0" w:rsidRDefault="009908D0" w:rsidP="00A04ABB">
            <w:r>
              <w:rPr>
                <w:rFonts w:ascii="Calibri" w:eastAsia="Calibri" w:hAnsi="Calibri" w:cs="Calibri"/>
                <w:color w:val="000000"/>
                <w:sz w:val="19"/>
                <w:szCs w:val="19"/>
              </w:rPr>
              <w:t>Player_144</w:t>
            </w:r>
          </w:p>
        </w:tc>
        <w:tc>
          <w:tcPr>
            <w:tcW w:w="4000" w:type="dxa"/>
            <w:shd w:val="clear" w:color="auto" w:fill="FFE0B3"/>
            <w:tcMar>
              <w:top w:w="70" w:type="dxa"/>
              <w:left w:w="100" w:type="dxa"/>
              <w:bottom w:w="70" w:type="dxa"/>
              <w:right w:w="100" w:type="dxa"/>
            </w:tcMar>
            <w:vAlign w:val="center"/>
          </w:tcPr>
          <w:p w:rsidR="009908D0" w:rsidRDefault="009908D0" w:rsidP="00A04ABB">
            <w:r>
              <w:rPr>
                <w:rFonts w:ascii="Calibri" w:eastAsia="Calibri" w:hAnsi="Calibri" w:cs="Calibri"/>
                <w:color w:val="000000"/>
                <w:sz w:val="19"/>
                <w:szCs w:val="19"/>
              </w:rPr>
              <w:t xml:space="preserve">this patch is straight up garbage </w:t>
            </w:r>
            <w:proofErr w:type="spellStart"/>
            <w:r>
              <w:rPr>
                <w:rFonts w:ascii="Calibri" w:eastAsia="Calibri" w:hAnsi="Calibri" w:cs="Calibri"/>
                <w:color w:val="000000"/>
                <w:sz w:val="19"/>
                <w:szCs w:val="19"/>
              </w:rPr>
              <w:t>ngl</w:t>
            </w:r>
            <w:proofErr w:type="spellEnd"/>
          </w:p>
        </w:tc>
        <w:tc>
          <w:tcPr>
            <w:tcW w:w="1900" w:type="dxa"/>
            <w:shd w:val="clear" w:color="auto" w:fill="FFE0B3"/>
            <w:tcMar>
              <w:top w:w="70" w:type="dxa"/>
              <w:left w:w="100" w:type="dxa"/>
              <w:bottom w:w="70" w:type="dxa"/>
              <w:right w:w="100" w:type="dxa"/>
            </w:tcMar>
            <w:vAlign w:val="center"/>
          </w:tcPr>
          <w:p w:rsidR="009908D0" w:rsidRDefault="009908D0" w:rsidP="00A04ABB">
            <w:r>
              <w:rPr>
                <w:rFonts w:ascii="Calibri" w:eastAsia="Calibri" w:hAnsi="Calibri" w:cs="Calibri"/>
                <w:color w:val="000000"/>
                <w:sz w:val="19"/>
                <w:szCs w:val="19"/>
              </w:rPr>
              <w:t>profanity</w:t>
            </w:r>
          </w:p>
        </w:tc>
        <w:tc>
          <w:tcPr>
            <w:tcW w:w="660" w:type="dxa"/>
            <w:shd w:val="clear" w:color="auto" w:fill="FFE0B3"/>
            <w:tcMar>
              <w:top w:w="70" w:type="dxa"/>
              <w:left w:w="100" w:type="dxa"/>
              <w:bottom w:w="70" w:type="dxa"/>
              <w:right w:w="100" w:type="dxa"/>
            </w:tcMar>
            <w:vAlign w:val="center"/>
          </w:tcPr>
          <w:p w:rsidR="009908D0" w:rsidRDefault="009908D0" w:rsidP="00A04ABB">
            <w:r>
              <w:rPr>
                <w:rFonts w:ascii="Calibri" w:eastAsia="Calibri" w:hAnsi="Calibri" w:cs="Calibri"/>
                <w:color w:val="000000"/>
                <w:sz w:val="19"/>
                <w:szCs w:val="19"/>
              </w:rPr>
              <w:t>3</w:t>
            </w:r>
          </w:p>
        </w:tc>
        <w:tc>
          <w:tcPr>
            <w:tcW w:w="1500" w:type="dxa"/>
            <w:shd w:val="clear" w:color="auto" w:fill="FFE0B3"/>
            <w:tcMar>
              <w:top w:w="70" w:type="dxa"/>
              <w:left w:w="100" w:type="dxa"/>
              <w:bottom w:w="70" w:type="dxa"/>
              <w:right w:w="100" w:type="dxa"/>
            </w:tcMar>
            <w:vAlign w:val="center"/>
          </w:tcPr>
          <w:p w:rsidR="009908D0" w:rsidRDefault="009908D0" w:rsidP="00A04ABB">
            <w:r>
              <w:rPr>
                <w:rFonts w:ascii="Calibri" w:eastAsia="Calibri" w:hAnsi="Calibri" w:cs="Calibri"/>
                <w:color w:val="000000"/>
                <w:sz w:val="19"/>
                <w:szCs w:val="19"/>
              </w:rPr>
              <w:t>Warning</w:t>
            </w:r>
          </w:p>
        </w:tc>
      </w:tr>
      <w:tr w:rsidR="009908D0" w:rsidTr="00A04ABB">
        <w:tblPrEx>
          <w:tblCellMar>
            <w:top w:w="0" w:type="dxa"/>
            <w:bottom w:w="0" w:type="dxa"/>
          </w:tblCellMar>
        </w:tblPrEx>
        <w:tc>
          <w:tcPr>
            <w:tcW w:w="1300" w:type="dxa"/>
            <w:shd w:val="clear" w:color="auto" w:fill="FF8080"/>
            <w:tcMar>
              <w:top w:w="70" w:type="dxa"/>
              <w:left w:w="100" w:type="dxa"/>
              <w:bottom w:w="70" w:type="dxa"/>
              <w:right w:w="100" w:type="dxa"/>
            </w:tcMar>
            <w:vAlign w:val="center"/>
          </w:tcPr>
          <w:p w:rsidR="009908D0" w:rsidRDefault="009908D0" w:rsidP="00A04ABB">
            <w:r>
              <w:rPr>
                <w:rFonts w:ascii="Calibri" w:eastAsia="Calibri" w:hAnsi="Calibri" w:cs="Calibri"/>
                <w:color w:val="000000"/>
                <w:sz w:val="19"/>
                <w:szCs w:val="19"/>
              </w:rPr>
              <w:t>Player_222</w:t>
            </w:r>
          </w:p>
        </w:tc>
        <w:tc>
          <w:tcPr>
            <w:tcW w:w="4000" w:type="dxa"/>
            <w:shd w:val="clear" w:color="auto" w:fill="FF8080"/>
            <w:tcMar>
              <w:top w:w="70" w:type="dxa"/>
              <w:left w:w="100" w:type="dxa"/>
              <w:bottom w:w="70" w:type="dxa"/>
              <w:right w:w="100" w:type="dxa"/>
            </w:tcMar>
            <w:vAlign w:val="center"/>
          </w:tcPr>
          <w:p w:rsidR="009908D0" w:rsidRDefault="009908D0" w:rsidP="00A04ABB">
            <w:r>
              <w:rPr>
                <w:rFonts w:ascii="Calibri" w:eastAsia="Calibri" w:hAnsi="Calibri" w:cs="Calibri"/>
                <w:color w:val="000000"/>
                <w:sz w:val="19"/>
                <w:szCs w:val="19"/>
              </w:rPr>
              <w:t>we don't want your kind on our team, leave</w:t>
            </w:r>
          </w:p>
        </w:tc>
        <w:tc>
          <w:tcPr>
            <w:tcW w:w="1900" w:type="dxa"/>
            <w:shd w:val="clear" w:color="auto" w:fill="FF8080"/>
            <w:tcMar>
              <w:top w:w="70" w:type="dxa"/>
              <w:left w:w="100" w:type="dxa"/>
              <w:bottom w:w="70" w:type="dxa"/>
              <w:right w:w="100" w:type="dxa"/>
            </w:tcMar>
            <w:vAlign w:val="center"/>
          </w:tcPr>
          <w:p w:rsidR="009908D0" w:rsidRDefault="009908D0" w:rsidP="00A04ABB">
            <w:r>
              <w:rPr>
                <w:rFonts w:ascii="Calibri" w:eastAsia="Calibri" w:hAnsi="Calibri" w:cs="Calibri"/>
                <w:color w:val="000000"/>
                <w:sz w:val="19"/>
                <w:szCs w:val="19"/>
              </w:rPr>
              <w:t xml:space="preserve">insult, </w:t>
            </w:r>
            <w:proofErr w:type="spellStart"/>
            <w:r>
              <w:rPr>
                <w:rFonts w:ascii="Calibri" w:eastAsia="Calibri" w:hAnsi="Calibri" w:cs="Calibri"/>
                <w:color w:val="000000"/>
                <w:sz w:val="19"/>
                <w:szCs w:val="19"/>
              </w:rPr>
              <w:t>hate_speech</w:t>
            </w:r>
            <w:proofErr w:type="spellEnd"/>
          </w:p>
        </w:tc>
        <w:tc>
          <w:tcPr>
            <w:tcW w:w="660" w:type="dxa"/>
            <w:shd w:val="clear" w:color="auto" w:fill="FF8080"/>
            <w:tcMar>
              <w:top w:w="70" w:type="dxa"/>
              <w:left w:w="100" w:type="dxa"/>
              <w:bottom w:w="70" w:type="dxa"/>
              <w:right w:w="100" w:type="dxa"/>
            </w:tcMar>
            <w:vAlign w:val="center"/>
          </w:tcPr>
          <w:p w:rsidR="009908D0" w:rsidRDefault="009908D0" w:rsidP="00A04ABB">
            <w:r>
              <w:rPr>
                <w:rFonts w:ascii="Calibri" w:eastAsia="Calibri" w:hAnsi="Calibri" w:cs="Calibri"/>
                <w:color w:val="000000"/>
                <w:sz w:val="19"/>
                <w:szCs w:val="19"/>
              </w:rPr>
              <w:t>5</w:t>
            </w:r>
          </w:p>
        </w:tc>
        <w:tc>
          <w:tcPr>
            <w:tcW w:w="1500" w:type="dxa"/>
            <w:shd w:val="clear" w:color="auto" w:fill="FF8080"/>
            <w:tcMar>
              <w:top w:w="70" w:type="dxa"/>
              <w:left w:w="100" w:type="dxa"/>
              <w:bottom w:w="70" w:type="dxa"/>
              <w:right w:w="100" w:type="dxa"/>
            </w:tcMar>
            <w:vAlign w:val="center"/>
          </w:tcPr>
          <w:p w:rsidR="009908D0" w:rsidRDefault="009908D0" w:rsidP="00A04ABB">
            <w:r>
              <w:rPr>
                <w:rFonts w:ascii="Calibri" w:eastAsia="Calibri" w:hAnsi="Calibri" w:cs="Calibri"/>
                <w:color w:val="000000"/>
                <w:sz w:val="19"/>
                <w:szCs w:val="19"/>
              </w:rPr>
              <w:t>Auto-ban</w:t>
            </w:r>
          </w:p>
        </w:tc>
      </w:tr>
      <w:tr w:rsidR="009908D0" w:rsidTr="00A04ABB">
        <w:tblPrEx>
          <w:tblCellMar>
            <w:top w:w="0" w:type="dxa"/>
            <w:bottom w:w="0" w:type="dxa"/>
          </w:tblCellMar>
        </w:tblPrEx>
        <w:tc>
          <w:tcPr>
            <w:tcW w:w="1300" w:type="dxa"/>
            <w:shd w:val="clear" w:color="auto" w:fill="D9F2D9"/>
            <w:tcMar>
              <w:top w:w="70" w:type="dxa"/>
              <w:left w:w="100" w:type="dxa"/>
              <w:bottom w:w="70" w:type="dxa"/>
              <w:right w:w="100" w:type="dxa"/>
            </w:tcMar>
            <w:vAlign w:val="center"/>
          </w:tcPr>
          <w:p w:rsidR="009908D0" w:rsidRDefault="009908D0" w:rsidP="00A04ABB">
            <w:r>
              <w:rPr>
                <w:rFonts w:ascii="Calibri" w:eastAsia="Calibri" w:hAnsi="Calibri" w:cs="Calibri"/>
                <w:color w:val="000000"/>
                <w:sz w:val="19"/>
                <w:szCs w:val="19"/>
              </w:rPr>
              <w:t>Player_078</w:t>
            </w:r>
          </w:p>
        </w:tc>
        <w:tc>
          <w:tcPr>
            <w:tcW w:w="4000" w:type="dxa"/>
            <w:shd w:val="clear" w:color="auto" w:fill="D9F2D9"/>
            <w:tcMar>
              <w:top w:w="70" w:type="dxa"/>
              <w:left w:w="100" w:type="dxa"/>
              <w:bottom w:w="70" w:type="dxa"/>
              <w:right w:w="100" w:type="dxa"/>
            </w:tcMar>
            <w:vAlign w:val="center"/>
          </w:tcPr>
          <w:p w:rsidR="009908D0" w:rsidRDefault="009908D0" w:rsidP="00A04ABB">
            <w:r>
              <w:rPr>
                <w:rFonts w:ascii="Calibri" w:eastAsia="Calibri" w:hAnsi="Calibri" w:cs="Calibri"/>
                <w:color w:val="000000"/>
                <w:sz w:val="19"/>
                <w:szCs w:val="19"/>
              </w:rPr>
              <w:t>nice combo, teach me that build sometime</w:t>
            </w:r>
          </w:p>
        </w:tc>
        <w:tc>
          <w:tcPr>
            <w:tcW w:w="1900" w:type="dxa"/>
            <w:shd w:val="clear" w:color="auto" w:fill="D9F2D9"/>
            <w:tcMar>
              <w:top w:w="70" w:type="dxa"/>
              <w:left w:w="100" w:type="dxa"/>
              <w:bottom w:w="70" w:type="dxa"/>
              <w:right w:w="100" w:type="dxa"/>
            </w:tcMar>
            <w:vAlign w:val="center"/>
          </w:tcPr>
          <w:p w:rsidR="009908D0" w:rsidRDefault="009908D0" w:rsidP="00A04ABB">
            <w:proofErr w:type="spellStart"/>
            <w:r>
              <w:rPr>
                <w:rFonts w:ascii="Calibri" w:eastAsia="Calibri" w:hAnsi="Calibri" w:cs="Calibri"/>
                <w:color w:val="000000"/>
                <w:sz w:val="19"/>
                <w:szCs w:val="19"/>
              </w:rPr>
              <w:t>non_toxic</w:t>
            </w:r>
            <w:proofErr w:type="spellEnd"/>
          </w:p>
        </w:tc>
        <w:tc>
          <w:tcPr>
            <w:tcW w:w="660" w:type="dxa"/>
            <w:shd w:val="clear" w:color="auto" w:fill="D9F2D9"/>
            <w:tcMar>
              <w:top w:w="70" w:type="dxa"/>
              <w:left w:w="100" w:type="dxa"/>
              <w:bottom w:w="70" w:type="dxa"/>
              <w:right w:w="100" w:type="dxa"/>
            </w:tcMar>
            <w:vAlign w:val="center"/>
          </w:tcPr>
          <w:p w:rsidR="009908D0" w:rsidRDefault="009908D0" w:rsidP="00A04ABB">
            <w:r>
              <w:rPr>
                <w:rFonts w:ascii="Calibri" w:eastAsia="Calibri" w:hAnsi="Calibri" w:cs="Calibri"/>
                <w:color w:val="000000"/>
                <w:sz w:val="19"/>
                <w:szCs w:val="19"/>
              </w:rPr>
              <w:t>0</w:t>
            </w:r>
          </w:p>
        </w:tc>
        <w:tc>
          <w:tcPr>
            <w:tcW w:w="1500" w:type="dxa"/>
            <w:shd w:val="clear" w:color="auto" w:fill="D9F2D9"/>
            <w:tcMar>
              <w:top w:w="70" w:type="dxa"/>
              <w:left w:w="100" w:type="dxa"/>
              <w:bottom w:w="70" w:type="dxa"/>
              <w:right w:w="100" w:type="dxa"/>
            </w:tcMar>
            <w:vAlign w:val="center"/>
          </w:tcPr>
          <w:p w:rsidR="009908D0" w:rsidRDefault="009908D0" w:rsidP="00A04ABB">
            <w:r>
              <w:rPr>
                <w:rFonts w:ascii="Calibri" w:eastAsia="Calibri" w:hAnsi="Calibri" w:cs="Calibri"/>
                <w:color w:val="000000"/>
                <w:sz w:val="19"/>
                <w:szCs w:val="19"/>
              </w:rPr>
              <w:t>No action</w:t>
            </w:r>
          </w:p>
        </w:tc>
      </w:tr>
      <w:tr w:rsidR="009908D0" w:rsidTr="00A04ABB">
        <w:tblPrEx>
          <w:tblCellMar>
            <w:top w:w="0" w:type="dxa"/>
            <w:bottom w:w="0" w:type="dxa"/>
          </w:tblCellMar>
        </w:tblPrEx>
        <w:tc>
          <w:tcPr>
            <w:tcW w:w="1300" w:type="dxa"/>
            <w:shd w:val="clear" w:color="auto" w:fill="FFF6CC"/>
            <w:tcMar>
              <w:top w:w="70" w:type="dxa"/>
              <w:left w:w="100" w:type="dxa"/>
              <w:bottom w:w="70" w:type="dxa"/>
              <w:right w:w="100" w:type="dxa"/>
            </w:tcMar>
            <w:vAlign w:val="center"/>
          </w:tcPr>
          <w:p w:rsidR="009908D0" w:rsidRDefault="009908D0" w:rsidP="00A04ABB">
            <w:r>
              <w:rPr>
                <w:rFonts w:ascii="Calibri" w:eastAsia="Calibri" w:hAnsi="Calibri" w:cs="Calibri"/>
                <w:color w:val="000000"/>
                <w:sz w:val="19"/>
                <w:szCs w:val="19"/>
              </w:rPr>
              <w:t>Player_610</w:t>
            </w:r>
          </w:p>
        </w:tc>
        <w:tc>
          <w:tcPr>
            <w:tcW w:w="4000" w:type="dxa"/>
            <w:shd w:val="clear" w:color="auto" w:fill="FFF6CC"/>
            <w:tcMar>
              <w:top w:w="70" w:type="dxa"/>
              <w:left w:w="100" w:type="dxa"/>
              <w:bottom w:w="70" w:type="dxa"/>
              <w:right w:w="100" w:type="dxa"/>
            </w:tcMar>
            <w:vAlign w:val="center"/>
          </w:tcPr>
          <w:p w:rsidR="009908D0" w:rsidRDefault="009908D0" w:rsidP="00A04ABB">
            <w:r>
              <w:rPr>
                <w:rFonts w:ascii="Calibri" w:eastAsia="Calibri" w:hAnsi="Calibri" w:cs="Calibri"/>
                <w:color w:val="000000"/>
                <w:sz w:val="19"/>
                <w:szCs w:val="19"/>
              </w:rPr>
              <w:t xml:space="preserve">damn it, </w:t>
            </w:r>
            <w:proofErr w:type="spellStart"/>
            <w:r>
              <w:rPr>
                <w:rFonts w:ascii="Calibri" w:eastAsia="Calibri" w:hAnsi="Calibri" w:cs="Calibri"/>
                <w:color w:val="000000"/>
                <w:sz w:val="19"/>
                <w:szCs w:val="19"/>
              </w:rPr>
              <w:t>i</w:t>
            </w:r>
            <w:proofErr w:type="spellEnd"/>
            <w:r>
              <w:rPr>
                <w:rFonts w:ascii="Calibri" w:eastAsia="Calibri" w:hAnsi="Calibri" w:cs="Calibri"/>
                <w:color w:val="000000"/>
                <w:sz w:val="19"/>
                <w:szCs w:val="19"/>
              </w:rPr>
              <w:t xml:space="preserve"> missed that easy shot again</w:t>
            </w:r>
          </w:p>
        </w:tc>
        <w:tc>
          <w:tcPr>
            <w:tcW w:w="1900" w:type="dxa"/>
            <w:shd w:val="clear" w:color="auto" w:fill="FFF6CC"/>
            <w:tcMar>
              <w:top w:w="70" w:type="dxa"/>
              <w:left w:w="100" w:type="dxa"/>
              <w:bottom w:w="70" w:type="dxa"/>
              <w:right w:w="100" w:type="dxa"/>
            </w:tcMar>
            <w:vAlign w:val="center"/>
          </w:tcPr>
          <w:p w:rsidR="009908D0" w:rsidRDefault="009908D0" w:rsidP="00A04ABB">
            <w:r>
              <w:rPr>
                <w:rFonts w:ascii="Calibri" w:eastAsia="Calibri" w:hAnsi="Calibri" w:cs="Calibri"/>
                <w:color w:val="000000"/>
                <w:sz w:val="19"/>
                <w:szCs w:val="19"/>
              </w:rPr>
              <w:t>profanity</w:t>
            </w:r>
          </w:p>
        </w:tc>
        <w:tc>
          <w:tcPr>
            <w:tcW w:w="660" w:type="dxa"/>
            <w:shd w:val="clear" w:color="auto" w:fill="FFF6CC"/>
            <w:tcMar>
              <w:top w:w="70" w:type="dxa"/>
              <w:left w:w="100" w:type="dxa"/>
              <w:bottom w:w="70" w:type="dxa"/>
              <w:right w:w="100" w:type="dxa"/>
            </w:tcMar>
            <w:vAlign w:val="center"/>
          </w:tcPr>
          <w:p w:rsidR="009908D0" w:rsidRDefault="009908D0" w:rsidP="00A04ABB">
            <w:r>
              <w:rPr>
                <w:rFonts w:ascii="Calibri" w:eastAsia="Calibri" w:hAnsi="Calibri" w:cs="Calibri"/>
                <w:color w:val="000000"/>
                <w:sz w:val="19"/>
                <w:szCs w:val="19"/>
              </w:rPr>
              <w:t>2</w:t>
            </w:r>
          </w:p>
        </w:tc>
        <w:tc>
          <w:tcPr>
            <w:tcW w:w="1500" w:type="dxa"/>
            <w:shd w:val="clear" w:color="auto" w:fill="FFF6CC"/>
            <w:tcMar>
              <w:top w:w="70" w:type="dxa"/>
              <w:left w:w="100" w:type="dxa"/>
              <w:bottom w:w="70" w:type="dxa"/>
              <w:right w:w="100" w:type="dxa"/>
            </w:tcMar>
            <w:vAlign w:val="center"/>
          </w:tcPr>
          <w:p w:rsidR="009908D0" w:rsidRDefault="009908D0" w:rsidP="00A04ABB">
            <w:r>
              <w:rPr>
                <w:rFonts w:ascii="Calibri" w:eastAsia="Calibri" w:hAnsi="Calibri" w:cs="Calibri"/>
                <w:color w:val="000000"/>
                <w:sz w:val="19"/>
                <w:szCs w:val="19"/>
              </w:rPr>
              <w:t>Soft flag</w:t>
            </w:r>
          </w:p>
        </w:tc>
      </w:tr>
      <w:tr w:rsidR="009908D0" w:rsidTr="00A04ABB">
        <w:tblPrEx>
          <w:tblCellMar>
            <w:top w:w="0" w:type="dxa"/>
            <w:bottom w:w="0" w:type="dxa"/>
          </w:tblCellMar>
        </w:tblPrEx>
        <w:tc>
          <w:tcPr>
            <w:tcW w:w="1300" w:type="dxa"/>
            <w:shd w:val="clear" w:color="auto" w:fill="FFF6CC"/>
            <w:tcMar>
              <w:top w:w="70" w:type="dxa"/>
              <w:left w:w="100" w:type="dxa"/>
              <w:bottom w:w="70" w:type="dxa"/>
              <w:right w:w="100" w:type="dxa"/>
            </w:tcMar>
            <w:vAlign w:val="center"/>
          </w:tcPr>
          <w:p w:rsidR="009908D0" w:rsidRDefault="009908D0" w:rsidP="00A04ABB">
            <w:r>
              <w:rPr>
                <w:rFonts w:ascii="Calibri" w:eastAsia="Calibri" w:hAnsi="Calibri" w:cs="Calibri"/>
                <w:color w:val="000000"/>
                <w:sz w:val="19"/>
                <w:szCs w:val="19"/>
              </w:rPr>
              <w:t>Player_333</w:t>
            </w:r>
          </w:p>
        </w:tc>
        <w:tc>
          <w:tcPr>
            <w:tcW w:w="4000" w:type="dxa"/>
            <w:shd w:val="clear" w:color="auto" w:fill="FFF6CC"/>
            <w:tcMar>
              <w:top w:w="70" w:type="dxa"/>
              <w:left w:w="100" w:type="dxa"/>
              <w:bottom w:w="70" w:type="dxa"/>
              <w:right w:w="100" w:type="dxa"/>
            </w:tcMar>
            <w:vAlign w:val="center"/>
          </w:tcPr>
          <w:p w:rsidR="009908D0" w:rsidRDefault="009908D0" w:rsidP="00A04ABB">
            <w:r>
              <w:rPr>
                <w:rFonts w:ascii="Calibri" w:eastAsia="Calibri" w:hAnsi="Calibri" w:cs="Calibri"/>
                <w:color w:val="000000"/>
                <w:sz w:val="19"/>
                <w:szCs w:val="19"/>
              </w:rPr>
              <w:t>DM me to buy a boosted account fast, cheap</w:t>
            </w:r>
          </w:p>
        </w:tc>
        <w:tc>
          <w:tcPr>
            <w:tcW w:w="1900" w:type="dxa"/>
            <w:shd w:val="clear" w:color="auto" w:fill="FFF6CC"/>
            <w:tcMar>
              <w:top w:w="70" w:type="dxa"/>
              <w:left w:w="100" w:type="dxa"/>
              <w:bottom w:w="70" w:type="dxa"/>
              <w:right w:w="100" w:type="dxa"/>
            </w:tcMar>
            <w:vAlign w:val="center"/>
          </w:tcPr>
          <w:p w:rsidR="009908D0" w:rsidRDefault="009908D0" w:rsidP="00A04ABB">
            <w:r>
              <w:rPr>
                <w:rFonts w:ascii="Calibri" w:eastAsia="Calibri" w:hAnsi="Calibri" w:cs="Calibri"/>
                <w:color w:val="000000"/>
                <w:sz w:val="19"/>
                <w:szCs w:val="19"/>
              </w:rPr>
              <w:t>spam</w:t>
            </w:r>
          </w:p>
        </w:tc>
        <w:tc>
          <w:tcPr>
            <w:tcW w:w="660" w:type="dxa"/>
            <w:shd w:val="clear" w:color="auto" w:fill="FFF6CC"/>
            <w:tcMar>
              <w:top w:w="70" w:type="dxa"/>
              <w:left w:w="100" w:type="dxa"/>
              <w:bottom w:w="70" w:type="dxa"/>
              <w:right w:w="100" w:type="dxa"/>
            </w:tcMar>
            <w:vAlign w:val="center"/>
          </w:tcPr>
          <w:p w:rsidR="009908D0" w:rsidRDefault="009908D0" w:rsidP="00A04ABB">
            <w:r>
              <w:rPr>
                <w:rFonts w:ascii="Calibri" w:eastAsia="Calibri" w:hAnsi="Calibri" w:cs="Calibri"/>
                <w:color w:val="000000"/>
                <w:sz w:val="19"/>
                <w:szCs w:val="19"/>
              </w:rPr>
              <w:t>2</w:t>
            </w:r>
          </w:p>
        </w:tc>
        <w:tc>
          <w:tcPr>
            <w:tcW w:w="1500" w:type="dxa"/>
            <w:shd w:val="clear" w:color="auto" w:fill="FFF6CC"/>
            <w:tcMar>
              <w:top w:w="70" w:type="dxa"/>
              <w:left w:w="100" w:type="dxa"/>
              <w:bottom w:w="70" w:type="dxa"/>
              <w:right w:w="100" w:type="dxa"/>
            </w:tcMar>
            <w:vAlign w:val="center"/>
          </w:tcPr>
          <w:p w:rsidR="009908D0" w:rsidRDefault="009908D0" w:rsidP="00A04ABB">
            <w:r>
              <w:rPr>
                <w:rFonts w:ascii="Calibri" w:eastAsia="Calibri" w:hAnsi="Calibri" w:cs="Calibri"/>
                <w:color w:val="000000"/>
                <w:sz w:val="19"/>
                <w:szCs w:val="19"/>
              </w:rPr>
              <w:t>Soft flag</w:t>
            </w:r>
          </w:p>
        </w:tc>
      </w:tr>
      <w:tr w:rsidR="009908D0" w:rsidTr="00A04ABB">
        <w:tblPrEx>
          <w:tblCellMar>
            <w:top w:w="0" w:type="dxa"/>
            <w:bottom w:w="0" w:type="dxa"/>
          </w:tblCellMar>
        </w:tblPrEx>
        <w:tc>
          <w:tcPr>
            <w:tcW w:w="1300" w:type="dxa"/>
            <w:shd w:val="clear" w:color="auto" w:fill="D9F2D9"/>
            <w:tcMar>
              <w:top w:w="70" w:type="dxa"/>
              <w:left w:w="100" w:type="dxa"/>
              <w:bottom w:w="70" w:type="dxa"/>
              <w:right w:w="100" w:type="dxa"/>
            </w:tcMar>
            <w:vAlign w:val="center"/>
          </w:tcPr>
          <w:p w:rsidR="009908D0" w:rsidRDefault="009908D0" w:rsidP="00A04ABB">
            <w:r>
              <w:rPr>
                <w:rFonts w:ascii="Calibri" w:eastAsia="Calibri" w:hAnsi="Calibri" w:cs="Calibri"/>
                <w:color w:val="000000"/>
                <w:sz w:val="19"/>
                <w:szCs w:val="19"/>
              </w:rPr>
              <w:t>Player_499</w:t>
            </w:r>
          </w:p>
        </w:tc>
        <w:tc>
          <w:tcPr>
            <w:tcW w:w="4000" w:type="dxa"/>
            <w:shd w:val="clear" w:color="auto" w:fill="D9F2D9"/>
            <w:tcMar>
              <w:top w:w="70" w:type="dxa"/>
              <w:left w:w="100" w:type="dxa"/>
              <w:bottom w:w="70" w:type="dxa"/>
              <w:right w:w="100" w:type="dxa"/>
            </w:tcMar>
            <w:vAlign w:val="center"/>
          </w:tcPr>
          <w:p w:rsidR="009908D0" w:rsidRDefault="009908D0" w:rsidP="00A04ABB">
            <w:r>
              <w:rPr>
                <w:rFonts w:ascii="Calibri" w:eastAsia="Calibri" w:hAnsi="Calibri" w:cs="Calibri"/>
                <w:color w:val="000000"/>
                <w:sz w:val="19"/>
                <w:szCs w:val="19"/>
              </w:rPr>
              <w:t>who wants to duo queue for the next few games</w:t>
            </w:r>
          </w:p>
        </w:tc>
        <w:tc>
          <w:tcPr>
            <w:tcW w:w="1900" w:type="dxa"/>
            <w:shd w:val="clear" w:color="auto" w:fill="D9F2D9"/>
            <w:tcMar>
              <w:top w:w="70" w:type="dxa"/>
              <w:left w:w="100" w:type="dxa"/>
              <w:bottom w:w="70" w:type="dxa"/>
              <w:right w:w="100" w:type="dxa"/>
            </w:tcMar>
            <w:vAlign w:val="center"/>
          </w:tcPr>
          <w:p w:rsidR="009908D0" w:rsidRDefault="009908D0" w:rsidP="00A04ABB">
            <w:proofErr w:type="spellStart"/>
            <w:r>
              <w:rPr>
                <w:rFonts w:ascii="Calibri" w:eastAsia="Calibri" w:hAnsi="Calibri" w:cs="Calibri"/>
                <w:color w:val="000000"/>
                <w:sz w:val="19"/>
                <w:szCs w:val="19"/>
              </w:rPr>
              <w:t>non_toxic</w:t>
            </w:r>
            <w:proofErr w:type="spellEnd"/>
          </w:p>
        </w:tc>
        <w:tc>
          <w:tcPr>
            <w:tcW w:w="660" w:type="dxa"/>
            <w:shd w:val="clear" w:color="auto" w:fill="D9F2D9"/>
            <w:tcMar>
              <w:top w:w="70" w:type="dxa"/>
              <w:left w:w="100" w:type="dxa"/>
              <w:bottom w:w="70" w:type="dxa"/>
              <w:right w:w="100" w:type="dxa"/>
            </w:tcMar>
            <w:vAlign w:val="center"/>
          </w:tcPr>
          <w:p w:rsidR="009908D0" w:rsidRDefault="009908D0" w:rsidP="00A04ABB">
            <w:r>
              <w:rPr>
                <w:rFonts w:ascii="Calibri" w:eastAsia="Calibri" w:hAnsi="Calibri" w:cs="Calibri"/>
                <w:color w:val="000000"/>
                <w:sz w:val="19"/>
                <w:szCs w:val="19"/>
              </w:rPr>
              <w:t>0</w:t>
            </w:r>
          </w:p>
        </w:tc>
        <w:tc>
          <w:tcPr>
            <w:tcW w:w="1500" w:type="dxa"/>
            <w:shd w:val="clear" w:color="auto" w:fill="D9F2D9"/>
            <w:tcMar>
              <w:top w:w="70" w:type="dxa"/>
              <w:left w:w="100" w:type="dxa"/>
              <w:bottom w:w="70" w:type="dxa"/>
              <w:right w:w="100" w:type="dxa"/>
            </w:tcMar>
            <w:vAlign w:val="center"/>
          </w:tcPr>
          <w:p w:rsidR="009908D0" w:rsidRDefault="009908D0" w:rsidP="00A04ABB">
            <w:r>
              <w:rPr>
                <w:rFonts w:ascii="Calibri" w:eastAsia="Calibri" w:hAnsi="Calibri" w:cs="Calibri"/>
                <w:color w:val="000000"/>
                <w:sz w:val="19"/>
                <w:szCs w:val="19"/>
              </w:rPr>
              <w:t>No action</w:t>
            </w:r>
          </w:p>
        </w:tc>
      </w:tr>
    </w:tbl>
    <w:p w:rsidR="009908D0" w:rsidRDefault="009908D0" w:rsidP="009908D0">
      <w:pPr>
        <w:spacing w:after="160" w:line="276" w:lineRule="auto"/>
        <w:rPr>
          <w:rFonts w:ascii="Calibri" w:eastAsia="Calibri" w:hAnsi="Calibri" w:cs="Calibri"/>
          <w:sz w:val="22"/>
          <w:szCs w:val="22"/>
        </w:rPr>
      </w:pPr>
    </w:p>
    <w:p w:rsidR="009908D0" w:rsidRDefault="009908D0" w:rsidP="009908D0">
      <w:pPr>
        <w:spacing w:after="160" w:line="276" w:lineRule="auto"/>
        <w:rPr>
          <w:rFonts w:ascii="Calibri" w:eastAsia="Calibri" w:hAnsi="Calibri" w:cs="Calibri"/>
          <w:b/>
          <w:sz w:val="28"/>
          <w:szCs w:val="22"/>
        </w:rPr>
      </w:pPr>
      <w:r w:rsidRPr="009908D0">
        <w:rPr>
          <w:rFonts w:ascii="Calibri" w:eastAsia="Calibri" w:hAnsi="Calibri" w:cs="Calibri"/>
          <w:b/>
          <w:sz w:val="28"/>
          <w:szCs w:val="22"/>
        </w:rPr>
        <w:t>Visualizing the same run shows how often each category fired and how the severity scores were distributed across the batch:</w:t>
      </w:r>
    </w:p>
    <w:p w:rsidR="009908D0" w:rsidRPr="009908D0" w:rsidRDefault="009908D0" w:rsidP="009908D0">
      <w:pPr>
        <w:spacing w:after="160" w:line="276" w:lineRule="auto"/>
        <w:rPr>
          <w:b/>
          <w:sz w:val="24"/>
        </w:rPr>
      </w:pPr>
      <w:r>
        <w:rPr>
          <w:noProof/>
        </w:rPr>
        <w:drawing>
          <wp:inline distT="0" distB="0" distL="0" distR="0" wp14:anchorId="7019714C" wp14:editId="1B1C73D0">
            <wp:extent cx="5810250" cy="2468880"/>
            <wp:effectExtent l="0" t="0" r="0" b="762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810250" cy="2468880"/>
                    </a:xfrm>
                    <a:prstGeom prst="rect">
                      <a:avLst/>
                    </a:prstGeom>
                  </pic:spPr>
                </pic:pic>
              </a:graphicData>
            </a:graphic>
          </wp:inline>
        </w:drawing>
      </w:r>
    </w:p>
    <w:p w:rsidR="009908D0" w:rsidRPr="009908D0" w:rsidRDefault="009908D0" w:rsidP="009908D0">
      <w:pPr>
        <w:pStyle w:val="ListParagraph"/>
        <w:numPr>
          <w:ilvl w:val="0"/>
          <w:numId w:val="2"/>
        </w:numPr>
      </w:pPr>
      <w:r w:rsidRPr="009908D0">
        <w:rPr>
          <w:sz w:val="28"/>
        </w:rPr>
        <w:lastRenderedPageBreak/>
        <w:t xml:space="preserve">Of the 20 simulated messages, 3 escalated all the way to severity 5 (auto-ban), each combining insult with </w:t>
      </w:r>
      <w:proofErr w:type="spellStart"/>
      <w:r w:rsidRPr="009908D0">
        <w:rPr>
          <w:sz w:val="28"/>
        </w:rPr>
        <w:t>hate_speech</w:t>
      </w:r>
      <w:proofErr w:type="spellEnd"/>
      <w:r w:rsidRPr="009908D0">
        <w:rPr>
          <w:sz w:val="28"/>
        </w:rPr>
        <w:t xml:space="preserve"> — consistent with the design goal that the most severe action should require a strong, multi-label signal rather than a single borderline category</w:t>
      </w:r>
      <w:r>
        <w:rPr>
          <w:sz w:val="28"/>
        </w:rPr>
        <w:t>.</w:t>
      </w:r>
    </w:p>
    <w:p w:rsidR="009908D0" w:rsidRDefault="009908D0" w:rsidP="009908D0">
      <w:pPr>
        <w:pStyle w:val="ListParagraph"/>
        <w:ind w:left="720"/>
      </w:pPr>
    </w:p>
    <w:p w:rsidR="009908D0" w:rsidRDefault="009908D0" w:rsidP="009908D0">
      <w:pPr>
        <w:pStyle w:val="Heading1"/>
        <w:pBdr>
          <w:bottom w:val="single" w:sz="6" w:space="4" w:color="2E6DA4"/>
        </w:pBdr>
        <w:rPr>
          <w:b/>
          <w:bCs/>
          <w:color w:val="auto"/>
          <w:sz w:val="44"/>
        </w:rPr>
      </w:pPr>
      <w:r w:rsidRPr="009908D0">
        <w:rPr>
          <w:b/>
          <w:bCs/>
          <w:color w:val="auto"/>
          <w:sz w:val="44"/>
        </w:rPr>
        <w:t>10. Mitigation Strategy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2200"/>
        <w:gridCol w:w="2600"/>
        <w:gridCol w:w="3660"/>
      </w:tblGrid>
      <w:tr w:rsidR="009908D0" w:rsidTr="00A04ABB">
        <w:tblPrEx>
          <w:tblCellMar>
            <w:top w:w="0" w:type="dxa"/>
            <w:bottom w:w="0" w:type="dxa"/>
          </w:tblCellMar>
        </w:tblPrEx>
        <w:trPr>
          <w:tblHeader/>
        </w:trPr>
        <w:tc>
          <w:tcPr>
            <w:tcW w:w="900" w:type="dxa"/>
            <w:shd w:val="clear" w:color="auto" w:fill="1B3A5C"/>
            <w:tcMar>
              <w:top w:w="80" w:type="dxa"/>
              <w:left w:w="100" w:type="dxa"/>
              <w:bottom w:w="80" w:type="dxa"/>
              <w:right w:w="100" w:type="dxa"/>
            </w:tcMar>
            <w:vAlign w:val="center"/>
          </w:tcPr>
          <w:p w:rsidR="009908D0" w:rsidRDefault="009908D0" w:rsidP="00A04ABB">
            <w:r>
              <w:rPr>
                <w:rFonts w:ascii="Calibri" w:eastAsia="Calibri" w:hAnsi="Calibri" w:cs="Calibri"/>
                <w:b/>
                <w:bCs/>
                <w:color w:val="FFFFFF"/>
                <w:sz w:val="19"/>
                <w:szCs w:val="19"/>
              </w:rPr>
              <w:t>Severity</w:t>
            </w:r>
          </w:p>
        </w:tc>
        <w:tc>
          <w:tcPr>
            <w:tcW w:w="2200" w:type="dxa"/>
            <w:shd w:val="clear" w:color="auto" w:fill="1B3A5C"/>
            <w:tcMar>
              <w:top w:w="80" w:type="dxa"/>
              <w:left w:w="100" w:type="dxa"/>
              <w:bottom w:w="80" w:type="dxa"/>
              <w:right w:w="100" w:type="dxa"/>
            </w:tcMar>
            <w:vAlign w:val="center"/>
          </w:tcPr>
          <w:p w:rsidR="009908D0" w:rsidRDefault="009908D0" w:rsidP="00A04ABB">
            <w:r>
              <w:rPr>
                <w:rFonts w:ascii="Calibri" w:eastAsia="Calibri" w:hAnsi="Calibri" w:cs="Calibri"/>
                <w:b/>
                <w:bCs/>
                <w:color w:val="FFFFFF"/>
                <w:sz w:val="19"/>
                <w:szCs w:val="19"/>
              </w:rPr>
              <w:t>Trigger Examples</w:t>
            </w:r>
          </w:p>
        </w:tc>
        <w:tc>
          <w:tcPr>
            <w:tcW w:w="2600" w:type="dxa"/>
            <w:shd w:val="clear" w:color="auto" w:fill="1B3A5C"/>
            <w:tcMar>
              <w:top w:w="80" w:type="dxa"/>
              <w:left w:w="100" w:type="dxa"/>
              <w:bottom w:w="80" w:type="dxa"/>
              <w:right w:w="100" w:type="dxa"/>
            </w:tcMar>
            <w:vAlign w:val="center"/>
          </w:tcPr>
          <w:p w:rsidR="009908D0" w:rsidRDefault="009908D0" w:rsidP="00A04ABB">
            <w:r>
              <w:rPr>
                <w:rFonts w:ascii="Calibri" w:eastAsia="Calibri" w:hAnsi="Calibri" w:cs="Calibri"/>
                <w:b/>
                <w:bCs/>
                <w:color w:val="FFFFFF"/>
                <w:sz w:val="19"/>
                <w:szCs w:val="19"/>
              </w:rPr>
              <w:t>Action</w:t>
            </w:r>
          </w:p>
        </w:tc>
        <w:tc>
          <w:tcPr>
            <w:tcW w:w="3660" w:type="dxa"/>
            <w:shd w:val="clear" w:color="auto" w:fill="1B3A5C"/>
            <w:tcMar>
              <w:top w:w="80" w:type="dxa"/>
              <w:left w:w="100" w:type="dxa"/>
              <w:bottom w:w="80" w:type="dxa"/>
              <w:right w:w="100" w:type="dxa"/>
            </w:tcMar>
            <w:vAlign w:val="center"/>
          </w:tcPr>
          <w:p w:rsidR="009908D0" w:rsidRDefault="009908D0" w:rsidP="00A04ABB">
            <w:r>
              <w:rPr>
                <w:rFonts w:ascii="Calibri" w:eastAsia="Calibri" w:hAnsi="Calibri" w:cs="Calibri"/>
                <w:b/>
                <w:bCs/>
                <w:color w:val="FFFFFF"/>
                <w:sz w:val="19"/>
                <w:szCs w:val="19"/>
              </w:rPr>
              <w:t>Rationale</w:t>
            </w:r>
          </w:p>
        </w:tc>
      </w:tr>
      <w:tr w:rsidR="009908D0" w:rsidTr="00A04ABB">
        <w:tblPrEx>
          <w:tblCellMar>
            <w:top w:w="0" w:type="dxa"/>
            <w:bottom w:w="0" w:type="dxa"/>
          </w:tblCellMar>
        </w:tblPrEx>
        <w:tc>
          <w:tcPr>
            <w:tcW w:w="900" w:type="dxa"/>
            <w:shd w:val="clear" w:color="auto" w:fill="D9F2D9"/>
            <w:tcMar>
              <w:top w:w="70" w:type="dxa"/>
              <w:left w:w="100" w:type="dxa"/>
              <w:bottom w:w="70" w:type="dxa"/>
              <w:right w:w="100" w:type="dxa"/>
            </w:tcMar>
            <w:vAlign w:val="center"/>
          </w:tcPr>
          <w:p w:rsidR="009908D0" w:rsidRDefault="009908D0" w:rsidP="00A04ABB">
            <w:r>
              <w:rPr>
                <w:rFonts w:ascii="Calibri" w:eastAsia="Calibri" w:hAnsi="Calibri" w:cs="Calibri"/>
                <w:color w:val="000000"/>
                <w:sz w:val="19"/>
                <w:szCs w:val="19"/>
              </w:rPr>
              <w:t>0</w:t>
            </w:r>
          </w:p>
        </w:tc>
        <w:tc>
          <w:tcPr>
            <w:tcW w:w="2200" w:type="dxa"/>
            <w:shd w:val="clear" w:color="auto" w:fill="D9F2D9"/>
            <w:tcMar>
              <w:top w:w="70" w:type="dxa"/>
              <w:left w:w="100" w:type="dxa"/>
              <w:bottom w:w="70" w:type="dxa"/>
              <w:right w:w="100" w:type="dxa"/>
            </w:tcMar>
            <w:vAlign w:val="center"/>
          </w:tcPr>
          <w:p w:rsidR="009908D0" w:rsidRDefault="009908D0" w:rsidP="00A04ABB">
            <w:r>
              <w:rPr>
                <w:rFonts w:ascii="Calibri" w:eastAsia="Calibri" w:hAnsi="Calibri" w:cs="Calibri"/>
                <w:color w:val="000000"/>
                <w:sz w:val="19"/>
                <w:szCs w:val="19"/>
              </w:rPr>
              <w:t>Clean chat</w:t>
            </w:r>
          </w:p>
        </w:tc>
        <w:tc>
          <w:tcPr>
            <w:tcW w:w="2600" w:type="dxa"/>
            <w:shd w:val="clear" w:color="auto" w:fill="D9F2D9"/>
            <w:tcMar>
              <w:top w:w="70" w:type="dxa"/>
              <w:left w:w="100" w:type="dxa"/>
              <w:bottom w:w="70" w:type="dxa"/>
              <w:right w:w="100" w:type="dxa"/>
            </w:tcMar>
            <w:vAlign w:val="center"/>
          </w:tcPr>
          <w:p w:rsidR="009908D0" w:rsidRDefault="009908D0" w:rsidP="00A04ABB">
            <w:r>
              <w:rPr>
                <w:rFonts w:ascii="Calibri" w:eastAsia="Calibri" w:hAnsi="Calibri" w:cs="Calibri"/>
                <w:color w:val="000000"/>
                <w:sz w:val="19"/>
                <w:szCs w:val="19"/>
              </w:rPr>
              <w:t>No action</w:t>
            </w:r>
          </w:p>
        </w:tc>
        <w:tc>
          <w:tcPr>
            <w:tcW w:w="3660" w:type="dxa"/>
            <w:shd w:val="clear" w:color="auto" w:fill="D9F2D9"/>
            <w:tcMar>
              <w:top w:w="70" w:type="dxa"/>
              <w:left w:w="100" w:type="dxa"/>
              <w:bottom w:w="70" w:type="dxa"/>
              <w:right w:w="100" w:type="dxa"/>
            </w:tcMar>
            <w:vAlign w:val="center"/>
          </w:tcPr>
          <w:p w:rsidR="009908D0" w:rsidRDefault="009908D0" w:rsidP="00A04ABB">
            <w:r>
              <w:rPr>
                <w:rFonts w:ascii="Calibri" w:eastAsia="Calibri" w:hAnsi="Calibri" w:cs="Calibri"/>
                <w:color w:val="000000"/>
                <w:sz w:val="19"/>
                <w:szCs w:val="19"/>
              </w:rPr>
              <w:t>Normal conversation, no moderation cost</w:t>
            </w:r>
          </w:p>
        </w:tc>
      </w:tr>
      <w:tr w:rsidR="009908D0" w:rsidTr="00A04ABB">
        <w:tblPrEx>
          <w:tblCellMar>
            <w:top w:w="0" w:type="dxa"/>
            <w:bottom w:w="0" w:type="dxa"/>
          </w:tblCellMar>
        </w:tblPrEx>
        <w:tc>
          <w:tcPr>
            <w:tcW w:w="900" w:type="dxa"/>
            <w:shd w:val="clear" w:color="auto" w:fill="FFF6CC"/>
            <w:tcMar>
              <w:top w:w="70" w:type="dxa"/>
              <w:left w:w="100" w:type="dxa"/>
              <w:bottom w:w="70" w:type="dxa"/>
              <w:right w:w="100" w:type="dxa"/>
            </w:tcMar>
            <w:vAlign w:val="center"/>
          </w:tcPr>
          <w:p w:rsidR="009908D0" w:rsidRDefault="009908D0" w:rsidP="00A04ABB">
            <w:r>
              <w:rPr>
                <w:rFonts w:ascii="Calibri" w:eastAsia="Calibri" w:hAnsi="Calibri" w:cs="Calibri"/>
                <w:color w:val="000000"/>
                <w:sz w:val="19"/>
                <w:szCs w:val="19"/>
              </w:rPr>
              <w:t>1–2</w:t>
            </w:r>
          </w:p>
        </w:tc>
        <w:tc>
          <w:tcPr>
            <w:tcW w:w="2200" w:type="dxa"/>
            <w:shd w:val="clear" w:color="auto" w:fill="FFF6CC"/>
            <w:tcMar>
              <w:top w:w="70" w:type="dxa"/>
              <w:left w:w="100" w:type="dxa"/>
              <w:bottom w:w="70" w:type="dxa"/>
              <w:right w:w="100" w:type="dxa"/>
            </w:tcMar>
            <w:vAlign w:val="center"/>
          </w:tcPr>
          <w:p w:rsidR="009908D0" w:rsidRDefault="009908D0" w:rsidP="00A04ABB">
            <w:r>
              <w:rPr>
                <w:rFonts w:ascii="Calibri" w:eastAsia="Calibri" w:hAnsi="Calibri" w:cs="Calibri"/>
                <w:color w:val="000000"/>
                <w:sz w:val="19"/>
                <w:szCs w:val="19"/>
              </w:rPr>
              <w:t>Spam links, mild profanity</w:t>
            </w:r>
          </w:p>
        </w:tc>
        <w:tc>
          <w:tcPr>
            <w:tcW w:w="2600" w:type="dxa"/>
            <w:shd w:val="clear" w:color="auto" w:fill="FFF6CC"/>
            <w:tcMar>
              <w:top w:w="70" w:type="dxa"/>
              <w:left w:w="100" w:type="dxa"/>
              <w:bottom w:w="70" w:type="dxa"/>
              <w:right w:w="100" w:type="dxa"/>
            </w:tcMar>
            <w:vAlign w:val="center"/>
          </w:tcPr>
          <w:p w:rsidR="009908D0" w:rsidRDefault="009908D0" w:rsidP="00A04ABB">
            <w:r>
              <w:rPr>
                <w:rFonts w:ascii="Calibri" w:eastAsia="Calibri" w:hAnsi="Calibri" w:cs="Calibri"/>
                <w:color w:val="000000"/>
                <w:sz w:val="19"/>
                <w:szCs w:val="19"/>
              </w:rPr>
              <w:t>Soft flag / log only</w:t>
            </w:r>
          </w:p>
        </w:tc>
        <w:tc>
          <w:tcPr>
            <w:tcW w:w="3660" w:type="dxa"/>
            <w:shd w:val="clear" w:color="auto" w:fill="FFF6CC"/>
            <w:tcMar>
              <w:top w:w="70" w:type="dxa"/>
              <w:left w:w="100" w:type="dxa"/>
              <w:bottom w:w="70" w:type="dxa"/>
              <w:right w:w="100" w:type="dxa"/>
            </w:tcMar>
            <w:vAlign w:val="center"/>
          </w:tcPr>
          <w:p w:rsidR="009908D0" w:rsidRDefault="009908D0" w:rsidP="00A04ABB">
            <w:r>
              <w:rPr>
                <w:rFonts w:ascii="Calibri" w:eastAsia="Calibri" w:hAnsi="Calibri" w:cs="Calibri"/>
                <w:color w:val="000000"/>
                <w:sz w:val="19"/>
                <w:szCs w:val="19"/>
              </w:rPr>
              <w:t>Low harm; track repeat patterns without disrupting play</w:t>
            </w:r>
          </w:p>
        </w:tc>
      </w:tr>
      <w:tr w:rsidR="009908D0" w:rsidTr="00A04ABB">
        <w:tblPrEx>
          <w:tblCellMar>
            <w:top w:w="0" w:type="dxa"/>
            <w:bottom w:w="0" w:type="dxa"/>
          </w:tblCellMar>
        </w:tblPrEx>
        <w:tc>
          <w:tcPr>
            <w:tcW w:w="900" w:type="dxa"/>
            <w:shd w:val="clear" w:color="auto" w:fill="FFE0B3"/>
            <w:tcMar>
              <w:top w:w="70" w:type="dxa"/>
              <w:left w:w="100" w:type="dxa"/>
              <w:bottom w:w="70" w:type="dxa"/>
              <w:right w:w="100" w:type="dxa"/>
            </w:tcMar>
            <w:vAlign w:val="center"/>
          </w:tcPr>
          <w:p w:rsidR="009908D0" w:rsidRDefault="009908D0" w:rsidP="00A04ABB">
            <w:r>
              <w:rPr>
                <w:rFonts w:ascii="Calibri" w:eastAsia="Calibri" w:hAnsi="Calibri" w:cs="Calibri"/>
                <w:color w:val="000000"/>
                <w:sz w:val="19"/>
                <w:szCs w:val="19"/>
              </w:rPr>
              <w:t>3</w:t>
            </w:r>
          </w:p>
        </w:tc>
        <w:tc>
          <w:tcPr>
            <w:tcW w:w="2200" w:type="dxa"/>
            <w:shd w:val="clear" w:color="auto" w:fill="FFE0B3"/>
            <w:tcMar>
              <w:top w:w="70" w:type="dxa"/>
              <w:left w:w="100" w:type="dxa"/>
              <w:bottom w:w="70" w:type="dxa"/>
              <w:right w:w="100" w:type="dxa"/>
            </w:tcMar>
            <w:vAlign w:val="center"/>
          </w:tcPr>
          <w:p w:rsidR="009908D0" w:rsidRDefault="009908D0" w:rsidP="00A04ABB">
            <w:r>
              <w:rPr>
                <w:rFonts w:ascii="Calibri" w:eastAsia="Calibri" w:hAnsi="Calibri" w:cs="Calibri"/>
                <w:color w:val="000000"/>
                <w:sz w:val="19"/>
                <w:szCs w:val="19"/>
              </w:rPr>
              <w:t>Insults, repeated profanity</w:t>
            </w:r>
          </w:p>
        </w:tc>
        <w:tc>
          <w:tcPr>
            <w:tcW w:w="2600" w:type="dxa"/>
            <w:shd w:val="clear" w:color="auto" w:fill="FFE0B3"/>
            <w:tcMar>
              <w:top w:w="70" w:type="dxa"/>
              <w:left w:w="100" w:type="dxa"/>
              <w:bottom w:w="70" w:type="dxa"/>
              <w:right w:w="100" w:type="dxa"/>
            </w:tcMar>
            <w:vAlign w:val="center"/>
          </w:tcPr>
          <w:p w:rsidR="009908D0" w:rsidRDefault="009908D0" w:rsidP="00A04ABB">
            <w:r>
              <w:rPr>
                <w:rFonts w:ascii="Calibri" w:eastAsia="Calibri" w:hAnsi="Calibri" w:cs="Calibri"/>
                <w:color w:val="000000"/>
                <w:sz w:val="19"/>
                <w:szCs w:val="19"/>
              </w:rPr>
              <w:t>Warning issued to user</w:t>
            </w:r>
          </w:p>
        </w:tc>
        <w:tc>
          <w:tcPr>
            <w:tcW w:w="3660" w:type="dxa"/>
            <w:shd w:val="clear" w:color="auto" w:fill="FFE0B3"/>
            <w:tcMar>
              <w:top w:w="70" w:type="dxa"/>
              <w:left w:w="100" w:type="dxa"/>
              <w:bottom w:w="70" w:type="dxa"/>
              <w:right w:w="100" w:type="dxa"/>
            </w:tcMar>
            <w:vAlign w:val="center"/>
          </w:tcPr>
          <w:p w:rsidR="009908D0" w:rsidRDefault="009908D0" w:rsidP="00A04ABB">
            <w:r>
              <w:rPr>
                <w:rFonts w:ascii="Calibri" w:eastAsia="Calibri" w:hAnsi="Calibri" w:cs="Calibri"/>
                <w:color w:val="000000"/>
                <w:sz w:val="19"/>
                <w:szCs w:val="19"/>
              </w:rPr>
              <w:t>Give the player a chance to self-correct</w:t>
            </w:r>
          </w:p>
        </w:tc>
      </w:tr>
      <w:tr w:rsidR="009908D0" w:rsidTr="00A04ABB">
        <w:tblPrEx>
          <w:tblCellMar>
            <w:top w:w="0" w:type="dxa"/>
            <w:bottom w:w="0" w:type="dxa"/>
          </w:tblCellMar>
        </w:tblPrEx>
        <w:tc>
          <w:tcPr>
            <w:tcW w:w="900" w:type="dxa"/>
            <w:shd w:val="clear" w:color="auto" w:fill="FFB3B3"/>
            <w:tcMar>
              <w:top w:w="70" w:type="dxa"/>
              <w:left w:w="100" w:type="dxa"/>
              <w:bottom w:w="70" w:type="dxa"/>
              <w:right w:w="100" w:type="dxa"/>
            </w:tcMar>
            <w:vAlign w:val="center"/>
          </w:tcPr>
          <w:p w:rsidR="009908D0" w:rsidRDefault="009908D0" w:rsidP="00A04ABB">
            <w:r>
              <w:rPr>
                <w:rFonts w:ascii="Calibri" w:eastAsia="Calibri" w:hAnsi="Calibri" w:cs="Calibri"/>
                <w:color w:val="000000"/>
                <w:sz w:val="19"/>
                <w:szCs w:val="19"/>
              </w:rPr>
              <w:t>4</w:t>
            </w:r>
          </w:p>
        </w:tc>
        <w:tc>
          <w:tcPr>
            <w:tcW w:w="2200" w:type="dxa"/>
            <w:shd w:val="clear" w:color="auto" w:fill="FFB3B3"/>
            <w:tcMar>
              <w:top w:w="70" w:type="dxa"/>
              <w:left w:w="100" w:type="dxa"/>
              <w:bottom w:w="70" w:type="dxa"/>
              <w:right w:w="100" w:type="dxa"/>
            </w:tcMar>
            <w:vAlign w:val="center"/>
          </w:tcPr>
          <w:p w:rsidR="009908D0" w:rsidRDefault="009908D0" w:rsidP="00A04ABB">
            <w:r>
              <w:rPr>
                <w:rFonts w:ascii="Calibri" w:eastAsia="Calibri" w:hAnsi="Calibri" w:cs="Calibri"/>
                <w:color w:val="000000"/>
                <w:sz w:val="19"/>
                <w:szCs w:val="19"/>
              </w:rPr>
              <w:t>Sustained insults / harassment</w:t>
            </w:r>
          </w:p>
        </w:tc>
        <w:tc>
          <w:tcPr>
            <w:tcW w:w="2600" w:type="dxa"/>
            <w:shd w:val="clear" w:color="auto" w:fill="FFB3B3"/>
            <w:tcMar>
              <w:top w:w="70" w:type="dxa"/>
              <w:left w:w="100" w:type="dxa"/>
              <w:bottom w:w="70" w:type="dxa"/>
              <w:right w:w="100" w:type="dxa"/>
            </w:tcMar>
            <w:vAlign w:val="center"/>
          </w:tcPr>
          <w:p w:rsidR="009908D0" w:rsidRDefault="009908D0" w:rsidP="00A04ABB">
            <w:r>
              <w:rPr>
                <w:rFonts w:ascii="Calibri" w:eastAsia="Calibri" w:hAnsi="Calibri" w:cs="Calibri"/>
                <w:color w:val="000000"/>
                <w:sz w:val="19"/>
                <w:szCs w:val="19"/>
              </w:rPr>
              <w:t>Temporary mute + message removed</w:t>
            </w:r>
          </w:p>
        </w:tc>
        <w:tc>
          <w:tcPr>
            <w:tcW w:w="3660" w:type="dxa"/>
            <w:shd w:val="clear" w:color="auto" w:fill="FFB3B3"/>
            <w:tcMar>
              <w:top w:w="70" w:type="dxa"/>
              <w:left w:w="100" w:type="dxa"/>
              <w:bottom w:w="70" w:type="dxa"/>
              <w:right w:w="100" w:type="dxa"/>
            </w:tcMar>
            <w:vAlign w:val="center"/>
          </w:tcPr>
          <w:p w:rsidR="009908D0" w:rsidRDefault="009908D0" w:rsidP="00A04ABB">
            <w:r>
              <w:rPr>
                <w:rFonts w:ascii="Calibri" w:eastAsia="Calibri" w:hAnsi="Calibri" w:cs="Calibri"/>
                <w:color w:val="000000"/>
                <w:sz w:val="19"/>
                <w:szCs w:val="19"/>
              </w:rPr>
              <w:t>Protect other players immediately, but stay reversible</w:t>
            </w:r>
          </w:p>
        </w:tc>
      </w:tr>
      <w:tr w:rsidR="009908D0" w:rsidTr="00A04ABB">
        <w:tblPrEx>
          <w:tblCellMar>
            <w:top w:w="0" w:type="dxa"/>
            <w:bottom w:w="0" w:type="dxa"/>
          </w:tblCellMar>
        </w:tblPrEx>
        <w:tc>
          <w:tcPr>
            <w:tcW w:w="900" w:type="dxa"/>
            <w:shd w:val="clear" w:color="auto" w:fill="FF8080"/>
            <w:tcMar>
              <w:top w:w="70" w:type="dxa"/>
              <w:left w:w="100" w:type="dxa"/>
              <w:bottom w:w="70" w:type="dxa"/>
              <w:right w:w="100" w:type="dxa"/>
            </w:tcMar>
            <w:vAlign w:val="center"/>
          </w:tcPr>
          <w:p w:rsidR="009908D0" w:rsidRDefault="009908D0" w:rsidP="00A04ABB">
            <w:r>
              <w:rPr>
                <w:rFonts w:ascii="Calibri" w:eastAsia="Calibri" w:hAnsi="Calibri" w:cs="Calibri"/>
                <w:color w:val="000000"/>
                <w:sz w:val="19"/>
                <w:szCs w:val="19"/>
              </w:rPr>
              <w:t>5</w:t>
            </w:r>
          </w:p>
        </w:tc>
        <w:tc>
          <w:tcPr>
            <w:tcW w:w="2200" w:type="dxa"/>
            <w:shd w:val="clear" w:color="auto" w:fill="FF8080"/>
            <w:tcMar>
              <w:top w:w="70" w:type="dxa"/>
              <w:left w:w="100" w:type="dxa"/>
              <w:bottom w:w="70" w:type="dxa"/>
              <w:right w:w="100" w:type="dxa"/>
            </w:tcMar>
            <w:vAlign w:val="center"/>
          </w:tcPr>
          <w:p w:rsidR="009908D0" w:rsidRDefault="009908D0" w:rsidP="00A04ABB">
            <w:r>
              <w:rPr>
                <w:rFonts w:ascii="Calibri" w:eastAsia="Calibri" w:hAnsi="Calibri" w:cs="Calibri"/>
                <w:color w:val="000000"/>
                <w:sz w:val="19"/>
                <w:szCs w:val="19"/>
              </w:rPr>
              <w:t>Hate speech / severe harassment</w:t>
            </w:r>
          </w:p>
        </w:tc>
        <w:tc>
          <w:tcPr>
            <w:tcW w:w="2600" w:type="dxa"/>
            <w:shd w:val="clear" w:color="auto" w:fill="FF8080"/>
            <w:tcMar>
              <w:top w:w="70" w:type="dxa"/>
              <w:left w:w="100" w:type="dxa"/>
              <w:bottom w:w="70" w:type="dxa"/>
              <w:right w:w="100" w:type="dxa"/>
            </w:tcMar>
            <w:vAlign w:val="center"/>
          </w:tcPr>
          <w:p w:rsidR="009908D0" w:rsidRDefault="009908D0" w:rsidP="00A04ABB">
            <w:r>
              <w:rPr>
                <w:rFonts w:ascii="Calibri" w:eastAsia="Calibri" w:hAnsi="Calibri" w:cs="Calibri"/>
                <w:color w:val="000000"/>
                <w:sz w:val="19"/>
                <w:szCs w:val="19"/>
              </w:rPr>
              <w:t>Auto-ban + escalate to human moderator</w:t>
            </w:r>
          </w:p>
        </w:tc>
        <w:tc>
          <w:tcPr>
            <w:tcW w:w="3660" w:type="dxa"/>
            <w:shd w:val="clear" w:color="auto" w:fill="FF8080"/>
            <w:tcMar>
              <w:top w:w="70" w:type="dxa"/>
              <w:left w:w="100" w:type="dxa"/>
              <w:bottom w:w="70" w:type="dxa"/>
              <w:right w:w="100" w:type="dxa"/>
            </w:tcMar>
            <w:vAlign w:val="center"/>
          </w:tcPr>
          <w:p w:rsidR="009908D0" w:rsidRDefault="009908D0" w:rsidP="00A04ABB">
            <w:r>
              <w:rPr>
                <w:rFonts w:ascii="Calibri" w:eastAsia="Calibri" w:hAnsi="Calibri" w:cs="Calibri"/>
                <w:color w:val="000000"/>
                <w:sz w:val="19"/>
                <w:szCs w:val="19"/>
              </w:rPr>
              <w:t>Zero-tolerance category; human review confirms before permanent action</w:t>
            </w:r>
          </w:p>
        </w:tc>
      </w:tr>
    </w:tbl>
    <w:p w:rsidR="009908D0" w:rsidRPr="009908D0" w:rsidRDefault="009908D0" w:rsidP="009908D0"/>
    <w:p w:rsidR="009908D0" w:rsidRPr="009908D0" w:rsidRDefault="009908D0" w:rsidP="009908D0">
      <w:pPr>
        <w:pStyle w:val="Heading1"/>
        <w:pBdr>
          <w:bottom w:val="single" w:sz="6" w:space="4" w:color="2E6DA4"/>
        </w:pBdr>
        <w:rPr>
          <w:color w:val="auto"/>
          <w:sz w:val="44"/>
        </w:rPr>
      </w:pPr>
      <w:r w:rsidRPr="009908D0">
        <w:rPr>
          <w:b/>
          <w:bCs/>
          <w:color w:val="auto"/>
          <w:sz w:val="44"/>
        </w:rPr>
        <w:t>11. Design Principles</w:t>
      </w:r>
    </w:p>
    <w:p w:rsidR="009908D0" w:rsidRDefault="009908D0" w:rsidP="009908D0">
      <w:pPr>
        <w:pStyle w:val="ListParagraph"/>
        <w:numPr>
          <w:ilvl w:val="0"/>
          <w:numId w:val="1"/>
        </w:numPr>
        <w:spacing w:after="100"/>
      </w:pPr>
      <w:r w:rsidRPr="009908D0">
        <w:rPr>
          <w:b/>
          <w:bCs/>
          <w:sz w:val="28"/>
        </w:rPr>
        <w:t>Escalating response</w:t>
      </w:r>
      <w:r>
        <w:rPr>
          <w:b/>
          <w:bCs/>
          <w:color w:val="1B3A5C"/>
        </w:rPr>
        <w:t xml:space="preserve"> — </w:t>
      </w:r>
      <w:r w:rsidRPr="009908D0">
        <w:rPr>
          <w:sz w:val="32"/>
        </w:rPr>
        <w:t>Action severity scales with predicted severity rather than applying a single fixed penalty to every flagged message</w:t>
      </w:r>
      <w:r>
        <w:t>.</w:t>
      </w:r>
    </w:p>
    <w:p w:rsidR="009908D0" w:rsidRPr="009908D0" w:rsidRDefault="009908D0" w:rsidP="009908D0">
      <w:pPr>
        <w:pStyle w:val="ListParagraph"/>
        <w:numPr>
          <w:ilvl w:val="0"/>
          <w:numId w:val="1"/>
        </w:numPr>
        <w:spacing w:after="100"/>
        <w:rPr>
          <w:sz w:val="28"/>
        </w:rPr>
      </w:pPr>
      <w:r w:rsidRPr="009908D0">
        <w:rPr>
          <w:b/>
          <w:bCs/>
          <w:sz w:val="28"/>
        </w:rPr>
        <w:t>Human-in-the-loop for the worst cases</w:t>
      </w:r>
      <w:r w:rsidRPr="009908D0">
        <w:rPr>
          <w:b/>
          <w:bCs/>
          <w:color w:val="1B3A5C"/>
          <w:sz w:val="28"/>
        </w:rPr>
        <w:t xml:space="preserve"> — </w:t>
      </w:r>
      <w:r w:rsidRPr="009908D0">
        <w:rPr>
          <w:sz w:val="28"/>
        </w:rPr>
        <w:t>Severity-5 auto-bans are paired with a mandatory human review queue rather than being fully automatic and irreversible, to control false-positive risk.</w:t>
      </w:r>
    </w:p>
    <w:p w:rsidR="009908D0" w:rsidRPr="009908D0" w:rsidRDefault="009908D0" w:rsidP="009908D0">
      <w:pPr>
        <w:pStyle w:val="ListParagraph"/>
        <w:numPr>
          <w:ilvl w:val="0"/>
          <w:numId w:val="1"/>
        </w:numPr>
        <w:spacing w:after="100"/>
        <w:rPr>
          <w:sz w:val="28"/>
        </w:rPr>
      </w:pPr>
      <w:r w:rsidRPr="009908D0">
        <w:rPr>
          <w:b/>
          <w:bCs/>
          <w:sz w:val="28"/>
        </w:rPr>
        <w:t xml:space="preserve">Repeat-offense tracking (future work) — </w:t>
      </w:r>
      <w:r w:rsidRPr="009908D0">
        <w:rPr>
          <w:sz w:val="28"/>
        </w:rPr>
        <w:t>A production system would also weight a user's recent history rather than judging each message in isolation.</w:t>
      </w:r>
    </w:p>
    <w:p w:rsidR="009908D0" w:rsidRPr="009908D0" w:rsidRDefault="00CA0E55" w:rsidP="009908D0">
      <w:pPr>
        <w:pStyle w:val="Heading1"/>
        <w:pBdr>
          <w:bottom w:val="single" w:sz="6" w:space="4" w:color="2E6DA4"/>
        </w:pBdr>
        <w:rPr>
          <w:color w:val="auto"/>
          <w:sz w:val="44"/>
        </w:rPr>
      </w:pPr>
      <w:r w:rsidRPr="009908D0">
        <w:rPr>
          <w:color w:val="auto"/>
          <w:sz w:val="44"/>
        </w:rPr>
        <w:br w:type="page"/>
      </w:r>
      <w:r w:rsidR="009908D0" w:rsidRPr="009908D0">
        <w:rPr>
          <w:b/>
          <w:bCs/>
          <w:color w:val="auto"/>
          <w:sz w:val="44"/>
        </w:rPr>
        <w:lastRenderedPageBreak/>
        <w:t>12. Conclusion</w:t>
      </w:r>
    </w:p>
    <w:p w:rsidR="009908D0" w:rsidRPr="009908D0" w:rsidRDefault="009908D0" w:rsidP="009908D0">
      <w:pPr>
        <w:spacing w:after="160" w:line="276" w:lineRule="auto"/>
        <w:rPr>
          <w:sz w:val="24"/>
        </w:rPr>
      </w:pPr>
      <w:r w:rsidRPr="009908D0">
        <w:rPr>
          <w:rFonts w:ascii="Calibri" w:eastAsia="Calibri" w:hAnsi="Calibri" w:cs="Calibri"/>
          <w:sz w:val="28"/>
          <w:szCs w:val="22"/>
        </w:rPr>
        <w:t xml:space="preserve">The pipeline demonstrates that a lightweight, interpretable traditional-ML approach — TF-IDF features feeding One-vs-Rest Logistic Regression — can classify multi-label toxicity in gaming chat with strong precision and recall, comfortably clearing the 80% </w:t>
      </w:r>
      <w:proofErr w:type="spellStart"/>
      <w:r w:rsidRPr="009908D0">
        <w:rPr>
          <w:rFonts w:ascii="Calibri" w:eastAsia="Calibri" w:hAnsi="Calibri" w:cs="Calibri"/>
          <w:sz w:val="28"/>
          <w:szCs w:val="22"/>
        </w:rPr>
        <w:t>hate_speech</w:t>
      </w:r>
      <w:proofErr w:type="spellEnd"/>
      <w:r w:rsidRPr="009908D0">
        <w:rPr>
          <w:rFonts w:ascii="Calibri" w:eastAsia="Calibri" w:hAnsi="Calibri" w:cs="Calibri"/>
          <w:sz w:val="28"/>
          <w:szCs w:val="22"/>
        </w:rPr>
        <w:t xml:space="preserve"> precision bar. Wrapping the classifier output in a severity score and a fixed moderation ladder turns raw predictions into a concrete, explainable moderation dec</w:t>
      </w:r>
      <w:bookmarkStart w:id="0" w:name="_GoBack"/>
      <w:bookmarkEnd w:id="0"/>
      <w:r w:rsidRPr="009908D0">
        <w:rPr>
          <w:rFonts w:ascii="Calibri" w:eastAsia="Calibri" w:hAnsi="Calibri" w:cs="Calibri"/>
          <w:sz w:val="28"/>
          <w:szCs w:val="22"/>
        </w:rPr>
        <w:t xml:space="preserve">ision for every message, and the live-feed simulation shows the full pipeline behaving sensibly end to end. The clearest next step is swapping in a larger, real-world labelled dataset (e.g. Jigsaw, extended with a spam label) and adding repeat-offense history so the same scoring logic can weigh a user's pattern of </w:t>
      </w:r>
      <w:proofErr w:type="spellStart"/>
      <w:r w:rsidRPr="009908D0">
        <w:rPr>
          <w:rFonts w:ascii="Calibri" w:eastAsia="Calibri" w:hAnsi="Calibri" w:cs="Calibri"/>
          <w:sz w:val="28"/>
          <w:szCs w:val="22"/>
        </w:rPr>
        <w:t>behaviour</w:t>
      </w:r>
      <w:proofErr w:type="spellEnd"/>
      <w:r w:rsidRPr="009908D0">
        <w:rPr>
          <w:rFonts w:ascii="Calibri" w:eastAsia="Calibri" w:hAnsi="Calibri" w:cs="Calibri"/>
          <w:sz w:val="28"/>
          <w:szCs w:val="22"/>
        </w:rPr>
        <w:t>, not just a single message.</w:t>
      </w:r>
    </w:p>
    <w:p w:rsidR="00FE611F" w:rsidRDefault="00FE611F" w:rsidP="009908D0">
      <w:pPr>
        <w:pStyle w:val="ListParagraph"/>
        <w:ind w:left="720"/>
      </w:pPr>
    </w:p>
    <w:p w:rsidR="00FE611F" w:rsidRDefault="00FE611F" w:rsidP="00FE611F">
      <w:pPr>
        <w:spacing w:after="160" w:line="276" w:lineRule="auto"/>
      </w:pPr>
      <w:r>
        <w:rPr>
          <w:rFonts w:ascii="Calibri" w:eastAsia="Calibri" w:hAnsi="Calibri" w:cs="Calibri"/>
          <w:sz w:val="22"/>
          <w:szCs w:val="22"/>
        </w:rPr>
        <w:t>:</w:t>
      </w:r>
    </w:p>
    <w:p w:rsidR="00FE611F" w:rsidRDefault="00FE611F">
      <w:pPr>
        <w:rPr>
          <w:sz w:val="28"/>
          <w:szCs w:val="28"/>
        </w:rPr>
      </w:pPr>
    </w:p>
    <w:p w:rsidR="00CA0E55" w:rsidRDefault="00CA0E55">
      <w:pPr>
        <w:rPr>
          <w:sz w:val="28"/>
          <w:szCs w:val="28"/>
        </w:rPr>
      </w:pPr>
    </w:p>
    <w:p w:rsidR="00ED0032" w:rsidRPr="001F6186" w:rsidRDefault="00ED0032">
      <w:pPr>
        <w:rPr>
          <w:sz w:val="28"/>
          <w:szCs w:val="28"/>
        </w:rPr>
      </w:pPr>
    </w:p>
    <w:sectPr w:rsidR="00ED0032" w:rsidRPr="001F618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9A23D38"/>
    <w:multiLevelType w:val="hybridMultilevel"/>
    <w:tmpl w:val="8B42D3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67F3387"/>
    <w:multiLevelType w:val="hybridMultilevel"/>
    <w:tmpl w:val="1C4044D4"/>
    <w:lvl w:ilvl="0" w:tplc="D34ECD56">
      <w:start w:val="1"/>
      <w:numFmt w:val="bullet"/>
      <w:lvlText w:val="•"/>
      <w:lvlJc w:val="left"/>
      <w:pPr>
        <w:ind w:left="450" w:hanging="260"/>
      </w:pPr>
    </w:lvl>
    <w:lvl w:ilvl="1" w:tplc="FB0E150E">
      <w:numFmt w:val="decimal"/>
      <w:lvlText w:val=""/>
      <w:lvlJc w:val="left"/>
    </w:lvl>
    <w:lvl w:ilvl="2" w:tplc="13004428">
      <w:numFmt w:val="decimal"/>
      <w:lvlText w:val=""/>
      <w:lvlJc w:val="left"/>
    </w:lvl>
    <w:lvl w:ilvl="3" w:tplc="44A00448">
      <w:numFmt w:val="decimal"/>
      <w:lvlText w:val=""/>
      <w:lvlJc w:val="left"/>
    </w:lvl>
    <w:lvl w:ilvl="4" w:tplc="9E36EFF4">
      <w:numFmt w:val="decimal"/>
      <w:lvlText w:val=""/>
      <w:lvlJc w:val="left"/>
    </w:lvl>
    <w:lvl w:ilvl="5" w:tplc="1950977C">
      <w:numFmt w:val="decimal"/>
      <w:lvlText w:val=""/>
      <w:lvlJc w:val="left"/>
    </w:lvl>
    <w:lvl w:ilvl="6" w:tplc="138AFAEA">
      <w:numFmt w:val="decimal"/>
      <w:lvlText w:val=""/>
      <w:lvlJc w:val="left"/>
    </w:lvl>
    <w:lvl w:ilvl="7" w:tplc="7B364244">
      <w:numFmt w:val="decimal"/>
      <w:lvlText w:val=""/>
      <w:lvlJc w:val="left"/>
    </w:lvl>
    <w:lvl w:ilvl="8" w:tplc="8ED86566">
      <w:numFmt w:val="decimal"/>
      <w:lvlText w:val=""/>
      <w:lvlJc w:val="left"/>
    </w:lvl>
  </w:abstractNum>
  <w:abstractNum w:abstractNumId="2" w15:restartNumberingAfterBreak="0">
    <w:nsid w:val="30043942"/>
    <w:multiLevelType w:val="hybridMultilevel"/>
    <w:tmpl w:val="C0A4CF40"/>
    <w:lvl w:ilvl="0" w:tplc="55A640BA">
      <w:start w:val="1"/>
      <w:numFmt w:val="decimal"/>
      <w:lvlText w:val="%1."/>
      <w:lvlJc w:val="left"/>
      <w:pPr>
        <w:ind w:left="450" w:hanging="260"/>
      </w:pPr>
    </w:lvl>
    <w:lvl w:ilvl="1" w:tplc="7602CDB6">
      <w:numFmt w:val="decimal"/>
      <w:lvlText w:val=""/>
      <w:lvlJc w:val="left"/>
    </w:lvl>
    <w:lvl w:ilvl="2" w:tplc="39CA6052">
      <w:numFmt w:val="decimal"/>
      <w:lvlText w:val=""/>
      <w:lvlJc w:val="left"/>
    </w:lvl>
    <w:lvl w:ilvl="3" w:tplc="A1281B24">
      <w:numFmt w:val="decimal"/>
      <w:lvlText w:val=""/>
      <w:lvlJc w:val="left"/>
    </w:lvl>
    <w:lvl w:ilvl="4" w:tplc="88D491A6">
      <w:numFmt w:val="decimal"/>
      <w:lvlText w:val=""/>
      <w:lvlJc w:val="left"/>
    </w:lvl>
    <w:lvl w:ilvl="5" w:tplc="2BDA9256">
      <w:numFmt w:val="decimal"/>
      <w:lvlText w:val=""/>
      <w:lvlJc w:val="left"/>
    </w:lvl>
    <w:lvl w:ilvl="6" w:tplc="701A3044">
      <w:numFmt w:val="decimal"/>
      <w:lvlText w:val=""/>
      <w:lvlJc w:val="left"/>
    </w:lvl>
    <w:lvl w:ilvl="7" w:tplc="1592C520">
      <w:numFmt w:val="decimal"/>
      <w:lvlText w:val=""/>
      <w:lvlJc w:val="left"/>
    </w:lvl>
    <w:lvl w:ilvl="8" w:tplc="D00CD5E6">
      <w:numFmt w:val="decimal"/>
      <w:lvlText w:val=""/>
      <w:lvlJc w:val="left"/>
    </w:lvl>
  </w:abstractNum>
  <w:num w:numId="1">
    <w:abstractNumId w:val="1"/>
    <w:lvlOverride w:ilvl="0">
      <w:startOverride w:val="1"/>
    </w:lvlOverride>
  </w:num>
  <w:num w:numId="2">
    <w:abstractNumId w:val="0"/>
  </w:num>
  <w:num w:numId="3">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F6186"/>
    <w:rsid w:val="001F6186"/>
    <w:rsid w:val="009908D0"/>
    <w:rsid w:val="00CA0E55"/>
    <w:rsid w:val="00ED0032"/>
    <w:rsid w:val="00FE611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F4983A"/>
  <w15:chartTrackingRefBased/>
  <w15:docId w15:val="{8C31E6D1-E168-4986-A6DF-6405892C95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1"/>
        <w:szCs w:val="21"/>
        <w:lang w:val="en-US" w:eastAsia="en-US" w:bidi="ar-SA"/>
      </w:rPr>
    </w:rPrDefault>
    <w:pPrDefault>
      <w:pPr>
        <w:spacing w:after="120" w:line="264"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F6186"/>
  </w:style>
  <w:style w:type="paragraph" w:styleId="Heading1">
    <w:name w:val="heading 1"/>
    <w:basedOn w:val="Normal"/>
    <w:next w:val="Normal"/>
    <w:link w:val="Heading1Char"/>
    <w:uiPriority w:val="9"/>
    <w:qFormat/>
    <w:rsid w:val="001F6186"/>
    <w:pPr>
      <w:keepNext/>
      <w:keepLines/>
      <w:pBdr>
        <w:bottom w:val="single" w:sz="4" w:space="1" w:color="5B9BD5" w:themeColor="accent1"/>
      </w:pBdr>
      <w:spacing w:before="400" w:after="40" w:line="240" w:lineRule="auto"/>
      <w:outlineLvl w:val="0"/>
    </w:pPr>
    <w:rPr>
      <w:rFonts w:asciiTheme="majorHAnsi" w:eastAsiaTheme="majorEastAsia" w:hAnsiTheme="majorHAnsi" w:cstheme="majorBidi"/>
      <w:color w:val="2E74B5" w:themeColor="accent1" w:themeShade="BF"/>
      <w:sz w:val="36"/>
      <w:szCs w:val="36"/>
    </w:rPr>
  </w:style>
  <w:style w:type="paragraph" w:styleId="Heading2">
    <w:name w:val="heading 2"/>
    <w:basedOn w:val="Normal"/>
    <w:next w:val="Normal"/>
    <w:link w:val="Heading2Char"/>
    <w:uiPriority w:val="9"/>
    <w:semiHidden/>
    <w:unhideWhenUsed/>
    <w:qFormat/>
    <w:rsid w:val="001F6186"/>
    <w:pPr>
      <w:keepNext/>
      <w:keepLines/>
      <w:spacing w:before="160" w:after="0" w:line="240" w:lineRule="auto"/>
      <w:outlineLvl w:val="1"/>
    </w:pPr>
    <w:rPr>
      <w:rFonts w:asciiTheme="majorHAnsi" w:eastAsiaTheme="majorEastAsia" w:hAnsiTheme="majorHAnsi" w:cstheme="majorBidi"/>
      <w:color w:val="2E74B5" w:themeColor="accent1" w:themeShade="BF"/>
      <w:sz w:val="28"/>
      <w:szCs w:val="28"/>
    </w:rPr>
  </w:style>
  <w:style w:type="paragraph" w:styleId="Heading3">
    <w:name w:val="heading 3"/>
    <w:basedOn w:val="Normal"/>
    <w:next w:val="Normal"/>
    <w:link w:val="Heading3Char"/>
    <w:uiPriority w:val="9"/>
    <w:semiHidden/>
    <w:unhideWhenUsed/>
    <w:qFormat/>
    <w:rsid w:val="001F6186"/>
    <w:pPr>
      <w:keepNext/>
      <w:keepLines/>
      <w:spacing w:before="80" w:after="0" w:line="240" w:lineRule="auto"/>
      <w:outlineLvl w:val="2"/>
    </w:pPr>
    <w:rPr>
      <w:rFonts w:asciiTheme="majorHAnsi" w:eastAsiaTheme="majorEastAsia" w:hAnsiTheme="majorHAnsi" w:cstheme="majorBidi"/>
      <w:color w:val="404040" w:themeColor="text1" w:themeTint="BF"/>
      <w:sz w:val="26"/>
      <w:szCs w:val="26"/>
    </w:rPr>
  </w:style>
  <w:style w:type="paragraph" w:styleId="Heading4">
    <w:name w:val="heading 4"/>
    <w:basedOn w:val="Normal"/>
    <w:next w:val="Normal"/>
    <w:link w:val="Heading4Char"/>
    <w:uiPriority w:val="9"/>
    <w:semiHidden/>
    <w:unhideWhenUsed/>
    <w:qFormat/>
    <w:rsid w:val="001F6186"/>
    <w:pPr>
      <w:keepNext/>
      <w:keepLines/>
      <w:spacing w:before="80" w:after="0"/>
      <w:outlineLvl w:val="3"/>
    </w:pPr>
    <w:rPr>
      <w:rFonts w:asciiTheme="majorHAnsi" w:eastAsiaTheme="majorEastAsia" w:hAnsiTheme="majorHAnsi" w:cstheme="majorBidi"/>
      <w:sz w:val="24"/>
      <w:szCs w:val="24"/>
    </w:rPr>
  </w:style>
  <w:style w:type="paragraph" w:styleId="Heading5">
    <w:name w:val="heading 5"/>
    <w:basedOn w:val="Normal"/>
    <w:next w:val="Normal"/>
    <w:link w:val="Heading5Char"/>
    <w:uiPriority w:val="9"/>
    <w:semiHidden/>
    <w:unhideWhenUsed/>
    <w:qFormat/>
    <w:rsid w:val="001F6186"/>
    <w:pPr>
      <w:keepNext/>
      <w:keepLines/>
      <w:spacing w:before="80" w:after="0"/>
      <w:outlineLvl w:val="4"/>
    </w:pPr>
    <w:rPr>
      <w:rFonts w:asciiTheme="majorHAnsi" w:eastAsiaTheme="majorEastAsia" w:hAnsiTheme="majorHAnsi" w:cstheme="majorBidi"/>
      <w:i/>
      <w:iCs/>
      <w:sz w:val="22"/>
      <w:szCs w:val="22"/>
    </w:rPr>
  </w:style>
  <w:style w:type="paragraph" w:styleId="Heading6">
    <w:name w:val="heading 6"/>
    <w:basedOn w:val="Normal"/>
    <w:next w:val="Normal"/>
    <w:link w:val="Heading6Char"/>
    <w:uiPriority w:val="9"/>
    <w:semiHidden/>
    <w:unhideWhenUsed/>
    <w:qFormat/>
    <w:rsid w:val="001F6186"/>
    <w:pPr>
      <w:keepNext/>
      <w:keepLines/>
      <w:spacing w:before="80" w:after="0"/>
      <w:outlineLvl w:val="5"/>
    </w:pPr>
    <w:rPr>
      <w:rFonts w:asciiTheme="majorHAnsi" w:eastAsiaTheme="majorEastAsia" w:hAnsiTheme="majorHAnsi" w:cstheme="majorBidi"/>
      <w:color w:val="595959" w:themeColor="text1" w:themeTint="A6"/>
    </w:rPr>
  </w:style>
  <w:style w:type="paragraph" w:styleId="Heading7">
    <w:name w:val="heading 7"/>
    <w:basedOn w:val="Normal"/>
    <w:next w:val="Normal"/>
    <w:link w:val="Heading7Char"/>
    <w:uiPriority w:val="9"/>
    <w:semiHidden/>
    <w:unhideWhenUsed/>
    <w:qFormat/>
    <w:rsid w:val="001F6186"/>
    <w:pPr>
      <w:keepNext/>
      <w:keepLines/>
      <w:spacing w:before="80" w:after="0"/>
      <w:outlineLvl w:val="6"/>
    </w:pPr>
    <w:rPr>
      <w:rFonts w:asciiTheme="majorHAnsi" w:eastAsiaTheme="majorEastAsia" w:hAnsiTheme="majorHAnsi" w:cstheme="majorBidi"/>
      <w:i/>
      <w:iCs/>
      <w:color w:val="595959" w:themeColor="text1" w:themeTint="A6"/>
    </w:rPr>
  </w:style>
  <w:style w:type="paragraph" w:styleId="Heading8">
    <w:name w:val="heading 8"/>
    <w:basedOn w:val="Normal"/>
    <w:next w:val="Normal"/>
    <w:link w:val="Heading8Char"/>
    <w:uiPriority w:val="9"/>
    <w:semiHidden/>
    <w:unhideWhenUsed/>
    <w:qFormat/>
    <w:rsid w:val="001F6186"/>
    <w:pPr>
      <w:keepNext/>
      <w:keepLines/>
      <w:spacing w:before="80" w:after="0"/>
      <w:outlineLvl w:val="7"/>
    </w:pPr>
    <w:rPr>
      <w:rFonts w:asciiTheme="majorHAnsi" w:eastAsiaTheme="majorEastAsia" w:hAnsiTheme="majorHAnsi" w:cstheme="majorBidi"/>
      <w:smallCaps/>
      <w:color w:val="595959" w:themeColor="text1" w:themeTint="A6"/>
    </w:rPr>
  </w:style>
  <w:style w:type="paragraph" w:styleId="Heading9">
    <w:name w:val="heading 9"/>
    <w:basedOn w:val="Normal"/>
    <w:next w:val="Normal"/>
    <w:link w:val="Heading9Char"/>
    <w:uiPriority w:val="9"/>
    <w:semiHidden/>
    <w:unhideWhenUsed/>
    <w:qFormat/>
    <w:rsid w:val="001F6186"/>
    <w:pPr>
      <w:keepNext/>
      <w:keepLines/>
      <w:spacing w:before="80" w:after="0"/>
      <w:outlineLvl w:val="8"/>
    </w:pPr>
    <w:rPr>
      <w:rFonts w:asciiTheme="majorHAnsi" w:eastAsiaTheme="majorEastAsia" w:hAnsiTheme="majorHAnsi" w:cstheme="majorBidi"/>
      <w:i/>
      <w:iCs/>
      <w:smallCaps/>
      <w:color w:val="595959" w:themeColor="text1" w:themeTint="A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F6186"/>
    <w:rPr>
      <w:rFonts w:asciiTheme="majorHAnsi" w:eastAsiaTheme="majorEastAsia" w:hAnsiTheme="majorHAnsi" w:cstheme="majorBidi"/>
      <w:color w:val="2E74B5" w:themeColor="accent1" w:themeShade="BF"/>
      <w:sz w:val="36"/>
      <w:szCs w:val="36"/>
    </w:rPr>
  </w:style>
  <w:style w:type="character" w:customStyle="1" w:styleId="Heading2Char">
    <w:name w:val="Heading 2 Char"/>
    <w:basedOn w:val="DefaultParagraphFont"/>
    <w:link w:val="Heading2"/>
    <w:uiPriority w:val="9"/>
    <w:semiHidden/>
    <w:rsid w:val="001F6186"/>
    <w:rPr>
      <w:rFonts w:asciiTheme="majorHAnsi" w:eastAsiaTheme="majorEastAsia" w:hAnsiTheme="majorHAnsi" w:cstheme="majorBidi"/>
      <w:color w:val="2E74B5" w:themeColor="accent1" w:themeShade="BF"/>
      <w:sz w:val="28"/>
      <w:szCs w:val="28"/>
    </w:rPr>
  </w:style>
  <w:style w:type="character" w:customStyle="1" w:styleId="Heading3Char">
    <w:name w:val="Heading 3 Char"/>
    <w:basedOn w:val="DefaultParagraphFont"/>
    <w:link w:val="Heading3"/>
    <w:uiPriority w:val="9"/>
    <w:semiHidden/>
    <w:rsid w:val="001F6186"/>
    <w:rPr>
      <w:rFonts w:asciiTheme="majorHAnsi" w:eastAsiaTheme="majorEastAsia" w:hAnsiTheme="majorHAnsi" w:cstheme="majorBidi"/>
      <w:color w:val="404040" w:themeColor="text1" w:themeTint="BF"/>
      <w:sz w:val="26"/>
      <w:szCs w:val="26"/>
    </w:rPr>
  </w:style>
  <w:style w:type="character" w:customStyle="1" w:styleId="Heading4Char">
    <w:name w:val="Heading 4 Char"/>
    <w:basedOn w:val="DefaultParagraphFont"/>
    <w:link w:val="Heading4"/>
    <w:uiPriority w:val="9"/>
    <w:semiHidden/>
    <w:rsid w:val="001F6186"/>
    <w:rPr>
      <w:rFonts w:asciiTheme="majorHAnsi" w:eastAsiaTheme="majorEastAsia" w:hAnsiTheme="majorHAnsi" w:cstheme="majorBidi"/>
      <w:sz w:val="24"/>
      <w:szCs w:val="24"/>
    </w:rPr>
  </w:style>
  <w:style w:type="character" w:customStyle="1" w:styleId="Heading5Char">
    <w:name w:val="Heading 5 Char"/>
    <w:basedOn w:val="DefaultParagraphFont"/>
    <w:link w:val="Heading5"/>
    <w:uiPriority w:val="9"/>
    <w:semiHidden/>
    <w:rsid w:val="001F6186"/>
    <w:rPr>
      <w:rFonts w:asciiTheme="majorHAnsi" w:eastAsiaTheme="majorEastAsia" w:hAnsiTheme="majorHAnsi" w:cstheme="majorBidi"/>
      <w:i/>
      <w:iCs/>
      <w:sz w:val="22"/>
      <w:szCs w:val="22"/>
    </w:rPr>
  </w:style>
  <w:style w:type="character" w:customStyle="1" w:styleId="Heading6Char">
    <w:name w:val="Heading 6 Char"/>
    <w:basedOn w:val="DefaultParagraphFont"/>
    <w:link w:val="Heading6"/>
    <w:uiPriority w:val="9"/>
    <w:semiHidden/>
    <w:rsid w:val="001F6186"/>
    <w:rPr>
      <w:rFonts w:asciiTheme="majorHAnsi" w:eastAsiaTheme="majorEastAsia" w:hAnsiTheme="majorHAnsi" w:cstheme="majorBidi"/>
      <w:color w:val="595959" w:themeColor="text1" w:themeTint="A6"/>
    </w:rPr>
  </w:style>
  <w:style w:type="character" w:customStyle="1" w:styleId="Heading7Char">
    <w:name w:val="Heading 7 Char"/>
    <w:basedOn w:val="DefaultParagraphFont"/>
    <w:link w:val="Heading7"/>
    <w:uiPriority w:val="9"/>
    <w:semiHidden/>
    <w:rsid w:val="001F6186"/>
    <w:rPr>
      <w:rFonts w:asciiTheme="majorHAnsi" w:eastAsiaTheme="majorEastAsia" w:hAnsiTheme="majorHAnsi" w:cstheme="majorBidi"/>
      <w:i/>
      <w:iCs/>
      <w:color w:val="595959" w:themeColor="text1" w:themeTint="A6"/>
    </w:rPr>
  </w:style>
  <w:style w:type="character" w:customStyle="1" w:styleId="Heading8Char">
    <w:name w:val="Heading 8 Char"/>
    <w:basedOn w:val="DefaultParagraphFont"/>
    <w:link w:val="Heading8"/>
    <w:uiPriority w:val="9"/>
    <w:semiHidden/>
    <w:rsid w:val="001F6186"/>
    <w:rPr>
      <w:rFonts w:asciiTheme="majorHAnsi" w:eastAsiaTheme="majorEastAsia" w:hAnsiTheme="majorHAnsi" w:cstheme="majorBidi"/>
      <w:smallCaps/>
      <w:color w:val="595959" w:themeColor="text1" w:themeTint="A6"/>
    </w:rPr>
  </w:style>
  <w:style w:type="character" w:customStyle="1" w:styleId="Heading9Char">
    <w:name w:val="Heading 9 Char"/>
    <w:basedOn w:val="DefaultParagraphFont"/>
    <w:link w:val="Heading9"/>
    <w:uiPriority w:val="9"/>
    <w:semiHidden/>
    <w:rsid w:val="001F6186"/>
    <w:rPr>
      <w:rFonts w:asciiTheme="majorHAnsi" w:eastAsiaTheme="majorEastAsia" w:hAnsiTheme="majorHAnsi" w:cstheme="majorBidi"/>
      <w:i/>
      <w:iCs/>
      <w:smallCaps/>
      <w:color w:val="595959" w:themeColor="text1" w:themeTint="A6"/>
    </w:rPr>
  </w:style>
  <w:style w:type="paragraph" w:styleId="Caption">
    <w:name w:val="caption"/>
    <w:basedOn w:val="Normal"/>
    <w:next w:val="Normal"/>
    <w:uiPriority w:val="35"/>
    <w:semiHidden/>
    <w:unhideWhenUsed/>
    <w:qFormat/>
    <w:rsid w:val="001F6186"/>
    <w:pPr>
      <w:spacing w:line="240" w:lineRule="auto"/>
    </w:pPr>
    <w:rPr>
      <w:b/>
      <w:bCs/>
      <w:color w:val="404040" w:themeColor="text1" w:themeTint="BF"/>
      <w:sz w:val="20"/>
      <w:szCs w:val="20"/>
    </w:rPr>
  </w:style>
  <w:style w:type="paragraph" w:styleId="Title">
    <w:name w:val="Title"/>
    <w:basedOn w:val="Normal"/>
    <w:next w:val="Normal"/>
    <w:link w:val="TitleChar"/>
    <w:uiPriority w:val="10"/>
    <w:qFormat/>
    <w:rsid w:val="001F6186"/>
    <w:pPr>
      <w:spacing w:after="0" w:line="240" w:lineRule="auto"/>
      <w:contextualSpacing/>
    </w:pPr>
    <w:rPr>
      <w:rFonts w:asciiTheme="majorHAnsi" w:eastAsiaTheme="majorEastAsia" w:hAnsiTheme="majorHAnsi" w:cstheme="majorBidi"/>
      <w:color w:val="2E74B5" w:themeColor="accent1" w:themeShade="BF"/>
      <w:spacing w:val="-7"/>
      <w:sz w:val="80"/>
      <w:szCs w:val="80"/>
    </w:rPr>
  </w:style>
  <w:style w:type="character" w:customStyle="1" w:styleId="TitleChar">
    <w:name w:val="Title Char"/>
    <w:basedOn w:val="DefaultParagraphFont"/>
    <w:link w:val="Title"/>
    <w:uiPriority w:val="10"/>
    <w:rsid w:val="001F6186"/>
    <w:rPr>
      <w:rFonts w:asciiTheme="majorHAnsi" w:eastAsiaTheme="majorEastAsia" w:hAnsiTheme="majorHAnsi" w:cstheme="majorBidi"/>
      <w:color w:val="2E74B5" w:themeColor="accent1" w:themeShade="BF"/>
      <w:spacing w:val="-7"/>
      <w:sz w:val="80"/>
      <w:szCs w:val="80"/>
    </w:rPr>
  </w:style>
  <w:style w:type="paragraph" w:styleId="Subtitle">
    <w:name w:val="Subtitle"/>
    <w:basedOn w:val="Normal"/>
    <w:next w:val="Normal"/>
    <w:link w:val="SubtitleChar"/>
    <w:uiPriority w:val="11"/>
    <w:qFormat/>
    <w:rsid w:val="001F6186"/>
    <w:pPr>
      <w:numPr>
        <w:ilvl w:val="1"/>
      </w:numPr>
      <w:spacing w:after="240" w:line="240" w:lineRule="auto"/>
    </w:pPr>
    <w:rPr>
      <w:rFonts w:asciiTheme="majorHAnsi" w:eastAsiaTheme="majorEastAsia" w:hAnsiTheme="majorHAnsi" w:cstheme="majorBidi"/>
      <w:color w:val="404040" w:themeColor="text1" w:themeTint="BF"/>
      <w:sz w:val="30"/>
      <w:szCs w:val="30"/>
    </w:rPr>
  </w:style>
  <w:style w:type="character" w:customStyle="1" w:styleId="SubtitleChar">
    <w:name w:val="Subtitle Char"/>
    <w:basedOn w:val="DefaultParagraphFont"/>
    <w:link w:val="Subtitle"/>
    <w:uiPriority w:val="11"/>
    <w:rsid w:val="001F6186"/>
    <w:rPr>
      <w:rFonts w:asciiTheme="majorHAnsi" w:eastAsiaTheme="majorEastAsia" w:hAnsiTheme="majorHAnsi" w:cstheme="majorBidi"/>
      <w:color w:val="404040" w:themeColor="text1" w:themeTint="BF"/>
      <w:sz w:val="30"/>
      <w:szCs w:val="30"/>
    </w:rPr>
  </w:style>
  <w:style w:type="character" w:styleId="Strong">
    <w:name w:val="Strong"/>
    <w:basedOn w:val="DefaultParagraphFont"/>
    <w:uiPriority w:val="22"/>
    <w:qFormat/>
    <w:rsid w:val="001F6186"/>
    <w:rPr>
      <w:b/>
      <w:bCs/>
    </w:rPr>
  </w:style>
  <w:style w:type="character" w:styleId="Emphasis">
    <w:name w:val="Emphasis"/>
    <w:basedOn w:val="DefaultParagraphFont"/>
    <w:uiPriority w:val="20"/>
    <w:qFormat/>
    <w:rsid w:val="001F6186"/>
    <w:rPr>
      <w:i/>
      <w:iCs/>
    </w:rPr>
  </w:style>
  <w:style w:type="paragraph" w:styleId="NoSpacing">
    <w:name w:val="No Spacing"/>
    <w:uiPriority w:val="1"/>
    <w:qFormat/>
    <w:rsid w:val="001F6186"/>
    <w:pPr>
      <w:spacing w:after="0" w:line="240" w:lineRule="auto"/>
    </w:pPr>
  </w:style>
  <w:style w:type="paragraph" w:styleId="Quote">
    <w:name w:val="Quote"/>
    <w:basedOn w:val="Normal"/>
    <w:next w:val="Normal"/>
    <w:link w:val="QuoteChar"/>
    <w:uiPriority w:val="29"/>
    <w:qFormat/>
    <w:rsid w:val="001F6186"/>
    <w:pPr>
      <w:spacing w:before="240" w:after="240" w:line="252" w:lineRule="auto"/>
      <w:ind w:left="864" w:right="864"/>
      <w:jc w:val="center"/>
    </w:pPr>
    <w:rPr>
      <w:i/>
      <w:iCs/>
    </w:rPr>
  </w:style>
  <w:style w:type="character" w:customStyle="1" w:styleId="QuoteChar">
    <w:name w:val="Quote Char"/>
    <w:basedOn w:val="DefaultParagraphFont"/>
    <w:link w:val="Quote"/>
    <w:uiPriority w:val="29"/>
    <w:rsid w:val="001F6186"/>
    <w:rPr>
      <w:i/>
      <w:iCs/>
    </w:rPr>
  </w:style>
  <w:style w:type="paragraph" w:styleId="IntenseQuote">
    <w:name w:val="Intense Quote"/>
    <w:basedOn w:val="Normal"/>
    <w:next w:val="Normal"/>
    <w:link w:val="IntenseQuoteChar"/>
    <w:uiPriority w:val="30"/>
    <w:qFormat/>
    <w:rsid w:val="001F6186"/>
    <w:pPr>
      <w:spacing w:before="100" w:beforeAutospacing="1" w:after="240"/>
      <w:ind w:left="864" w:right="864"/>
      <w:jc w:val="center"/>
    </w:pPr>
    <w:rPr>
      <w:rFonts w:asciiTheme="majorHAnsi" w:eastAsiaTheme="majorEastAsia" w:hAnsiTheme="majorHAnsi" w:cstheme="majorBidi"/>
      <w:color w:val="5B9BD5" w:themeColor="accent1"/>
      <w:sz w:val="28"/>
      <w:szCs w:val="28"/>
    </w:rPr>
  </w:style>
  <w:style w:type="character" w:customStyle="1" w:styleId="IntenseQuoteChar">
    <w:name w:val="Intense Quote Char"/>
    <w:basedOn w:val="DefaultParagraphFont"/>
    <w:link w:val="IntenseQuote"/>
    <w:uiPriority w:val="30"/>
    <w:rsid w:val="001F6186"/>
    <w:rPr>
      <w:rFonts w:asciiTheme="majorHAnsi" w:eastAsiaTheme="majorEastAsia" w:hAnsiTheme="majorHAnsi" w:cstheme="majorBidi"/>
      <w:color w:val="5B9BD5" w:themeColor="accent1"/>
      <w:sz w:val="28"/>
      <w:szCs w:val="28"/>
    </w:rPr>
  </w:style>
  <w:style w:type="character" w:styleId="SubtleEmphasis">
    <w:name w:val="Subtle Emphasis"/>
    <w:basedOn w:val="DefaultParagraphFont"/>
    <w:uiPriority w:val="19"/>
    <w:qFormat/>
    <w:rsid w:val="001F6186"/>
    <w:rPr>
      <w:i/>
      <w:iCs/>
      <w:color w:val="595959" w:themeColor="text1" w:themeTint="A6"/>
    </w:rPr>
  </w:style>
  <w:style w:type="character" w:styleId="IntenseEmphasis">
    <w:name w:val="Intense Emphasis"/>
    <w:basedOn w:val="DefaultParagraphFont"/>
    <w:uiPriority w:val="21"/>
    <w:qFormat/>
    <w:rsid w:val="001F6186"/>
    <w:rPr>
      <w:b/>
      <w:bCs/>
      <w:i/>
      <w:iCs/>
    </w:rPr>
  </w:style>
  <w:style w:type="character" w:styleId="SubtleReference">
    <w:name w:val="Subtle Reference"/>
    <w:basedOn w:val="DefaultParagraphFont"/>
    <w:uiPriority w:val="31"/>
    <w:qFormat/>
    <w:rsid w:val="001F6186"/>
    <w:rPr>
      <w:smallCaps/>
      <w:color w:val="404040" w:themeColor="text1" w:themeTint="BF"/>
    </w:rPr>
  </w:style>
  <w:style w:type="character" w:styleId="IntenseReference">
    <w:name w:val="Intense Reference"/>
    <w:basedOn w:val="DefaultParagraphFont"/>
    <w:uiPriority w:val="32"/>
    <w:qFormat/>
    <w:rsid w:val="001F6186"/>
    <w:rPr>
      <w:b/>
      <w:bCs/>
      <w:smallCaps/>
      <w:u w:val="single"/>
    </w:rPr>
  </w:style>
  <w:style w:type="character" w:styleId="BookTitle">
    <w:name w:val="Book Title"/>
    <w:basedOn w:val="DefaultParagraphFont"/>
    <w:uiPriority w:val="33"/>
    <w:qFormat/>
    <w:rsid w:val="001F6186"/>
    <w:rPr>
      <w:b/>
      <w:bCs/>
      <w:smallCaps/>
    </w:rPr>
  </w:style>
  <w:style w:type="paragraph" w:styleId="TOCHeading">
    <w:name w:val="TOC Heading"/>
    <w:basedOn w:val="Heading1"/>
    <w:next w:val="Normal"/>
    <w:uiPriority w:val="39"/>
    <w:semiHidden/>
    <w:unhideWhenUsed/>
    <w:qFormat/>
    <w:rsid w:val="001F6186"/>
    <w:pPr>
      <w:outlineLvl w:val="9"/>
    </w:pPr>
  </w:style>
  <w:style w:type="paragraph" w:styleId="ListParagraph">
    <w:name w:val="List Paragraph"/>
    <w:qFormat/>
    <w:rsid w:val="001F6186"/>
    <w:pPr>
      <w:spacing w:after="0" w:line="240" w:lineRule="auto"/>
    </w:pPr>
    <w:rPr>
      <w:rFonts w:ascii="Calibri" w:eastAsia="Calibri" w:hAnsi="Calibri" w:cs="Calibr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32</TotalTime>
  <Pages>9</Pages>
  <Words>1577</Words>
  <Characters>8991</Characters>
  <Application>Microsoft Office Word</Application>
  <DocSecurity>0</DocSecurity>
  <Lines>74</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cp:revision>
  <dcterms:created xsi:type="dcterms:W3CDTF">2026-07-18T07:22:00Z</dcterms:created>
  <dcterms:modified xsi:type="dcterms:W3CDTF">2026-07-18T08:02:00Z</dcterms:modified>
</cp:coreProperties>
</file>