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C922" w14:textId="77777777" w:rsidR="00CB447E" w:rsidRDefault="00CB447E">
      <w:pPr>
        <w:pStyle w:val="BodyText"/>
        <w:spacing w:before="7"/>
        <w:rPr>
          <w:sz w:val="11"/>
        </w:rPr>
      </w:pPr>
    </w:p>
    <w:p w14:paraId="75B4FED5" w14:textId="77777777" w:rsidR="00CB447E" w:rsidRDefault="000857AE">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14:paraId="3BA11748" w14:textId="77777777" w:rsidR="00CB447E" w:rsidRDefault="000857AE">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14:paraId="2E070032" w14:textId="77777777" w:rsidR="00CB447E" w:rsidRDefault="000857AE">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14:paraId="5D9F4C3D" w14:textId="77777777" w:rsidR="00CB447E" w:rsidRPr="0065723D" w:rsidRDefault="000857AE">
      <w:pPr>
        <w:pStyle w:val="ListParagraph"/>
        <w:numPr>
          <w:ilvl w:val="1"/>
          <w:numId w:val="1"/>
        </w:numPr>
        <w:tabs>
          <w:tab w:val="left" w:pos="1311"/>
        </w:tabs>
        <w:spacing w:before="4" w:line="251" w:lineRule="exact"/>
        <w:ind w:hanging="273"/>
        <w:rPr>
          <w:b/>
          <w:bCs/>
        </w:rPr>
      </w:pPr>
      <w:r w:rsidRPr="0065723D">
        <w:rPr>
          <w:b/>
          <w:bCs/>
          <w:color w:val="393939"/>
        </w:rPr>
        <w:t>True</w:t>
      </w:r>
    </w:p>
    <w:p w14:paraId="433CA457" w14:textId="77777777" w:rsidR="00CB447E" w:rsidRDefault="000857AE">
      <w:pPr>
        <w:pStyle w:val="ListParagraph"/>
        <w:numPr>
          <w:ilvl w:val="1"/>
          <w:numId w:val="1"/>
        </w:numPr>
        <w:tabs>
          <w:tab w:val="left" w:pos="1311"/>
        </w:tabs>
        <w:spacing w:line="251" w:lineRule="exact"/>
        <w:ind w:hanging="273"/>
      </w:pPr>
      <w:r>
        <w:rPr>
          <w:color w:val="393939"/>
        </w:rPr>
        <w:t>False</w:t>
      </w:r>
    </w:p>
    <w:p w14:paraId="087971D4" w14:textId="77777777" w:rsidR="00CB447E" w:rsidRDefault="000857AE">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Which of the following theorem states that the distribution of averages of iid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14:paraId="36108BC9" w14:textId="77777777" w:rsidR="00CB447E" w:rsidRPr="0065723D" w:rsidRDefault="000857AE">
      <w:pPr>
        <w:pStyle w:val="ListParagraph"/>
        <w:numPr>
          <w:ilvl w:val="1"/>
          <w:numId w:val="1"/>
        </w:numPr>
        <w:tabs>
          <w:tab w:val="left" w:pos="1311"/>
        </w:tabs>
        <w:spacing w:before="1" w:line="251" w:lineRule="exact"/>
        <w:ind w:hanging="273"/>
        <w:rPr>
          <w:b/>
          <w:bCs/>
        </w:rPr>
      </w:pPr>
      <w:r w:rsidRPr="0065723D">
        <w:rPr>
          <w:b/>
          <w:bCs/>
          <w:color w:val="393939"/>
        </w:rPr>
        <w:t>Central</w:t>
      </w:r>
      <w:r w:rsidRPr="0065723D">
        <w:rPr>
          <w:b/>
          <w:bCs/>
          <w:color w:val="393939"/>
          <w:spacing w:val="-1"/>
        </w:rPr>
        <w:t xml:space="preserve"> </w:t>
      </w:r>
      <w:r w:rsidRPr="0065723D">
        <w:rPr>
          <w:b/>
          <w:bCs/>
          <w:color w:val="393939"/>
        </w:rPr>
        <w:t>Limit</w:t>
      </w:r>
      <w:r w:rsidRPr="0065723D">
        <w:rPr>
          <w:b/>
          <w:bCs/>
          <w:color w:val="393939"/>
          <w:spacing w:val="-4"/>
        </w:rPr>
        <w:t xml:space="preserve"> </w:t>
      </w:r>
      <w:r w:rsidRPr="0065723D">
        <w:rPr>
          <w:b/>
          <w:bCs/>
          <w:color w:val="393939"/>
        </w:rPr>
        <w:t>Theorem</w:t>
      </w:r>
    </w:p>
    <w:p w14:paraId="33CF7995" w14:textId="77777777" w:rsidR="00CB447E" w:rsidRDefault="000857AE">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14:paraId="3978219F" w14:textId="77777777" w:rsidR="00CB447E" w:rsidRDefault="000857AE">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14:paraId="50AE9818" w14:textId="77777777" w:rsidR="00CB447E" w:rsidRDefault="000857AE">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14:paraId="550DA78F" w14:textId="77777777" w:rsidR="00CB447E" w:rsidRDefault="000857AE">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14:paraId="07E206CC" w14:textId="77777777" w:rsidR="00CB447E" w:rsidRDefault="000857AE">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14:paraId="052B7E87" w14:textId="77777777" w:rsidR="00CB447E" w:rsidRPr="0065723D" w:rsidRDefault="000857AE">
      <w:pPr>
        <w:pStyle w:val="ListParagraph"/>
        <w:numPr>
          <w:ilvl w:val="1"/>
          <w:numId w:val="1"/>
        </w:numPr>
        <w:tabs>
          <w:tab w:val="left" w:pos="1311"/>
        </w:tabs>
        <w:spacing w:line="252" w:lineRule="exact"/>
        <w:ind w:hanging="273"/>
        <w:rPr>
          <w:b/>
          <w:bCs/>
        </w:rPr>
      </w:pPr>
      <w:r w:rsidRPr="0065723D">
        <w:rPr>
          <w:b/>
          <w:bCs/>
          <w:color w:val="393939"/>
        </w:rPr>
        <w:t>Modeling</w:t>
      </w:r>
      <w:r w:rsidRPr="0065723D">
        <w:rPr>
          <w:b/>
          <w:bCs/>
          <w:color w:val="393939"/>
          <w:spacing w:val="-4"/>
        </w:rPr>
        <w:t xml:space="preserve"> </w:t>
      </w:r>
      <w:r w:rsidRPr="0065723D">
        <w:rPr>
          <w:b/>
          <w:bCs/>
          <w:color w:val="393939"/>
        </w:rPr>
        <w:t>bounded count data</w:t>
      </w:r>
    </w:p>
    <w:p w14:paraId="70A1C048" w14:textId="77777777" w:rsidR="00CB447E" w:rsidRDefault="000857AE">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14:paraId="085A6FB0" w14:textId="5E4D36B9" w:rsidR="00CB447E" w:rsidRDefault="000857AE">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107B6B36" w14:textId="422F8FE7" w:rsidR="00CB447E" w:rsidRDefault="000857AE">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14:paraId="69CCB9E7" w14:textId="2B76E523" w:rsidR="00CB447E" w:rsidRDefault="000857AE">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14:paraId="6E04B11A" w14:textId="770CE3E8" w:rsidR="00CB447E" w:rsidRDefault="0065723D">
      <w:pPr>
        <w:pStyle w:val="ListParagraph"/>
        <w:numPr>
          <w:ilvl w:val="1"/>
          <w:numId w:val="1"/>
        </w:numPr>
        <w:tabs>
          <w:tab w:val="left" w:pos="1311"/>
        </w:tabs>
        <w:spacing w:before="8" w:line="254" w:lineRule="auto"/>
        <w:ind w:left="1038" w:right="102" w:firstLine="0"/>
      </w:pPr>
      <w:r>
        <w:rPr>
          <w:noProof/>
        </w:rPr>
        <w:drawing>
          <wp:anchor distT="0" distB="0" distL="0" distR="0" simplePos="0" relativeHeight="487527424" behindDoc="1" locked="0" layoutInCell="1" allowOverlap="1" wp14:anchorId="190E707B" wp14:editId="1AA6FC01">
            <wp:simplePos x="0" y="0"/>
            <wp:positionH relativeFrom="page">
              <wp:posOffset>354965</wp:posOffset>
            </wp:positionH>
            <wp:positionV relativeFrom="paragraph">
              <wp:posOffset>69215</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rsidR="000857AE">
        <w:rPr>
          <w:color w:val="393939"/>
        </w:rPr>
        <w:t>Sums of normally distributed random variables are again normally distributed even if the variables</w:t>
      </w:r>
      <w:r w:rsidR="000857AE">
        <w:rPr>
          <w:color w:val="393939"/>
          <w:spacing w:val="-52"/>
        </w:rPr>
        <w:t xml:space="preserve"> </w:t>
      </w:r>
      <w:r w:rsidR="000857AE">
        <w:rPr>
          <w:color w:val="393939"/>
        </w:rPr>
        <w:t>are dependent</w:t>
      </w:r>
    </w:p>
    <w:p w14:paraId="450B18A6" w14:textId="13491DE7" w:rsidR="00CB447E" w:rsidRDefault="000857AE">
      <w:pPr>
        <w:pStyle w:val="ListParagraph"/>
        <w:numPr>
          <w:ilvl w:val="1"/>
          <w:numId w:val="1"/>
        </w:numPr>
        <w:tabs>
          <w:tab w:val="left" w:pos="1301"/>
        </w:tabs>
        <w:spacing w:before="4" w:line="261" w:lineRule="auto"/>
        <w:ind w:left="1038" w:right="1393" w:firstLine="0"/>
      </w:pPr>
      <w:r>
        <w:rPr>
          <w:color w:val="393939"/>
        </w:rPr>
        <w:t>The square of a standard normal ra</w:t>
      </w:r>
      <w:r>
        <w:rPr>
          <w:color w:val="393939"/>
        </w:rPr>
        <w:t>ndom variable follows what is called chi-squared</w:t>
      </w:r>
      <w:r>
        <w:rPr>
          <w:color w:val="393939"/>
          <w:spacing w:val="-52"/>
        </w:rPr>
        <w:t xml:space="preserve"> </w:t>
      </w:r>
      <w:r>
        <w:rPr>
          <w:color w:val="393939"/>
        </w:rPr>
        <w:t>distribution</w:t>
      </w:r>
    </w:p>
    <w:p w14:paraId="55BD68DA" w14:textId="77777777" w:rsidR="00CB447E" w:rsidRPr="0065723D" w:rsidRDefault="000857AE">
      <w:pPr>
        <w:pStyle w:val="ListParagraph"/>
        <w:numPr>
          <w:ilvl w:val="1"/>
          <w:numId w:val="1"/>
        </w:numPr>
        <w:tabs>
          <w:tab w:val="left" w:pos="1311"/>
        </w:tabs>
        <w:spacing w:before="3" w:line="252" w:lineRule="exact"/>
        <w:ind w:hanging="273"/>
        <w:rPr>
          <w:b/>
          <w:bCs/>
        </w:rPr>
      </w:pPr>
      <w:r w:rsidRPr="0065723D">
        <w:rPr>
          <w:b/>
          <w:bCs/>
          <w:color w:val="393939"/>
        </w:rPr>
        <w:t>All</w:t>
      </w:r>
      <w:r w:rsidRPr="0065723D">
        <w:rPr>
          <w:b/>
          <w:bCs/>
          <w:color w:val="393939"/>
          <w:spacing w:val="-1"/>
        </w:rPr>
        <w:t xml:space="preserve"> </w:t>
      </w:r>
      <w:r w:rsidRPr="0065723D">
        <w:rPr>
          <w:b/>
          <w:bCs/>
          <w:color w:val="393939"/>
        </w:rPr>
        <w:t>of</w:t>
      </w:r>
      <w:r w:rsidRPr="0065723D">
        <w:rPr>
          <w:b/>
          <w:bCs/>
          <w:color w:val="393939"/>
          <w:spacing w:val="-2"/>
        </w:rPr>
        <w:t xml:space="preserve"> </w:t>
      </w:r>
      <w:r w:rsidRPr="0065723D">
        <w:rPr>
          <w:b/>
          <w:bCs/>
          <w:color w:val="393939"/>
        </w:rPr>
        <w:t>the</w:t>
      </w:r>
      <w:r w:rsidRPr="0065723D">
        <w:rPr>
          <w:b/>
          <w:bCs/>
          <w:color w:val="393939"/>
          <w:spacing w:val="-2"/>
        </w:rPr>
        <w:t xml:space="preserve"> </w:t>
      </w:r>
      <w:r w:rsidRPr="0065723D">
        <w:rPr>
          <w:b/>
          <w:bCs/>
          <w:color w:val="393939"/>
        </w:rPr>
        <w:t>mentioned</w:t>
      </w:r>
    </w:p>
    <w:p w14:paraId="5E6C5726" w14:textId="77777777" w:rsidR="00CB447E" w:rsidRDefault="000857AE">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r>
        <w:t>random</w:t>
      </w:r>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14:paraId="7D58327B" w14:textId="77777777" w:rsidR="00CB447E" w:rsidRDefault="000857AE">
      <w:pPr>
        <w:pStyle w:val="ListParagraph"/>
        <w:numPr>
          <w:ilvl w:val="1"/>
          <w:numId w:val="1"/>
        </w:numPr>
        <w:tabs>
          <w:tab w:val="left" w:pos="1311"/>
        </w:tabs>
        <w:spacing w:before="2" w:line="251" w:lineRule="exact"/>
        <w:ind w:hanging="273"/>
      </w:pPr>
      <w:r>
        <w:rPr>
          <w:color w:val="393939"/>
        </w:rPr>
        <w:t>Empirical</w:t>
      </w:r>
    </w:p>
    <w:p w14:paraId="3B95852E" w14:textId="77777777" w:rsidR="00CB447E" w:rsidRDefault="000857AE">
      <w:pPr>
        <w:pStyle w:val="ListParagraph"/>
        <w:numPr>
          <w:ilvl w:val="1"/>
          <w:numId w:val="1"/>
        </w:numPr>
        <w:tabs>
          <w:tab w:val="left" w:pos="1311"/>
        </w:tabs>
        <w:spacing w:line="251" w:lineRule="exact"/>
        <w:ind w:hanging="273"/>
      </w:pPr>
      <w:r>
        <w:rPr>
          <w:color w:val="393939"/>
        </w:rPr>
        <w:t>Binomial</w:t>
      </w:r>
    </w:p>
    <w:p w14:paraId="72231026" w14:textId="77777777" w:rsidR="00CB447E" w:rsidRPr="0065723D" w:rsidRDefault="000857AE">
      <w:pPr>
        <w:pStyle w:val="ListParagraph"/>
        <w:numPr>
          <w:ilvl w:val="1"/>
          <w:numId w:val="1"/>
        </w:numPr>
        <w:tabs>
          <w:tab w:val="left" w:pos="1296"/>
        </w:tabs>
        <w:spacing w:before="1"/>
        <w:ind w:left="1295" w:hanging="258"/>
        <w:rPr>
          <w:b/>
          <w:bCs/>
        </w:rPr>
      </w:pPr>
      <w:r w:rsidRPr="0065723D">
        <w:rPr>
          <w:b/>
          <w:bCs/>
          <w:color w:val="393939"/>
        </w:rPr>
        <w:t>Poisson</w:t>
      </w:r>
    </w:p>
    <w:p w14:paraId="462F64DC" w14:textId="77777777" w:rsidR="00CB447E" w:rsidRDefault="000857AE">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14:paraId="233D2ADC" w14:textId="77777777" w:rsidR="00CB447E" w:rsidRDefault="000857AE">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14:paraId="7CA1F2B7" w14:textId="77777777" w:rsidR="00CB447E" w:rsidRDefault="000857AE">
      <w:pPr>
        <w:pStyle w:val="ListParagraph"/>
        <w:numPr>
          <w:ilvl w:val="1"/>
          <w:numId w:val="1"/>
        </w:numPr>
        <w:tabs>
          <w:tab w:val="left" w:pos="1311"/>
        </w:tabs>
        <w:spacing w:line="251" w:lineRule="exact"/>
        <w:ind w:hanging="273"/>
      </w:pPr>
      <w:r>
        <w:rPr>
          <w:color w:val="393939"/>
        </w:rPr>
        <w:t>True</w:t>
      </w:r>
    </w:p>
    <w:p w14:paraId="6BE94A8B" w14:textId="77777777" w:rsidR="00CB447E" w:rsidRPr="001C0E6C" w:rsidRDefault="000857AE">
      <w:pPr>
        <w:pStyle w:val="ListParagraph"/>
        <w:numPr>
          <w:ilvl w:val="1"/>
          <w:numId w:val="1"/>
        </w:numPr>
        <w:tabs>
          <w:tab w:val="left" w:pos="1311"/>
        </w:tabs>
        <w:spacing w:line="251" w:lineRule="exact"/>
        <w:ind w:hanging="273"/>
        <w:rPr>
          <w:b/>
          <w:bCs/>
        </w:rPr>
      </w:pPr>
      <w:r w:rsidRPr="001C0E6C">
        <w:rPr>
          <w:b/>
          <w:bCs/>
          <w:color w:val="393939"/>
        </w:rPr>
        <w:t>False</w:t>
      </w:r>
    </w:p>
    <w:p w14:paraId="6FDD9E45" w14:textId="77777777" w:rsidR="00CB447E" w:rsidRDefault="000857AE">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14:paraId="240DACF0" w14:textId="77777777" w:rsidR="00CB447E" w:rsidRDefault="000857AE">
      <w:pPr>
        <w:pStyle w:val="ListParagraph"/>
        <w:numPr>
          <w:ilvl w:val="1"/>
          <w:numId w:val="1"/>
        </w:numPr>
        <w:tabs>
          <w:tab w:val="left" w:pos="1311"/>
        </w:tabs>
        <w:spacing w:before="2" w:line="251" w:lineRule="exact"/>
        <w:ind w:hanging="273"/>
      </w:pPr>
      <w:r>
        <w:rPr>
          <w:color w:val="393939"/>
        </w:rPr>
        <w:t>Probability</w:t>
      </w:r>
    </w:p>
    <w:p w14:paraId="3BB02E02" w14:textId="77777777" w:rsidR="00CB447E" w:rsidRPr="001C0E6C" w:rsidRDefault="000857AE">
      <w:pPr>
        <w:pStyle w:val="ListParagraph"/>
        <w:numPr>
          <w:ilvl w:val="1"/>
          <w:numId w:val="1"/>
        </w:numPr>
        <w:tabs>
          <w:tab w:val="left" w:pos="1311"/>
        </w:tabs>
        <w:spacing w:line="251" w:lineRule="exact"/>
        <w:ind w:hanging="273"/>
        <w:rPr>
          <w:b/>
          <w:bCs/>
        </w:rPr>
      </w:pPr>
      <w:r w:rsidRPr="001C0E6C">
        <w:rPr>
          <w:b/>
          <w:bCs/>
          <w:color w:val="393939"/>
        </w:rPr>
        <w:t>Hypothesis</w:t>
      </w:r>
    </w:p>
    <w:p w14:paraId="70E1CCC1" w14:textId="77777777" w:rsidR="00CB447E" w:rsidRDefault="000857AE">
      <w:pPr>
        <w:pStyle w:val="ListParagraph"/>
        <w:numPr>
          <w:ilvl w:val="1"/>
          <w:numId w:val="1"/>
        </w:numPr>
        <w:tabs>
          <w:tab w:val="left" w:pos="1296"/>
        </w:tabs>
        <w:spacing w:before="2"/>
        <w:ind w:left="1295" w:hanging="258"/>
      </w:pPr>
      <w:r>
        <w:rPr>
          <w:color w:val="393939"/>
        </w:rPr>
        <w:t>Causal</w:t>
      </w:r>
    </w:p>
    <w:p w14:paraId="2178F3A3" w14:textId="77777777" w:rsidR="00CB447E" w:rsidRDefault="000857AE">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382780DE" w14:textId="77777777" w:rsidR="00CB447E" w:rsidRDefault="000857AE">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14:paraId="5E879785" w14:textId="77777777" w:rsidR="00CB447E" w:rsidRPr="001C0E6C" w:rsidRDefault="000857AE">
      <w:pPr>
        <w:pStyle w:val="ListParagraph"/>
        <w:numPr>
          <w:ilvl w:val="1"/>
          <w:numId w:val="1"/>
        </w:numPr>
        <w:tabs>
          <w:tab w:val="left" w:pos="1311"/>
        </w:tabs>
        <w:spacing w:line="252" w:lineRule="exact"/>
        <w:ind w:hanging="273"/>
        <w:rPr>
          <w:b/>
          <w:bCs/>
        </w:rPr>
      </w:pPr>
      <w:r w:rsidRPr="001C0E6C">
        <w:rPr>
          <w:b/>
          <w:bCs/>
          <w:color w:val="393939"/>
          <w:w w:val="97"/>
        </w:rPr>
        <w:t>0</w:t>
      </w:r>
    </w:p>
    <w:p w14:paraId="12CC9F1D" w14:textId="77777777" w:rsidR="00CB447E" w:rsidRDefault="000857AE">
      <w:pPr>
        <w:pStyle w:val="ListParagraph"/>
        <w:numPr>
          <w:ilvl w:val="1"/>
          <w:numId w:val="1"/>
        </w:numPr>
        <w:tabs>
          <w:tab w:val="left" w:pos="1311"/>
        </w:tabs>
        <w:spacing w:line="251" w:lineRule="exact"/>
        <w:ind w:hanging="273"/>
      </w:pPr>
      <w:r>
        <w:rPr>
          <w:color w:val="393939"/>
          <w:w w:val="97"/>
        </w:rPr>
        <w:t>5</w:t>
      </w:r>
    </w:p>
    <w:p w14:paraId="4F00CE30" w14:textId="77777777" w:rsidR="00CB447E" w:rsidRDefault="000857AE">
      <w:pPr>
        <w:pStyle w:val="ListParagraph"/>
        <w:numPr>
          <w:ilvl w:val="1"/>
          <w:numId w:val="1"/>
        </w:numPr>
        <w:tabs>
          <w:tab w:val="left" w:pos="1296"/>
        </w:tabs>
        <w:spacing w:line="251" w:lineRule="exact"/>
        <w:ind w:left="1295" w:hanging="258"/>
      </w:pPr>
      <w:r>
        <w:rPr>
          <w:color w:val="393939"/>
          <w:w w:val="97"/>
        </w:rPr>
        <w:t>1</w:t>
      </w:r>
    </w:p>
    <w:p w14:paraId="6CF2D92F" w14:textId="77777777" w:rsidR="00CB447E" w:rsidRDefault="000857AE">
      <w:pPr>
        <w:pStyle w:val="ListParagraph"/>
        <w:numPr>
          <w:ilvl w:val="1"/>
          <w:numId w:val="1"/>
        </w:numPr>
        <w:tabs>
          <w:tab w:val="left" w:pos="1311"/>
        </w:tabs>
        <w:spacing w:before="2"/>
        <w:ind w:hanging="273"/>
      </w:pPr>
      <w:r>
        <w:rPr>
          <w:color w:val="393939"/>
        </w:rPr>
        <w:t>10</w:t>
      </w:r>
    </w:p>
    <w:p w14:paraId="3B82C06F" w14:textId="77777777" w:rsidR="00CB447E" w:rsidRDefault="000857AE">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14:paraId="221D2C95" w14:textId="77777777" w:rsidR="00CB447E" w:rsidRDefault="000857AE">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14:paraId="544403D4" w14:textId="77777777" w:rsidR="00CB447E" w:rsidRDefault="000857AE">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14:paraId="5053C297" w14:textId="77777777" w:rsidR="00CB447E" w:rsidRPr="001C0E6C" w:rsidRDefault="000857AE">
      <w:pPr>
        <w:pStyle w:val="ListParagraph"/>
        <w:numPr>
          <w:ilvl w:val="1"/>
          <w:numId w:val="1"/>
        </w:numPr>
        <w:tabs>
          <w:tab w:val="left" w:pos="1660"/>
          <w:tab w:val="left" w:pos="1661"/>
        </w:tabs>
        <w:spacing w:line="251" w:lineRule="exact"/>
        <w:ind w:left="1660" w:hanging="361"/>
        <w:rPr>
          <w:b/>
          <w:bCs/>
        </w:rPr>
      </w:pPr>
      <w:r w:rsidRPr="001C0E6C">
        <w:rPr>
          <w:b/>
          <w:bCs/>
          <w:color w:val="393939"/>
          <w:spacing w:val="-1"/>
        </w:rPr>
        <w:t>Outliers</w:t>
      </w:r>
      <w:r w:rsidRPr="001C0E6C">
        <w:rPr>
          <w:b/>
          <w:bCs/>
          <w:color w:val="393939"/>
        </w:rPr>
        <w:t xml:space="preserve"> cannot</w:t>
      </w:r>
      <w:r w:rsidRPr="001C0E6C">
        <w:rPr>
          <w:b/>
          <w:bCs/>
          <w:color w:val="393939"/>
          <w:spacing w:val="-1"/>
        </w:rPr>
        <w:t xml:space="preserve"> </w:t>
      </w:r>
      <w:r w:rsidRPr="001C0E6C">
        <w:rPr>
          <w:b/>
          <w:bCs/>
          <w:color w:val="393939"/>
        </w:rPr>
        <w:t>conform</w:t>
      </w:r>
      <w:r w:rsidRPr="001C0E6C">
        <w:rPr>
          <w:b/>
          <w:bCs/>
          <w:color w:val="393939"/>
          <w:spacing w:val="-4"/>
        </w:rPr>
        <w:t xml:space="preserve"> </w:t>
      </w:r>
      <w:r w:rsidRPr="001C0E6C">
        <w:rPr>
          <w:b/>
          <w:bCs/>
          <w:color w:val="393939"/>
        </w:rPr>
        <w:t>to</w:t>
      </w:r>
      <w:r w:rsidRPr="001C0E6C">
        <w:rPr>
          <w:b/>
          <w:bCs/>
          <w:color w:val="393939"/>
          <w:spacing w:val="-2"/>
        </w:rPr>
        <w:t xml:space="preserve"> </w:t>
      </w:r>
      <w:r w:rsidRPr="001C0E6C">
        <w:rPr>
          <w:b/>
          <w:bCs/>
          <w:color w:val="393939"/>
        </w:rPr>
        <w:t>the</w:t>
      </w:r>
      <w:r w:rsidRPr="001C0E6C">
        <w:rPr>
          <w:b/>
          <w:bCs/>
          <w:color w:val="393939"/>
          <w:spacing w:val="-2"/>
        </w:rPr>
        <w:t xml:space="preserve"> </w:t>
      </w:r>
      <w:r w:rsidRPr="001C0E6C">
        <w:rPr>
          <w:b/>
          <w:bCs/>
          <w:color w:val="393939"/>
        </w:rPr>
        <w:t>regression</w:t>
      </w:r>
      <w:r w:rsidRPr="001C0E6C">
        <w:rPr>
          <w:b/>
          <w:bCs/>
          <w:color w:val="393939"/>
          <w:spacing w:val="-19"/>
        </w:rPr>
        <w:t xml:space="preserve"> </w:t>
      </w:r>
      <w:r w:rsidRPr="001C0E6C">
        <w:rPr>
          <w:b/>
          <w:bCs/>
          <w:color w:val="393939"/>
        </w:rPr>
        <w:t>relationship</w:t>
      </w:r>
    </w:p>
    <w:p w14:paraId="385D0E3F" w14:textId="77777777" w:rsidR="00CB447E" w:rsidRDefault="000857AE">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14:paraId="64F8563C" w14:textId="77777777" w:rsidR="00CB447E" w:rsidRDefault="00CB447E">
      <w:pPr>
        <w:sectPr w:rsidR="00CB447E">
          <w:headerReference w:type="default" r:id="rId8"/>
          <w:footerReference w:type="default" r:id="rId9"/>
          <w:type w:val="continuous"/>
          <w:pgSz w:w="11920" w:h="16850"/>
          <w:pgMar w:top="1360" w:right="1320" w:bottom="1060" w:left="500" w:header="490" w:footer="867" w:gutter="0"/>
          <w:pgNumType w:start="1"/>
          <w:cols w:space="720"/>
        </w:sectPr>
      </w:pPr>
    </w:p>
    <w:p w14:paraId="2611235A" w14:textId="77777777" w:rsidR="00CB447E" w:rsidRDefault="000857AE">
      <w:pPr>
        <w:pStyle w:val="Heading1"/>
      </w:pPr>
      <w:r>
        <w:rPr>
          <w:noProof/>
        </w:rPr>
        <w:lastRenderedPageBreak/>
        <w:drawing>
          <wp:anchor distT="0" distB="0" distL="0" distR="0" simplePos="0" relativeHeight="487528448" behindDoc="1" locked="0" layoutInCell="1" allowOverlap="1" wp14:anchorId="78F8A620" wp14:editId="760A0AC4">
            <wp:simplePos x="0" y="0"/>
            <wp:positionH relativeFrom="page">
              <wp:posOffset>934684</wp:posOffset>
            </wp:positionH>
            <wp:positionV relativeFrom="page">
              <wp:posOffset>4846127</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14:paraId="7A85E838" w14:textId="1F1894EF" w:rsidR="00CB447E" w:rsidRDefault="000857AE">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14:paraId="0D164CF3" w14:textId="0DA5A348" w:rsidR="006360F7" w:rsidRPr="006360F7" w:rsidRDefault="006360F7" w:rsidP="006360F7">
      <w:pPr>
        <w:tabs>
          <w:tab w:val="left" w:pos="941"/>
        </w:tabs>
        <w:spacing w:before="177"/>
        <w:rPr>
          <w:b/>
          <w:bCs/>
          <w:sz w:val="24"/>
          <w:szCs w:val="24"/>
        </w:rPr>
      </w:pPr>
      <w:r w:rsidRPr="006360F7">
        <w:rPr>
          <w:sz w:val="24"/>
          <w:szCs w:val="24"/>
        </w:rPr>
        <w:t xml:space="preserve">              </w:t>
      </w:r>
      <w:r w:rsidRPr="006360F7">
        <w:rPr>
          <w:b/>
          <w:bCs/>
          <w:sz w:val="24"/>
          <w:szCs w:val="24"/>
        </w:rPr>
        <w:t xml:space="preserve"> </w:t>
      </w:r>
      <w:r w:rsidRPr="006360F7">
        <w:rPr>
          <w:b/>
          <w:bCs/>
          <w:sz w:val="24"/>
          <w:szCs w:val="24"/>
        </w:rPr>
        <w:t xml:space="preserve">Normal distribution, also known as the Gaussian distribution, is a probability </w:t>
      </w:r>
      <w:r>
        <w:rPr>
          <w:b/>
          <w:bCs/>
          <w:sz w:val="24"/>
          <w:szCs w:val="24"/>
        </w:rPr>
        <w:t xml:space="preserve">      </w:t>
      </w:r>
      <w:r w:rsidR="001A79D6">
        <w:rPr>
          <w:b/>
          <w:bCs/>
          <w:sz w:val="24"/>
          <w:szCs w:val="24"/>
        </w:rPr>
        <w:t xml:space="preserve">  </w:t>
      </w:r>
      <w:r w:rsidRPr="006360F7">
        <w:rPr>
          <w:b/>
          <w:bCs/>
          <w:sz w:val="24"/>
          <w:szCs w:val="24"/>
        </w:rPr>
        <w:t>distribution that is symmetric about the mean, showing that data near the mean are more frequent in occurrence than data far from the mean. In graph form, normal distribution will appear as a bell curve.</w:t>
      </w:r>
    </w:p>
    <w:p w14:paraId="49351C13" w14:textId="77777777" w:rsidR="00164A70" w:rsidRDefault="00164A70" w:rsidP="00164A70">
      <w:pPr>
        <w:tabs>
          <w:tab w:val="left" w:pos="941"/>
        </w:tabs>
        <w:spacing w:before="177"/>
      </w:pPr>
    </w:p>
    <w:p w14:paraId="7E2A92D8" w14:textId="700DF305" w:rsidR="00CB447E" w:rsidRDefault="000857AE">
      <w:pPr>
        <w:pStyle w:val="ListParagraph"/>
        <w:numPr>
          <w:ilvl w:val="0"/>
          <w:numId w:val="1"/>
        </w:numPr>
        <w:tabs>
          <w:tab w:val="left" w:pos="941"/>
        </w:tabs>
        <w:spacing w:before="1"/>
        <w:ind w:hanging="363"/>
        <w:jc w:val="left"/>
        <w:rPr>
          <w:color w:val="292929"/>
        </w:rPr>
      </w:pPr>
      <w:r>
        <w:rPr>
          <w:color w:val="292929"/>
        </w:rPr>
        <w:t>H</w:t>
      </w:r>
      <w:r>
        <w:rPr>
          <w:color w:val="292929"/>
        </w:rPr>
        <w:t>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14:paraId="623101C6" w14:textId="77777777" w:rsidR="00F43E32" w:rsidRDefault="00F43E32" w:rsidP="00F43E32">
      <w:pPr>
        <w:pStyle w:val="ListParagraph"/>
        <w:tabs>
          <w:tab w:val="left" w:pos="941"/>
        </w:tabs>
        <w:spacing w:before="1"/>
        <w:ind w:left="940" w:firstLine="0"/>
        <w:jc w:val="right"/>
        <w:rPr>
          <w:color w:val="292929"/>
        </w:rPr>
      </w:pPr>
    </w:p>
    <w:p w14:paraId="4C72DAB3" w14:textId="4EFEAC53" w:rsidR="00F43E32" w:rsidRPr="00F43E32" w:rsidRDefault="00F43E32" w:rsidP="00F43E32">
      <w:pPr>
        <w:pStyle w:val="ListParagraph"/>
        <w:tabs>
          <w:tab w:val="left" w:pos="941"/>
        </w:tabs>
        <w:spacing w:before="1"/>
        <w:ind w:left="940" w:firstLine="0"/>
        <w:rPr>
          <w:b/>
          <w:bCs/>
          <w:color w:val="292929"/>
          <w:sz w:val="24"/>
          <w:szCs w:val="24"/>
        </w:rPr>
      </w:pPr>
      <w:r w:rsidRPr="00F43E32">
        <w:rPr>
          <w:b/>
          <w:bCs/>
          <w:color w:val="292929"/>
          <w:sz w:val="24"/>
          <w:szCs w:val="24"/>
        </w:rPr>
        <w:t>Mean or Median Imputation</w:t>
      </w:r>
    </w:p>
    <w:p w14:paraId="6AA7D790" w14:textId="77777777" w:rsidR="006360F7" w:rsidRPr="006360F7" w:rsidRDefault="006360F7" w:rsidP="006360F7">
      <w:pPr>
        <w:tabs>
          <w:tab w:val="left" w:pos="941"/>
        </w:tabs>
        <w:spacing w:before="1"/>
        <w:rPr>
          <w:color w:val="292929"/>
        </w:rPr>
      </w:pPr>
    </w:p>
    <w:p w14:paraId="425054E4" w14:textId="355D4A12" w:rsidR="00CB447E" w:rsidRDefault="000857AE">
      <w:pPr>
        <w:pStyle w:val="ListParagraph"/>
        <w:numPr>
          <w:ilvl w:val="0"/>
          <w:numId w:val="1"/>
        </w:numPr>
        <w:tabs>
          <w:tab w:val="left" w:pos="941"/>
        </w:tabs>
        <w:spacing w:before="2"/>
        <w:ind w:hanging="363"/>
        <w:jc w:val="left"/>
        <w:rPr>
          <w:color w:val="292929"/>
        </w:rPr>
      </w:pPr>
      <w:r>
        <w:rPr>
          <w:color w:val="292929"/>
        </w:rPr>
        <w:t>W</w:t>
      </w:r>
      <w:r>
        <w:rPr>
          <w:color w:val="292929"/>
        </w:rPr>
        <w:t>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14:paraId="56EF738C" w14:textId="4D307F59" w:rsidR="001A79D6" w:rsidRDefault="001A79D6" w:rsidP="001A79D6">
      <w:pPr>
        <w:pStyle w:val="ListParagraph"/>
        <w:tabs>
          <w:tab w:val="left" w:pos="941"/>
        </w:tabs>
        <w:spacing w:before="2"/>
        <w:ind w:left="940" w:firstLine="0"/>
        <w:rPr>
          <w:color w:val="292929"/>
        </w:rPr>
      </w:pPr>
    </w:p>
    <w:p w14:paraId="5892695A" w14:textId="2CE180B2" w:rsidR="001A79D6" w:rsidRPr="001A79D6" w:rsidRDefault="001A79D6" w:rsidP="001A79D6">
      <w:pPr>
        <w:pStyle w:val="ListParagraph"/>
        <w:tabs>
          <w:tab w:val="left" w:pos="941"/>
        </w:tabs>
        <w:spacing w:before="2"/>
        <w:ind w:left="940"/>
        <w:rPr>
          <w:b/>
          <w:bCs/>
          <w:color w:val="292929"/>
        </w:rPr>
      </w:pPr>
      <w:r>
        <w:rPr>
          <w:color w:val="292929"/>
        </w:rPr>
        <w:t xml:space="preserve">     </w:t>
      </w:r>
      <w:r w:rsidRPr="001A79D6">
        <w:rPr>
          <w:b/>
          <w:bCs/>
          <w:color w:val="292929"/>
        </w:rPr>
        <w:t>A/B testing also known as bucket testing or split-run testing A/B tests consist of a randomized experiment with two variants, A and B. It includes application of statistical hypothesis testing or "two-sample hypothesis testing" as used in the field of statistics.</w:t>
      </w:r>
    </w:p>
    <w:p w14:paraId="57E2DDA1" w14:textId="77777777" w:rsidR="001A79D6" w:rsidRDefault="001A79D6" w:rsidP="001A79D6">
      <w:pPr>
        <w:pStyle w:val="ListParagraph"/>
        <w:tabs>
          <w:tab w:val="left" w:pos="941"/>
        </w:tabs>
        <w:spacing w:before="2"/>
        <w:ind w:left="940" w:firstLine="0"/>
        <w:jc w:val="right"/>
        <w:rPr>
          <w:color w:val="292929"/>
        </w:rPr>
      </w:pPr>
    </w:p>
    <w:p w14:paraId="1ED58260" w14:textId="13CF34F6" w:rsidR="00CB447E" w:rsidRDefault="000857AE">
      <w:pPr>
        <w:pStyle w:val="ListParagraph"/>
        <w:numPr>
          <w:ilvl w:val="0"/>
          <w:numId w:val="1"/>
        </w:numPr>
        <w:tabs>
          <w:tab w:val="left" w:pos="941"/>
        </w:tabs>
        <w:spacing w:before="11"/>
        <w:ind w:hanging="363"/>
        <w:jc w:val="left"/>
        <w:rPr>
          <w:color w:val="292929"/>
        </w:rPr>
      </w:pPr>
      <w:r>
        <w:rPr>
          <w:color w:val="292929"/>
        </w:rPr>
        <w:t>Is mean</w:t>
      </w:r>
      <w:r>
        <w:rPr>
          <w:color w:val="292929"/>
          <w:spacing w:val="-2"/>
        </w:rPr>
        <w:t xml:space="preserve"> </w:t>
      </w:r>
      <w:r>
        <w:rPr>
          <w:color w:val="292929"/>
        </w:rPr>
        <w:t>imputation</w:t>
      </w:r>
      <w:r>
        <w:rPr>
          <w:color w:val="292929"/>
          <w:spacing w:val="-1"/>
        </w:rPr>
        <w:t xml:space="preserve"> </w:t>
      </w:r>
      <w:r>
        <w:rPr>
          <w:color w:val="292929"/>
        </w:rPr>
        <w:t>of</w:t>
      </w:r>
      <w:r>
        <w:rPr>
          <w:color w:val="292929"/>
          <w:spacing w:val="-2"/>
        </w:rPr>
        <w:t xml:space="preserve"> </w:t>
      </w:r>
      <w:r>
        <w:rPr>
          <w:color w:val="292929"/>
        </w:rPr>
        <w:t>missing</w:t>
      </w:r>
      <w:r>
        <w:rPr>
          <w:color w:val="292929"/>
          <w:spacing w:val="-4"/>
        </w:rPr>
        <w:t xml:space="preserve"> </w:t>
      </w:r>
      <w:r>
        <w:rPr>
          <w:color w:val="292929"/>
        </w:rPr>
        <w:t>data</w:t>
      </w:r>
      <w:r>
        <w:rPr>
          <w:color w:val="292929"/>
          <w:spacing w:val="-4"/>
        </w:rPr>
        <w:t xml:space="preserve"> </w:t>
      </w:r>
      <w:r>
        <w:rPr>
          <w:color w:val="292929"/>
        </w:rPr>
        <w:t>acceptable</w:t>
      </w:r>
      <w:r>
        <w:rPr>
          <w:color w:val="292929"/>
          <w:spacing w:val="3"/>
        </w:rPr>
        <w:t xml:space="preserve"> </w:t>
      </w:r>
      <w:r>
        <w:rPr>
          <w:color w:val="292929"/>
        </w:rPr>
        <w:t>practice?</w:t>
      </w:r>
    </w:p>
    <w:p w14:paraId="0F2F6D34" w14:textId="77777777" w:rsidR="00C77D02" w:rsidRPr="00C77D02" w:rsidRDefault="00C77D02" w:rsidP="00C77D02">
      <w:pPr>
        <w:tabs>
          <w:tab w:val="left" w:pos="941"/>
        </w:tabs>
        <w:spacing w:before="11"/>
        <w:rPr>
          <w:color w:val="292929"/>
        </w:rPr>
      </w:pPr>
    </w:p>
    <w:p w14:paraId="2348069C" w14:textId="54BDA77A" w:rsidR="005F1B02" w:rsidRPr="00C77D02" w:rsidRDefault="00C77D02" w:rsidP="00C77D02">
      <w:pPr>
        <w:tabs>
          <w:tab w:val="left" w:pos="941"/>
        </w:tabs>
        <w:spacing w:before="11"/>
        <w:rPr>
          <w:b/>
          <w:bCs/>
          <w:color w:val="292929"/>
        </w:rPr>
      </w:pPr>
      <w:r>
        <w:rPr>
          <w:color w:val="292929"/>
        </w:rPr>
        <w:tab/>
      </w:r>
      <w:r w:rsidRPr="00C77D02">
        <w:rPr>
          <w:b/>
          <w:bCs/>
          <w:color w:val="292929"/>
        </w:rPr>
        <w:t xml:space="preserve">Mean imputation is typically considered terrible practice since it ignores feature correlation. Consider </w:t>
      </w:r>
      <w:r w:rsidRPr="00C77D02">
        <w:rPr>
          <w:b/>
          <w:bCs/>
          <w:color w:val="292929"/>
        </w:rPr>
        <w:t xml:space="preserve">   </w:t>
      </w:r>
      <w:r w:rsidRPr="00C77D02">
        <w:rPr>
          <w:b/>
          <w:bCs/>
          <w:color w:val="292929"/>
        </w:rPr>
        <w:t>the following scenario: we have a table with age and fitness scores, and an eight-year-old has a missing fitness score. If we average the fitness scores of people between the ages of 15 and 80, the eighty-year-old will appear to have a significantly greater fitness level than he actually does.Second, mean imputation decreases the variance of our data while increasing bias. As a result of the reduced variance, the model is less accurate and the confidence interval is narrower.</w:t>
      </w:r>
    </w:p>
    <w:p w14:paraId="765590D3" w14:textId="77777777" w:rsidR="001A79D6" w:rsidRPr="00C77D02" w:rsidRDefault="001A79D6" w:rsidP="00C77D02">
      <w:pPr>
        <w:tabs>
          <w:tab w:val="left" w:pos="941"/>
        </w:tabs>
        <w:spacing w:before="11"/>
        <w:rPr>
          <w:color w:val="292929"/>
        </w:rPr>
      </w:pPr>
    </w:p>
    <w:p w14:paraId="0DF86D02" w14:textId="77777777" w:rsidR="001A79D6" w:rsidRDefault="001A79D6" w:rsidP="001A79D6">
      <w:pPr>
        <w:pStyle w:val="ListParagraph"/>
        <w:tabs>
          <w:tab w:val="left" w:pos="941"/>
        </w:tabs>
        <w:spacing w:before="11"/>
        <w:ind w:left="940" w:firstLine="0"/>
        <w:jc w:val="right"/>
        <w:rPr>
          <w:color w:val="292929"/>
        </w:rPr>
      </w:pPr>
    </w:p>
    <w:p w14:paraId="7FF764A7" w14:textId="64DB69BC" w:rsidR="00CB447E" w:rsidRDefault="000857AE">
      <w:pPr>
        <w:pStyle w:val="ListParagraph"/>
        <w:numPr>
          <w:ilvl w:val="0"/>
          <w:numId w:val="1"/>
        </w:numPr>
        <w:tabs>
          <w:tab w:val="left" w:pos="941"/>
        </w:tabs>
        <w:spacing w:before="3"/>
        <w:ind w:hanging="363"/>
        <w:jc w:val="left"/>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14:paraId="507444FC" w14:textId="165DA3F4" w:rsidR="002D088E" w:rsidRDefault="002D088E" w:rsidP="002D088E">
      <w:pPr>
        <w:tabs>
          <w:tab w:val="left" w:pos="941"/>
        </w:tabs>
        <w:spacing w:before="3"/>
        <w:rPr>
          <w:color w:val="292929"/>
        </w:rPr>
      </w:pPr>
    </w:p>
    <w:p w14:paraId="21678EE6" w14:textId="0112E7C4" w:rsidR="002D088E" w:rsidRPr="00C77D02" w:rsidRDefault="00C77D02" w:rsidP="002D088E">
      <w:pPr>
        <w:tabs>
          <w:tab w:val="left" w:pos="941"/>
        </w:tabs>
        <w:spacing w:before="3"/>
        <w:rPr>
          <w:b/>
          <w:bCs/>
          <w:color w:val="292929"/>
        </w:rPr>
      </w:pPr>
      <w:r w:rsidRPr="00C77D02">
        <w:rPr>
          <w:b/>
          <w:bCs/>
          <w:color w:val="292929"/>
        </w:rPr>
        <w:t xml:space="preserve">              </w:t>
      </w:r>
      <w:r w:rsidRPr="00C77D02">
        <w:rPr>
          <w:b/>
          <w:bCs/>
          <w:color w:val="292929"/>
        </w:rPr>
        <w:t>Linear regression quantifies the relationship between one or more predictor variable(s) and one outcome variable. Linear regression is commonly used for predictive analysis and modeling.</w:t>
      </w:r>
    </w:p>
    <w:p w14:paraId="1FF89091" w14:textId="1DCEC8B8" w:rsidR="002D088E" w:rsidRPr="00C77D02" w:rsidRDefault="002D088E" w:rsidP="002D088E">
      <w:pPr>
        <w:tabs>
          <w:tab w:val="left" w:pos="941"/>
        </w:tabs>
        <w:spacing w:before="3"/>
        <w:rPr>
          <w:b/>
          <w:bCs/>
          <w:color w:val="292929"/>
        </w:rPr>
      </w:pPr>
    </w:p>
    <w:p w14:paraId="20F6FD9B" w14:textId="3E6BF714" w:rsidR="002D088E" w:rsidRPr="00C77D02" w:rsidRDefault="002D088E" w:rsidP="002D088E">
      <w:pPr>
        <w:tabs>
          <w:tab w:val="left" w:pos="941"/>
        </w:tabs>
        <w:spacing w:before="3"/>
        <w:rPr>
          <w:b/>
          <w:bCs/>
          <w:color w:val="292929"/>
        </w:rPr>
      </w:pPr>
    </w:p>
    <w:p w14:paraId="4EF296F4" w14:textId="77777777" w:rsidR="002D088E" w:rsidRPr="00C77D02" w:rsidRDefault="002D088E" w:rsidP="002D088E">
      <w:pPr>
        <w:tabs>
          <w:tab w:val="left" w:pos="941"/>
        </w:tabs>
        <w:spacing w:before="3"/>
        <w:rPr>
          <w:b/>
          <w:bCs/>
          <w:color w:val="292929"/>
        </w:rPr>
      </w:pPr>
    </w:p>
    <w:p w14:paraId="50DD5B52" w14:textId="486E41CF" w:rsidR="00CB447E" w:rsidRDefault="000857AE">
      <w:pPr>
        <w:pStyle w:val="ListParagraph"/>
        <w:numPr>
          <w:ilvl w:val="0"/>
          <w:numId w:val="1"/>
        </w:numPr>
        <w:tabs>
          <w:tab w:val="left" w:pos="941"/>
        </w:tabs>
        <w:spacing w:before="9"/>
        <w:ind w:hanging="363"/>
        <w:jc w:val="left"/>
        <w:rPr>
          <w:color w:val="292929"/>
        </w:rPr>
      </w:pPr>
      <w:r>
        <w:rPr>
          <w:color w:val="292929"/>
        </w:rPr>
        <w:t>W</w:t>
      </w:r>
      <w:r>
        <w:rPr>
          <w:color w:val="292929"/>
        </w:rPr>
        <w:t>hat</w:t>
      </w:r>
      <w:r>
        <w:rPr>
          <w:color w:val="292929"/>
          <w:spacing w:val="-4"/>
        </w:rPr>
        <w:t xml:space="preserve"> </w:t>
      </w:r>
      <w:r>
        <w:rPr>
          <w:color w:val="292929"/>
        </w:rPr>
        <w:t>are</w:t>
      </w:r>
      <w:r>
        <w:rPr>
          <w:color w:val="292929"/>
          <w:spacing w:val="-1"/>
        </w:rPr>
        <w:t xml:space="preserve"> </w:t>
      </w:r>
      <w:r>
        <w:rPr>
          <w:color w:val="292929"/>
        </w:rPr>
        <w:t>the</w:t>
      </w:r>
      <w:r>
        <w:rPr>
          <w:color w:val="292929"/>
          <w:spacing w:val="-2"/>
        </w:rPr>
        <w:t xml:space="preserve"> </w:t>
      </w:r>
      <w:r>
        <w:rPr>
          <w:color w:val="292929"/>
        </w:rPr>
        <w:t>various</w:t>
      </w:r>
      <w:r>
        <w:rPr>
          <w:color w:val="292929"/>
          <w:spacing w:val="-1"/>
        </w:rPr>
        <w:t xml:space="preserve"> </w:t>
      </w:r>
      <w:r>
        <w:rPr>
          <w:color w:val="292929"/>
        </w:rPr>
        <w:t>branches of</w:t>
      </w:r>
      <w:r>
        <w:rPr>
          <w:color w:val="292929"/>
          <w:spacing w:val="-3"/>
        </w:rPr>
        <w:t xml:space="preserve"> </w:t>
      </w:r>
      <w:r>
        <w:rPr>
          <w:color w:val="292929"/>
        </w:rPr>
        <w:t>statistics?</w:t>
      </w:r>
    </w:p>
    <w:p w14:paraId="48DF7ECF" w14:textId="77777777" w:rsidR="00C77D02" w:rsidRDefault="00C77D02" w:rsidP="00C77D02">
      <w:pPr>
        <w:pStyle w:val="ListParagraph"/>
        <w:tabs>
          <w:tab w:val="left" w:pos="941"/>
        </w:tabs>
        <w:spacing w:before="9"/>
        <w:ind w:left="940" w:firstLine="0"/>
        <w:jc w:val="right"/>
        <w:rPr>
          <w:color w:val="292929"/>
        </w:rPr>
      </w:pPr>
    </w:p>
    <w:p w14:paraId="57052DFB" w14:textId="62693936" w:rsidR="00CB447E" w:rsidRDefault="00C77D02" w:rsidP="00C77D02">
      <w:pPr>
        <w:pStyle w:val="BodyText"/>
        <w:tabs>
          <w:tab w:val="left" w:pos="941"/>
        </w:tabs>
        <w:rPr>
          <w:sz w:val="20"/>
        </w:rPr>
      </w:pPr>
      <w:r>
        <w:rPr>
          <w:sz w:val="20"/>
        </w:rPr>
        <w:tab/>
      </w:r>
      <w:r w:rsidRPr="00C77D02">
        <w:rPr>
          <w:rFonts w:ascii="Arial" w:hAnsi="Arial" w:cs="Arial"/>
          <w:b/>
          <w:bCs/>
          <w:color w:val="202124"/>
          <w:shd w:val="clear" w:color="auto" w:fill="FFFFFF"/>
        </w:rPr>
        <w:t>There are three real branches of statistics: data collection</w:t>
      </w:r>
      <w:r>
        <w:rPr>
          <w:rFonts w:ascii="Arial" w:hAnsi="Arial" w:cs="Arial"/>
          <w:b/>
          <w:bCs/>
          <w:color w:val="202124"/>
          <w:shd w:val="clear" w:color="auto" w:fill="FFFFFF"/>
        </w:rPr>
        <w:t>, descriptive statistics and inferential statistics</w:t>
      </w:r>
      <w:r>
        <w:rPr>
          <w:rFonts w:ascii="Arial" w:hAnsi="Arial" w:cs="Arial"/>
          <w:b/>
          <w:bCs/>
          <w:color w:val="202124"/>
          <w:shd w:val="clear" w:color="auto" w:fill="FFFFFF"/>
        </w:rPr>
        <w:t>.</w:t>
      </w:r>
    </w:p>
    <w:p w14:paraId="7CC1E42D" w14:textId="77777777" w:rsidR="00CB447E" w:rsidRDefault="00CB447E">
      <w:pPr>
        <w:pStyle w:val="BodyText"/>
        <w:rPr>
          <w:sz w:val="20"/>
        </w:rPr>
      </w:pPr>
    </w:p>
    <w:p w14:paraId="355B8510" w14:textId="77777777" w:rsidR="00CB447E" w:rsidRDefault="00CB447E">
      <w:pPr>
        <w:pStyle w:val="BodyText"/>
        <w:rPr>
          <w:sz w:val="20"/>
        </w:rPr>
      </w:pPr>
    </w:p>
    <w:p w14:paraId="130C9440" w14:textId="77777777" w:rsidR="00CB447E" w:rsidRDefault="00CB447E">
      <w:pPr>
        <w:pStyle w:val="BodyText"/>
        <w:rPr>
          <w:sz w:val="20"/>
        </w:rPr>
      </w:pPr>
    </w:p>
    <w:p w14:paraId="64A02221" w14:textId="77777777" w:rsidR="00CB447E" w:rsidRDefault="00CB447E">
      <w:pPr>
        <w:pStyle w:val="BodyText"/>
        <w:rPr>
          <w:sz w:val="20"/>
        </w:rPr>
      </w:pPr>
    </w:p>
    <w:p w14:paraId="6E4A45BF" w14:textId="77777777" w:rsidR="00CB447E" w:rsidRDefault="00CB447E">
      <w:pPr>
        <w:pStyle w:val="BodyText"/>
        <w:rPr>
          <w:sz w:val="20"/>
        </w:rPr>
      </w:pPr>
    </w:p>
    <w:p w14:paraId="32629099" w14:textId="77777777" w:rsidR="00CB447E" w:rsidRDefault="00CB447E">
      <w:pPr>
        <w:pStyle w:val="BodyText"/>
        <w:rPr>
          <w:sz w:val="20"/>
        </w:rPr>
      </w:pPr>
    </w:p>
    <w:p w14:paraId="0A51F9C1" w14:textId="77777777" w:rsidR="00CB447E" w:rsidRDefault="00CB447E">
      <w:pPr>
        <w:pStyle w:val="BodyText"/>
        <w:rPr>
          <w:sz w:val="20"/>
        </w:rPr>
      </w:pPr>
    </w:p>
    <w:p w14:paraId="05E70F20" w14:textId="77777777" w:rsidR="00CB447E" w:rsidRDefault="00CB447E">
      <w:pPr>
        <w:pStyle w:val="BodyText"/>
        <w:rPr>
          <w:sz w:val="20"/>
        </w:rPr>
      </w:pPr>
    </w:p>
    <w:p w14:paraId="0C3BDFF9" w14:textId="77777777" w:rsidR="00CB447E" w:rsidRDefault="00CB447E">
      <w:pPr>
        <w:pStyle w:val="BodyText"/>
        <w:rPr>
          <w:sz w:val="20"/>
        </w:rPr>
      </w:pPr>
    </w:p>
    <w:p w14:paraId="700C0069" w14:textId="77777777" w:rsidR="00CB447E" w:rsidRDefault="00CB447E">
      <w:pPr>
        <w:pStyle w:val="BodyText"/>
        <w:rPr>
          <w:sz w:val="20"/>
        </w:rPr>
      </w:pPr>
    </w:p>
    <w:p w14:paraId="1778BBC0" w14:textId="77777777" w:rsidR="00CB447E" w:rsidRDefault="00CB447E">
      <w:pPr>
        <w:pStyle w:val="BodyText"/>
        <w:rPr>
          <w:sz w:val="20"/>
        </w:rPr>
      </w:pPr>
    </w:p>
    <w:p w14:paraId="0DC7751E" w14:textId="77777777" w:rsidR="00CB447E" w:rsidRDefault="00CB447E">
      <w:pPr>
        <w:pStyle w:val="BodyText"/>
        <w:rPr>
          <w:sz w:val="20"/>
        </w:rPr>
      </w:pPr>
    </w:p>
    <w:p w14:paraId="37E4B480" w14:textId="77777777" w:rsidR="00CB447E" w:rsidRDefault="00CB447E">
      <w:pPr>
        <w:pStyle w:val="BodyText"/>
        <w:rPr>
          <w:sz w:val="20"/>
        </w:rPr>
      </w:pPr>
    </w:p>
    <w:p w14:paraId="5BED599B" w14:textId="77777777" w:rsidR="00CB447E" w:rsidRDefault="00CB447E">
      <w:pPr>
        <w:pStyle w:val="BodyText"/>
        <w:rPr>
          <w:sz w:val="20"/>
        </w:rPr>
      </w:pPr>
    </w:p>
    <w:p w14:paraId="3B93779C" w14:textId="77777777" w:rsidR="00CB447E" w:rsidRDefault="00CB447E">
      <w:pPr>
        <w:pStyle w:val="BodyText"/>
        <w:rPr>
          <w:sz w:val="20"/>
        </w:rPr>
      </w:pPr>
    </w:p>
    <w:p w14:paraId="23606F85" w14:textId="77777777" w:rsidR="00CB447E" w:rsidRDefault="00CB447E">
      <w:pPr>
        <w:pStyle w:val="BodyText"/>
        <w:rPr>
          <w:sz w:val="20"/>
        </w:rPr>
      </w:pPr>
    </w:p>
    <w:p w14:paraId="45A2FE9C" w14:textId="77777777" w:rsidR="00CB447E" w:rsidRDefault="000857AE">
      <w:pPr>
        <w:pStyle w:val="BodyText"/>
        <w:spacing w:before="9"/>
        <w:rPr>
          <w:sz w:val="11"/>
        </w:rPr>
      </w:pPr>
      <w:r>
        <w:rPr>
          <w:noProof/>
        </w:rPr>
        <w:lastRenderedPageBreak/>
        <w:drawing>
          <wp:anchor distT="0" distB="0" distL="0" distR="0" simplePos="0" relativeHeight="487529472" behindDoc="0" locked="0" layoutInCell="1" allowOverlap="1" wp14:anchorId="7A4BE5D4" wp14:editId="4CBCF41F">
            <wp:simplePos x="0" y="0"/>
            <wp:positionH relativeFrom="page">
              <wp:posOffset>1149096</wp:posOffset>
            </wp:positionH>
            <wp:positionV relativeFrom="paragraph">
              <wp:posOffset>111404</wp:posOffset>
            </wp:positionV>
            <wp:extent cx="4315007" cy="1073467"/>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4315007" cy="1073467"/>
                    </a:xfrm>
                    <a:prstGeom prst="rect">
                      <a:avLst/>
                    </a:prstGeom>
                  </pic:spPr>
                </pic:pic>
              </a:graphicData>
            </a:graphic>
          </wp:anchor>
        </w:drawing>
      </w:r>
    </w:p>
    <w:sectPr w:rsidR="00CB447E">
      <w:pgSz w:w="11920" w:h="16850"/>
      <w:pgMar w:top="1360" w:right="1320" w:bottom="1060" w:left="500" w:header="49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A9770" w14:textId="77777777" w:rsidR="000857AE" w:rsidRDefault="000857AE">
      <w:r>
        <w:separator/>
      </w:r>
    </w:p>
  </w:endnote>
  <w:endnote w:type="continuationSeparator" w:id="0">
    <w:p w14:paraId="21AC1A72" w14:textId="77777777" w:rsidR="000857AE" w:rsidRDefault="0008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8591" w14:textId="77777777" w:rsidR="00CB447E" w:rsidRDefault="000857AE">
    <w:pPr>
      <w:pStyle w:val="BodyText"/>
      <w:spacing w:line="14" w:lineRule="auto"/>
      <w:rPr>
        <w:sz w:val="20"/>
      </w:rPr>
    </w:pPr>
    <w:r>
      <w:pict w14:anchorId="042EDF6A">
        <v:shape id="_x0000_s1025" style="position:absolute;margin-left:35.3pt;margin-top:788.7pt;width:523.7pt;height:4.5pt;z-index:-15787520;mso-position-horizontal-relative:page;mso-position-vertical-relative:page" coordorigin="706,15774" coordsize="10474,90" o:spt="100" adj="0,,0" path="m11180,15849r-10474,l706,15864r10474,l11180,15849xm11180,15774r-10474,l706,15834r10474,l11180,15774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C94FB" w14:textId="77777777" w:rsidR="000857AE" w:rsidRDefault="000857AE">
      <w:r>
        <w:separator/>
      </w:r>
    </w:p>
  </w:footnote>
  <w:footnote w:type="continuationSeparator" w:id="0">
    <w:p w14:paraId="3ADD757B" w14:textId="77777777" w:rsidR="000857AE" w:rsidRDefault="00085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5682" w14:textId="77777777" w:rsidR="00CB447E" w:rsidRDefault="000857AE">
    <w:pPr>
      <w:pStyle w:val="BodyText"/>
      <w:spacing w:line="14" w:lineRule="auto"/>
      <w:rPr>
        <w:sz w:val="20"/>
      </w:rPr>
    </w:pPr>
    <w:r>
      <w:rPr>
        <w:noProof/>
      </w:rPr>
      <w:drawing>
        <wp:anchor distT="0" distB="0" distL="0" distR="0" simplePos="0" relativeHeight="487527424" behindDoc="1" locked="0" layoutInCell="1" allowOverlap="1" wp14:anchorId="604C5E38" wp14:editId="6CC77890">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pict w14:anchorId="3B690D92">
        <v:shape id="_x0000_s1027" style="position:absolute;margin-left:396.35pt;margin-top:40.3pt;width:199.1pt;height:4.45pt;z-index:-15788544;mso-position-horizontal-relative:page;mso-position-vertical-relative:page" coordorigin="7927,806" coordsize="3982,89" o:spt="100" adj="0,,0" path="m11909,881r-3982,l7927,895r3982,l11909,881xm11909,806r-3982,l7927,866r3982,l11909,806xe" fillcolor="#da5f5f" stroked="f">
          <v:stroke joinstyle="round"/>
          <v:formulas/>
          <v:path arrowok="t" o:connecttype="segments"/>
          <w10:wrap anchorx="page" anchory="page"/>
        </v:shape>
      </w:pict>
    </w:r>
    <w:r>
      <w:pict w14:anchorId="483A6B30">
        <v:shapetype id="_x0000_t202" coordsize="21600,21600" o:spt="202" path="m,l,21600r21600,l21600,xe">
          <v:stroke joinstyle="miter"/>
          <v:path gradientshapeok="t" o:connecttype="rect"/>
        </v:shapetype>
        <v:shape id="_x0000_s1026" type="#_x0000_t202" style="position:absolute;margin-left:498.8pt;margin-top:23.5pt;width:92.45pt;height:17.7pt;z-index:-15788032;mso-position-horizontal-relative:page;mso-position-vertical-relative:page" filled="f" stroked="f">
          <v:textbox inset="0,0,0,0">
            <w:txbxContent>
              <w:p w14:paraId="153DAA38" w14:textId="77777777" w:rsidR="00CB447E" w:rsidRDefault="000857AE">
                <w:pPr>
                  <w:spacing w:before="11"/>
                  <w:ind w:left="20"/>
                  <w:rPr>
                    <w:rFonts w:ascii="Arial MT"/>
                    <w:sz w:val="28"/>
                  </w:rPr>
                </w:pPr>
                <w:r>
                  <w:rPr>
                    <w:rFonts w:ascii="Arial MT"/>
                    <w:color w:val="DA5F5F"/>
                    <w:sz w:val="28"/>
                  </w:rPr>
                  <w:t>WORKSHEET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15A8A"/>
    <w:multiLevelType w:val="hybridMultilevel"/>
    <w:tmpl w:val="5F54A8C8"/>
    <w:lvl w:ilvl="0" w:tplc="B2423166">
      <w:start w:val="1"/>
      <w:numFmt w:val="decimal"/>
      <w:lvlText w:val="%1."/>
      <w:lvlJc w:val="left"/>
      <w:pPr>
        <w:ind w:left="940" w:hanging="260"/>
        <w:jc w:val="right"/>
      </w:pPr>
      <w:rPr>
        <w:rFonts w:hint="default"/>
        <w:spacing w:val="-24"/>
        <w:w w:val="97"/>
        <w:lang w:val="en-US" w:eastAsia="en-US" w:bidi="ar-SA"/>
      </w:rPr>
    </w:lvl>
    <w:lvl w:ilvl="1" w:tplc="A20C2596">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51908B3A">
      <w:numFmt w:val="bullet"/>
      <w:lvlText w:val="•"/>
      <w:lvlJc w:val="left"/>
      <w:pPr>
        <w:ind w:left="1320" w:hanging="272"/>
      </w:pPr>
      <w:rPr>
        <w:rFonts w:hint="default"/>
        <w:lang w:val="en-US" w:eastAsia="en-US" w:bidi="ar-SA"/>
      </w:rPr>
    </w:lvl>
    <w:lvl w:ilvl="3" w:tplc="BBCCF72E">
      <w:numFmt w:val="bullet"/>
      <w:lvlText w:val="•"/>
      <w:lvlJc w:val="left"/>
      <w:pPr>
        <w:ind w:left="1660" w:hanging="272"/>
      </w:pPr>
      <w:rPr>
        <w:rFonts w:hint="default"/>
        <w:lang w:val="en-US" w:eastAsia="en-US" w:bidi="ar-SA"/>
      </w:rPr>
    </w:lvl>
    <w:lvl w:ilvl="4" w:tplc="23B0895C">
      <w:numFmt w:val="bullet"/>
      <w:lvlText w:val="•"/>
      <w:lvlJc w:val="left"/>
      <w:pPr>
        <w:ind w:left="2864" w:hanging="272"/>
      </w:pPr>
      <w:rPr>
        <w:rFonts w:hint="default"/>
        <w:lang w:val="en-US" w:eastAsia="en-US" w:bidi="ar-SA"/>
      </w:rPr>
    </w:lvl>
    <w:lvl w:ilvl="5" w:tplc="13EA4E1A">
      <w:numFmt w:val="bullet"/>
      <w:lvlText w:val="•"/>
      <w:lvlJc w:val="left"/>
      <w:pPr>
        <w:ind w:left="4068" w:hanging="272"/>
      </w:pPr>
      <w:rPr>
        <w:rFonts w:hint="default"/>
        <w:lang w:val="en-US" w:eastAsia="en-US" w:bidi="ar-SA"/>
      </w:rPr>
    </w:lvl>
    <w:lvl w:ilvl="6" w:tplc="BAB648FE">
      <w:numFmt w:val="bullet"/>
      <w:lvlText w:val="•"/>
      <w:lvlJc w:val="left"/>
      <w:pPr>
        <w:ind w:left="5273" w:hanging="272"/>
      </w:pPr>
      <w:rPr>
        <w:rFonts w:hint="default"/>
        <w:lang w:val="en-US" w:eastAsia="en-US" w:bidi="ar-SA"/>
      </w:rPr>
    </w:lvl>
    <w:lvl w:ilvl="7" w:tplc="A59264D8">
      <w:numFmt w:val="bullet"/>
      <w:lvlText w:val="•"/>
      <w:lvlJc w:val="left"/>
      <w:pPr>
        <w:ind w:left="6477" w:hanging="272"/>
      </w:pPr>
      <w:rPr>
        <w:rFonts w:hint="default"/>
        <w:lang w:val="en-US" w:eastAsia="en-US" w:bidi="ar-SA"/>
      </w:rPr>
    </w:lvl>
    <w:lvl w:ilvl="8" w:tplc="0E96E13A">
      <w:numFmt w:val="bullet"/>
      <w:lvlText w:val="•"/>
      <w:lvlJc w:val="left"/>
      <w:pPr>
        <w:ind w:left="7682" w:hanging="272"/>
      </w:pPr>
      <w:rPr>
        <w:rFonts w:hint="default"/>
        <w:lang w:val="en-US" w:eastAsia="en-US" w:bidi="ar-SA"/>
      </w:rPr>
    </w:lvl>
  </w:abstractNum>
  <w:num w:numId="1" w16cid:durableId="174256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B447E"/>
    <w:rsid w:val="000857AE"/>
    <w:rsid w:val="00164A70"/>
    <w:rsid w:val="001A79D6"/>
    <w:rsid w:val="001C0E6C"/>
    <w:rsid w:val="0027094F"/>
    <w:rsid w:val="002D088E"/>
    <w:rsid w:val="00300F0A"/>
    <w:rsid w:val="00381979"/>
    <w:rsid w:val="00431CFE"/>
    <w:rsid w:val="005F1B02"/>
    <w:rsid w:val="006360F7"/>
    <w:rsid w:val="0065723D"/>
    <w:rsid w:val="006A1E01"/>
    <w:rsid w:val="00C77D02"/>
    <w:rsid w:val="00CB447E"/>
    <w:rsid w:val="00F43E32"/>
    <w:rsid w:val="00F60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FF72B"/>
  <w15:docId w15:val="{631FD13D-4E12-4A86-A82C-79C9C5EF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3211" w:right="3071"/>
      <w:jc w:val="center"/>
    </w:pPr>
    <w:rPr>
      <w:rFonts w:ascii="Arial" w:eastAsia="Arial" w:hAnsi="Arial" w:cs="Arial"/>
      <w:b/>
      <w:bCs/>
      <w:sz w:val="28"/>
      <w:szCs w:val="28"/>
      <w:u w:val="single" w:color="000000"/>
    </w:rPr>
  </w:style>
  <w:style w:type="paragraph" w:styleId="ListParagraph">
    <w:name w:val="List Paragraph"/>
    <w:basedOn w:val="Normal"/>
    <w:uiPriority w:val="1"/>
    <w:qFormat/>
    <w:pPr>
      <w:ind w:left="1310" w:hanging="2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Madhuakr Shyam</cp:lastModifiedBy>
  <cp:revision>8</cp:revision>
  <dcterms:created xsi:type="dcterms:W3CDTF">2022-05-22T07:19:00Z</dcterms:created>
  <dcterms:modified xsi:type="dcterms:W3CDTF">2022-05-22T09:13:00Z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2022-05-22T00:00:00Z</vt:filetime>
  </property>
</Properties>
</file>