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i w:val="false"/>
          <w:iCs w:val="false"/>
          <w:color w:val="012169"/>
          <w:sz w:val="38"/>
          <w:szCs w:val="38"/>
        </w:rPr>
        <w:t xml:space="preserve">Expedited Change from the VR Workspace</w:t>
      </w:r>
    </w:p>
    <w:p>
      <w:pPr>
        <w:spacing w:after="60"/>
      </w:pPr>
      <w:r>
        <w:rPr>
          <w:rFonts w:ascii="Arial" w:cs="Arial" w:eastAsia="Arial" w:hAnsi="Arial"/>
          <w:b w:val="false"/>
          <w:bCs w:val="false"/>
          <w:i w:val="false"/>
          <w:iCs w:val="false"/>
          <w:color w:val="E31837"/>
          <w:sz w:val="23"/>
          <w:szCs w:val="23"/>
        </w:rPr>
        <w:t xml:space="preserve">Build steps on the dev instance: Create Change dialog, change creation code and Type choice</w:t>
      </w:r>
    </w:p>
    <w:p>
      <w:pPr>
        <w:keepNext w:val="false"/>
        <w:spacing w:after="120" w:before="0" w:line="260"/>
      </w:pPr>
      <w:r>
        <w:rPr>
          <w:rFonts w:ascii="Arial" w:cs="Arial" w:eastAsia="Arial" w:hAnsi="Arial"/>
          <w:b w:val="false"/>
          <w:bCs w:val="false"/>
          <w:i w:val="false"/>
          <w:iCs w:val="false"/>
          <w:color w:val="4D4F53"/>
          <w:sz w:val="18"/>
          <w:szCs w:val="18"/>
        </w:rPr>
        <w:t xml:space="preserve">Prepared 28 September 2026. Three changes, made by hand on the dev instance and recorded in update sets for the higher instances.</w:t>
      </w:r>
    </w:p>
    <w:p>
      <w:pPr>
        <w:pStyle w:val="Heading1"/>
        <w:keepNext/>
        <w:spacing w:after="140" w:before="360"/>
      </w:pPr>
      <w:r>
        <w:rPr>
          <w:rFonts w:ascii="Arial" w:cs="Arial" w:eastAsia="Arial" w:hAnsi="Arial"/>
          <w:b/>
          <w:bCs/>
          <w:i w:val="false"/>
          <w:iCs w:val="false"/>
          <w:color w:val="012169"/>
          <w:sz w:val="30"/>
          <w:szCs w:val="30"/>
        </w:rPr>
        <w:t xml:space="preserve">1. What changes and what stays the same</w:t>
      </w:r>
    </w:p>
    <w:tbl>
      <w:tblPr>
        <w:tblW w:type="pct" w:w="100%"/>
        <w:tblBorders>
          <w:top w:val="single" w:color="C9CDD1" w:sz="4"/>
          <w:left w:val="single" w:color="C9CDD1" w:sz="4"/>
          <w:bottom w:val="single" w:color="C9CDD1" w:sz="4"/>
          <w:right w:val="single" w:color="C9CDD1" w:sz="4"/>
          <w:insideH w:val="single" w:color="C9CDD1" w:sz="4"/>
          <w:insideV w:val="single" w:color="C9CDD1" w:sz="4"/>
        </w:tblBorders>
        <w:tblLayout w:type="fixed"/>
      </w:tblPr>
      <w:tblGrid>
        <w:gridCol w:w="100"/>
        <w:gridCol w:w="100"/>
        <w:gridCol w:w="100"/>
      </w:tblGrid>
      <w:tr>
        <w:trPr>
          <w:cantSplit/>
          <w:tblHeader/>
        </w:trPr>
        <w:tc>
          <w:tcPr>
            <w:tcW w:type="pct" w:w="30%"/>
            <w:shd w:fill="E8EAEC" w:val="clear"/>
            <w:tcMar>
              <w:top w:type="dxa" w:w="70"/>
              <w:left w:type="dxa" w:w="110"/>
              <w:bottom w:type="dxa" w:w="70"/>
              <w:right w:type="dxa" w:w="110"/>
            </w:tcMar>
            <w:vAlign w:val="top"/>
          </w:tcPr>
          <w:p>
            <w:pPr>
              <w:keepNext w:val="false"/>
              <w:spacing w:after="0" w:before="0" w:line="220"/>
            </w:pPr>
            <w:r>
              <w:rPr>
                <w:rFonts w:ascii="Arial" w:cs="Arial" w:eastAsia="Arial" w:hAnsi="Arial"/>
                <w:b/>
                <w:bCs/>
                <w:i w:val="false"/>
                <w:iCs w:val="false"/>
                <w:color w:val="4D4F53"/>
                <w:sz w:val="17"/>
                <w:szCs w:val="17"/>
              </w:rPr>
              <w:t xml:space="preserve">Record</w:t>
            </w:r>
          </w:p>
        </w:tc>
        <w:tc>
          <w:tcPr>
            <w:tcW w:type="pct" w:w="52%"/>
            <w:shd w:fill="E8EAEC" w:val="clear"/>
            <w:tcMar>
              <w:top w:type="dxa" w:w="70"/>
              <w:left w:type="dxa" w:w="110"/>
              <w:bottom w:type="dxa" w:w="70"/>
              <w:right w:type="dxa" w:w="110"/>
            </w:tcMar>
            <w:vAlign w:val="top"/>
          </w:tcPr>
          <w:p>
            <w:pPr>
              <w:keepNext w:val="false"/>
              <w:spacing w:after="0" w:before="0" w:line="220"/>
            </w:pPr>
            <w:r>
              <w:rPr>
                <w:rFonts w:ascii="Arial" w:cs="Arial" w:eastAsia="Arial" w:hAnsi="Arial"/>
                <w:b/>
                <w:bCs/>
                <w:i w:val="false"/>
                <w:iCs w:val="false"/>
                <w:color w:val="4D4F53"/>
                <w:sz w:val="17"/>
                <w:szCs w:val="17"/>
              </w:rPr>
              <w:t xml:space="preserve">Change</w:t>
            </w:r>
          </w:p>
        </w:tc>
        <w:tc>
          <w:tcPr>
            <w:tcW w:type="pct" w:w="18%"/>
            <w:shd w:fill="E8EAEC" w:val="clear"/>
            <w:tcMar>
              <w:top w:type="dxa" w:w="70"/>
              <w:left w:type="dxa" w:w="110"/>
              <w:bottom w:type="dxa" w:w="70"/>
              <w:right w:type="dxa" w:w="110"/>
            </w:tcMar>
            <w:vAlign w:val="top"/>
          </w:tcPr>
          <w:p>
            <w:pPr>
              <w:keepNext w:val="false"/>
              <w:spacing w:after="0" w:before="0" w:line="220"/>
            </w:pPr>
            <w:r>
              <w:rPr>
                <w:rFonts w:ascii="Arial" w:cs="Arial" w:eastAsia="Arial" w:hAnsi="Arial"/>
                <w:b/>
                <w:bCs/>
                <w:i w:val="false"/>
                <w:iCs w:val="false"/>
                <w:color w:val="4D4F53"/>
                <w:sz w:val="17"/>
                <w:szCs w:val="17"/>
              </w:rPr>
              <w:t xml:space="preserve">Scope</w:t>
            </w:r>
          </w:p>
        </w:tc>
      </w:tr>
      <w:tr>
        <w:trPr>
          <w:cantSplit/>
        </w:trPr>
        <w:tc>
          <w:tcPr>
            <w:tcW w:type="pct" w:w="30%"/>
            <w:tcMar>
              <w:top w:type="dxa" w:w="70"/>
              <w:left w:type="dxa" w:w="110"/>
              <w:bottom w:type="dxa" w:w="70"/>
              <w:right w:type="dxa" w:w="110"/>
            </w:tcMar>
            <w:vAlign w:val="top"/>
          </w:tcPr>
          <w:p>
            <w:pPr>
              <w:keepNext w:val="false"/>
              <w:spacing w:after="0" w:before="0" w:line="260"/>
            </w:pPr>
            <w:hyperlink w:history="1" r:id="rIdhrhlze0cq8lz9qt5bnt3j">
              <w:r>
                <w:rPr>
                  <w:rFonts w:ascii="Arial" w:cs="Arial" w:eastAsia="Arial" w:hAnsi="Arial"/>
                  <w:color w:val="1155CC"/>
                  <w:sz w:val="18"/>
                  <w:szCs w:val="18"/>
                  <w:u w:val="single"/>
                </w:rPr>
                <w:t xml:space="preserve">Modal - Create Change Request</w:t>
              </w:r>
            </w:hyperlink>
          </w:p>
        </w:tc>
        <w:tc>
          <w:tcPr>
            <w:tcW w:type="pct" w:w="52%"/>
            <w:tcMar>
              <w:top w:type="dxa" w:w="70"/>
              <w:left w:type="dxa" w:w="110"/>
              <w:bottom w:type="dxa" w:w="70"/>
              <w:right w:type="dxa" w:w="110"/>
            </w:tcMar>
            <w:vAlign w:val="top"/>
          </w:tcPr>
          <w:p>
            <w:pPr>
              <w:keepNext w:val="false"/>
              <w:spacing w:after="0" w:before="0" w:line="220"/>
            </w:pPr>
            <w:r>
              <w:rPr>
                <w:rFonts w:ascii="Arial" w:cs="Arial" w:eastAsia="Arial" w:hAnsi="Arial"/>
                <w:b w:val="false"/>
                <w:bCs w:val="false"/>
                <w:i w:val="false"/>
                <w:iCs w:val="false"/>
                <w:color w:val="4D4F53"/>
                <w:sz w:val="17"/>
                <w:szCs w:val="17"/>
              </w:rPr>
              <w:t xml:space="preserve">Expedited added to the Change type list of the workspace Create Change dialog, after Standard, Normal and Emergency.</w:t>
            </w:r>
          </w:p>
        </w:tc>
        <w:tc>
          <w:tcPr>
            <w:tcW w:type="pct" w:w="18%"/>
            <w:tcMar>
              <w:top w:type="dxa" w:w="70"/>
              <w:left w:type="dxa" w:w="110"/>
              <w:bottom w:type="dxa" w:w="70"/>
              <w:right w:type="dxa" w:w="110"/>
            </w:tcMar>
            <w:vAlign w:val="top"/>
          </w:tcPr>
          <w:p>
            <w:pPr>
              <w:keepNext w:val="false"/>
              <w:spacing w:after="0" w:before="0" w:line="220"/>
            </w:pPr>
            <w:r>
              <w:rPr>
                <w:rFonts w:ascii="Arial" w:cs="Arial" w:eastAsia="Arial" w:hAnsi="Arial"/>
                <w:b w:val="false"/>
                <w:bCs w:val="false"/>
                <w:i w:val="false"/>
                <w:iCs w:val="false"/>
                <w:color w:val="4D4F53"/>
                <w:sz w:val="17"/>
                <w:szCs w:val="17"/>
              </w:rPr>
              <w:t xml:space="preserve">Vulnerability Response</w:t>
            </w:r>
          </w:p>
        </w:tc>
      </w:tr>
      <w:tr>
        <w:trPr>
          <w:cantSplit/>
        </w:trPr>
        <w:tc>
          <w:tcPr>
            <w:tcW w:type="pct" w:w="30%"/>
            <w:shd w:fill="F5F6F7" w:val="clear"/>
            <w:tcMar>
              <w:top w:type="dxa" w:w="70"/>
              <w:left w:type="dxa" w:w="110"/>
              <w:bottom w:type="dxa" w:w="70"/>
              <w:right w:type="dxa" w:w="110"/>
            </w:tcMar>
            <w:vAlign w:val="top"/>
          </w:tcPr>
          <w:p>
            <w:pPr>
              <w:keepNext w:val="false"/>
              <w:spacing w:after="0" w:before="0" w:line="260"/>
            </w:pPr>
            <w:hyperlink w:history="1" r:id="rIdmhfxgztamgvcnfzqm-94_">
              <w:r>
                <w:rPr>
                  <w:rFonts w:ascii="Arial" w:cs="Arial" w:eastAsia="Arial" w:hAnsi="Arial"/>
                  <w:color w:val="1155CC"/>
                  <w:sz w:val="18"/>
                  <w:szCs w:val="18"/>
                  <w:u w:val="single"/>
                </w:rPr>
                <w:t xml:space="preserve">ChangeMgmt</w:t>
              </w:r>
            </w:hyperlink>
          </w:p>
        </w:tc>
        <w:tc>
          <w:tcPr>
            <w:tcW w:type="pct" w:w="52%"/>
            <w:shd w:fill="F5F6F7" w:val="clear"/>
            <w:tcMar>
              <w:top w:type="dxa" w:w="70"/>
              <w:left w:type="dxa" w:w="110"/>
              <w:bottom w:type="dxa" w:w="70"/>
              <w:right w:type="dxa" w:w="110"/>
            </w:tcMar>
            <w:vAlign w:val="top"/>
          </w:tcPr>
          <w:p>
            <w:pPr>
              <w:keepNext w:val="false"/>
              <w:spacing w:after="0" w:before="0" w:line="220"/>
            </w:pPr>
            <w:r>
              <w:rPr>
                <w:rFonts w:ascii="Arial" w:cs="Arial" w:eastAsia="Arial" w:hAnsi="Arial"/>
                <w:b w:val="false"/>
                <w:bCs w:val="false"/>
                <w:i w:val="false"/>
                <w:iCs w:val="false"/>
                <w:color w:val="4D4F53"/>
                <w:sz w:val="17"/>
                <w:szCs w:val="17"/>
              </w:rPr>
              <w:t xml:space="preserve">An Expedited change is created from the Expedited change model through the platform change API. Before, every type other than Standard, Normal and Emergency came out as a Normal change, from the classic form too.</w:t>
            </w:r>
          </w:p>
        </w:tc>
        <w:tc>
          <w:tcPr>
            <w:tcW w:type="pct" w:w="18%"/>
            <w:shd w:fill="F5F6F7" w:val="clear"/>
            <w:tcMar>
              <w:top w:type="dxa" w:w="70"/>
              <w:left w:type="dxa" w:w="110"/>
              <w:bottom w:type="dxa" w:w="70"/>
              <w:right w:type="dxa" w:w="110"/>
            </w:tcMar>
            <w:vAlign w:val="top"/>
          </w:tcPr>
          <w:p>
            <w:pPr>
              <w:keepNext w:val="false"/>
              <w:spacing w:after="0" w:before="0" w:line="220"/>
            </w:pPr>
            <w:r>
              <w:rPr>
                <w:rFonts w:ascii="Arial" w:cs="Arial" w:eastAsia="Arial" w:hAnsi="Arial"/>
                <w:b w:val="false"/>
                <w:bCs w:val="false"/>
                <w:i w:val="false"/>
                <w:iCs w:val="false"/>
                <w:color w:val="4D4F53"/>
                <w:sz w:val="17"/>
                <w:szCs w:val="17"/>
              </w:rPr>
              <w:t xml:space="preserve">Vulnerability Response</w:t>
            </w:r>
          </w:p>
        </w:tc>
      </w:tr>
      <w:tr>
        <w:trPr>
          <w:cantSplit/>
        </w:trPr>
        <w:tc>
          <w:tcPr>
            <w:tcW w:type="pct" w:w="30%"/>
            <w:tcMar>
              <w:top w:type="dxa" w:w="70"/>
              <w:left w:type="dxa" w:w="110"/>
              <w:bottom w:type="dxa" w:w="70"/>
              <w:right w:type="dxa" w:w="110"/>
            </w:tcMar>
            <w:vAlign w:val="top"/>
          </w:tcPr>
          <w:p>
            <w:pPr>
              <w:keepNext w:val="false"/>
              <w:spacing w:after="0" w:before="0" w:line="260"/>
            </w:pPr>
            <w:hyperlink w:history="1" r:id="rIdmayorv_fieu9chtksi1mz">
              <w:r>
                <w:rPr>
                  <w:rFonts w:ascii="Arial" w:cs="Arial" w:eastAsia="Arial" w:hAnsi="Arial"/>
                  <w:color w:val="1155CC"/>
                  <w:sz w:val="18"/>
                  <w:szCs w:val="18"/>
                  <w:u w:val="single"/>
                </w:rPr>
                <w:t xml:space="preserve">change_request Type choices</w:t>
              </w:r>
            </w:hyperlink>
          </w:p>
        </w:tc>
        <w:tc>
          <w:tcPr>
            <w:tcW w:type="pct" w:w="52%"/>
            <w:tcMar>
              <w:top w:type="dxa" w:w="70"/>
              <w:left w:type="dxa" w:w="110"/>
              <w:bottom w:type="dxa" w:w="70"/>
              <w:right w:type="dxa" w:w="110"/>
            </w:tcMar>
            <w:vAlign w:val="top"/>
          </w:tcPr>
          <w:p>
            <w:pPr>
              <w:keepNext w:val="false"/>
              <w:spacing w:after="0" w:before="0" w:line="220"/>
            </w:pPr>
            <w:r>
              <w:rPr>
                <w:rFonts w:ascii="Arial" w:cs="Arial" w:eastAsia="Arial" w:hAnsi="Arial"/>
                <w:b w:val="false"/>
                <w:bCs w:val="false"/>
                <w:i w:val="false"/>
                <w:iCs w:val="false"/>
                <w:color w:val="4D4F53"/>
                <w:sz w:val="17"/>
                <w:szCs w:val="17"/>
              </w:rPr>
              <w:t xml:space="preserve">The choice Expedited (value expedited), if it is not there yet.</w:t>
            </w:r>
          </w:p>
        </w:tc>
        <w:tc>
          <w:tcPr>
            <w:tcW w:type="pct" w:w="18%"/>
            <w:tcMar>
              <w:top w:type="dxa" w:w="70"/>
              <w:left w:type="dxa" w:w="110"/>
              <w:bottom w:type="dxa" w:w="70"/>
              <w:right w:type="dxa" w:w="110"/>
            </w:tcMar>
            <w:vAlign w:val="top"/>
          </w:tcPr>
          <w:p>
            <w:pPr>
              <w:keepNext w:val="false"/>
              <w:spacing w:after="0" w:before="0" w:line="220"/>
            </w:pPr>
            <w:r>
              <w:rPr>
                <w:rFonts w:ascii="Arial" w:cs="Arial" w:eastAsia="Arial" w:hAnsi="Arial"/>
                <w:b w:val="false"/>
                <w:bCs w:val="false"/>
                <w:i w:val="false"/>
                <w:iCs w:val="false"/>
                <w:color w:val="4D4F53"/>
                <w:sz w:val="17"/>
                <w:szCs w:val="17"/>
              </w:rPr>
              <w:t xml:space="preserve">Global</w:t>
            </w:r>
          </w:p>
        </w:tc>
      </w:tr>
    </w:tbl>
    <w:p>
      <w:pPr>
        <w:keepNext w:val="false"/>
        <w:spacing w:after="120" w:before="120" w:line="260"/>
      </w:pPr>
      <w:r>
        <w:rPr>
          <w:rFonts w:ascii="Arial" w:cs="Arial" w:eastAsia="Arial" w:hAnsi="Arial"/>
          <w:b/>
          <w:bCs/>
          <w:i w:val="false"/>
          <w:iCs w:val="false"/>
          <w:color w:val="4D4F53"/>
          <w:sz w:val="20"/>
          <w:szCs w:val="20"/>
        </w:rPr>
        <w:t xml:space="preserve">Everything else works as it does today. </w:t>
      </w:r>
      <w:r>
        <w:rPr>
          <w:rFonts w:ascii="Arial" w:cs="Arial" w:eastAsia="Arial" w:hAnsi="Arial"/>
          <w:b w:val="false"/>
          <w:bCs w:val="false"/>
          <w:i w:val="false"/>
          <w:iCs w:val="false"/>
          <w:color w:val="4D4F53"/>
          <w:sz w:val="20"/>
          <w:szCs w:val="20"/>
        </w:rPr>
        <w:t xml:space="preserve">The new code runs only when the chosen type is </w:t>
      </w:r>
      <w:r>
        <w:rPr>
          <w:rFonts w:ascii="Courier New" w:cs="Courier New" w:eastAsia="Courier New" w:hAnsi="Courier New"/>
          <w:b w:val="false"/>
          <w:bCs w:val="false"/>
          <w:i w:val="false"/>
          <w:iCs w:val="false"/>
          <w:color w:val="4D4F53"/>
          <w:sz w:val="18"/>
          <w:szCs w:val="18"/>
        </w:rPr>
        <w:t xml:space="preserve">expedited</w:t>
      </w:r>
      <w:r>
        <w:rPr>
          <w:rFonts w:ascii="Arial" w:cs="Arial" w:eastAsia="Arial" w:hAnsi="Arial"/>
          <w:b w:val="false"/>
          <w:bCs w:val="false"/>
          <w:i w:val="false"/>
          <w:iCs w:val="false"/>
          <w:color w:val="4D4F53"/>
          <w:sz w:val="20"/>
          <w:szCs w:val="20"/>
        </w:rPr>
        <w:t xml:space="preserve">. Standard, Normal, Emergency and every other change model go through the out-of-box code unchanged, from the workspace dialog and from the classic Create Change form.</w:t>
      </w:r>
    </w:p>
    <w:p>
      <w:pPr>
        <w:pStyle w:val="Heading1"/>
        <w:keepNext/>
        <w:spacing w:after="140" w:before="360"/>
      </w:pPr>
      <w:r>
        <w:rPr>
          <w:rFonts w:ascii="Arial" w:cs="Arial" w:eastAsia="Arial" w:hAnsi="Arial"/>
          <w:b/>
          <w:bCs/>
          <w:i w:val="false"/>
          <w:iCs w:val="false"/>
          <w:color w:val="012169"/>
          <w:sz w:val="30"/>
          <w:szCs w:val="30"/>
        </w:rPr>
        <w:t xml:space="preserve">2. Before you start</w:t>
      </w:r>
    </w:p>
    <w:p>
      <w:pPr>
        <w:pStyle w:val="Heading2"/>
        <w:keepNext/>
        <w:spacing w:after="100" w:before="240"/>
      </w:pPr>
      <w:r>
        <w:rPr>
          <w:rFonts w:ascii="Arial" w:cs="Arial" w:eastAsia="Arial" w:hAnsi="Arial"/>
          <w:b/>
          <w:bCs/>
          <w:i w:val="false"/>
          <w:iCs w:val="false"/>
          <w:color w:val="012169"/>
          <w:sz w:val="23"/>
          <w:szCs w:val="23"/>
        </w:rPr>
        <w:t xml:space="preserve">The Expedited change model</w:t>
      </w:r>
    </w:p>
    <w:p>
      <w:pPr>
        <w:keepNext w:val="false"/>
        <w:spacing w:after="120" w:before="0" w:line="260"/>
      </w:pPr>
      <w:r>
        <w:rPr>
          <w:rFonts w:ascii="Arial" w:cs="Arial" w:eastAsia="Arial" w:hAnsi="Arial"/>
          <w:b w:val="false"/>
          <w:bCs w:val="false"/>
          <w:i w:val="false"/>
          <w:iCs w:val="false"/>
          <w:color w:val="4D4F53"/>
          <w:sz w:val="20"/>
          <w:szCs w:val="20"/>
        </w:rPr>
        <w:t xml:space="preserve">Open </w:t>
      </w:r>
      <w:hyperlink w:history="1" r:id="rId2fueup5bfytc28pubu3f9">
        <w:r>
          <w:rPr>
            <w:rFonts w:ascii="Arial" w:cs="Arial" w:eastAsia="Arial" w:hAnsi="Arial"/>
            <w:color w:val="1155CC"/>
            <w:sz w:val="18"/>
            <w:szCs w:val="18"/>
            <w:u w:val="single"/>
          </w:rPr>
          <w:t xml:space="preserve">Change Models</w:t>
        </w:r>
      </w:hyperlink>
      <w:r>
        <w:rPr>
          <w:rFonts w:ascii="Arial" w:cs="Arial" w:eastAsia="Arial" w:hAnsi="Arial"/>
          <w:b w:val="false"/>
          <w:bCs w:val="false"/>
          <w:i w:val="false"/>
          <w:iCs w:val="false"/>
          <w:color w:val="4D4F53"/>
          <w:sz w:val="20"/>
          <w:szCs w:val="20"/>
        </w:rPr>
        <w:t xml:space="preserve"> (Change &gt; Administration &gt; Change Models). The Expedited model must be </w:t>
      </w:r>
      <w:r>
        <w:rPr>
          <w:rFonts w:ascii="Arial" w:cs="Arial" w:eastAsia="Arial" w:hAnsi="Arial"/>
          <w:b/>
          <w:bCs/>
          <w:i w:val="false"/>
          <w:iCs w:val="false"/>
          <w:color w:val="4D4F53"/>
          <w:sz w:val="20"/>
          <w:szCs w:val="20"/>
        </w:rPr>
        <w:t xml:space="preserve">active</w:t>
      </w:r>
      <w:r>
        <w:rPr>
          <w:rFonts w:ascii="Arial" w:cs="Arial" w:eastAsia="Arial" w:hAnsi="Arial"/>
          <w:b w:val="false"/>
          <w:bCs w:val="false"/>
          <w:i w:val="false"/>
          <w:iCs w:val="false"/>
          <w:color w:val="4D4F53"/>
          <w:sz w:val="20"/>
          <w:szCs w:val="20"/>
        </w:rPr>
        <w:t xml:space="preserve"> and its </w:t>
      </w:r>
      <w:r>
        <w:rPr>
          <w:rFonts w:ascii="Arial" w:cs="Arial" w:eastAsia="Arial" w:hAnsi="Arial"/>
          <w:b/>
          <w:bCs/>
          <w:i w:val="false"/>
          <w:iCs w:val="false"/>
          <w:color w:val="4D4F53"/>
          <w:sz w:val="20"/>
          <w:szCs w:val="20"/>
        </w:rPr>
        <w:t xml:space="preserve">Record preset</w:t>
      </w:r>
      <w:r>
        <w:rPr>
          <w:rFonts w:ascii="Arial" w:cs="Arial" w:eastAsia="Arial" w:hAnsi="Arial"/>
          <w:b w:val="false"/>
          <w:bCs w:val="false"/>
          <w:i w:val="false"/>
          <w:iCs w:val="false"/>
          <w:color w:val="4D4F53"/>
          <w:sz w:val="20"/>
          <w:szCs w:val="20"/>
        </w:rPr>
        <w:t xml:space="preserve"> must set </w:t>
      </w:r>
      <w:r>
        <w:rPr>
          <w:rFonts w:ascii="Arial" w:cs="Arial" w:eastAsia="Arial" w:hAnsi="Arial"/>
          <w:b/>
          <w:bCs/>
          <w:i w:val="false"/>
          <w:iCs w:val="false"/>
          <w:color w:val="4D4F53"/>
          <w:sz w:val="20"/>
          <w:szCs w:val="20"/>
        </w:rPr>
        <w:t xml:space="preserve">Type = Expedited</w:t>
      </w:r>
      <w:r>
        <w:rPr>
          <w:rFonts w:ascii="Arial" w:cs="Arial" w:eastAsia="Arial" w:hAnsi="Arial"/>
          <w:b w:val="false"/>
          <w:bCs w:val="false"/>
          <w:i w:val="false"/>
          <w:iCs w:val="false"/>
          <w:color w:val="4D4F53"/>
          <w:sz w:val="20"/>
          <w:szCs w:val="20"/>
        </w:rPr>
        <w:t xml:space="preserve">. The code looks the model up by that preset, so its name does not matter.</w:t>
      </w:r>
    </w:p>
    <w:p>
      <w:pPr>
        <w:keepNext w:val="false"/>
        <w:spacing w:after="120" w:before="0" w:line="260"/>
      </w:pPr>
      <w:r>
        <w:rPr>
          <w:rFonts w:ascii="Arial" w:cs="Arial" w:eastAsia="Arial" w:hAnsi="Arial"/>
          <w:b w:val="false"/>
          <w:bCs w:val="false"/>
          <w:i w:val="false"/>
          <w:iCs w:val="false"/>
          <w:color w:val="4D4F53"/>
          <w:sz w:val="20"/>
          <w:szCs w:val="20"/>
        </w:rPr>
        <w:t xml:space="preserve">Check the value behind the Expedited type in the </w:t>
      </w:r>
      <w:hyperlink w:history="1" r:id="rIdhkjhaowv86w2heqwqfuoo">
        <w:r>
          <w:rPr>
            <w:rFonts w:ascii="Arial" w:cs="Arial" w:eastAsia="Arial" w:hAnsi="Arial"/>
            <w:color w:val="1155CC"/>
            <w:sz w:val="18"/>
            <w:szCs w:val="18"/>
            <w:u w:val="single"/>
          </w:rPr>
          <w:t xml:space="preserve">Type choices</w:t>
        </w:r>
      </w:hyperlink>
      <w:r>
        <w:rPr>
          <w:rFonts w:ascii="Arial" w:cs="Arial" w:eastAsia="Arial" w:hAnsi="Arial"/>
          <w:b w:val="false"/>
          <w:bCs w:val="false"/>
          <w:i w:val="false"/>
          <w:iCs w:val="false"/>
          <w:color w:val="4D4F53"/>
          <w:sz w:val="20"/>
          <w:szCs w:val="20"/>
        </w:rPr>
        <w:t xml:space="preserve">: it must be </w:t>
      </w:r>
      <w:r>
        <w:rPr>
          <w:rFonts w:ascii="Courier New" w:cs="Courier New" w:eastAsia="Courier New" w:hAnsi="Courier New"/>
          <w:b w:val="false"/>
          <w:bCs w:val="false"/>
          <w:i w:val="false"/>
          <w:iCs w:val="false"/>
          <w:color w:val="4D4F53"/>
          <w:sz w:val="18"/>
          <w:szCs w:val="18"/>
        </w:rPr>
        <w:t xml:space="preserve">expedited</w:t>
      </w:r>
      <w:r>
        <w:rPr>
          <w:rFonts w:ascii="Arial" w:cs="Arial" w:eastAsia="Arial" w:hAnsi="Arial"/>
          <w:b w:val="false"/>
          <w:bCs w:val="false"/>
          <w:i w:val="false"/>
          <w:iCs w:val="false"/>
          <w:color w:val="4D4F53"/>
          <w:sz w:val="20"/>
          <w:szCs w:val="20"/>
        </w:rPr>
        <w:t xml:space="preserve">. The dialog item and the code use that value.</w:t>
      </w:r>
    </w:p>
    <w:p>
      <w:pPr>
        <w:pStyle w:val="Heading2"/>
        <w:keepNext/>
        <w:spacing w:after="100" w:before="240"/>
      </w:pPr>
      <w:r>
        <w:rPr>
          <w:rFonts w:ascii="Arial" w:cs="Arial" w:eastAsia="Arial" w:hAnsi="Arial"/>
          <w:b/>
          <w:bCs/>
          <w:i w:val="false"/>
          <w:iCs w:val="false"/>
          <w:color w:val="012169"/>
          <w:sz w:val="23"/>
          <w:szCs w:val="23"/>
        </w:rPr>
        <w:t xml:space="preserve">Update sets</w:t>
      </w:r>
    </w:p>
    <w:p>
      <w:pPr>
        <w:keepNext w:val="false"/>
        <w:spacing w:after="120" w:before="0" w:line="260"/>
      </w:pPr>
      <w:r>
        <w:rPr>
          <w:rFonts w:ascii="Arial" w:cs="Arial" w:eastAsia="Arial" w:hAnsi="Arial"/>
          <w:b w:val="false"/>
          <w:bCs w:val="false"/>
          <w:i w:val="false"/>
          <w:iCs w:val="false"/>
          <w:color w:val="4D4F53"/>
          <w:sz w:val="20"/>
          <w:szCs w:val="20"/>
        </w:rPr>
        <w:t xml:space="preserve">The page and ChangeMgmt belong to Vulnerability Response and the choice to Global, so the work goes into two update sets. Making the second a child of the first keeps them together as one batch.</w:t>
      </w:r>
    </w:p>
    <w:p>
      <w:pPr>
        <w:pStyle w:val="ListParagraph"/>
        <w:numPr>
          <w:ilvl w:val="0"/>
          <w:numId w:val="2"/>
        </w:numPr>
        <w:spacing w:after="100" w:line="260"/>
      </w:pPr>
      <w:r>
        <w:rPr>
          <w:rFonts w:ascii="Arial" w:cs="Arial" w:eastAsia="Arial" w:hAnsi="Arial"/>
          <w:b w:val="false"/>
          <w:bCs w:val="false"/>
          <w:i w:val="false"/>
          <w:iCs w:val="false"/>
          <w:color w:val="4D4F53"/>
          <w:sz w:val="20"/>
          <w:szCs w:val="20"/>
        </w:rPr>
        <w:t xml:space="preserve">Application picker </w:t>
      </w:r>
      <w:r>
        <w:rPr>
          <w:rFonts w:ascii="Arial" w:cs="Arial" w:eastAsia="Arial" w:hAnsi="Arial"/>
          <w:b/>
          <w:bCs/>
          <w:i w:val="false"/>
          <w:iCs w:val="false"/>
          <w:color w:val="4D4F53"/>
          <w:sz w:val="20"/>
          <w:szCs w:val="20"/>
        </w:rPr>
        <w:t xml:space="preserve">Global</w:t>
      </w:r>
      <w:r>
        <w:rPr>
          <w:rFonts w:ascii="Arial" w:cs="Arial" w:eastAsia="Arial" w:hAnsi="Arial"/>
          <w:b w:val="false"/>
          <w:bCs w:val="false"/>
          <w:i w:val="false"/>
          <w:iCs w:val="false"/>
          <w:color w:val="4D4F53"/>
          <w:sz w:val="20"/>
          <w:szCs w:val="20"/>
        </w:rPr>
        <w:t xml:space="preserve">: create and select </w:t>
      </w:r>
      <w:r>
        <w:rPr>
          <w:rFonts w:ascii="Courier New" w:cs="Courier New" w:eastAsia="Courier New" w:hAnsi="Courier New"/>
          <w:b w:val="false"/>
          <w:bCs w:val="false"/>
          <w:i w:val="false"/>
          <w:iCs w:val="false"/>
          <w:color w:val="4D4F53"/>
          <w:sz w:val="18"/>
          <w:szCs w:val="18"/>
        </w:rPr>
        <w:t xml:space="preserve">SNOWUSEMTP_MS_VR Workspace Expedited Change_V1.0</w:t>
      </w:r>
      <w:r>
        <w:rPr>
          <w:rFonts w:ascii="Arial" w:cs="Arial" w:eastAsia="Arial" w:hAnsi="Arial"/>
          <w:b w:val="false"/>
          <w:bCs w:val="false"/>
          <w:i w:val="false"/>
          <w:iCs w:val="false"/>
          <w:color w:val="4D4F53"/>
          <w:sz w:val="20"/>
          <w:szCs w:val="20"/>
        </w:rPr>
        <w:t xml:space="preserve">.</w:t>
      </w:r>
    </w:p>
    <w:p>
      <w:pPr>
        <w:pStyle w:val="ListParagraph"/>
        <w:numPr>
          <w:ilvl w:val="0"/>
          <w:numId w:val="2"/>
        </w:numPr>
        <w:spacing w:after="100" w:line="260"/>
      </w:pPr>
      <w:r>
        <w:rPr>
          <w:rFonts w:ascii="Arial" w:cs="Arial" w:eastAsia="Arial" w:hAnsi="Arial"/>
          <w:b w:val="false"/>
          <w:bCs w:val="false"/>
          <w:i w:val="false"/>
          <w:iCs w:val="false"/>
          <w:color w:val="4D4F53"/>
          <w:sz w:val="20"/>
          <w:szCs w:val="20"/>
        </w:rPr>
        <w:t xml:space="preserve">Application picker </w:t>
      </w:r>
      <w:r>
        <w:rPr>
          <w:rFonts w:ascii="Arial" w:cs="Arial" w:eastAsia="Arial" w:hAnsi="Arial"/>
          <w:b/>
          <w:bCs/>
          <w:i w:val="false"/>
          <w:iCs w:val="false"/>
          <w:color w:val="4D4F53"/>
          <w:sz w:val="20"/>
          <w:szCs w:val="20"/>
        </w:rPr>
        <w:t xml:space="preserve">Vulnerability Response</w:t>
      </w:r>
      <w:r>
        <w:rPr>
          <w:rFonts w:ascii="Arial" w:cs="Arial" w:eastAsia="Arial" w:hAnsi="Arial"/>
          <w:b w:val="false"/>
          <w:bCs w:val="false"/>
          <w:i w:val="false"/>
          <w:iCs w:val="false"/>
          <w:color w:val="4D4F53"/>
          <w:sz w:val="20"/>
          <w:szCs w:val="20"/>
        </w:rPr>
        <w:t xml:space="preserve">: create and select </w:t>
      </w:r>
      <w:r>
        <w:rPr>
          <w:rFonts w:ascii="Courier New" w:cs="Courier New" w:eastAsia="Courier New" w:hAnsi="Courier New"/>
          <w:b w:val="false"/>
          <w:bCs w:val="false"/>
          <w:i w:val="false"/>
          <w:iCs w:val="false"/>
          <w:color w:val="4D4F53"/>
          <w:sz w:val="18"/>
          <w:szCs w:val="18"/>
        </w:rPr>
        <w:t xml:space="preserve">SNOWUSEMTP_MS_VR Workspace Expedited Change - Vulnerability Response_V1.0</w:t>
      </w:r>
      <w:r>
        <w:rPr>
          <w:rFonts w:ascii="Arial" w:cs="Arial" w:eastAsia="Arial" w:hAnsi="Arial"/>
          <w:b w:val="false"/>
          <w:bCs w:val="false"/>
          <w:i w:val="false"/>
          <w:iCs w:val="false"/>
          <w:color w:val="4D4F53"/>
          <w:sz w:val="20"/>
          <w:szCs w:val="20"/>
        </w:rPr>
        <w:t xml:space="preserve">, with </w:t>
      </w:r>
      <w:r>
        <w:rPr>
          <w:rFonts w:ascii="Arial" w:cs="Arial" w:eastAsia="Arial" w:hAnsi="Arial"/>
          <w:b/>
          <w:bCs/>
          <w:i w:val="false"/>
          <w:iCs w:val="false"/>
          <w:color w:val="4D4F53"/>
          <w:sz w:val="20"/>
          <w:szCs w:val="20"/>
        </w:rPr>
        <w:t xml:space="preserve">Parent</w:t>
      </w:r>
      <w:r>
        <w:rPr>
          <w:rFonts w:ascii="Arial" w:cs="Arial" w:eastAsia="Arial" w:hAnsi="Arial"/>
          <w:b w:val="false"/>
          <w:bCs w:val="false"/>
          <w:i w:val="false"/>
          <w:iCs w:val="false"/>
          <w:color w:val="4D4F53"/>
          <w:sz w:val="20"/>
          <w:szCs w:val="20"/>
        </w:rPr>
        <w:t xml:space="preserve"> set to the Global set above.</w:t>
      </w:r>
    </w:p>
    <w:p>
      <w:pPr>
        <w:keepNext w:val="false"/>
        <w:spacing w:after="120" w:before="0" w:line="260"/>
      </w:pPr>
      <w:r>
        <w:rPr>
          <w:rFonts w:ascii="Arial" w:cs="Arial" w:eastAsia="Arial" w:hAnsi="Arial"/>
          <w:b w:val="false"/>
          <w:bCs w:val="false"/>
          <w:i w:val="false"/>
          <w:iCs w:val="false"/>
          <w:color w:val="4D4F53"/>
          <w:sz w:val="20"/>
          <w:szCs w:val="20"/>
        </w:rPr>
        <w:t xml:space="preserve">Sections 3 and 4 run with Vulnerability Response in the picker and its set selected; section 5 with Global and its set.</w:t>
      </w:r>
    </w:p>
    <w:p>
      <w:pPr>
        <w:pStyle w:val="Heading1"/>
        <w:keepNext/>
        <w:spacing w:after="140" w:before="360"/>
      </w:pPr>
      <w:r>
        <w:rPr>
          <w:rFonts w:ascii="Arial" w:cs="Arial" w:eastAsia="Arial" w:hAnsi="Arial"/>
          <w:b/>
          <w:bCs/>
          <w:i w:val="false"/>
          <w:iCs w:val="false"/>
          <w:color w:val="012169"/>
          <w:sz w:val="30"/>
          <w:szCs w:val="30"/>
        </w:rPr>
        <w:t xml:space="preserve">3. Create Change dialog: add Expedited</w:t>
      </w:r>
    </w:p>
    <w:p>
      <w:pPr>
        <w:keepNext w:val="false"/>
        <w:spacing w:after="120" w:before="0" w:line="260"/>
      </w:pPr>
      <w:r>
        <w:rPr>
          <w:rFonts w:ascii="Arial" w:cs="Arial" w:eastAsia="Arial" w:hAnsi="Arial"/>
          <w:b w:val="false"/>
          <w:bCs w:val="false"/>
          <w:i w:val="false"/>
          <w:iCs w:val="false"/>
          <w:color w:val="4D4F53"/>
          <w:sz w:val="20"/>
          <w:szCs w:val="20"/>
        </w:rPr>
        <w:t xml:space="preserve">The dialog is the UI Builder page </w:t>
      </w:r>
      <w:hyperlink w:history="1" r:id="rIdscpzhrl_3qs4hqmkzbesd">
        <w:r>
          <w:rPr>
            <w:rFonts w:ascii="Arial" w:cs="Arial" w:eastAsia="Arial" w:hAnsi="Arial"/>
            <w:color w:val="1155CC"/>
            <w:sz w:val="18"/>
            <w:szCs w:val="18"/>
            <w:u w:val="single"/>
          </w:rPr>
          <w:t xml:space="preserve">Modal - Create Change Request</w:t>
        </w:r>
      </w:hyperlink>
      <w:r>
        <w:rPr>
          <w:rFonts w:ascii="Arial" w:cs="Arial" w:eastAsia="Arial" w:hAnsi="Arial"/>
          <w:b w:val="false"/>
          <w:bCs w:val="false"/>
          <w:i w:val="false"/>
          <w:iCs w:val="false"/>
          <w:color w:val="4D4F53"/>
          <w:sz w:val="20"/>
          <w:szCs w:val="20"/>
        </w:rPr>
        <w:t xml:space="preserve"> (table sys_ux_macroponent). UI Builder keeps this out-of-box page read-only, so the change goes into the record itself, in its </w:t>
      </w:r>
      <w:r>
        <w:rPr>
          <w:rFonts w:ascii="Arial" w:cs="Arial" w:eastAsia="Arial" w:hAnsi="Arial"/>
          <w:b/>
          <w:bCs/>
          <w:i w:val="false"/>
          <w:iCs w:val="false"/>
          <w:color w:val="4D4F53"/>
          <w:sz w:val="20"/>
          <w:szCs w:val="20"/>
        </w:rPr>
        <w:t xml:space="preserve">Composition</w:t>
      </w:r>
      <w:r>
        <w:rPr>
          <w:rFonts w:ascii="Arial" w:cs="Arial" w:eastAsia="Arial" w:hAnsi="Arial"/>
          <w:b w:val="false"/>
          <w:bCs w:val="false"/>
          <w:i w:val="false"/>
          <w:iCs w:val="false"/>
          <w:color w:val="4D4F53"/>
          <w:sz w:val="20"/>
          <w:szCs w:val="20"/>
        </w:rPr>
        <w:t xml:space="preserve"> field: the JSON that describes every element of the page. The Change type list is the element </w:t>
      </w:r>
      <w:r>
        <w:rPr>
          <w:rFonts w:ascii="Courier New" w:cs="Courier New" w:eastAsia="Courier New" w:hAnsi="Courier New"/>
          <w:b w:val="false"/>
          <w:bCs w:val="false"/>
          <w:i w:val="false"/>
          <w:iCs w:val="false"/>
          <w:color w:val="4D4F53"/>
          <w:sz w:val="18"/>
          <w:szCs w:val="18"/>
        </w:rPr>
        <w:t xml:space="preserve">change_type</w:t>
      </w:r>
      <w:r>
        <w:rPr>
          <w:rFonts w:ascii="Arial" w:cs="Arial" w:eastAsia="Arial" w:hAnsi="Arial"/>
          <w:b w:val="false"/>
          <w:bCs w:val="false"/>
          <w:i w:val="false"/>
          <w:iCs w:val="false"/>
          <w:color w:val="4D4F53"/>
          <w:sz w:val="20"/>
          <w:szCs w:val="20"/>
        </w:rPr>
        <w:t xml:space="preserve">; its items are listed under </w:t>
      </w:r>
      <w:r>
        <w:rPr>
          <w:rFonts w:ascii="Courier New" w:cs="Courier New" w:eastAsia="Courier New" w:hAnsi="Courier New"/>
          <w:b w:val="false"/>
          <w:bCs w:val="false"/>
          <w:i w:val="false"/>
          <w:iCs w:val="false"/>
          <w:color w:val="4D4F53"/>
          <w:sz w:val="18"/>
          <w:szCs w:val="18"/>
        </w:rPr>
        <w:t xml:space="preserve">propertyValues &gt; items &gt; container</w:t>
      </w:r>
      <w:r>
        <w:rPr>
          <w:rFonts w:ascii="Arial" w:cs="Arial" w:eastAsia="Arial" w:hAnsi="Arial"/>
          <w:b w:val="false"/>
          <w:bCs w:val="false"/>
          <w:i w:val="false"/>
          <w:iCs w:val="false"/>
          <w:color w:val="4D4F53"/>
          <w:sz w:val="20"/>
          <w:szCs w:val="20"/>
        </w:rPr>
        <w:t xml:space="preserve">. Use method A or method B; both give the same result.</w:t>
      </w:r>
    </w:p>
    <w:p>
      <w:pPr>
        <w:pStyle w:val="Heading2"/>
        <w:keepNext/>
        <w:spacing w:after="100" w:before="240"/>
      </w:pPr>
      <w:r>
        <w:rPr>
          <w:rFonts w:ascii="Arial" w:cs="Arial" w:eastAsia="Arial" w:hAnsi="Arial"/>
          <w:b/>
          <w:bCs/>
          <w:i w:val="false"/>
          <w:iCs w:val="false"/>
          <w:color w:val="012169"/>
          <w:sz w:val="23"/>
          <w:szCs w:val="23"/>
        </w:rPr>
        <w:t xml:space="preserve">Method A (recommended): background script</w:t>
      </w:r>
    </w:p>
    <w:p>
      <w:pPr>
        <w:pStyle w:val="ListParagraph"/>
        <w:numPr>
          <w:ilvl w:val="0"/>
          <w:numId w:val="3"/>
        </w:numPr>
        <w:spacing w:after="100" w:line="260"/>
      </w:pPr>
      <w:r>
        <w:rPr>
          <w:rFonts w:ascii="Arial" w:cs="Arial" w:eastAsia="Arial" w:hAnsi="Arial"/>
          <w:b w:val="false"/>
          <w:bCs w:val="false"/>
          <w:i w:val="false"/>
          <w:iCs w:val="false"/>
          <w:color w:val="4D4F53"/>
          <w:sz w:val="20"/>
          <w:szCs w:val="20"/>
        </w:rPr>
        <w:t xml:space="preserve">Application picker </w:t>
      </w:r>
      <w:r>
        <w:rPr>
          <w:rFonts w:ascii="Arial" w:cs="Arial" w:eastAsia="Arial" w:hAnsi="Arial"/>
          <w:b/>
          <w:bCs/>
          <w:i w:val="false"/>
          <w:iCs w:val="false"/>
          <w:color w:val="4D4F53"/>
          <w:sz w:val="20"/>
          <w:szCs w:val="20"/>
        </w:rPr>
        <w:t xml:space="preserve">Vulnerability Response</w:t>
      </w:r>
      <w:r>
        <w:rPr>
          <w:rFonts w:ascii="Arial" w:cs="Arial" w:eastAsia="Arial" w:hAnsi="Arial"/>
          <w:b w:val="false"/>
          <w:bCs w:val="false"/>
          <w:i w:val="false"/>
          <w:iCs w:val="false"/>
          <w:color w:val="4D4F53"/>
          <w:sz w:val="20"/>
          <w:szCs w:val="20"/>
        </w:rPr>
        <w:t xml:space="preserve">, update set </w:t>
      </w:r>
      <w:r>
        <w:rPr>
          <w:rFonts w:ascii="Courier New" w:cs="Courier New" w:eastAsia="Courier New" w:hAnsi="Courier New"/>
          <w:b w:val="false"/>
          <w:bCs w:val="false"/>
          <w:i w:val="false"/>
          <w:iCs w:val="false"/>
          <w:color w:val="4D4F53"/>
          <w:sz w:val="18"/>
          <w:szCs w:val="18"/>
        </w:rPr>
        <w:t xml:space="preserve">... - Vulnerability Response_V1.0</w:t>
      </w:r>
      <w:r>
        <w:rPr>
          <w:rFonts w:ascii="Arial" w:cs="Arial" w:eastAsia="Arial" w:hAnsi="Arial"/>
          <w:b w:val="false"/>
          <w:bCs w:val="false"/>
          <w:i w:val="false"/>
          <w:iCs w:val="false"/>
          <w:color w:val="4D4F53"/>
          <w:sz w:val="20"/>
          <w:szCs w:val="20"/>
        </w:rPr>
        <w:t xml:space="preserve">.</w:t>
      </w:r>
    </w:p>
    <w:p>
      <w:pPr>
        <w:pStyle w:val="ListParagraph"/>
        <w:numPr>
          <w:ilvl w:val="0"/>
          <w:numId w:val="3"/>
        </w:numPr>
        <w:spacing w:after="100" w:line="260"/>
      </w:pPr>
      <w:r>
        <w:rPr>
          <w:rFonts w:ascii="Arial" w:cs="Arial" w:eastAsia="Arial" w:hAnsi="Arial"/>
          <w:b w:val="false"/>
          <w:bCs w:val="false"/>
          <w:i w:val="false"/>
          <w:iCs w:val="false"/>
          <w:color w:val="4D4F53"/>
          <w:sz w:val="20"/>
          <w:szCs w:val="20"/>
        </w:rPr>
        <w:t xml:space="preserve">Open </w:t>
      </w:r>
      <w:hyperlink w:history="1" r:id="rId5ockjvokdxdcqdxy1hm_y">
        <w:r>
          <w:rPr>
            <w:rFonts w:ascii="Arial" w:cs="Arial" w:eastAsia="Arial" w:hAnsi="Arial"/>
            <w:color w:val="1155CC"/>
            <w:sz w:val="18"/>
            <w:szCs w:val="18"/>
            <w:u w:val="single"/>
          </w:rPr>
          <w:t xml:space="preserve">Scripts - Background</w:t>
        </w:r>
      </w:hyperlink>
      <w:r>
        <w:rPr>
          <w:rFonts w:ascii="Arial" w:cs="Arial" w:eastAsia="Arial" w:hAnsi="Arial"/>
          <w:b w:val="false"/>
          <w:bCs w:val="false"/>
          <w:i w:val="false"/>
          <w:iCs w:val="false"/>
          <w:color w:val="4D4F53"/>
          <w:sz w:val="20"/>
          <w:szCs w:val="20"/>
        </w:rPr>
        <w:t xml:space="preserve">, leave the scope on global, paste the script below and run it.</w:t>
      </w:r>
    </w:p>
    <w:p>
      <w:pPr>
        <w:pStyle w:val="ListParagraph"/>
        <w:numPr>
          <w:ilvl w:val="0"/>
          <w:numId w:val="3"/>
        </w:numPr>
        <w:spacing w:after="100" w:line="260"/>
      </w:pPr>
      <w:r>
        <w:rPr>
          <w:rFonts w:ascii="Arial" w:cs="Arial" w:eastAsia="Arial" w:hAnsi="Arial"/>
          <w:b w:val="false"/>
          <w:bCs w:val="false"/>
          <w:i w:val="false"/>
          <w:iCs w:val="false"/>
          <w:color w:val="4D4F53"/>
          <w:sz w:val="20"/>
          <w:szCs w:val="20"/>
        </w:rPr>
        <w:t xml:space="preserve">The output must read </w:t>
      </w:r>
      <w:r>
        <w:rPr>
          <w:rFonts w:ascii="Courier New" w:cs="Courier New" w:eastAsia="Courier New" w:hAnsi="Courier New"/>
          <w:b w:val="false"/>
          <w:bCs w:val="false"/>
          <w:i w:val="false"/>
          <w:iCs w:val="false"/>
          <w:color w:val="4D4F53"/>
          <w:sz w:val="18"/>
          <w:szCs w:val="18"/>
        </w:rPr>
        <w:t xml:space="preserve">Change type items: standard, normal, emergency, expedited</w:t>
      </w:r>
      <w:r>
        <w:rPr>
          <w:rFonts w:ascii="Arial" w:cs="Arial" w:eastAsia="Arial" w:hAnsi="Arial"/>
          <w:b w:val="false"/>
          <w:bCs w:val="false"/>
          <w:i w:val="false"/>
          <w:iCs w:val="false"/>
          <w:color w:val="4D4F53"/>
          <w:sz w:val="20"/>
          <w:szCs w:val="20"/>
        </w:rPr>
        <w:t xml:space="preserve">. Running it again changes nothing.</w:t>
      </w:r>
    </w:p>
    <w:p>
      <w:pPr>
        <w:pStyle w:val="ListParagraph"/>
        <w:numPr>
          <w:ilvl w:val="0"/>
          <w:numId w:val="3"/>
        </w:numPr>
        <w:spacing w:after="100" w:line="260"/>
      </w:pPr>
      <w:r>
        <w:rPr>
          <w:rFonts w:ascii="Arial" w:cs="Arial" w:eastAsia="Arial" w:hAnsi="Arial"/>
          <w:b w:val="false"/>
          <w:bCs w:val="false"/>
          <w:i w:val="false"/>
          <w:iCs w:val="false"/>
          <w:color w:val="4D4F53"/>
          <w:sz w:val="20"/>
          <w:szCs w:val="20"/>
        </w:rPr>
        <w:t xml:space="preserve">Open the update set: its Customer Updates list shows </w:t>
      </w:r>
      <w:r>
        <w:rPr>
          <w:rFonts w:ascii="Courier New" w:cs="Courier New" w:eastAsia="Courier New" w:hAnsi="Courier New"/>
          <w:b w:val="false"/>
          <w:bCs w:val="false"/>
          <w:i w:val="false"/>
          <w:iCs w:val="false"/>
          <w:color w:val="4D4F53"/>
          <w:sz w:val="18"/>
          <w:szCs w:val="18"/>
        </w:rPr>
        <w:t xml:space="preserve">sys_ux_macroponent_59061b92b7072010aed5b064ce11a92c</w:t>
      </w:r>
      <w:r>
        <w:rPr>
          <w:rFonts w:ascii="Arial" w:cs="Arial" w:eastAsia="Arial" w:hAnsi="Arial"/>
          <w:b w:val="false"/>
          <w:bCs w:val="false"/>
          <w:i w:val="false"/>
          <w:iCs w:val="false"/>
          <w:color w:val="4D4F53"/>
          <w:sz w:val="20"/>
          <w:szCs w:val="20"/>
        </w:rPr>
        <w:t xml:space="preserve">.</w:t>
      </w:r>
    </w:p>
    <w:p>
      <w:pPr>
        <w:shd w:fill="F2F3F4" w:val="clear"/>
        <w:spacing w:after="0" w:before="60" w:line="220"/>
        <w:ind w:left="180" w:right="180"/>
      </w:pPr>
      <w:r>
        <w:rPr>
          <w:rFonts w:ascii="Courier New" w:cs="Courier New" w:eastAsia="Courier New" w:hAnsi="Courier New"/>
          <w:b w:val="false"/>
          <w:bCs w:val="false"/>
          <w:i w:val="false"/>
          <w:iCs w:val="false"/>
          <w:color w:val="4D4F53"/>
          <w:sz w:val="17"/>
          <w:szCs w:val="17"/>
        </w:rPr>
        <w:t xml:space="preserve">// Adds Expedited to the Change type list of the workspace Create Change dialog</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(page "Modal - Create Change Request"). Run it once, in Scripts - Background, with the</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application picker on Vulnerability Response and its update set selected.</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var page = new GlideRecord('sys_ux_macroponent');</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page.get('59061b92b7072010aed5b064ce11a92c');</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var composition = JSON.parse(page.getValue('composition'));</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function findElement(list, elementId) {</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for (var i = 0; i &lt; list.length; i++) {</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if (list[i].elementId == elementId)</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return list[i];</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var inner = list[i].overrides &amp;&amp; list[i].overrides.composition;</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var found = inner ? findElement(inner, elementId) : null;</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if (found)</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return found;</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return null;</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function text(message) {</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return {type: 'TRANSLATION_LITERAL', value: {code: null, comment: '', message: message}};</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var items = findElement(composition, 'change_type').propertyValues.items.container;</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var present = items.some(function(item) {</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return item.container.id.value == 'expedited';</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if (!present) {</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items.push({</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container: {</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id: {type: 'JSON_LITERAL', value: 'expedited'},</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label: text('Expedited'),</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sublabel: text('Create an expedited Change Request.')</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type: 'MAP_CONTAINER'</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page.setValue('composition', JSON.stringify(composition, null, 4));</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page.update();</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gs.print('Change type items: ' + items.map(function(item) {</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return item.container.id.value;</w:t>
      </w:r>
    </w:p>
    <w:p>
      <w:pPr>
        <w:shd w:fill="F2F3F4" w:val="clear"/>
        <w:spacing w:after="140" w:before="0" w:line="220"/>
        <w:ind w:left="180" w:right="180"/>
      </w:pPr>
      <w:r>
        <w:rPr>
          <w:rFonts w:ascii="Courier New" w:cs="Courier New" w:eastAsia="Courier New" w:hAnsi="Courier New"/>
          <w:b w:val="false"/>
          <w:bCs w:val="false"/>
          <w:i w:val="false"/>
          <w:iCs w:val="false"/>
          <w:color w:val="4D4F53"/>
          <w:sz w:val="17"/>
          <w:szCs w:val="17"/>
        </w:rPr>
        <w:t xml:space="preserve">}).join(', '));</w:t>
      </w:r>
    </w:p>
    <w:p>
      <w:pPr>
        <w:pStyle w:val="Heading2"/>
        <w:keepNext/>
        <w:spacing w:after="100" w:before="240"/>
      </w:pPr>
      <w:r>
        <w:rPr>
          <w:rFonts w:ascii="Arial" w:cs="Arial" w:eastAsia="Arial" w:hAnsi="Arial"/>
          <w:b/>
          <w:bCs/>
          <w:i w:val="false"/>
          <w:iCs w:val="false"/>
          <w:color w:val="012169"/>
          <w:sz w:val="23"/>
          <w:szCs w:val="23"/>
        </w:rPr>
        <w:t xml:space="preserve">Method B: edit the Composition field by hand</w:t>
      </w:r>
    </w:p>
    <w:p>
      <w:pPr>
        <w:pStyle w:val="ListParagraph"/>
        <w:numPr>
          <w:ilvl w:val="0"/>
          <w:numId w:val="4"/>
        </w:numPr>
        <w:spacing w:after="100" w:line="260"/>
      </w:pPr>
      <w:r>
        <w:rPr>
          <w:rFonts w:ascii="Arial" w:cs="Arial" w:eastAsia="Arial" w:hAnsi="Arial"/>
          <w:b w:val="false"/>
          <w:bCs w:val="false"/>
          <w:i w:val="false"/>
          <w:iCs w:val="false"/>
          <w:color w:val="4D4F53"/>
          <w:sz w:val="20"/>
          <w:szCs w:val="20"/>
        </w:rPr>
        <w:t xml:space="preserve">Application picker </w:t>
      </w:r>
      <w:r>
        <w:rPr>
          <w:rFonts w:ascii="Arial" w:cs="Arial" w:eastAsia="Arial" w:hAnsi="Arial"/>
          <w:b/>
          <w:bCs/>
          <w:i w:val="false"/>
          <w:iCs w:val="false"/>
          <w:color w:val="4D4F53"/>
          <w:sz w:val="20"/>
          <w:szCs w:val="20"/>
        </w:rPr>
        <w:t xml:space="preserve">Vulnerability Response</w:t>
      </w:r>
      <w:r>
        <w:rPr>
          <w:rFonts w:ascii="Arial" w:cs="Arial" w:eastAsia="Arial" w:hAnsi="Arial"/>
          <w:b w:val="false"/>
          <w:bCs w:val="false"/>
          <w:i w:val="false"/>
          <w:iCs w:val="false"/>
          <w:color w:val="4D4F53"/>
          <w:sz w:val="20"/>
          <w:szCs w:val="20"/>
        </w:rPr>
        <w:t xml:space="preserve">, update set </w:t>
      </w:r>
      <w:r>
        <w:rPr>
          <w:rFonts w:ascii="Courier New" w:cs="Courier New" w:eastAsia="Courier New" w:hAnsi="Courier New"/>
          <w:b w:val="false"/>
          <w:bCs w:val="false"/>
          <w:i w:val="false"/>
          <w:iCs w:val="false"/>
          <w:color w:val="4D4F53"/>
          <w:sz w:val="18"/>
          <w:szCs w:val="18"/>
        </w:rPr>
        <w:t xml:space="preserve">... - Vulnerability Response_V1.0</w:t>
      </w:r>
      <w:r>
        <w:rPr>
          <w:rFonts w:ascii="Arial" w:cs="Arial" w:eastAsia="Arial" w:hAnsi="Arial"/>
          <w:b w:val="false"/>
          <w:bCs w:val="false"/>
          <w:i w:val="false"/>
          <w:iCs w:val="false"/>
          <w:color w:val="4D4F53"/>
          <w:sz w:val="20"/>
          <w:szCs w:val="20"/>
        </w:rPr>
        <w:t xml:space="preserve">.</w:t>
      </w:r>
    </w:p>
    <w:p>
      <w:pPr>
        <w:pStyle w:val="ListParagraph"/>
        <w:numPr>
          <w:ilvl w:val="0"/>
          <w:numId w:val="4"/>
        </w:numPr>
        <w:spacing w:after="100" w:line="260"/>
      </w:pPr>
      <w:r>
        <w:rPr>
          <w:rFonts w:ascii="Arial" w:cs="Arial" w:eastAsia="Arial" w:hAnsi="Arial"/>
          <w:b w:val="false"/>
          <w:bCs w:val="false"/>
          <w:i w:val="false"/>
          <w:iCs w:val="false"/>
          <w:color w:val="4D4F53"/>
          <w:sz w:val="20"/>
          <w:szCs w:val="20"/>
        </w:rPr>
        <w:t xml:space="preserve">Open </w:t>
      </w:r>
      <w:hyperlink w:history="1" r:id="rIdpqoghesmsxpold_ottif8">
        <w:r>
          <w:rPr>
            <w:rFonts w:ascii="Arial" w:cs="Arial" w:eastAsia="Arial" w:hAnsi="Arial"/>
            <w:color w:val="1155CC"/>
            <w:sz w:val="18"/>
            <w:szCs w:val="18"/>
            <w:u w:val="single"/>
          </w:rPr>
          <w:t xml:space="preserve">Modal - Create Change Request</w:t>
        </w:r>
      </w:hyperlink>
      <w:r>
        <w:rPr>
          <w:rFonts w:ascii="Arial" w:cs="Arial" w:eastAsia="Arial" w:hAnsi="Arial"/>
          <w:b w:val="false"/>
          <w:bCs w:val="false"/>
          <w:i w:val="false"/>
          <w:iCs w:val="false"/>
          <w:color w:val="4D4F53"/>
          <w:sz w:val="20"/>
          <w:szCs w:val="20"/>
        </w:rPr>
        <w:t xml:space="preserve"> and click into the </w:t>
      </w:r>
      <w:r>
        <w:rPr>
          <w:rFonts w:ascii="Arial" w:cs="Arial" w:eastAsia="Arial" w:hAnsi="Arial"/>
          <w:b/>
          <w:bCs/>
          <w:i w:val="false"/>
          <w:iCs w:val="false"/>
          <w:color w:val="4D4F53"/>
          <w:sz w:val="20"/>
          <w:szCs w:val="20"/>
        </w:rPr>
        <w:t xml:space="preserve">Composition</w:t>
      </w:r>
      <w:r>
        <w:rPr>
          <w:rFonts w:ascii="Arial" w:cs="Arial" w:eastAsia="Arial" w:hAnsi="Arial"/>
          <w:b w:val="false"/>
          <w:bCs w:val="false"/>
          <w:i w:val="false"/>
          <w:iCs w:val="false"/>
          <w:color w:val="4D4F53"/>
          <w:sz w:val="20"/>
          <w:szCs w:val="20"/>
        </w:rPr>
        <w:t xml:space="preserve"> field.</w:t>
      </w:r>
    </w:p>
    <w:p>
      <w:pPr>
        <w:pStyle w:val="ListParagraph"/>
        <w:numPr>
          <w:ilvl w:val="0"/>
          <w:numId w:val="4"/>
        </w:numPr>
        <w:spacing w:after="100" w:line="260"/>
      </w:pPr>
      <w:r>
        <w:rPr>
          <w:rFonts w:ascii="Arial" w:cs="Arial" w:eastAsia="Arial" w:hAnsi="Arial"/>
          <w:b w:val="false"/>
          <w:bCs w:val="false"/>
          <w:i w:val="false"/>
          <w:iCs w:val="false"/>
          <w:color w:val="4D4F53"/>
          <w:sz w:val="20"/>
          <w:szCs w:val="20"/>
        </w:rPr>
        <w:t xml:space="preserve">Search (Ctrl+F) for </w:t>
      </w:r>
      <w:r>
        <w:rPr>
          <w:rFonts w:ascii="Courier New" w:cs="Courier New" w:eastAsia="Courier New" w:hAnsi="Courier New"/>
          <w:b w:val="false"/>
          <w:bCs w:val="false"/>
          <w:i w:val="false"/>
          <w:iCs w:val="false"/>
          <w:color w:val="4D4F53"/>
          <w:sz w:val="18"/>
          <w:szCs w:val="18"/>
        </w:rPr>
        <w:t xml:space="preserve">"value": "emergency"</w:t>
      </w:r>
      <w:r>
        <w:rPr>
          <w:rFonts w:ascii="Arial" w:cs="Arial" w:eastAsia="Arial" w:hAnsi="Arial"/>
          <w:b w:val="false"/>
          <w:bCs w:val="false"/>
          <w:i w:val="false"/>
          <w:iCs w:val="false"/>
          <w:color w:val="4D4F53"/>
          <w:sz w:val="20"/>
          <w:szCs w:val="20"/>
        </w:rPr>
        <w:t xml:space="preserve">. It occurs once: the id of the Emergency item.</w:t>
      </w:r>
    </w:p>
    <w:p>
      <w:pPr>
        <w:pStyle w:val="ListParagraph"/>
        <w:numPr>
          <w:ilvl w:val="0"/>
          <w:numId w:val="4"/>
        </w:numPr>
        <w:spacing w:after="100" w:line="260"/>
      </w:pPr>
      <w:r>
        <w:rPr>
          <w:rFonts w:ascii="Arial" w:cs="Arial" w:eastAsia="Arial" w:hAnsi="Arial"/>
          <w:b w:val="false"/>
          <w:bCs w:val="false"/>
          <w:i w:val="false"/>
          <w:iCs w:val="false"/>
          <w:color w:val="4D4F53"/>
          <w:sz w:val="20"/>
          <w:szCs w:val="20"/>
        </w:rPr>
        <w:t xml:space="preserve">Go down to the end of that item. It ends with these lines (the last </w:t>
      </w:r>
      <w:r>
        <w:rPr>
          <w:rFonts w:ascii="Courier New" w:cs="Courier New" w:eastAsia="Courier New" w:hAnsi="Courier New"/>
          <w:b w:val="false"/>
          <w:bCs w:val="false"/>
          <w:i w:val="false"/>
          <w:iCs w:val="false"/>
          <w:color w:val="4D4F53"/>
          <w:sz w:val="18"/>
          <w:szCs w:val="18"/>
        </w:rPr>
        <w:t xml:space="preserve">}</w:t>
      </w:r>
      <w:r>
        <w:rPr>
          <w:rFonts w:ascii="Arial" w:cs="Arial" w:eastAsia="Arial" w:hAnsi="Arial"/>
          <w:b w:val="false"/>
          <w:bCs w:val="false"/>
          <w:i w:val="false"/>
          <w:iCs w:val="false"/>
          <w:color w:val="4D4F53"/>
          <w:sz w:val="20"/>
          <w:szCs w:val="20"/>
        </w:rPr>
        <w:t xml:space="preserve"> closes the item, and the next line is </w:t>
      </w:r>
      <w:r>
        <w:rPr>
          <w:rFonts w:ascii="Courier New" w:cs="Courier New" w:eastAsia="Courier New" w:hAnsi="Courier New"/>
          <w:b w:val="false"/>
          <w:bCs w:val="false"/>
          <w:i w:val="false"/>
          <w:iCs w:val="false"/>
          <w:color w:val="4D4F53"/>
          <w:sz w:val="18"/>
          <w:szCs w:val="18"/>
        </w:rPr>
        <w:t xml:space="preserve">]</w:t>
      </w:r>
      <w:r>
        <w:rPr>
          <w:rFonts w:ascii="Arial" w:cs="Arial" w:eastAsia="Arial" w:hAnsi="Arial"/>
          <w:b w:val="false"/>
          <w:bCs w:val="false"/>
          <w:i w:val="false"/>
          <w:iCs w:val="false"/>
          <w:color w:val="4D4F53"/>
          <w:sz w:val="20"/>
          <w:szCs w:val="20"/>
        </w:rPr>
        <w:t xml:space="preserve">, which closes the list):</w:t>
      </w:r>
    </w:p>
    <w:p>
      <w:pPr>
        <w:shd w:fill="F2F3F4" w:val="clear"/>
        <w:spacing w:after="0" w:before="60" w:line="220"/>
        <w:ind w:left="180" w:right="180"/>
      </w:pPr>
      <w:r>
        <w:rPr>
          <w:rFonts w:ascii="Courier New" w:cs="Courier New" w:eastAsia="Courier New" w:hAnsi="Courier New"/>
          <w:b w:val="false"/>
          <w:bCs w:val="false"/>
          <w:i w:val="false"/>
          <w:iCs w:val="false"/>
          <w:color w:val="4D4F53"/>
          <w:sz w:val="17"/>
          <w:szCs w:val="17"/>
        </w:rPr>
        <w:t xml:space="preserve">                "message": "Create an emergency Change Request"</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"type": "MAP_CONTAINER"</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w:t>
      </w:r>
    </w:p>
    <w:p>
      <w:pPr>
        <w:shd w:fill="F2F3F4" w:val="clear"/>
        <w:spacing w:after="140" w:before="0" w:line="220"/>
        <w:ind w:left="180" w:right="180"/>
      </w:pPr>
      <w:r>
        <w:rPr>
          <w:rFonts w:ascii="Courier New" w:cs="Courier New" w:eastAsia="Courier New" w:hAnsi="Courier New"/>
          <w:b w:val="false"/>
          <w:bCs w:val="false"/>
          <w:i w:val="false"/>
          <w:iCs w:val="false"/>
          <w:color w:val="4D4F53"/>
          <w:sz w:val="17"/>
          <w:szCs w:val="17"/>
        </w:rPr>
        <w:t xml:space="preserve">]</w:t>
      </w:r>
    </w:p>
    <w:p>
      <w:pPr>
        <w:pStyle w:val="ListParagraph"/>
        <w:numPr>
          <w:ilvl w:val="0"/>
          <w:numId w:val="4"/>
        </w:numPr>
        <w:spacing w:after="100" w:line="260"/>
      </w:pPr>
      <w:r>
        <w:rPr>
          <w:rFonts w:ascii="Arial" w:cs="Arial" w:eastAsia="Arial" w:hAnsi="Arial"/>
          <w:b w:val="false"/>
          <w:bCs w:val="false"/>
          <w:i w:val="false"/>
          <w:iCs w:val="false"/>
          <w:color w:val="4D4F53"/>
          <w:sz w:val="20"/>
          <w:szCs w:val="20"/>
        </w:rPr>
        <w:t xml:space="preserve">Directly after that </w:t>
      </w:r>
      <w:r>
        <w:rPr>
          <w:rFonts w:ascii="Courier New" w:cs="Courier New" w:eastAsia="Courier New" w:hAnsi="Courier New"/>
          <w:b w:val="false"/>
          <w:bCs w:val="false"/>
          <w:i w:val="false"/>
          <w:iCs w:val="false"/>
          <w:color w:val="4D4F53"/>
          <w:sz w:val="18"/>
          <w:szCs w:val="18"/>
        </w:rPr>
        <w:t xml:space="preserve">}</w:t>
      </w:r>
      <w:r>
        <w:rPr>
          <w:rFonts w:ascii="Arial" w:cs="Arial" w:eastAsia="Arial" w:hAnsi="Arial"/>
          <w:b w:val="false"/>
          <w:bCs w:val="false"/>
          <w:i w:val="false"/>
          <w:iCs w:val="false"/>
          <w:color w:val="4D4F53"/>
          <w:sz w:val="20"/>
          <w:szCs w:val="20"/>
        </w:rPr>
        <w:t xml:space="preserve"> and before the </w:t>
      </w:r>
      <w:r>
        <w:rPr>
          <w:rFonts w:ascii="Courier New" w:cs="Courier New" w:eastAsia="Courier New" w:hAnsi="Courier New"/>
          <w:b w:val="false"/>
          <w:bCs w:val="false"/>
          <w:i w:val="false"/>
          <w:iCs w:val="false"/>
          <w:color w:val="4D4F53"/>
          <w:sz w:val="18"/>
          <w:szCs w:val="18"/>
        </w:rPr>
        <w:t xml:space="preserve">]</w:t>
      </w:r>
      <w:r>
        <w:rPr>
          <w:rFonts w:ascii="Arial" w:cs="Arial" w:eastAsia="Arial" w:hAnsi="Arial"/>
          <w:b w:val="false"/>
          <w:bCs w:val="false"/>
          <w:i w:val="false"/>
          <w:iCs w:val="false"/>
          <w:color w:val="4D4F53"/>
          <w:sz w:val="20"/>
          <w:szCs w:val="20"/>
        </w:rPr>
        <w:t xml:space="preserve">, type a comma and paste the block below. Indentation does not matter.</w:t>
      </w:r>
    </w:p>
    <w:p>
      <w:pPr>
        <w:shd w:fill="F2F3F4" w:val="clear"/>
        <w:spacing w:after="0" w:before="60" w:line="220"/>
        <w:ind w:left="180" w:right="180"/>
      </w:pPr>
      <w:r>
        <w:rPr>
          <w:rFonts w:ascii="Courier New" w:cs="Courier New" w:eastAsia="Courier New" w:hAnsi="Courier New"/>
          <w:b w:val="false"/>
          <w:bCs w:val="false"/>
          <w:i w:val="false"/>
          <w:iCs w:val="false"/>
          <w:color w:val="4D4F53"/>
          <w:sz w:val="17"/>
          <w:szCs w:val="17"/>
        </w:rPr>
        <w:t xml:space="preserve">,</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"container": {</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"id": { "type": "JSON_LITERAL", "value": "expedited" },</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"label": { "type": "TRANSLATION_LITERAL", "value": { "code": null, "comment": "", "message": "Expedited" } },</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"sublabel": { "type": "TRANSLATION_LITERAL", "value": { "code": null, "comment": "", "message": "Create an expedited Change Request." } }</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"type": "MAP_CONTAINER"</w:t>
      </w:r>
    </w:p>
    <w:p>
      <w:pPr>
        <w:shd w:fill="F2F3F4" w:val="clear"/>
        <w:spacing w:after="140" w:before="0" w:line="220"/>
        <w:ind w:left="180" w:right="180"/>
      </w:pPr>
      <w:r>
        <w:rPr>
          <w:rFonts w:ascii="Courier New" w:cs="Courier New" w:eastAsia="Courier New" w:hAnsi="Courier New"/>
          <w:b w:val="false"/>
          <w:bCs w:val="false"/>
          <w:i w:val="false"/>
          <w:iCs w:val="false"/>
          <w:color w:val="4D4F53"/>
          <w:sz w:val="17"/>
          <w:szCs w:val="17"/>
        </w:rPr>
        <w:t xml:space="preserve">}</w:t>
      </w:r>
    </w:p>
    <w:p>
      <w:pPr>
        <w:pStyle w:val="ListParagraph"/>
        <w:numPr>
          <w:ilvl w:val="0"/>
          <w:numId w:val="4"/>
        </w:numPr>
        <w:spacing w:after="100" w:line="260"/>
      </w:pPr>
      <w:r>
        <w:rPr>
          <w:rFonts w:ascii="Arial" w:cs="Arial" w:eastAsia="Arial" w:hAnsi="Arial"/>
          <w:b w:val="false"/>
          <w:bCs w:val="false"/>
          <w:i w:val="false"/>
          <w:iCs w:val="false"/>
          <w:color w:val="4D4F53"/>
          <w:sz w:val="20"/>
          <w:szCs w:val="20"/>
        </w:rPr>
        <w:t xml:space="preserve">Click </w:t>
      </w:r>
      <w:r>
        <w:rPr>
          <w:rFonts w:ascii="Arial" w:cs="Arial" w:eastAsia="Arial" w:hAnsi="Arial"/>
          <w:b/>
          <w:bCs/>
          <w:i w:val="false"/>
          <w:iCs w:val="false"/>
          <w:color w:val="4D4F53"/>
          <w:sz w:val="20"/>
          <w:szCs w:val="20"/>
        </w:rPr>
        <w:t xml:space="preserve">Update</w:t>
      </w:r>
      <w:r>
        <w:rPr>
          <w:rFonts w:ascii="Arial" w:cs="Arial" w:eastAsia="Arial" w:hAnsi="Arial"/>
          <w:b w:val="false"/>
          <w:bCs w:val="false"/>
          <w:i w:val="false"/>
          <w:iCs w:val="false"/>
          <w:color w:val="4D4F53"/>
          <w:sz w:val="20"/>
          <w:szCs w:val="20"/>
        </w:rPr>
        <w:t xml:space="preserve">. The form refuses JSON that does not parse; if it does, compare the pasted block with the one above (usually the comma).</w:t>
      </w:r>
    </w:p>
    <w:p>
      <w:pPr>
        <w:keepNext w:val="false"/>
        <w:spacing w:after="120" w:before="80" w:line="260"/>
      </w:pPr>
      <w:r>
        <w:rPr>
          <w:rFonts w:ascii="Arial" w:cs="Arial" w:eastAsia="Arial" w:hAnsi="Arial"/>
          <w:b w:val="false"/>
          <w:bCs w:val="false"/>
          <w:i w:val="false"/>
          <w:iCs w:val="false"/>
          <w:color w:val="4D4F53"/>
          <w:sz w:val="20"/>
          <w:szCs w:val="20"/>
        </w:rPr>
        <w:t xml:space="preserve">Result: the Change type list offers Standard, Normal, Emergency and Expedited. The page only treats Standard differently (template picker instead of the implementation plan), so Expedited shows the same fields as Normal and Emergency.</w:t>
      </w:r>
    </w:p>
    <w:p>
      <w:pPr>
        <w:pStyle w:val="Heading1"/>
        <w:keepNext/>
        <w:spacing w:after="140" w:before="360"/>
      </w:pPr>
      <w:r>
        <w:rPr>
          <w:rFonts w:ascii="Arial" w:cs="Arial" w:eastAsia="Arial" w:hAnsi="Arial"/>
          <w:b/>
          <w:bCs/>
          <w:i w:val="false"/>
          <w:iCs w:val="false"/>
          <w:color w:val="012169"/>
          <w:sz w:val="30"/>
          <w:szCs w:val="30"/>
        </w:rPr>
        <w:t xml:space="preserve">4. Change creation: ChangeMgmt</w:t>
      </w:r>
    </w:p>
    <w:p>
      <w:pPr>
        <w:keepNext w:val="false"/>
        <w:spacing w:after="120" w:before="0" w:line="260"/>
      </w:pPr>
      <w:r>
        <w:rPr>
          <w:rFonts w:ascii="Arial" w:cs="Arial" w:eastAsia="Arial" w:hAnsi="Arial"/>
          <w:b w:val="false"/>
          <w:bCs w:val="false"/>
          <w:i w:val="false"/>
          <w:iCs w:val="false"/>
          <w:color w:val="4D4F53"/>
          <w:sz w:val="20"/>
          <w:szCs w:val="20"/>
        </w:rPr>
        <w:t xml:space="preserve">Both the workspace dialog and the classic Create Change form call </w:t>
      </w:r>
      <w:r>
        <w:rPr>
          <w:rFonts w:ascii="Courier New" w:cs="Courier New" w:eastAsia="Courier New" w:hAnsi="Courier New"/>
          <w:b w:val="false"/>
          <w:bCs w:val="false"/>
          <w:i w:val="false"/>
          <w:iCs w:val="false"/>
          <w:color w:val="4D4F53"/>
          <w:sz w:val="18"/>
          <w:szCs w:val="18"/>
        </w:rPr>
        <w:t xml:space="preserve">actionCreateChange</w:t>
      </w:r>
      <w:r>
        <w:rPr>
          <w:rFonts w:ascii="Arial" w:cs="Arial" w:eastAsia="Arial" w:hAnsi="Arial"/>
          <w:b w:val="false"/>
          <w:bCs w:val="false"/>
          <w:i w:val="false"/>
          <w:iCs w:val="false"/>
          <w:color w:val="4D4F53"/>
          <w:sz w:val="20"/>
          <w:szCs w:val="20"/>
        </w:rPr>
        <w:t xml:space="preserve"> of </w:t>
      </w:r>
      <w:hyperlink w:history="1" r:id="rIdlvwtvge5gtswcsi7n0gx_">
        <w:r>
          <w:rPr>
            <w:rFonts w:ascii="Arial" w:cs="Arial" w:eastAsia="Arial" w:hAnsi="Arial"/>
            <w:color w:val="1155CC"/>
            <w:sz w:val="18"/>
            <w:szCs w:val="18"/>
            <w:u w:val="single"/>
          </w:rPr>
          <w:t xml:space="preserve">ChangeMgmt</w:t>
        </w:r>
      </w:hyperlink>
      <w:r>
        <w:rPr>
          <w:rFonts w:ascii="Arial" w:cs="Arial" w:eastAsia="Arial" w:hAnsi="Arial"/>
          <w:b w:val="false"/>
          <w:bCs w:val="false"/>
          <w:i w:val="false"/>
          <w:iCs w:val="false"/>
          <w:color w:val="4D4F53"/>
          <w:sz w:val="20"/>
          <w:szCs w:val="20"/>
        </w:rPr>
        <w:t xml:space="preserve"> (API name </w:t>
      </w:r>
      <w:r>
        <w:rPr>
          <w:rFonts w:ascii="Courier New" w:cs="Courier New" w:eastAsia="Courier New" w:hAnsi="Courier New"/>
          <w:b w:val="false"/>
          <w:bCs w:val="false"/>
          <w:i w:val="false"/>
          <w:iCs w:val="false"/>
          <w:color w:val="4D4F53"/>
          <w:sz w:val="18"/>
          <w:szCs w:val="18"/>
        </w:rPr>
        <w:t xml:space="preserve">sn_vul.ChangeMgmt</w:t>
      </w:r>
      <w:r>
        <w:rPr>
          <w:rFonts w:ascii="Arial" w:cs="Arial" w:eastAsia="Arial" w:hAnsi="Arial"/>
          <w:b w:val="false"/>
          <w:bCs w:val="false"/>
          <w:i w:val="false"/>
          <w:iCs w:val="false"/>
          <w:color w:val="4D4F53"/>
          <w:sz w:val="20"/>
          <w:szCs w:val="20"/>
        </w:rPr>
        <w:t xml:space="preserve">). Out of box it is an empty extension of </w:t>
      </w:r>
      <w:r>
        <w:rPr>
          <w:rFonts w:ascii="Courier New" w:cs="Courier New" w:eastAsia="Courier New" w:hAnsi="Courier New"/>
          <w:b w:val="false"/>
          <w:bCs w:val="false"/>
          <w:i w:val="false"/>
          <w:iCs w:val="false"/>
          <w:color w:val="4D4F53"/>
          <w:sz w:val="18"/>
          <w:szCs w:val="18"/>
        </w:rPr>
        <w:t xml:space="preserve">ChangeMgmtBase</w:t>
      </w:r>
      <w:r>
        <w:rPr>
          <w:rFonts w:ascii="Arial" w:cs="Arial" w:eastAsia="Arial" w:hAnsi="Arial"/>
          <w:b w:val="false"/>
          <w:bCs w:val="false"/>
          <w:i w:val="false"/>
          <w:iCs w:val="false"/>
          <w:color w:val="4D4F53"/>
          <w:sz w:val="20"/>
          <w:szCs w:val="20"/>
        </w:rPr>
        <w:t xml:space="preserve">, meant for overrides. Two functions are overridden:</w:t>
      </w:r>
    </w:p>
    <w:p>
      <w:pPr>
        <w:pStyle w:val="ListParagraph"/>
        <w:numPr>
          <w:ilvl w:val="0"/>
          <w:numId w:val="1"/>
        </w:numPr>
        <w:spacing w:after="80" w:line="260"/>
      </w:pPr>
      <w:r>
        <w:rPr>
          <w:rFonts w:ascii="Courier New" w:cs="Courier New" w:eastAsia="Courier New" w:hAnsi="Courier New"/>
          <w:b w:val="false"/>
          <w:bCs w:val="false"/>
          <w:i w:val="false"/>
          <w:iCs w:val="false"/>
          <w:color w:val="4D4F53"/>
          <w:sz w:val="18"/>
          <w:szCs w:val="18"/>
        </w:rPr>
        <w:t xml:space="preserve">actionCreateChange</w:t>
      </w:r>
      <w:r>
        <w:rPr>
          <w:rFonts w:ascii="Arial" w:cs="Arial" w:eastAsia="Arial" w:hAnsi="Arial"/>
          <w:b w:val="false"/>
          <w:bCs w:val="false"/>
          <w:i w:val="false"/>
          <w:iCs w:val="false"/>
          <w:color w:val="4D4F53"/>
          <w:sz w:val="20"/>
          <w:szCs w:val="20"/>
        </w:rPr>
        <w:t xml:space="preserve">: for Expedited, checks that an active change model presets Type = Expedited. Without one it stops with an error ("No active change model presets the Expedited type.") before anything is created or linked, and logs one error line. Every other type goes straight to the base.</w:t>
      </w:r>
    </w:p>
    <w:p>
      <w:pPr>
        <w:pStyle w:val="ListParagraph"/>
        <w:numPr>
          <w:ilvl w:val="0"/>
          <w:numId w:val="1"/>
        </w:numPr>
        <w:spacing w:after="80" w:line="260"/>
      </w:pPr>
      <w:r>
        <w:rPr>
          <w:rFonts w:ascii="Courier New" w:cs="Courier New" w:eastAsia="Courier New" w:hAnsi="Courier New"/>
          <w:b w:val="false"/>
          <w:bCs w:val="false"/>
          <w:i w:val="false"/>
          <w:iCs w:val="false"/>
          <w:color w:val="4D4F53"/>
          <w:sz w:val="18"/>
          <w:szCs w:val="18"/>
        </w:rPr>
        <w:t xml:space="preserve">createNewChangeRequest</w:t>
      </w:r>
      <w:r>
        <w:rPr>
          <w:rFonts w:ascii="Arial" w:cs="Arial" w:eastAsia="Arial" w:hAnsi="Arial"/>
          <w:b w:val="false"/>
          <w:bCs w:val="false"/>
          <w:i w:val="false"/>
          <w:iCs w:val="false"/>
          <w:color w:val="4D4F53"/>
          <w:sz w:val="20"/>
          <w:szCs w:val="20"/>
        </w:rPr>
        <w:t xml:space="preserve">: for Expedited, creates the change with </w:t>
      </w:r>
      <w:r>
        <w:rPr>
          <w:rFonts w:ascii="Courier New" w:cs="Courier New" w:eastAsia="Courier New" w:hAnsi="Courier New"/>
          <w:b w:val="false"/>
          <w:bCs w:val="false"/>
          <w:i w:val="false"/>
          <w:iCs w:val="false"/>
          <w:color w:val="4D4F53"/>
          <w:sz w:val="18"/>
          <w:szCs w:val="18"/>
        </w:rPr>
        <w:t xml:space="preserve">global.ChangeRequest.newChange(&lt;Expedited model&gt;)</w:t>
      </w:r>
      <w:r>
        <w:rPr>
          <w:rFonts w:ascii="Arial" w:cs="Arial" w:eastAsia="Arial" w:hAnsi="Arial"/>
          <w:b w:val="false"/>
          <w:bCs w:val="false"/>
          <w:i w:val="false"/>
          <w:iCs w:val="false"/>
          <w:color w:val="4D4F53"/>
          <w:sz w:val="20"/>
          <w:szCs w:val="20"/>
        </w:rPr>
        <w:t xml:space="preserve">, so the model applies its presets, states and flows, then fills the same fields as the base (parent task, descriptions, implementation plan, assignment, planned end date, priority, justification). Every other type goes to the base.</w:t>
      </w:r>
    </w:p>
    <w:p>
      <w:pPr>
        <w:pStyle w:val="ListParagraph"/>
        <w:numPr>
          <w:ilvl w:val="0"/>
          <w:numId w:val="5"/>
        </w:numPr>
        <w:spacing w:after="100" w:line="260"/>
      </w:pPr>
      <w:r>
        <w:rPr>
          <w:rFonts w:ascii="Arial" w:cs="Arial" w:eastAsia="Arial" w:hAnsi="Arial"/>
          <w:b w:val="false"/>
          <w:bCs w:val="false"/>
          <w:i w:val="false"/>
          <w:iCs w:val="false"/>
          <w:color w:val="4D4F53"/>
          <w:sz w:val="20"/>
          <w:szCs w:val="20"/>
        </w:rPr>
        <w:t xml:space="preserve">Application picker </w:t>
      </w:r>
      <w:r>
        <w:rPr>
          <w:rFonts w:ascii="Arial" w:cs="Arial" w:eastAsia="Arial" w:hAnsi="Arial"/>
          <w:b/>
          <w:bCs/>
          <w:i w:val="false"/>
          <w:iCs w:val="false"/>
          <w:color w:val="4D4F53"/>
          <w:sz w:val="20"/>
          <w:szCs w:val="20"/>
        </w:rPr>
        <w:t xml:space="preserve">Vulnerability Response</w:t>
      </w:r>
      <w:r>
        <w:rPr>
          <w:rFonts w:ascii="Arial" w:cs="Arial" w:eastAsia="Arial" w:hAnsi="Arial"/>
          <w:b w:val="false"/>
          <w:bCs w:val="false"/>
          <w:i w:val="false"/>
          <w:iCs w:val="false"/>
          <w:color w:val="4D4F53"/>
          <w:sz w:val="20"/>
          <w:szCs w:val="20"/>
        </w:rPr>
        <w:t xml:space="preserve">, update set </w:t>
      </w:r>
      <w:r>
        <w:rPr>
          <w:rFonts w:ascii="Courier New" w:cs="Courier New" w:eastAsia="Courier New" w:hAnsi="Courier New"/>
          <w:b w:val="false"/>
          <w:bCs w:val="false"/>
          <w:i w:val="false"/>
          <w:iCs w:val="false"/>
          <w:color w:val="4D4F53"/>
          <w:sz w:val="18"/>
          <w:szCs w:val="18"/>
        </w:rPr>
        <w:t xml:space="preserve">... - Vulnerability Response_V1.0</w:t>
      </w:r>
      <w:r>
        <w:rPr>
          <w:rFonts w:ascii="Arial" w:cs="Arial" w:eastAsia="Arial" w:hAnsi="Arial"/>
          <w:b w:val="false"/>
          <w:bCs w:val="false"/>
          <w:i w:val="false"/>
          <w:iCs w:val="false"/>
          <w:color w:val="4D4F53"/>
          <w:sz w:val="20"/>
          <w:szCs w:val="20"/>
        </w:rPr>
        <w:t xml:space="preserve">.</w:t>
      </w:r>
    </w:p>
    <w:p>
      <w:pPr>
        <w:pStyle w:val="ListParagraph"/>
        <w:numPr>
          <w:ilvl w:val="0"/>
          <w:numId w:val="5"/>
        </w:numPr>
        <w:spacing w:after="100" w:line="260"/>
      </w:pPr>
      <w:r>
        <w:rPr>
          <w:rFonts w:ascii="Arial" w:cs="Arial" w:eastAsia="Arial" w:hAnsi="Arial"/>
          <w:b w:val="false"/>
          <w:bCs w:val="false"/>
          <w:i w:val="false"/>
          <w:iCs w:val="false"/>
          <w:color w:val="4D4F53"/>
          <w:sz w:val="20"/>
          <w:szCs w:val="20"/>
        </w:rPr>
        <w:t xml:space="preserve">Open </w:t>
      </w:r>
      <w:hyperlink w:history="1" r:id="rIdx45qmfocqf_jf4ylq-h8u">
        <w:r>
          <w:rPr>
            <w:rFonts w:ascii="Arial" w:cs="Arial" w:eastAsia="Arial" w:hAnsi="Arial"/>
            <w:color w:val="1155CC"/>
            <w:sz w:val="18"/>
            <w:szCs w:val="18"/>
            <w:u w:val="single"/>
          </w:rPr>
          <w:t xml:space="preserve">ChangeMgmt</w:t>
        </w:r>
      </w:hyperlink>
      <w:r>
        <w:rPr>
          <w:rFonts w:ascii="Arial" w:cs="Arial" w:eastAsia="Arial" w:hAnsi="Arial"/>
          <w:b w:val="false"/>
          <w:bCs w:val="false"/>
          <w:i w:val="false"/>
          <w:iCs w:val="false"/>
          <w:color w:val="4D4F53"/>
          <w:sz w:val="20"/>
          <w:szCs w:val="20"/>
        </w:rPr>
        <w:t xml:space="preserve">. If its script is only the empty class (a </w:t>
      </w:r>
      <w:r>
        <w:rPr>
          <w:rFonts w:ascii="Courier New" w:cs="Courier New" w:eastAsia="Courier New" w:hAnsi="Courier New"/>
          <w:b w:val="false"/>
          <w:bCs w:val="false"/>
          <w:i w:val="false"/>
          <w:iCs w:val="false"/>
          <w:color w:val="4D4F53"/>
          <w:sz w:val="18"/>
          <w:szCs w:val="18"/>
        </w:rPr>
        <w:t xml:space="preserve">type: 'ChangeMgmt'</w:t>
      </w:r>
      <w:r>
        <w:rPr>
          <w:rFonts w:ascii="Arial" w:cs="Arial" w:eastAsia="Arial" w:hAnsi="Arial"/>
          <w:b w:val="false"/>
          <w:bCs w:val="false"/>
          <w:i w:val="false"/>
          <w:iCs w:val="false"/>
          <w:color w:val="4D4F53"/>
          <w:sz w:val="20"/>
          <w:szCs w:val="20"/>
        </w:rPr>
        <w:t xml:space="preserve"> line and nothing else), replace the whole script with the one below. If it already holds other code, keep that code and add the constant </w:t>
      </w:r>
      <w:r>
        <w:rPr>
          <w:rFonts w:ascii="Courier New" w:cs="Courier New" w:eastAsia="Courier New" w:hAnsi="Courier New"/>
          <w:b w:val="false"/>
          <w:bCs w:val="false"/>
          <w:i w:val="false"/>
          <w:iCs w:val="false"/>
          <w:color w:val="4D4F53"/>
          <w:sz w:val="18"/>
          <w:szCs w:val="18"/>
        </w:rPr>
        <w:t xml:space="preserve">EXPEDITED</w:t>
      </w:r>
      <w:r>
        <w:rPr>
          <w:rFonts w:ascii="Arial" w:cs="Arial" w:eastAsia="Arial" w:hAnsi="Arial"/>
          <w:b w:val="false"/>
          <w:bCs w:val="false"/>
          <w:i w:val="false"/>
          <w:iCs w:val="false"/>
          <w:color w:val="4D4F53"/>
          <w:sz w:val="20"/>
          <w:szCs w:val="20"/>
        </w:rPr>
        <w:t xml:space="preserve"> and the three functions next to it.</w:t>
      </w:r>
    </w:p>
    <w:p>
      <w:pPr>
        <w:pStyle w:val="ListParagraph"/>
        <w:numPr>
          <w:ilvl w:val="0"/>
          <w:numId w:val="5"/>
        </w:numPr>
        <w:spacing w:after="100" w:line="260"/>
      </w:pPr>
      <w:r>
        <w:rPr>
          <w:rFonts w:ascii="Arial" w:cs="Arial" w:eastAsia="Arial" w:hAnsi="Arial"/>
          <w:b w:val="false"/>
          <w:bCs w:val="false"/>
          <w:i w:val="false"/>
          <w:iCs w:val="false"/>
          <w:color w:val="4D4F53"/>
          <w:sz w:val="20"/>
          <w:szCs w:val="20"/>
        </w:rPr>
        <w:t xml:space="preserve">Click </w:t>
      </w:r>
      <w:r>
        <w:rPr>
          <w:rFonts w:ascii="Arial" w:cs="Arial" w:eastAsia="Arial" w:hAnsi="Arial"/>
          <w:b/>
          <w:bCs/>
          <w:i w:val="false"/>
          <w:iCs w:val="false"/>
          <w:color w:val="4D4F53"/>
          <w:sz w:val="20"/>
          <w:szCs w:val="20"/>
        </w:rPr>
        <w:t xml:space="preserve">Update</w:t>
      </w:r>
      <w:r>
        <w:rPr>
          <w:rFonts w:ascii="Arial" w:cs="Arial" w:eastAsia="Arial" w:hAnsi="Arial"/>
          <w:b w:val="false"/>
          <w:bCs w:val="false"/>
          <w:i w:val="false"/>
          <w:iCs w:val="false"/>
          <w:color w:val="4D4F53"/>
          <w:sz w:val="20"/>
          <w:szCs w:val="20"/>
        </w:rPr>
        <w:t xml:space="preserve">. The update set shows </w:t>
      </w:r>
      <w:r>
        <w:rPr>
          <w:rFonts w:ascii="Courier New" w:cs="Courier New" w:eastAsia="Courier New" w:hAnsi="Courier New"/>
          <w:b w:val="false"/>
          <w:bCs w:val="false"/>
          <w:i w:val="false"/>
          <w:iCs w:val="false"/>
          <w:color w:val="4D4F53"/>
          <w:sz w:val="18"/>
          <w:szCs w:val="18"/>
        </w:rPr>
        <w:t xml:space="preserve">sys_script_include_8d44bcd1b726330004aae3fdde11a95c</w:t>
      </w:r>
      <w:r>
        <w:rPr>
          <w:rFonts w:ascii="Arial" w:cs="Arial" w:eastAsia="Arial" w:hAnsi="Arial"/>
          <w:b w:val="false"/>
          <w:bCs w:val="false"/>
          <w:i w:val="false"/>
          <w:iCs w:val="false"/>
          <w:color w:val="4D4F53"/>
          <w:sz w:val="20"/>
          <w:szCs w:val="20"/>
        </w:rPr>
        <w:t xml:space="preserve">.</w:t>
      </w:r>
    </w:p>
    <w:p>
      <w:pPr>
        <w:shd w:fill="F2F3F4" w:val="clear"/>
        <w:spacing w:after="0" w:before="60" w:line="220"/>
        <w:ind w:left="180" w:right="180"/>
      </w:pPr>
      <w:r>
        <w:rPr>
          <w:rFonts w:ascii="Courier New" w:cs="Courier New" w:eastAsia="Courier New" w:hAnsi="Courier New"/>
          <w:b w:val="false"/>
          <w:bCs w:val="false"/>
          <w:i w:val="false"/>
          <w:iCs w:val="false"/>
          <w:color w:val="4D4F53"/>
          <w:sz w:val="17"/>
          <w:szCs w:val="17"/>
        </w:rPr>
        <w:t xml:space="preserve">var ChangeMgmt = Class.create();</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ChangeMgmt.prototype = Object.extendsObject(sn_vul.ChangeMgmtBase, {</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EXPEDITED: 'expedited',</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 Create Change action. An Expedited change needs an active change model that presets the Expedited type; without</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 one the action ends in error before anything is created or linked. Everything else runs as in ChangeMgmtBase.</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 @param {GlideRecord} actionCreate - sn_vul_action_create_cr record</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 @returns {Object} result of ChangeMgmtBase.actionCreateChange, null on error</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actionCreateChange: function(actionCreate) {</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if (actionCreate.getValue('change_request_type') == this.EXPEDITED &amp;&amp; !this._expeditedModel()) {</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gs.error('ChangeMgmt: change creation failed for sn_vul_action_create_cr ' + actionCreate.getUniqueValue() + ' - no active change model presets type ' + this.EXPEDITED);</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actionCreate.error_message = gs.getMessage('No active change model presets the Expedited type.');</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actionCreate.status = this.VG_CR_STATUS.ERROR;</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return null;</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return sn_vul.ChangeMgmtBase.prototype.actionCreateChange.call(this, actionCreate);</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 Creates the change request of a Create Change action: an Expedited change from the Expedited change model through</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 the change API, every other type as ChangeMgmtBase creates it.</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 @param {GlideRecord} actionCreate - sn_vul_action_create_cr record</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 @param {string} parentId - sys_id of the remediation task</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 @returns {string} sys_id of the change request</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createNewChangeRequest: function(actionCreate, parentId) {</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if (actionCreate.getValue('change_request_type') != this.EXPEDITED)</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return sn_vul.ChangeMgmtBase.prototype.createNewChangeRequest.call(this, actionCreate, parentId);</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var change = global.ChangeRequest.newChange(this._expeditedModel()).getGlideRecord();</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change.setValue('parent', parentId);</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change.setValue('implementation_plan', this.appendPatchInformationClassic(actionCreate));</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change.setValue('description', actionCreate.description);</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change.setValue('short_description', actionCreate.short_description);</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change.setValue('assigned_to', actionCreate.assigned_to);</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change.setValue('assignment_group', actionCreate.assignment_group);</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change.setValue('end_date', actionCreate.end_date);</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change.setValue('priority', actionCreate.priority);</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change.setValue('justification', actionCreate.justification);</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return change.insert();</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_expeditedModel: function() {</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var model = new GlideRecord('chg_model');</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model.addActiveQuery();</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model.addQuery('record_preset', 'CONTAINS', 'type=' + this.EXPEDITED);</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model.query();</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return model.next() ? model.getUniqueValue() : '';</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w:t>
      </w:r>
    </w:p>
    <w:p>
      <w:pPr>
        <w:shd w:fill="F2F3F4" w:val="clear"/>
        <w:spacing w:after="0" w:before="0" w:line="220"/>
        <w:ind w:left="180" w:right="180"/>
      </w:pPr>
      <w:r>
        <w:rPr>
          <w:rFonts w:ascii="Courier New" w:cs="Courier New" w:eastAsia="Courier New" w:hAnsi="Courier New"/>
          <w:b w:val="false"/>
          <w:bCs w:val="false"/>
          <w:i w:val="false"/>
          <w:iCs w:val="false"/>
          <w:color w:val="4D4F53"/>
          <w:sz w:val="17"/>
          <w:szCs w:val="17"/>
        </w:rPr>
        <w:t xml:space="preserve">    type: 'ChangeMgmt'</w:t>
      </w:r>
    </w:p>
    <w:p>
      <w:pPr>
        <w:shd w:fill="F2F3F4" w:val="clear"/>
        <w:spacing w:after="140" w:before="0" w:line="220"/>
        <w:ind w:left="180" w:right="180"/>
      </w:pPr>
      <w:r>
        <w:rPr>
          <w:rFonts w:ascii="Courier New" w:cs="Courier New" w:eastAsia="Courier New" w:hAnsi="Courier New"/>
          <w:b w:val="false"/>
          <w:bCs w:val="false"/>
          <w:i w:val="false"/>
          <w:iCs w:val="false"/>
          <w:color w:val="4D4F53"/>
          <w:sz w:val="17"/>
          <w:szCs w:val="17"/>
        </w:rPr>
        <w:t xml:space="preserve">});</w:t>
      </w:r>
    </w:p>
    <w:p>
      <w:pPr>
        <w:pStyle w:val="Heading1"/>
        <w:keepNext/>
        <w:spacing w:after="140" w:before="360"/>
      </w:pPr>
      <w:r>
        <w:rPr>
          <w:rFonts w:ascii="Arial" w:cs="Arial" w:eastAsia="Arial" w:hAnsi="Arial"/>
          <w:b/>
          <w:bCs/>
          <w:i w:val="false"/>
          <w:iCs w:val="false"/>
          <w:color w:val="012169"/>
          <w:sz w:val="30"/>
          <w:szCs w:val="30"/>
        </w:rPr>
        <w:t xml:space="preserve">5. Type choice (Global)</w:t>
      </w:r>
    </w:p>
    <w:p>
      <w:pPr>
        <w:pStyle w:val="ListParagraph"/>
        <w:numPr>
          <w:ilvl w:val="0"/>
          <w:numId w:val="6"/>
        </w:numPr>
        <w:spacing w:after="100" w:line="260"/>
      </w:pPr>
      <w:r>
        <w:rPr>
          <w:rFonts w:ascii="Arial" w:cs="Arial" w:eastAsia="Arial" w:hAnsi="Arial"/>
          <w:b w:val="false"/>
          <w:bCs w:val="false"/>
          <w:i w:val="false"/>
          <w:iCs w:val="false"/>
          <w:color w:val="4D4F53"/>
          <w:sz w:val="20"/>
          <w:szCs w:val="20"/>
        </w:rPr>
        <w:t xml:space="preserve">Application picker </w:t>
      </w:r>
      <w:r>
        <w:rPr>
          <w:rFonts w:ascii="Arial" w:cs="Arial" w:eastAsia="Arial" w:hAnsi="Arial"/>
          <w:b/>
          <w:bCs/>
          <w:i w:val="false"/>
          <w:iCs w:val="false"/>
          <w:color w:val="4D4F53"/>
          <w:sz w:val="20"/>
          <w:szCs w:val="20"/>
        </w:rPr>
        <w:t xml:space="preserve">Global</w:t>
      </w:r>
      <w:r>
        <w:rPr>
          <w:rFonts w:ascii="Arial" w:cs="Arial" w:eastAsia="Arial" w:hAnsi="Arial"/>
          <w:b w:val="false"/>
          <w:bCs w:val="false"/>
          <w:i w:val="false"/>
          <w:iCs w:val="false"/>
          <w:color w:val="4D4F53"/>
          <w:sz w:val="20"/>
          <w:szCs w:val="20"/>
        </w:rPr>
        <w:t xml:space="preserve">, update set </w:t>
      </w:r>
      <w:r>
        <w:rPr>
          <w:rFonts w:ascii="Courier New" w:cs="Courier New" w:eastAsia="Courier New" w:hAnsi="Courier New"/>
          <w:b w:val="false"/>
          <w:bCs w:val="false"/>
          <w:i w:val="false"/>
          <w:iCs w:val="false"/>
          <w:color w:val="4D4F53"/>
          <w:sz w:val="18"/>
          <w:szCs w:val="18"/>
        </w:rPr>
        <w:t xml:space="preserve">SNOWUSEMTP_MS_VR Workspace Expedited Change_V1.0</w:t>
      </w:r>
      <w:r>
        <w:rPr>
          <w:rFonts w:ascii="Arial" w:cs="Arial" w:eastAsia="Arial" w:hAnsi="Arial"/>
          <w:b w:val="false"/>
          <w:bCs w:val="false"/>
          <w:i w:val="false"/>
          <w:iCs w:val="false"/>
          <w:color w:val="4D4F53"/>
          <w:sz w:val="20"/>
          <w:szCs w:val="20"/>
        </w:rPr>
        <w:t xml:space="preserve">.</w:t>
      </w:r>
    </w:p>
    <w:p>
      <w:pPr>
        <w:pStyle w:val="ListParagraph"/>
        <w:numPr>
          <w:ilvl w:val="0"/>
          <w:numId w:val="6"/>
        </w:numPr>
        <w:spacing w:after="100" w:line="260"/>
      </w:pPr>
      <w:r>
        <w:rPr>
          <w:rFonts w:ascii="Arial" w:cs="Arial" w:eastAsia="Arial" w:hAnsi="Arial"/>
          <w:b w:val="false"/>
          <w:bCs w:val="false"/>
          <w:i w:val="false"/>
          <w:iCs w:val="false"/>
          <w:color w:val="4D4F53"/>
          <w:sz w:val="20"/>
          <w:szCs w:val="20"/>
        </w:rPr>
        <w:t xml:space="preserve">Open the </w:t>
      </w:r>
      <w:hyperlink w:history="1" r:id="rIdx3o3tcxhigma_90evas2b">
        <w:r>
          <w:rPr>
            <w:rFonts w:ascii="Arial" w:cs="Arial" w:eastAsia="Arial" w:hAnsi="Arial"/>
            <w:color w:val="1155CC"/>
            <w:sz w:val="18"/>
            <w:szCs w:val="18"/>
            <w:u w:val="single"/>
          </w:rPr>
          <w:t xml:space="preserve">Type choices of change_request</w:t>
        </w:r>
      </w:hyperlink>
      <w:r>
        <w:rPr>
          <w:rFonts w:ascii="Arial" w:cs="Arial" w:eastAsia="Arial" w:hAnsi="Arial"/>
          <w:b w:val="false"/>
          <w:bCs w:val="false"/>
          <w:i w:val="false"/>
          <w:iCs w:val="false"/>
          <w:color w:val="4D4F53"/>
          <w:sz w:val="20"/>
          <w:szCs w:val="20"/>
        </w:rPr>
        <w:t xml:space="preserve">. If a row with value </w:t>
      </w:r>
      <w:r>
        <w:rPr>
          <w:rFonts w:ascii="Courier New" w:cs="Courier New" w:eastAsia="Courier New" w:hAnsi="Courier New"/>
          <w:b w:val="false"/>
          <w:bCs w:val="false"/>
          <w:i w:val="false"/>
          <w:iCs w:val="false"/>
          <w:color w:val="4D4F53"/>
          <w:sz w:val="18"/>
          <w:szCs w:val="18"/>
        </w:rPr>
        <w:t xml:space="preserve">expedited</w:t>
      </w:r>
      <w:r>
        <w:rPr>
          <w:rFonts w:ascii="Arial" w:cs="Arial" w:eastAsia="Arial" w:hAnsi="Arial"/>
          <w:b w:val="false"/>
          <w:bCs w:val="false"/>
          <w:i w:val="false"/>
          <w:iCs w:val="false"/>
          <w:color w:val="4D4F53"/>
          <w:sz w:val="20"/>
          <w:szCs w:val="20"/>
        </w:rPr>
        <w:t xml:space="preserve"> is there, this step is done.</w:t>
      </w:r>
    </w:p>
    <w:p>
      <w:pPr>
        <w:pStyle w:val="ListParagraph"/>
        <w:numPr>
          <w:ilvl w:val="0"/>
          <w:numId w:val="6"/>
        </w:numPr>
        <w:spacing w:after="100" w:line="260"/>
      </w:pPr>
      <w:r>
        <w:rPr>
          <w:rFonts w:ascii="Arial" w:cs="Arial" w:eastAsia="Arial" w:hAnsi="Arial"/>
          <w:b w:val="false"/>
          <w:bCs w:val="false"/>
          <w:i w:val="false"/>
          <w:iCs w:val="false"/>
          <w:color w:val="4D4F53"/>
          <w:sz w:val="20"/>
          <w:szCs w:val="20"/>
        </w:rPr>
        <w:t xml:space="preserve">Otherwise click </w:t>
      </w:r>
      <w:r>
        <w:rPr>
          <w:rFonts w:ascii="Arial" w:cs="Arial" w:eastAsia="Arial" w:hAnsi="Arial"/>
          <w:b/>
          <w:bCs/>
          <w:i w:val="false"/>
          <w:iCs w:val="false"/>
          <w:color w:val="4D4F53"/>
          <w:sz w:val="20"/>
          <w:szCs w:val="20"/>
        </w:rPr>
        <w:t xml:space="preserve">New</w:t>
      </w:r>
      <w:r>
        <w:rPr>
          <w:rFonts w:ascii="Arial" w:cs="Arial" w:eastAsia="Arial" w:hAnsi="Arial"/>
          <w:b w:val="false"/>
          <w:bCs w:val="false"/>
          <w:i w:val="false"/>
          <w:iCs w:val="false"/>
          <w:color w:val="4D4F53"/>
          <w:sz w:val="20"/>
          <w:szCs w:val="20"/>
        </w:rPr>
        <w:t xml:space="preserve">: Table </w:t>
      </w:r>
      <w:r>
        <w:rPr>
          <w:rFonts w:ascii="Courier New" w:cs="Courier New" w:eastAsia="Courier New" w:hAnsi="Courier New"/>
          <w:b w:val="false"/>
          <w:bCs w:val="false"/>
          <w:i w:val="false"/>
          <w:iCs w:val="false"/>
          <w:color w:val="4D4F53"/>
          <w:sz w:val="18"/>
          <w:szCs w:val="18"/>
        </w:rPr>
        <w:t xml:space="preserve">change_request</w:t>
      </w:r>
      <w:r>
        <w:rPr>
          <w:rFonts w:ascii="Arial" w:cs="Arial" w:eastAsia="Arial" w:hAnsi="Arial"/>
          <w:b w:val="false"/>
          <w:bCs w:val="false"/>
          <w:i w:val="false"/>
          <w:iCs w:val="false"/>
          <w:color w:val="4D4F53"/>
          <w:sz w:val="20"/>
          <w:szCs w:val="20"/>
        </w:rPr>
        <w:t xml:space="preserve">, Element </w:t>
      </w:r>
      <w:r>
        <w:rPr>
          <w:rFonts w:ascii="Courier New" w:cs="Courier New" w:eastAsia="Courier New" w:hAnsi="Courier New"/>
          <w:b w:val="false"/>
          <w:bCs w:val="false"/>
          <w:i w:val="false"/>
          <w:iCs w:val="false"/>
          <w:color w:val="4D4F53"/>
          <w:sz w:val="18"/>
          <w:szCs w:val="18"/>
        </w:rPr>
        <w:t xml:space="preserve">type</w:t>
      </w:r>
      <w:r>
        <w:rPr>
          <w:rFonts w:ascii="Arial" w:cs="Arial" w:eastAsia="Arial" w:hAnsi="Arial"/>
          <w:b w:val="false"/>
          <w:bCs w:val="false"/>
          <w:i w:val="false"/>
          <w:iCs w:val="false"/>
          <w:color w:val="4D4F53"/>
          <w:sz w:val="20"/>
          <w:szCs w:val="20"/>
        </w:rPr>
        <w:t xml:space="preserve">, Label </w:t>
      </w:r>
      <w:r>
        <w:rPr>
          <w:rFonts w:ascii="Courier New" w:cs="Courier New" w:eastAsia="Courier New" w:hAnsi="Courier New"/>
          <w:b w:val="false"/>
          <w:bCs w:val="false"/>
          <w:i w:val="false"/>
          <w:iCs w:val="false"/>
          <w:color w:val="4D4F53"/>
          <w:sz w:val="18"/>
          <w:szCs w:val="18"/>
        </w:rPr>
        <w:t xml:space="preserve">Expedited</w:t>
      </w:r>
      <w:r>
        <w:rPr>
          <w:rFonts w:ascii="Arial" w:cs="Arial" w:eastAsia="Arial" w:hAnsi="Arial"/>
          <w:b w:val="false"/>
          <w:bCs w:val="false"/>
          <w:i w:val="false"/>
          <w:iCs w:val="false"/>
          <w:color w:val="4D4F53"/>
          <w:sz w:val="20"/>
          <w:szCs w:val="20"/>
        </w:rPr>
        <w:t xml:space="preserve">, Value </w:t>
      </w:r>
      <w:r>
        <w:rPr>
          <w:rFonts w:ascii="Courier New" w:cs="Courier New" w:eastAsia="Courier New" w:hAnsi="Courier New"/>
          <w:b w:val="false"/>
          <w:bCs w:val="false"/>
          <w:i w:val="false"/>
          <w:iCs w:val="false"/>
          <w:color w:val="4D4F53"/>
          <w:sz w:val="18"/>
          <w:szCs w:val="18"/>
        </w:rPr>
        <w:t xml:space="preserve">expedited</w:t>
      </w:r>
      <w:r>
        <w:rPr>
          <w:rFonts w:ascii="Arial" w:cs="Arial" w:eastAsia="Arial" w:hAnsi="Arial"/>
          <w:b w:val="false"/>
          <w:bCs w:val="false"/>
          <w:i w:val="false"/>
          <w:iCs w:val="false"/>
          <w:color w:val="4D4F53"/>
          <w:sz w:val="20"/>
          <w:szCs w:val="20"/>
        </w:rPr>
        <w:t xml:space="preserve">, Language </w:t>
      </w:r>
      <w:r>
        <w:rPr>
          <w:rFonts w:ascii="Courier New" w:cs="Courier New" w:eastAsia="Courier New" w:hAnsi="Courier New"/>
          <w:b w:val="false"/>
          <w:bCs w:val="false"/>
          <w:i w:val="false"/>
          <w:iCs w:val="false"/>
          <w:color w:val="4D4F53"/>
          <w:sz w:val="18"/>
          <w:szCs w:val="18"/>
        </w:rPr>
        <w:t xml:space="preserve">en</w:t>
      </w:r>
      <w:r>
        <w:rPr>
          <w:rFonts w:ascii="Arial" w:cs="Arial" w:eastAsia="Arial" w:hAnsi="Arial"/>
          <w:b w:val="false"/>
          <w:bCs w:val="false"/>
          <w:i w:val="false"/>
          <w:iCs w:val="false"/>
          <w:color w:val="4D4F53"/>
          <w:sz w:val="20"/>
          <w:szCs w:val="20"/>
        </w:rPr>
        <w:t xml:space="preserve">, Sequence </w:t>
      </w:r>
      <w:r>
        <w:rPr>
          <w:rFonts w:ascii="Courier New" w:cs="Courier New" w:eastAsia="Courier New" w:hAnsi="Courier New"/>
          <w:b w:val="false"/>
          <w:bCs w:val="false"/>
          <w:i w:val="false"/>
          <w:iCs w:val="false"/>
          <w:color w:val="4D4F53"/>
          <w:sz w:val="18"/>
          <w:szCs w:val="18"/>
        </w:rPr>
        <w:t xml:space="preserve">4</w:t>
      </w:r>
      <w:r>
        <w:rPr>
          <w:rFonts w:ascii="Arial" w:cs="Arial" w:eastAsia="Arial" w:hAnsi="Arial"/>
          <w:b w:val="false"/>
          <w:bCs w:val="false"/>
          <w:i w:val="false"/>
          <w:iCs w:val="false"/>
          <w:color w:val="4D4F53"/>
          <w:sz w:val="20"/>
          <w:szCs w:val="20"/>
        </w:rPr>
        <w:t xml:space="preserve">, and Submit.</w:t>
      </w:r>
    </w:p>
    <w:p>
      <w:pPr>
        <w:pStyle w:val="Heading1"/>
        <w:keepNext/>
        <w:spacing w:after="140" w:before="360"/>
      </w:pPr>
      <w:r>
        <w:rPr>
          <w:rFonts w:ascii="Arial" w:cs="Arial" w:eastAsia="Arial" w:hAnsi="Arial"/>
          <w:b/>
          <w:bCs/>
          <w:i w:val="false"/>
          <w:iCs w:val="false"/>
          <w:color w:val="012169"/>
          <w:sz w:val="30"/>
          <w:szCs w:val="30"/>
        </w:rPr>
        <w:t xml:space="preserve">6. Test</w:t>
      </w:r>
    </w:p>
    <w:p>
      <w:pPr>
        <w:pStyle w:val="ListParagraph"/>
        <w:numPr>
          <w:ilvl w:val="0"/>
          <w:numId w:val="1"/>
        </w:numPr>
        <w:spacing w:after="80" w:line="260"/>
      </w:pPr>
      <w:r>
        <w:rPr>
          <w:rFonts w:ascii="Arial" w:cs="Arial" w:eastAsia="Arial" w:hAnsi="Arial"/>
          <w:b/>
          <w:bCs/>
          <w:i w:val="false"/>
          <w:iCs w:val="false"/>
          <w:color w:val="4D4F53"/>
          <w:sz w:val="20"/>
          <w:szCs w:val="20"/>
        </w:rPr>
        <w:t xml:space="preserve">Workspace: </w:t>
      </w:r>
      <w:r>
        <w:rPr>
          <w:rFonts w:ascii="Arial" w:cs="Arial" w:eastAsia="Arial" w:hAnsi="Arial"/>
          <w:b w:val="false"/>
          <w:bCs w:val="false"/>
          <w:i w:val="false"/>
          <w:iCs w:val="false"/>
          <w:color w:val="4D4F53"/>
          <w:sz w:val="20"/>
          <w:szCs w:val="20"/>
        </w:rPr>
        <w:t xml:space="preserve">open an application remediation task (AVUL) in the IT Remediation Workspace, click Create Change, choose Expedited and click Create change request. The new change has type Expedited, the Expedited model and the remediation task as parent, and appears on the task.</w:t>
      </w:r>
    </w:p>
    <w:p>
      <w:pPr>
        <w:pStyle w:val="ListParagraph"/>
        <w:numPr>
          <w:ilvl w:val="0"/>
          <w:numId w:val="1"/>
        </w:numPr>
        <w:spacing w:after="80" w:line="260"/>
      </w:pPr>
      <w:r>
        <w:rPr>
          <w:rFonts w:ascii="Arial" w:cs="Arial" w:eastAsia="Arial" w:hAnsi="Arial"/>
          <w:b/>
          <w:bCs/>
          <w:i w:val="false"/>
          <w:iCs w:val="false"/>
          <w:color w:val="4D4F53"/>
          <w:sz w:val="20"/>
          <w:szCs w:val="20"/>
        </w:rPr>
        <w:t xml:space="preserve">Other types: </w:t>
      </w:r>
      <w:r>
        <w:rPr>
          <w:rFonts w:ascii="Arial" w:cs="Arial" w:eastAsia="Arial" w:hAnsi="Arial"/>
          <w:b w:val="false"/>
          <w:bCs w:val="false"/>
          <w:i w:val="false"/>
          <w:iCs w:val="false"/>
          <w:color w:val="4D4F53"/>
          <w:sz w:val="20"/>
          <w:szCs w:val="20"/>
        </w:rPr>
        <w:t xml:space="preserve">Normal and Emergency still create Normal and Emergency changes; Standard still asks for a template.</w:t>
      </w:r>
    </w:p>
    <w:p>
      <w:pPr>
        <w:pStyle w:val="ListParagraph"/>
        <w:numPr>
          <w:ilvl w:val="0"/>
          <w:numId w:val="1"/>
        </w:numPr>
        <w:spacing w:after="80" w:line="260"/>
      </w:pPr>
      <w:r>
        <w:rPr>
          <w:rFonts w:ascii="Arial" w:cs="Arial" w:eastAsia="Arial" w:hAnsi="Arial"/>
          <w:b/>
          <w:bCs/>
          <w:i w:val="false"/>
          <w:iCs w:val="false"/>
          <w:color w:val="4D4F53"/>
          <w:sz w:val="20"/>
          <w:szCs w:val="20"/>
        </w:rPr>
        <w:t xml:space="preserve">Classic form: </w:t>
      </w:r>
      <w:r>
        <w:rPr>
          <w:rFonts w:ascii="Arial" w:cs="Arial" w:eastAsia="Arial" w:hAnsi="Arial"/>
          <w:b w:val="false"/>
          <w:bCs w:val="false"/>
          <w:i w:val="false"/>
          <w:iCs w:val="false"/>
          <w:color w:val="4D4F53"/>
          <w:sz w:val="20"/>
          <w:szCs w:val="20"/>
        </w:rPr>
        <w:t xml:space="preserve">Create Change on the remediation task form with type Expedited gives the same Expedited change.</w:t>
      </w:r>
    </w:p>
    <w:p>
      <w:pPr>
        <w:pStyle w:val="ListParagraph"/>
        <w:numPr>
          <w:ilvl w:val="0"/>
          <w:numId w:val="1"/>
        </w:numPr>
        <w:spacing w:after="80" w:line="260"/>
      </w:pPr>
      <w:r>
        <w:rPr>
          <w:rFonts w:ascii="Arial" w:cs="Arial" w:eastAsia="Arial" w:hAnsi="Arial"/>
          <w:b/>
          <w:bCs/>
          <w:i w:val="false"/>
          <w:iCs w:val="false"/>
          <w:color w:val="4D4F53"/>
          <w:sz w:val="20"/>
          <w:szCs w:val="20"/>
        </w:rPr>
        <w:t xml:space="preserve">IT remediation tasks: </w:t>
      </w:r>
      <w:r>
        <w:rPr>
          <w:rFonts w:ascii="Arial" w:cs="Arial" w:eastAsia="Arial" w:hAnsi="Arial"/>
          <w:b w:val="false"/>
          <w:bCs w:val="false"/>
          <w:i w:val="false"/>
          <w:iCs w:val="false"/>
          <w:color w:val="4D4F53"/>
          <w:sz w:val="20"/>
          <w:szCs w:val="20"/>
        </w:rPr>
        <w:t xml:space="preserve">the same dialog and code serve Create Change on remediation tasks of Vulnerability Response, so Expedited is there as well.</w:t>
      </w:r>
    </w:p>
    <w:p>
      <w:pPr>
        <w:pStyle w:val="Heading1"/>
        <w:keepNext/>
        <w:spacing w:after="140" w:before="360"/>
      </w:pPr>
      <w:r>
        <w:rPr>
          <w:rFonts w:ascii="Arial" w:cs="Arial" w:eastAsia="Arial" w:hAnsi="Arial"/>
          <w:b/>
          <w:bCs/>
          <w:i w:val="false"/>
          <w:iCs w:val="false"/>
          <w:color w:val="012169"/>
          <w:sz w:val="30"/>
          <w:szCs w:val="30"/>
        </w:rPr>
        <w:t xml:space="preserve">7. Undo</w:t>
      </w:r>
    </w:p>
    <w:p>
      <w:pPr>
        <w:pStyle w:val="ListParagraph"/>
        <w:numPr>
          <w:ilvl w:val="0"/>
          <w:numId w:val="1"/>
        </w:numPr>
        <w:spacing w:after="80" w:line="260"/>
      </w:pPr>
      <w:r>
        <w:rPr>
          <w:rFonts w:ascii="Arial" w:cs="Arial" w:eastAsia="Arial" w:hAnsi="Arial"/>
          <w:b w:val="false"/>
          <w:bCs w:val="false"/>
          <w:i w:val="false"/>
          <w:iCs w:val="false"/>
          <w:color w:val="4D4F53"/>
          <w:sz w:val="20"/>
          <w:szCs w:val="20"/>
        </w:rPr>
        <w:t xml:space="preserve">Dialog: remove the Expedited block from the Composition field (method B, in reverse), or revert the page to its previous version in the Versions list of the record.</w:t>
      </w:r>
    </w:p>
    <w:p>
      <w:pPr>
        <w:pStyle w:val="ListParagraph"/>
        <w:numPr>
          <w:ilvl w:val="0"/>
          <w:numId w:val="1"/>
        </w:numPr>
        <w:spacing w:after="80" w:line="260"/>
      </w:pPr>
      <w:r>
        <w:rPr>
          <w:rFonts w:ascii="Arial" w:cs="Arial" w:eastAsia="Arial" w:hAnsi="Arial"/>
          <w:b w:val="false"/>
          <w:bCs w:val="false"/>
          <w:i w:val="false"/>
          <w:iCs w:val="false"/>
          <w:color w:val="4D4F53"/>
          <w:sz w:val="20"/>
          <w:szCs w:val="20"/>
        </w:rPr>
        <w:t xml:space="preserve">ChangeMgmt: put back the previous script (Versions list of the record).</w:t>
      </w:r>
    </w:p>
    <w:p>
      <w:pPr>
        <w:pStyle w:val="ListParagraph"/>
        <w:numPr>
          <w:ilvl w:val="0"/>
          <w:numId w:val="1"/>
        </w:numPr>
        <w:spacing w:after="80" w:line="260"/>
      </w:pPr>
      <w:r>
        <w:rPr>
          <w:rFonts w:ascii="Arial" w:cs="Arial" w:eastAsia="Arial" w:hAnsi="Arial"/>
          <w:b w:val="false"/>
          <w:bCs w:val="false"/>
          <w:i w:val="false"/>
          <w:iCs w:val="false"/>
          <w:color w:val="4D4F53"/>
          <w:sz w:val="20"/>
          <w:szCs w:val="20"/>
        </w:rPr>
        <w:t xml:space="preserve">Choice: delete the Expedited row only if it was added in section 5.</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36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4D4F5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rhlze0cq8lz9qt5bnt3j" Type="http://schemas.openxmlformats.org/officeDocument/2006/relationships/hyperlink" Target="https://bofasecopsdev.service-now.com/sys_ux_macroponent.do?sys_id=59061b92b7072010aed5b064ce11a92c" TargetMode="External"/><Relationship Id="rIdmhfxgztamgvcnfzqm-94_" Type="http://schemas.openxmlformats.org/officeDocument/2006/relationships/hyperlink" Target="https://bofasecopsdev.service-now.com/sys_script_include.do?sys_id=8d44bcd1b726330004aae3fdde11a95c" TargetMode="External"/><Relationship Id="rIdmayorv_fieu9chtksi1mz" Type="http://schemas.openxmlformats.org/officeDocument/2006/relationships/hyperlink" Target="https://bofasecopsdev.service-now.com/sys_choice_list.do?sysparm_query=name%3Dchange_request%5Eelement%3Dtype" TargetMode="External"/><Relationship Id="rId2fueup5bfytc28pubu3f9" Type="http://schemas.openxmlformats.org/officeDocument/2006/relationships/hyperlink" Target="https://bofasecopsdev.service-now.com/chg_model_list.do?sysparm_query=active%3Dtrue" TargetMode="External"/><Relationship Id="rIdhkjhaowv86w2heqwqfuoo" Type="http://schemas.openxmlformats.org/officeDocument/2006/relationships/hyperlink" Target="https://bofasecopsdev.service-now.com/sys_choice_list.do?sysparm_query=name%3Dchange_request%5Eelement%3Dtype" TargetMode="External"/><Relationship Id="rIdscpzhrl_3qs4hqmkzbesd" Type="http://schemas.openxmlformats.org/officeDocument/2006/relationships/hyperlink" Target="https://bofasecopsdev.service-now.com/sys_ux_macroponent.do?sys_id=59061b92b7072010aed5b064ce11a92c" TargetMode="External"/><Relationship Id="rId5ockjvokdxdcqdxy1hm_y" Type="http://schemas.openxmlformats.org/officeDocument/2006/relationships/hyperlink" Target="https://bofasecopsdev.service-now.com/sys.scripts.do" TargetMode="External"/><Relationship Id="rIdpqoghesmsxpold_ottif8" Type="http://schemas.openxmlformats.org/officeDocument/2006/relationships/hyperlink" Target="https://bofasecopsdev.service-now.com/sys_ux_macroponent.do?sys_id=59061b92b7072010aed5b064ce11a92c" TargetMode="External"/><Relationship Id="rIdlvwtvge5gtswcsi7n0gx_" Type="http://schemas.openxmlformats.org/officeDocument/2006/relationships/hyperlink" Target="https://bofasecopsdev.service-now.com/sys_script_include.do?sys_id=8d44bcd1b726330004aae3fdde11a95c" TargetMode="External"/><Relationship Id="rIdx45qmfocqf_jf4ylq-h8u" Type="http://schemas.openxmlformats.org/officeDocument/2006/relationships/hyperlink" Target="https://bofasecopsdev.service-now.com/sys_script_include.do?sys_id=8d44bcd1b726330004aae3fdde11a95c" TargetMode="External"/><Relationship Id="rIdx3o3tcxhigma_90evas2b" Type="http://schemas.openxmlformats.org/officeDocument/2006/relationships/hyperlink" Target="https://bofasecopsdev.service-now.com/sys_choice_list.do?sysparm_query=name%3Dchange_request%5Eelement%3Dtype" TargetMode="External"/><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Mihir Singh</dc:creator>
  <cp:lastModifiedBy>Un-named</cp:lastModifiedBy>
  <cp:revision>1</cp:revision>
  <dcterms:created xsi:type="dcterms:W3CDTF">2026-09-28T14:58:49.187Z</dcterms:created>
  <dcterms:modified xsi:type="dcterms:W3CDTF">2026-09-28T14:58:49.187Z</dcterms:modified>
</cp:coreProperties>
</file>

<file path=docProps/custom.xml><?xml version="1.0" encoding="utf-8"?>
<Properties xmlns="http://schemas.openxmlformats.org/officeDocument/2006/custom-properties" xmlns:vt="http://schemas.openxmlformats.org/officeDocument/2006/docPropsVTypes"/>
</file>