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BE90" w14:textId="77777777" w:rsidR="008B1883" w:rsidRDefault="008B1883">
      <w:pPr>
        <w:pStyle w:val="BodyText"/>
      </w:pPr>
    </w:p>
    <w:p w14:paraId="25776565" w14:textId="77777777" w:rsidR="008B1883" w:rsidRDefault="008B1883">
      <w:pPr>
        <w:pStyle w:val="BodyText"/>
        <w:spacing w:before="3"/>
        <w:rPr>
          <w:sz w:val="22"/>
        </w:rPr>
      </w:pPr>
    </w:p>
    <w:p w14:paraId="70798750" w14:textId="77777777" w:rsidR="008B1883" w:rsidRDefault="00000000">
      <w:pPr>
        <w:pStyle w:val="Title"/>
      </w:pPr>
      <w:r>
        <w:t>GRAPH NEURAL NETWORK APPLICATION: BOOK RECOMMENDATION SYSTEM</w:t>
      </w:r>
    </w:p>
    <w:p w14:paraId="01490E0A" w14:textId="77777777" w:rsidR="008B1883" w:rsidRDefault="008B1883">
      <w:pPr>
        <w:pStyle w:val="BodyText"/>
        <w:spacing w:before="10"/>
        <w:rPr>
          <w:b/>
          <w:sz w:val="23"/>
        </w:rPr>
      </w:pPr>
    </w:p>
    <w:p w14:paraId="6AAC406A" w14:textId="5CF6F4CA" w:rsidR="008B1883" w:rsidRDefault="002912AE">
      <w:pPr>
        <w:ind w:left="423" w:right="466"/>
        <w:jc w:val="center"/>
        <w:rPr>
          <w:i/>
          <w:sz w:val="24"/>
        </w:rPr>
      </w:pPr>
      <w:r>
        <w:rPr>
          <w:i/>
          <w:sz w:val="24"/>
        </w:rPr>
        <w:t>Raman Singh</w:t>
      </w:r>
      <w:r w:rsidR="00000000">
        <w:rPr>
          <w:i/>
          <w:sz w:val="24"/>
        </w:rPr>
        <w:t xml:space="preserve"> (</w:t>
      </w:r>
      <w:hyperlink r:id="rId7" w:history="1">
        <w:r w:rsidRPr="001351E7">
          <w:rPr>
            <w:rStyle w:val="Hyperlink"/>
          </w:rPr>
          <w:t>singrama</w:t>
        </w:r>
        <w:r w:rsidRPr="001351E7">
          <w:rPr>
            <w:rStyle w:val="Hyperlink"/>
            <w:i/>
            <w:sz w:val="24"/>
          </w:rPr>
          <w:t>@iu.edu</w:t>
        </w:r>
      </w:hyperlink>
      <w:r w:rsidR="00000000">
        <w:rPr>
          <w:i/>
          <w:sz w:val="24"/>
        </w:rPr>
        <w:t>)</w:t>
      </w:r>
    </w:p>
    <w:p w14:paraId="6D3017D8" w14:textId="77777777" w:rsidR="008B1883" w:rsidRDefault="008B1883">
      <w:pPr>
        <w:pStyle w:val="BodyText"/>
        <w:spacing w:before="5"/>
        <w:rPr>
          <w:i/>
          <w:sz w:val="16"/>
        </w:rPr>
      </w:pPr>
    </w:p>
    <w:p w14:paraId="690FB001" w14:textId="77777777" w:rsidR="008B1883" w:rsidRDefault="00000000">
      <w:pPr>
        <w:pStyle w:val="Heading1"/>
        <w:spacing w:before="90"/>
        <w:ind w:left="3532" w:right="3570"/>
        <w:jc w:val="center"/>
      </w:pPr>
      <w:r>
        <w:t xml:space="preserve">Department of Data Science Indiana University - </w:t>
      </w:r>
      <w:r>
        <w:rPr>
          <w:spacing w:val="-3"/>
        </w:rPr>
        <w:t>Bloomington</w:t>
      </w:r>
    </w:p>
    <w:p w14:paraId="19DFFDFE" w14:textId="77777777" w:rsidR="008B1883" w:rsidRDefault="008B1883">
      <w:pPr>
        <w:pStyle w:val="BodyText"/>
      </w:pPr>
    </w:p>
    <w:p w14:paraId="411FB4C4" w14:textId="77777777" w:rsidR="008B1883" w:rsidRDefault="008B1883">
      <w:pPr>
        <w:pStyle w:val="BodyText"/>
      </w:pPr>
    </w:p>
    <w:p w14:paraId="7866A595" w14:textId="77777777" w:rsidR="008B1883" w:rsidRDefault="008B1883">
      <w:pPr>
        <w:pStyle w:val="BodyText"/>
        <w:spacing w:before="7"/>
        <w:rPr>
          <w:sz w:val="15"/>
        </w:rPr>
      </w:pPr>
    </w:p>
    <w:p w14:paraId="14EB31EE" w14:textId="77777777" w:rsidR="008B1883" w:rsidRDefault="008B1883">
      <w:pPr>
        <w:rPr>
          <w:sz w:val="15"/>
        </w:rPr>
        <w:sectPr w:rsidR="008B1883">
          <w:footerReference w:type="default" r:id="rId8"/>
          <w:type w:val="continuous"/>
          <w:pgSz w:w="12240" w:h="15840"/>
          <w:pgMar w:top="1500" w:right="920" w:bottom="960" w:left="960" w:header="720" w:footer="779" w:gutter="0"/>
          <w:pgNumType w:start="1"/>
          <w:cols w:space="720"/>
        </w:sectPr>
      </w:pPr>
    </w:p>
    <w:p w14:paraId="1DE7210C" w14:textId="77777777" w:rsidR="008B1883" w:rsidRDefault="00000000">
      <w:pPr>
        <w:pStyle w:val="Heading2"/>
        <w:spacing w:before="92"/>
        <w:ind w:left="1987" w:right="1914"/>
        <w:jc w:val="center"/>
      </w:pPr>
      <w:bookmarkStart w:id="0" w:name="Abstract"/>
      <w:bookmarkEnd w:id="0"/>
      <w:r>
        <w:t>ABSTRACT</w:t>
      </w:r>
    </w:p>
    <w:p w14:paraId="46EB9BEE" w14:textId="77777777" w:rsidR="008B1883" w:rsidRDefault="008B1883">
      <w:pPr>
        <w:pStyle w:val="BodyText"/>
        <w:rPr>
          <w:b/>
        </w:rPr>
      </w:pPr>
    </w:p>
    <w:p w14:paraId="57C9D9BE" w14:textId="77777777" w:rsidR="008B1883" w:rsidRDefault="00000000">
      <w:pPr>
        <w:pStyle w:val="BodyText"/>
        <w:ind w:left="460" w:right="377"/>
        <w:jc w:val="both"/>
      </w:pPr>
      <w:r>
        <w:t>With the increased ability to process large datasets through distributed computing, Network science has emerged to provide solutions to some of the</w:t>
      </w:r>
      <w:r>
        <w:rPr>
          <w:spacing w:val="-18"/>
        </w:rPr>
        <w:t xml:space="preserve"> </w:t>
      </w:r>
      <w:r>
        <w:t>existing issues in different domains. By decoding the interactions between the components of the</w:t>
      </w:r>
      <w:r>
        <w:rPr>
          <w:spacing w:val="-29"/>
        </w:rPr>
        <w:t xml:space="preserve"> </w:t>
      </w:r>
      <w:r>
        <w:rPr>
          <w:spacing w:val="-3"/>
        </w:rPr>
        <w:t xml:space="preserve">network, </w:t>
      </w:r>
      <w:r>
        <w:t xml:space="preserve">the collective behavior of a system can be studied and visualized in greater depth. Bioscience (genes and proteins), social networks (friends and family), communication networks, power grids, trade networks, and other fields have utilized Network science methodologies with great success and successfully discovered new patterns and knowledge. Our study investigates the interaction between users and products using Graph Neural Networks </w:t>
      </w:r>
      <w:proofErr w:type="gramStart"/>
      <w:r>
        <w:t>in order to</w:t>
      </w:r>
      <w:proofErr w:type="gramEnd"/>
      <w:r>
        <w:t xml:space="preserve"> learn users' usage behavior</w:t>
      </w:r>
      <w:r>
        <w:rPr>
          <w:spacing w:val="-19"/>
        </w:rPr>
        <w:t xml:space="preserve"> </w:t>
      </w:r>
      <w:r>
        <w:t xml:space="preserve">and suggest products to buy. Our experiments were conducted using the Amazon book open </w:t>
      </w:r>
      <w:r>
        <w:rPr>
          <w:spacing w:val="-3"/>
        </w:rPr>
        <w:t xml:space="preserve">dataset </w:t>
      </w:r>
      <w:r>
        <w:t>between 2016 and 2017. Both human-centric and metric-based evaluation methods were applied to evaluate two different approaches based on a Unipartite and Bipartite</w:t>
      </w:r>
      <w:r>
        <w:rPr>
          <w:spacing w:val="-1"/>
        </w:rPr>
        <w:t xml:space="preserve"> </w:t>
      </w:r>
      <w:r>
        <w:t>graph.</w:t>
      </w:r>
    </w:p>
    <w:p w14:paraId="75B33785" w14:textId="77777777" w:rsidR="008B1883" w:rsidRDefault="008B1883">
      <w:pPr>
        <w:pStyle w:val="BodyText"/>
        <w:rPr>
          <w:sz w:val="21"/>
        </w:rPr>
      </w:pPr>
    </w:p>
    <w:p w14:paraId="7765DFED" w14:textId="77777777" w:rsidR="008B1883" w:rsidRDefault="00000000">
      <w:pPr>
        <w:ind w:left="120" w:right="391"/>
        <w:rPr>
          <w:i/>
          <w:sz w:val="20"/>
        </w:rPr>
      </w:pPr>
      <w:r>
        <w:rPr>
          <w:b/>
          <w:i/>
          <w:sz w:val="20"/>
        </w:rPr>
        <w:t xml:space="preserve">Index Terms— </w:t>
      </w:r>
      <w:r>
        <w:rPr>
          <w:i/>
          <w:sz w:val="20"/>
        </w:rPr>
        <w:t>Recommendation system, Graph Neural Network, Collaborative Filtering</w:t>
      </w:r>
    </w:p>
    <w:p w14:paraId="1A4C759F" w14:textId="77777777" w:rsidR="008B1883" w:rsidRDefault="008B1883">
      <w:pPr>
        <w:pStyle w:val="BodyText"/>
        <w:spacing w:before="1"/>
        <w:rPr>
          <w:i/>
          <w:sz w:val="26"/>
        </w:rPr>
      </w:pPr>
    </w:p>
    <w:p w14:paraId="0249053F" w14:textId="77777777" w:rsidR="008B1883" w:rsidRDefault="00000000">
      <w:pPr>
        <w:pStyle w:val="Heading2"/>
        <w:numPr>
          <w:ilvl w:val="0"/>
          <w:numId w:val="7"/>
        </w:numPr>
        <w:tabs>
          <w:tab w:val="left" w:pos="1851"/>
        </w:tabs>
        <w:spacing w:before="1"/>
        <w:jc w:val="left"/>
      </w:pPr>
      <w:bookmarkStart w:id="1" w:name="1._INTRODUCTION"/>
      <w:bookmarkEnd w:id="1"/>
      <w:r>
        <w:t>INTRODUCTION</w:t>
      </w:r>
    </w:p>
    <w:p w14:paraId="465AE301" w14:textId="77777777" w:rsidR="008B1883" w:rsidRDefault="008B1883">
      <w:pPr>
        <w:pStyle w:val="BodyText"/>
        <w:spacing w:before="11"/>
        <w:rPr>
          <w:b/>
          <w:sz w:val="19"/>
        </w:rPr>
      </w:pPr>
    </w:p>
    <w:p w14:paraId="27C38225" w14:textId="77777777" w:rsidR="008B1883" w:rsidRDefault="00000000">
      <w:pPr>
        <w:pStyle w:val="BodyText"/>
        <w:ind w:left="120" w:right="38"/>
        <w:jc w:val="both"/>
      </w:pPr>
      <w:r>
        <w:t>The recommendation systems have become ubiquitous and help businesses reduce customer information overload. Imagine</w:t>
      </w:r>
      <w:r>
        <w:rPr>
          <w:spacing w:val="-6"/>
        </w:rPr>
        <w:t xml:space="preserve"> </w:t>
      </w:r>
      <w:r>
        <w:t>a</w:t>
      </w:r>
      <w:r>
        <w:rPr>
          <w:spacing w:val="-5"/>
        </w:rPr>
        <w:t xml:space="preserve"> </w:t>
      </w:r>
      <w:r>
        <w:t>customer</w:t>
      </w:r>
      <w:r>
        <w:rPr>
          <w:spacing w:val="-9"/>
        </w:rPr>
        <w:t xml:space="preserve"> </w:t>
      </w:r>
      <w:r>
        <w:t>looking</w:t>
      </w:r>
      <w:r>
        <w:rPr>
          <w:spacing w:val="-6"/>
        </w:rPr>
        <w:t xml:space="preserve"> </w:t>
      </w:r>
      <w:r>
        <w:t>through</w:t>
      </w:r>
      <w:r>
        <w:rPr>
          <w:spacing w:val="-7"/>
        </w:rPr>
        <w:t xml:space="preserve"> </w:t>
      </w:r>
      <w:r>
        <w:t>hundreds</w:t>
      </w:r>
      <w:r>
        <w:rPr>
          <w:spacing w:val="-4"/>
        </w:rPr>
        <w:t xml:space="preserve"> </w:t>
      </w:r>
      <w:r>
        <w:t>of</w:t>
      </w:r>
      <w:r>
        <w:rPr>
          <w:spacing w:val="-4"/>
        </w:rPr>
        <w:t xml:space="preserve"> </w:t>
      </w:r>
      <w:r>
        <w:t>movie</w:t>
      </w:r>
      <w:r>
        <w:rPr>
          <w:spacing w:val="-1"/>
        </w:rPr>
        <w:t xml:space="preserve"> </w:t>
      </w:r>
      <w:r>
        <w:t>titles to</w:t>
      </w:r>
      <w:r>
        <w:rPr>
          <w:spacing w:val="-12"/>
        </w:rPr>
        <w:t xml:space="preserve"> </w:t>
      </w:r>
      <w:r>
        <w:t>find</w:t>
      </w:r>
      <w:r>
        <w:rPr>
          <w:spacing w:val="-11"/>
        </w:rPr>
        <w:t xml:space="preserve"> </w:t>
      </w:r>
      <w:r>
        <w:t>the</w:t>
      </w:r>
      <w:r>
        <w:rPr>
          <w:spacing w:val="-10"/>
        </w:rPr>
        <w:t xml:space="preserve"> </w:t>
      </w:r>
      <w:r>
        <w:t>one</w:t>
      </w:r>
      <w:r>
        <w:rPr>
          <w:spacing w:val="-10"/>
        </w:rPr>
        <w:t xml:space="preserve"> </w:t>
      </w:r>
      <w:r>
        <w:t>they</w:t>
      </w:r>
      <w:r>
        <w:rPr>
          <w:spacing w:val="-11"/>
        </w:rPr>
        <w:t xml:space="preserve"> </w:t>
      </w:r>
      <w:r>
        <w:t>want</w:t>
      </w:r>
      <w:r>
        <w:rPr>
          <w:spacing w:val="-12"/>
        </w:rPr>
        <w:t xml:space="preserve"> </w:t>
      </w:r>
      <w:r>
        <w:t>to</w:t>
      </w:r>
      <w:r>
        <w:rPr>
          <w:spacing w:val="-12"/>
        </w:rPr>
        <w:t xml:space="preserve"> </w:t>
      </w:r>
      <w:r>
        <w:t>watch</w:t>
      </w:r>
      <w:r>
        <w:rPr>
          <w:spacing w:val="-9"/>
        </w:rPr>
        <w:t xml:space="preserve"> </w:t>
      </w:r>
      <w:r>
        <w:t>on</w:t>
      </w:r>
      <w:r>
        <w:rPr>
          <w:spacing w:val="-16"/>
        </w:rPr>
        <w:t xml:space="preserve"> </w:t>
      </w:r>
      <w:r>
        <w:t>streaming</w:t>
      </w:r>
      <w:r>
        <w:rPr>
          <w:spacing w:val="-11"/>
        </w:rPr>
        <w:t xml:space="preserve"> </w:t>
      </w:r>
      <w:r>
        <w:t>platforms</w:t>
      </w:r>
      <w:r>
        <w:rPr>
          <w:spacing w:val="-9"/>
        </w:rPr>
        <w:t xml:space="preserve"> </w:t>
      </w:r>
      <w:r>
        <w:t>like Netflix, Amazon Prime, etc. The tedious task of searching could drive them away from the platform to some other</w:t>
      </w:r>
      <w:r>
        <w:rPr>
          <w:spacing w:val="-17"/>
        </w:rPr>
        <w:t xml:space="preserve"> </w:t>
      </w:r>
      <w:r>
        <w:t>form of entertainment that is less time-consuming and tiresome. The recommendation system in this scenario can suggest movies based on previous movie-watching history, likes, dislikes, movie ratings, and similar viewing</w:t>
      </w:r>
      <w:r>
        <w:rPr>
          <w:spacing w:val="-7"/>
        </w:rPr>
        <w:t xml:space="preserve"> </w:t>
      </w:r>
      <w:r>
        <w:t>patterns.</w:t>
      </w:r>
    </w:p>
    <w:p w14:paraId="12649BB0" w14:textId="77777777" w:rsidR="008B1883" w:rsidRDefault="008B1883">
      <w:pPr>
        <w:pStyle w:val="BodyText"/>
        <w:spacing w:before="1"/>
      </w:pPr>
    </w:p>
    <w:p w14:paraId="38B56509" w14:textId="77777777" w:rsidR="008B1883" w:rsidRDefault="00000000">
      <w:pPr>
        <w:pStyle w:val="BodyText"/>
        <w:ind w:left="120" w:right="38"/>
        <w:jc w:val="both"/>
      </w:pPr>
      <w:r>
        <w:t>Similarly, customers on shopping platforms (e.g., Amazon, BestBuy, etc.) may choose from thousands of products and compare them with similar products to get a better price,</w:t>
      </w:r>
    </w:p>
    <w:p w14:paraId="21F1E9A8" w14:textId="77777777" w:rsidR="008B1883" w:rsidRDefault="00000000">
      <w:pPr>
        <w:pStyle w:val="BodyText"/>
        <w:spacing w:before="92"/>
        <w:ind w:left="120" w:right="149"/>
        <w:jc w:val="both"/>
      </w:pPr>
      <w:r>
        <w:br w:type="column"/>
      </w:r>
      <w:r>
        <w:t>specification,</w:t>
      </w:r>
      <w:r>
        <w:rPr>
          <w:spacing w:val="-11"/>
        </w:rPr>
        <w:t xml:space="preserve"> </w:t>
      </w:r>
      <w:r>
        <w:t>or</w:t>
      </w:r>
      <w:r>
        <w:rPr>
          <w:spacing w:val="-13"/>
        </w:rPr>
        <w:t xml:space="preserve"> </w:t>
      </w:r>
      <w:r>
        <w:t>quality.</w:t>
      </w:r>
      <w:r>
        <w:rPr>
          <w:spacing w:val="-11"/>
        </w:rPr>
        <w:t xml:space="preserve"> </w:t>
      </w:r>
      <w:r>
        <w:t>A</w:t>
      </w:r>
      <w:r>
        <w:rPr>
          <w:spacing w:val="-11"/>
        </w:rPr>
        <w:t xml:space="preserve"> </w:t>
      </w:r>
      <w:r>
        <w:t>customer</w:t>
      </w:r>
      <w:r>
        <w:rPr>
          <w:spacing w:val="-13"/>
        </w:rPr>
        <w:t xml:space="preserve"> </w:t>
      </w:r>
      <w:r>
        <w:t>may</w:t>
      </w:r>
      <w:r>
        <w:rPr>
          <w:spacing w:val="-11"/>
        </w:rPr>
        <w:t xml:space="preserve"> </w:t>
      </w:r>
      <w:r>
        <w:t>have</w:t>
      </w:r>
      <w:r>
        <w:rPr>
          <w:spacing w:val="-10"/>
        </w:rPr>
        <w:t xml:space="preserve"> </w:t>
      </w:r>
      <w:r>
        <w:t>to</w:t>
      </w:r>
      <w:r>
        <w:rPr>
          <w:spacing w:val="-11"/>
        </w:rPr>
        <w:t xml:space="preserve"> </w:t>
      </w:r>
      <w:r>
        <w:t>spend</w:t>
      </w:r>
      <w:r>
        <w:rPr>
          <w:spacing w:val="-11"/>
        </w:rPr>
        <w:t xml:space="preserve"> </w:t>
      </w:r>
      <w:r>
        <w:t>hours searching the portal for a similar product if it is a manual process.</w:t>
      </w:r>
      <w:r>
        <w:rPr>
          <w:spacing w:val="-5"/>
        </w:rPr>
        <w:t xml:space="preserve"> </w:t>
      </w:r>
      <w:r>
        <w:t>It</w:t>
      </w:r>
      <w:r>
        <w:rPr>
          <w:spacing w:val="-5"/>
        </w:rPr>
        <w:t xml:space="preserve"> </w:t>
      </w:r>
      <w:r>
        <w:t>is</w:t>
      </w:r>
      <w:r>
        <w:rPr>
          <w:spacing w:val="-3"/>
        </w:rPr>
        <w:t xml:space="preserve"> </w:t>
      </w:r>
      <w:r>
        <w:t>still</w:t>
      </w:r>
      <w:r>
        <w:rPr>
          <w:spacing w:val="-7"/>
        </w:rPr>
        <w:t xml:space="preserve"> </w:t>
      </w:r>
      <w:r>
        <w:t>not</w:t>
      </w:r>
      <w:r>
        <w:rPr>
          <w:spacing w:val="-5"/>
        </w:rPr>
        <w:t xml:space="preserve"> </w:t>
      </w:r>
      <w:r>
        <w:t>guaranteed</w:t>
      </w:r>
      <w:r>
        <w:rPr>
          <w:spacing w:val="-4"/>
        </w:rPr>
        <w:t xml:space="preserve"> </w:t>
      </w:r>
      <w:r>
        <w:t>that</w:t>
      </w:r>
      <w:r>
        <w:rPr>
          <w:spacing w:val="-1"/>
        </w:rPr>
        <w:t xml:space="preserve"> </w:t>
      </w:r>
      <w:r>
        <w:t>he/she</w:t>
      </w:r>
      <w:r>
        <w:rPr>
          <w:spacing w:val="-3"/>
        </w:rPr>
        <w:t xml:space="preserve"> </w:t>
      </w:r>
      <w:r>
        <w:t>will</w:t>
      </w:r>
      <w:r>
        <w:rPr>
          <w:spacing w:val="-5"/>
        </w:rPr>
        <w:t xml:space="preserve"> </w:t>
      </w:r>
      <w:r>
        <w:t>find</w:t>
      </w:r>
      <w:r>
        <w:rPr>
          <w:spacing w:val="-1"/>
        </w:rPr>
        <w:t xml:space="preserve"> </w:t>
      </w:r>
      <w:r>
        <w:t>the</w:t>
      </w:r>
      <w:r>
        <w:rPr>
          <w:spacing w:val="-3"/>
        </w:rPr>
        <w:t xml:space="preserve"> </w:t>
      </w:r>
      <w:r>
        <w:t>best possible match after hours of searching. Using product features, price, ratings, and customer behavior, a recommendation system can provide suggestions to customers. As a result, customers save time and may get a better</w:t>
      </w:r>
      <w:r>
        <w:rPr>
          <w:spacing w:val="-9"/>
        </w:rPr>
        <w:t xml:space="preserve"> </w:t>
      </w:r>
      <w:r>
        <w:t>product.</w:t>
      </w:r>
      <w:r>
        <w:rPr>
          <w:spacing w:val="-7"/>
        </w:rPr>
        <w:t xml:space="preserve"> </w:t>
      </w:r>
      <w:r>
        <w:t>By</w:t>
      </w:r>
      <w:r>
        <w:rPr>
          <w:spacing w:val="-6"/>
        </w:rPr>
        <w:t xml:space="preserve"> </w:t>
      </w:r>
      <w:r>
        <w:t>improving</w:t>
      </w:r>
      <w:r>
        <w:rPr>
          <w:spacing w:val="-6"/>
        </w:rPr>
        <w:t xml:space="preserve"> </w:t>
      </w:r>
      <w:r>
        <w:t>customer</w:t>
      </w:r>
      <w:r>
        <w:rPr>
          <w:spacing w:val="-8"/>
        </w:rPr>
        <w:t xml:space="preserve"> </w:t>
      </w:r>
      <w:r>
        <w:t>satisfaction,</w:t>
      </w:r>
      <w:r>
        <w:rPr>
          <w:spacing w:val="-11"/>
        </w:rPr>
        <w:t xml:space="preserve"> </w:t>
      </w:r>
      <w:r>
        <w:t>shopping portals can also boost sales and increase customer</w:t>
      </w:r>
      <w:r>
        <w:rPr>
          <w:spacing w:val="-6"/>
        </w:rPr>
        <w:t xml:space="preserve"> </w:t>
      </w:r>
      <w:r>
        <w:t>loyalty.</w:t>
      </w:r>
    </w:p>
    <w:p w14:paraId="589D8E46" w14:textId="77777777" w:rsidR="008B1883" w:rsidRDefault="008B1883">
      <w:pPr>
        <w:pStyle w:val="BodyText"/>
      </w:pPr>
    </w:p>
    <w:p w14:paraId="2F67EEC5" w14:textId="77777777" w:rsidR="008B1883" w:rsidRDefault="00000000">
      <w:pPr>
        <w:pStyle w:val="BodyText"/>
        <w:ind w:left="120" w:right="150"/>
        <w:jc w:val="both"/>
      </w:pPr>
      <w:r>
        <w:t xml:space="preserve">We have explored two graph-based approaches to build </w:t>
      </w:r>
      <w:r>
        <w:rPr>
          <w:spacing w:val="-11"/>
        </w:rPr>
        <w:t xml:space="preserve">a </w:t>
      </w:r>
      <w:r>
        <w:t>recommendation</w:t>
      </w:r>
      <w:r>
        <w:rPr>
          <w:spacing w:val="-13"/>
        </w:rPr>
        <w:t xml:space="preserve"> </w:t>
      </w:r>
      <w:r>
        <w:t>system</w:t>
      </w:r>
      <w:r>
        <w:rPr>
          <w:spacing w:val="-12"/>
        </w:rPr>
        <w:t xml:space="preserve"> </w:t>
      </w:r>
      <w:r>
        <w:t>for</w:t>
      </w:r>
      <w:r>
        <w:rPr>
          <w:spacing w:val="-14"/>
        </w:rPr>
        <w:t xml:space="preserve"> </w:t>
      </w:r>
      <w:r>
        <w:t>this</w:t>
      </w:r>
      <w:r>
        <w:rPr>
          <w:spacing w:val="-12"/>
        </w:rPr>
        <w:t xml:space="preserve"> </w:t>
      </w:r>
      <w:r>
        <w:t>project.</w:t>
      </w:r>
      <w:r>
        <w:rPr>
          <w:spacing w:val="-13"/>
        </w:rPr>
        <w:t xml:space="preserve"> </w:t>
      </w:r>
      <w:r>
        <w:t>In</w:t>
      </w:r>
      <w:r>
        <w:rPr>
          <w:spacing w:val="-13"/>
        </w:rPr>
        <w:t xml:space="preserve"> </w:t>
      </w:r>
      <w:r>
        <w:t>our</w:t>
      </w:r>
      <w:r>
        <w:rPr>
          <w:spacing w:val="-14"/>
        </w:rPr>
        <w:t xml:space="preserve"> </w:t>
      </w:r>
      <w:r>
        <w:t>first</w:t>
      </w:r>
      <w:r>
        <w:rPr>
          <w:spacing w:val="-14"/>
        </w:rPr>
        <w:t xml:space="preserve"> </w:t>
      </w:r>
      <w:r>
        <w:t>approach, we convert our user-book bipartite graph to a unipartite user graph through projection and then use a graph convolutional network to generate embeddings for each user. We then use the Euclidean distance measure on these embeddings to find each user's nearest neighbor and their top-rated books. We use these books as a recommendation for the current user. In our</w:t>
      </w:r>
      <w:r>
        <w:rPr>
          <w:spacing w:val="-8"/>
        </w:rPr>
        <w:t xml:space="preserve"> </w:t>
      </w:r>
      <w:r>
        <w:t>second</w:t>
      </w:r>
      <w:r>
        <w:rPr>
          <w:spacing w:val="-5"/>
        </w:rPr>
        <w:t xml:space="preserve"> </w:t>
      </w:r>
      <w:r>
        <w:t>approach,</w:t>
      </w:r>
      <w:r>
        <w:rPr>
          <w:spacing w:val="-10"/>
        </w:rPr>
        <w:t xml:space="preserve"> </w:t>
      </w:r>
      <w:r>
        <w:t>we</w:t>
      </w:r>
      <w:r>
        <w:rPr>
          <w:spacing w:val="-9"/>
        </w:rPr>
        <w:t xml:space="preserve"> </w:t>
      </w:r>
      <w:r>
        <w:t>see</w:t>
      </w:r>
      <w:r>
        <w:rPr>
          <w:spacing w:val="-4"/>
        </w:rPr>
        <w:t xml:space="preserve"> </w:t>
      </w:r>
      <w:r>
        <w:t>the</w:t>
      </w:r>
      <w:r>
        <w:rPr>
          <w:spacing w:val="-9"/>
        </w:rPr>
        <w:t xml:space="preserve"> </w:t>
      </w:r>
      <w:r>
        <w:t>recommendation</w:t>
      </w:r>
      <w:r>
        <w:rPr>
          <w:spacing w:val="-5"/>
        </w:rPr>
        <w:t xml:space="preserve"> </w:t>
      </w:r>
      <w:r>
        <w:t>problem</w:t>
      </w:r>
      <w:r>
        <w:rPr>
          <w:spacing w:val="-7"/>
        </w:rPr>
        <w:t xml:space="preserve"> </w:t>
      </w:r>
      <w:r>
        <w:t>as a</w:t>
      </w:r>
      <w:r>
        <w:rPr>
          <w:spacing w:val="-10"/>
        </w:rPr>
        <w:t xml:space="preserve"> </w:t>
      </w:r>
      <w:r>
        <w:t>missing</w:t>
      </w:r>
      <w:r>
        <w:rPr>
          <w:spacing w:val="-11"/>
        </w:rPr>
        <w:t xml:space="preserve"> </w:t>
      </w:r>
      <w:r>
        <w:t>link</w:t>
      </w:r>
      <w:r>
        <w:rPr>
          <w:spacing w:val="-11"/>
        </w:rPr>
        <w:t xml:space="preserve"> </w:t>
      </w:r>
      <w:r>
        <w:t>prediction</w:t>
      </w:r>
      <w:r>
        <w:rPr>
          <w:spacing w:val="-11"/>
        </w:rPr>
        <w:t xml:space="preserve"> </w:t>
      </w:r>
      <w:r>
        <w:t>problem</w:t>
      </w:r>
      <w:r>
        <w:rPr>
          <w:spacing w:val="-12"/>
        </w:rPr>
        <w:t xml:space="preserve"> </w:t>
      </w:r>
      <w:r>
        <w:t>on</w:t>
      </w:r>
      <w:r>
        <w:rPr>
          <w:spacing w:val="-11"/>
        </w:rPr>
        <w:t xml:space="preserve"> </w:t>
      </w:r>
      <w:r>
        <w:t>a</w:t>
      </w:r>
      <w:r>
        <w:rPr>
          <w:spacing w:val="-10"/>
        </w:rPr>
        <w:t xml:space="preserve"> </w:t>
      </w:r>
      <w:r>
        <w:t>graph.</w:t>
      </w:r>
      <w:r>
        <w:rPr>
          <w:spacing w:val="-11"/>
        </w:rPr>
        <w:t xml:space="preserve"> </w:t>
      </w:r>
      <w:r>
        <w:t>We</w:t>
      </w:r>
      <w:r>
        <w:rPr>
          <w:spacing w:val="-10"/>
        </w:rPr>
        <w:t xml:space="preserve"> </w:t>
      </w:r>
      <w:r>
        <w:t>don’t</w:t>
      </w:r>
      <w:r>
        <w:rPr>
          <w:spacing w:val="-12"/>
        </w:rPr>
        <w:t xml:space="preserve"> </w:t>
      </w:r>
      <w:r>
        <w:t>create a</w:t>
      </w:r>
      <w:r>
        <w:rPr>
          <w:spacing w:val="-6"/>
        </w:rPr>
        <w:t xml:space="preserve"> </w:t>
      </w:r>
      <w:r>
        <w:t>projection</w:t>
      </w:r>
      <w:r>
        <w:rPr>
          <w:spacing w:val="-6"/>
        </w:rPr>
        <w:t xml:space="preserve"> </w:t>
      </w:r>
      <w:r>
        <w:t>graph</w:t>
      </w:r>
      <w:r>
        <w:rPr>
          <w:spacing w:val="-6"/>
        </w:rPr>
        <w:t xml:space="preserve"> </w:t>
      </w:r>
      <w:r>
        <w:t>but</w:t>
      </w:r>
      <w:r>
        <w:rPr>
          <w:spacing w:val="-11"/>
        </w:rPr>
        <w:t xml:space="preserve"> </w:t>
      </w:r>
      <w:r>
        <w:t>instead,</w:t>
      </w:r>
      <w:r>
        <w:rPr>
          <w:spacing w:val="-11"/>
        </w:rPr>
        <w:t xml:space="preserve"> </w:t>
      </w:r>
      <w:r>
        <w:t>use</w:t>
      </w:r>
      <w:r>
        <w:rPr>
          <w:spacing w:val="-10"/>
        </w:rPr>
        <w:t xml:space="preserve"> </w:t>
      </w:r>
      <w:r>
        <w:t>the</w:t>
      </w:r>
      <w:r>
        <w:rPr>
          <w:spacing w:val="-5"/>
        </w:rPr>
        <w:t xml:space="preserve"> </w:t>
      </w:r>
      <w:r>
        <w:t>original</w:t>
      </w:r>
      <w:r>
        <w:rPr>
          <w:spacing w:val="-12"/>
        </w:rPr>
        <w:t xml:space="preserve"> </w:t>
      </w:r>
      <w:r>
        <w:t>bipartite</w:t>
      </w:r>
      <w:r>
        <w:rPr>
          <w:spacing w:val="-6"/>
        </w:rPr>
        <w:t xml:space="preserve"> </w:t>
      </w:r>
      <w:r>
        <w:t>graph of</w:t>
      </w:r>
      <w:r>
        <w:rPr>
          <w:spacing w:val="-8"/>
        </w:rPr>
        <w:t xml:space="preserve"> </w:t>
      </w:r>
      <w:r>
        <w:t>the</w:t>
      </w:r>
      <w:r>
        <w:rPr>
          <w:spacing w:val="-5"/>
        </w:rPr>
        <w:t xml:space="preserve"> </w:t>
      </w:r>
      <w:r>
        <w:t>user-book</w:t>
      </w:r>
      <w:r>
        <w:rPr>
          <w:spacing w:val="-5"/>
        </w:rPr>
        <w:t xml:space="preserve"> </w:t>
      </w:r>
      <w:r>
        <w:t>to</w:t>
      </w:r>
      <w:r>
        <w:rPr>
          <w:spacing w:val="-7"/>
        </w:rPr>
        <w:t xml:space="preserve"> </w:t>
      </w:r>
      <w:r>
        <w:t>train</w:t>
      </w:r>
      <w:r>
        <w:rPr>
          <w:spacing w:val="-6"/>
        </w:rPr>
        <w:t xml:space="preserve"> </w:t>
      </w:r>
      <w:r>
        <w:t>a Graph</w:t>
      </w:r>
      <w:r>
        <w:rPr>
          <w:spacing w:val="-6"/>
        </w:rPr>
        <w:t xml:space="preserve"> </w:t>
      </w:r>
      <w:r>
        <w:t>Neural</w:t>
      </w:r>
      <w:r>
        <w:rPr>
          <w:spacing w:val="-6"/>
        </w:rPr>
        <w:t xml:space="preserve"> </w:t>
      </w:r>
      <w:r>
        <w:t>Network</w:t>
      </w:r>
      <w:r>
        <w:rPr>
          <w:spacing w:val="-6"/>
        </w:rPr>
        <w:t xml:space="preserve"> </w:t>
      </w:r>
      <w:r>
        <w:t>and</w:t>
      </w:r>
      <w:r>
        <w:rPr>
          <w:spacing w:val="-5"/>
        </w:rPr>
        <w:t xml:space="preserve"> </w:t>
      </w:r>
      <w:r>
        <w:t xml:space="preserve">predict the missing links between books and users. The details of both approaches are discussed in </w:t>
      </w:r>
      <w:hyperlink w:anchor="_bookmark0" w:history="1">
        <w:r>
          <w:rPr>
            <w:color w:val="0000FF"/>
            <w:u w:val="single" w:color="0000FF"/>
          </w:rPr>
          <w:t>Section</w:t>
        </w:r>
        <w:r>
          <w:rPr>
            <w:color w:val="0000FF"/>
            <w:spacing w:val="5"/>
            <w:u w:val="single" w:color="0000FF"/>
          </w:rPr>
          <w:t xml:space="preserve"> </w:t>
        </w:r>
        <w:r>
          <w:rPr>
            <w:color w:val="0000FF"/>
            <w:u w:val="single" w:color="0000FF"/>
          </w:rPr>
          <w:t>4</w:t>
        </w:r>
      </w:hyperlink>
      <w:r>
        <w:t>.</w:t>
      </w:r>
    </w:p>
    <w:p w14:paraId="413FBF27" w14:textId="77777777" w:rsidR="008B1883" w:rsidRDefault="008B1883">
      <w:pPr>
        <w:pStyle w:val="BodyText"/>
        <w:spacing w:before="4"/>
        <w:rPr>
          <w:sz w:val="25"/>
        </w:rPr>
      </w:pPr>
    </w:p>
    <w:p w14:paraId="45950EDD" w14:textId="77777777" w:rsidR="008B1883" w:rsidRDefault="00000000">
      <w:pPr>
        <w:pStyle w:val="Heading2"/>
        <w:numPr>
          <w:ilvl w:val="0"/>
          <w:numId w:val="7"/>
        </w:numPr>
        <w:tabs>
          <w:tab w:val="left" w:pos="1817"/>
        </w:tabs>
        <w:spacing w:before="1"/>
        <w:ind w:left="1816" w:hanging="201"/>
        <w:jc w:val="left"/>
      </w:pPr>
      <w:bookmarkStart w:id="2" w:name="2._RELATED_WORK"/>
      <w:bookmarkEnd w:id="2"/>
      <w:r>
        <w:t>RELATED WORK</w:t>
      </w:r>
    </w:p>
    <w:p w14:paraId="02680A02" w14:textId="77777777" w:rsidR="008B1883" w:rsidRDefault="008B1883">
      <w:pPr>
        <w:pStyle w:val="BodyText"/>
        <w:spacing w:before="1"/>
        <w:rPr>
          <w:b/>
          <w:sz w:val="21"/>
        </w:rPr>
      </w:pPr>
    </w:p>
    <w:p w14:paraId="6C549A68" w14:textId="77777777" w:rsidR="008B1883" w:rsidRDefault="00000000">
      <w:pPr>
        <w:pStyle w:val="BodyText"/>
        <w:ind w:left="120" w:right="146"/>
        <w:jc w:val="both"/>
      </w:pPr>
      <w:r>
        <w:rPr>
          <w:sz w:val="24"/>
        </w:rPr>
        <w:t>O</w:t>
      </w:r>
      <w:r>
        <w:t>ne of the most successful techniques in the past few decades for recommendation systems has been</w:t>
      </w:r>
      <w:r>
        <w:rPr>
          <w:spacing w:val="-16"/>
        </w:rPr>
        <w:t xml:space="preserve"> </w:t>
      </w:r>
      <w:r>
        <w:t>Collaborative filtering (CF). (Goldberg et al., 1992) coined the term “Collaborative Filtering” in 1992 while developing an email filtering system at the Xerox Palo Alto Research Center. They used the word "Collaborative" because they designed a system where users collaborated to record their reactions to documents they read as annotations. Later, when a user searches for a document in the database using keywords, documents that receive annotation endorsements (other</w:t>
      </w:r>
      <w:r>
        <w:rPr>
          <w:spacing w:val="-16"/>
        </w:rPr>
        <w:t xml:space="preserve"> </w:t>
      </w:r>
      <w:r>
        <w:t>users have found the keyword in the past) appear higher in the search results. Today's rating system on shopping platforms can be described as a variation of this system, in which shoppers decide what to buy based on the experiences of other users (collective ratings). Simply, people collaborate</w:t>
      </w:r>
      <w:r>
        <w:rPr>
          <w:spacing w:val="-23"/>
        </w:rPr>
        <w:t xml:space="preserve"> </w:t>
      </w:r>
      <w:r>
        <w:t>to help each other make better buying</w:t>
      </w:r>
      <w:r>
        <w:rPr>
          <w:spacing w:val="-2"/>
        </w:rPr>
        <w:t xml:space="preserve"> </w:t>
      </w:r>
      <w:r>
        <w:t>decisions.</w:t>
      </w:r>
    </w:p>
    <w:p w14:paraId="04B48405" w14:textId="77777777" w:rsidR="008B1883" w:rsidRDefault="008B1883">
      <w:pPr>
        <w:jc w:val="both"/>
        <w:sectPr w:rsidR="008B1883">
          <w:type w:val="continuous"/>
          <w:pgSz w:w="12240" w:h="15840"/>
          <w:pgMar w:top="1500" w:right="920" w:bottom="960" w:left="960" w:header="720" w:footer="720" w:gutter="0"/>
          <w:cols w:num="2" w:space="720" w:equalWidth="0">
            <w:col w:w="5031" w:space="186"/>
            <w:col w:w="5143"/>
          </w:cols>
        </w:sectPr>
      </w:pPr>
    </w:p>
    <w:p w14:paraId="1C395E27" w14:textId="77777777" w:rsidR="008B1883" w:rsidRDefault="008B1883">
      <w:pPr>
        <w:pStyle w:val="BodyText"/>
        <w:spacing w:before="11"/>
        <w:rPr>
          <w:sz w:val="25"/>
        </w:rPr>
      </w:pPr>
    </w:p>
    <w:p w14:paraId="5FDDC9B2" w14:textId="77777777" w:rsidR="008B1883" w:rsidRDefault="00000000">
      <w:pPr>
        <w:pStyle w:val="BodyText"/>
        <w:ind w:left="120" w:right="40"/>
        <w:jc w:val="both"/>
      </w:pPr>
      <w:r>
        <w:t>The concept of collaborative filtering was further improved by (</w:t>
      </w:r>
      <w:proofErr w:type="spellStart"/>
      <w:r>
        <w:t>Konstan</w:t>
      </w:r>
      <w:proofErr w:type="spellEnd"/>
      <w:r>
        <w:t xml:space="preserve"> et al., 1997) who used it to filter news articles users</w:t>
      </w:r>
      <w:r>
        <w:rPr>
          <w:spacing w:val="-5"/>
        </w:rPr>
        <w:t xml:space="preserve"> </w:t>
      </w:r>
      <w:r>
        <w:t>would</w:t>
      </w:r>
      <w:r>
        <w:rPr>
          <w:spacing w:val="-7"/>
        </w:rPr>
        <w:t xml:space="preserve"> </w:t>
      </w:r>
      <w:r>
        <w:t>like</w:t>
      </w:r>
      <w:r>
        <w:rPr>
          <w:spacing w:val="-6"/>
        </w:rPr>
        <w:t xml:space="preserve"> </w:t>
      </w:r>
      <w:r>
        <w:t>to</w:t>
      </w:r>
      <w:r>
        <w:rPr>
          <w:spacing w:val="-7"/>
        </w:rPr>
        <w:t xml:space="preserve"> </w:t>
      </w:r>
      <w:r>
        <w:t>read.</w:t>
      </w:r>
      <w:r>
        <w:rPr>
          <w:spacing w:val="-5"/>
        </w:rPr>
        <w:t xml:space="preserve"> </w:t>
      </w:r>
      <w:r>
        <w:t>Rating</w:t>
      </w:r>
      <w:r>
        <w:rPr>
          <w:spacing w:val="-7"/>
        </w:rPr>
        <w:t xml:space="preserve"> </w:t>
      </w:r>
      <w:r>
        <w:t>news</w:t>
      </w:r>
      <w:r>
        <w:rPr>
          <w:spacing w:val="-10"/>
        </w:rPr>
        <w:t xml:space="preserve"> </w:t>
      </w:r>
      <w:r>
        <w:t>articles</w:t>
      </w:r>
      <w:r>
        <w:rPr>
          <w:spacing w:val="-4"/>
        </w:rPr>
        <w:t xml:space="preserve"> </w:t>
      </w:r>
      <w:r>
        <w:t>from</w:t>
      </w:r>
      <w:r>
        <w:rPr>
          <w:spacing w:val="-8"/>
        </w:rPr>
        <w:t xml:space="preserve"> </w:t>
      </w:r>
      <w:r>
        <w:t>1</w:t>
      </w:r>
      <w:r>
        <w:rPr>
          <w:spacing w:val="-7"/>
        </w:rPr>
        <w:t xml:space="preserve"> </w:t>
      </w:r>
      <w:r>
        <w:t>to</w:t>
      </w:r>
      <w:r>
        <w:rPr>
          <w:spacing w:val="-7"/>
        </w:rPr>
        <w:t xml:space="preserve"> </w:t>
      </w:r>
      <w:r>
        <w:t>5</w:t>
      </w:r>
      <w:r>
        <w:rPr>
          <w:spacing w:val="-7"/>
        </w:rPr>
        <w:t xml:space="preserve"> </w:t>
      </w:r>
      <w:r>
        <w:t>was introduced, followed by a matrix-filling exercise where people were represented as columns, rows as news, and cells as ratings. Their algorithm then predicted the missing ratings in the matrix, which meant how much the user will like the news articles that he/she has not read yet. This algorithm generated personalized recommendations by calculating user similarity using Pearson correlation. It was an evolution of the neighborhood-based recommendation method that had been popular for some</w:t>
      </w:r>
      <w:r>
        <w:rPr>
          <w:spacing w:val="-4"/>
        </w:rPr>
        <w:t xml:space="preserve"> </w:t>
      </w:r>
      <w:r>
        <w:t>time.</w:t>
      </w:r>
    </w:p>
    <w:p w14:paraId="5A8F8F19" w14:textId="77777777" w:rsidR="008B1883" w:rsidRDefault="008B1883">
      <w:pPr>
        <w:pStyle w:val="BodyText"/>
        <w:spacing w:before="1"/>
      </w:pPr>
    </w:p>
    <w:p w14:paraId="50719F54" w14:textId="77777777" w:rsidR="008B1883" w:rsidRDefault="00000000">
      <w:pPr>
        <w:pStyle w:val="BodyText"/>
        <w:ind w:left="120" w:right="38"/>
        <w:jc w:val="both"/>
      </w:pPr>
      <w:r>
        <w:t>The next big development was by (Linden et al., 2003) who introduced a collaborative filtering algorithm based on an item similarity table that kept track of the most popular and correlated items based on the user's previous purchases and ratings. Results from this table were used to make product recommendations. This was the first major switch to item- item collaborative filtering.</w:t>
      </w:r>
    </w:p>
    <w:p w14:paraId="31FA2CE9" w14:textId="77777777" w:rsidR="008B1883" w:rsidRDefault="008B1883">
      <w:pPr>
        <w:pStyle w:val="BodyText"/>
        <w:spacing w:before="11"/>
      </w:pPr>
    </w:p>
    <w:p w14:paraId="6599C6DA" w14:textId="77777777" w:rsidR="008B1883" w:rsidRDefault="00000000">
      <w:pPr>
        <w:pStyle w:val="BodyText"/>
        <w:ind w:left="120" w:right="42"/>
        <w:jc w:val="both"/>
      </w:pPr>
      <w:r>
        <w:t>Over the past decade, graphs have been used increasingly to characterize</w:t>
      </w:r>
      <w:r>
        <w:rPr>
          <w:spacing w:val="-11"/>
        </w:rPr>
        <w:t xml:space="preserve"> </w:t>
      </w:r>
      <w:r>
        <w:t>interactions</w:t>
      </w:r>
      <w:r>
        <w:rPr>
          <w:spacing w:val="-14"/>
        </w:rPr>
        <w:t xml:space="preserve"> </w:t>
      </w:r>
      <w:r>
        <w:t>between</w:t>
      </w:r>
      <w:r>
        <w:rPr>
          <w:spacing w:val="-11"/>
        </w:rPr>
        <w:t xml:space="preserve"> </w:t>
      </w:r>
      <w:r>
        <w:t>objects</w:t>
      </w:r>
      <w:r>
        <w:rPr>
          <w:spacing w:val="-10"/>
        </w:rPr>
        <w:t xml:space="preserve"> </w:t>
      </w:r>
      <w:r>
        <w:t>of</w:t>
      </w:r>
      <w:r>
        <w:rPr>
          <w:spacing w:val="-14"/>
        </w:rPr>
        <w:t xml:space="preserve"> </w:t>
      </w:r>
      <w:r>
        <w:t>interest,</w:t>
      </w:r>
      <w:r>
        <w:rPr>
          <w:spacing w:val="-12"/>
        </w:rPr>
        <w:t xml:space="preserve"> </w:t>
      </w:r>
      <w:r>
        <w:t>to</w:t>
      </w:r>
      <w:r>
        <w:rPr>
          <w:spacing w:val="-12"/>
        </w:rPr>
        <w:t xml:space="preserve"> </w:t>
      </w:r>
      <w:r>
        <w:t>model simple and complex networks, or to represent problems in general. Graphs are data structures containing vertices (or nodes/vertices) and edges (or relations/lines) representing relationships between objects. Graph-based recommendation systems use a special representation of the graph - a bipartite graph,</w:t>
      </w:r>
      <w:r>
        <w:rPr>
          <w:spacing w:val="-6"/>
        </w:rPr>
        <w:t xml:space="preserve"> </w:t>
      </w:r>
      <w:r>
        <w:t>where</w:t>
      </w:r>
      <w:r>
        <w:rPr>
          <w:spacing w:val="-5"/>
        </w:rPr>
        <w:t xml:space="preserve"> </w:t>
      </w:r>
      <w:r>
        <w:t>a</w:t>
      </w:r>
      <w:r>
        <w:rPr>
          <w:spacing w:val="-10"/>
        </w:rPr>
        <w:t xml:space="preserve"> </w:t>
      </w:r>
      <w:r>
        <w:t>relationship</w:t>
      </w:r>
      <w:r>
        <w:rPr>
          <w:spacing w:val="-5"/>
        </w:rPr>
        <w:t xml:space="preserve"> </w:t>
      </w:r>
      <w:r>
        <w:t>occurs</w:t>
      </w:r>
      <w:r>
        <w:rPr>
          <w:spacing w:val="-4"/>
        </w:rPr>
        <w:t xml:space="preserve"> </w:t>
      </w:r>
      <w:r>
        <w:t>only</w:t>
      </w:r>
      <w:r>
        <w:rPr>
          <w:spacing w:val="-11"/>
        </w:rPr>
        <w:t xml:space="preserve"> </w:t>
      </w:r>
      <w:r>
        <w:t>between</w:t>
      </w:r>
      <w:r>
        <w:rPr>
          <w:spacing w:val="-10"/>
        </w:rPr>
        <w:t xml:space="preserve"> </w:t>
      </w:r>
      <w:r>
        <w:t>nodes</w:t>
      </w:r>
      <w:r>
        <w:rPr>
          <w:spacing w:val="-4"/>
        </w:rPr>
        <w:t xml:space="preserve"> </w:t>
      </w:r>
      <w:r>
        <w:t>in</w:t>
      </w:r>
      <w:r>
        <w:rPr>
          <w:spacing w:val="-7"/>
        </w:rPr>
        <w:t xml:space="preserve"> </w:t>
      </w:r>
      <w:r>
        <w:rPr>
          <w:spacing w:val="-6"/>
        </w:rPr>
        <w:t xml:space="preserve">one </w:t>
      </w:r>
      <w:r>
        <w:t>subset and nodes in the other subset; no relationships exist between</w:t>
      </w:r>
      <w:r>
        <w:rPr>
          <w:spacing w:val="-5"/>
        </w:rPr>
        <w:t xml:space="preserve"> </w:t>
      </w:r>
      <w:r>
        <w:t>nodes</w:t>
      </w:r>
      <w:r>
        <w:rPr>
          <w:spacing w:val="-3"/>
        </w:rPr>
        <w:t xml:space="preserve"> </w:t>
      </w:r>
      <w:r>
        <w:t>in</w:t>
      </w:r>
      <w:r>
        <w:rPr>
          <w:spacing w:val="-5"/>
        </w:rPr>
        <w:t xml:space="preserve"> </w:t>
      </w:r>
      <w:r>
        <w:t>the</w:t>
      </w:r>
      <w:r>
        <w:rPr>
          <w:spacing w:val="-4"/>
        </w:rPr>
        <w:t xml:space="preserve"> </w:t>
      </w:r>
      <w:r>
        <w:t>same</w:t>
      </w:r>
      <w:r>
        <w:rPr>
          <w:spacing w:val="-4"/>
        </w:rPr>
        <w:t xml:space="preserve"> </w:t>
      </w:r>
      <w:r>
        <w:t>set.</w:t>
      </w:r>
      <w:r>
        <w:rPr>
          <w:spacing w:val="-5"/>
        </w:rPr>
        <w:t xml:space="preserve"> </w:t>
      </w:r>
      <w:r>
        <w:t>This</w:t>
      </w:r>
      <w:r>
        <w:rPr>
          <w:spacing w:val="-3"/>
        </w:rPr>
        <w:t xml:space="preserve"> </w:t>
      </w:r>
      <w:r>
        <w:t>figure</w:t>
      </w:r>
      <w:r>
        <w:rPr>
          <w:spacing w:val="-3"/>
        </w:rPr>
        <w:t xml:space="preserve"> </w:t>
      </w:r>
      <w:r>
        <w:t>is</w:t>
      </w:r>
      <w:r>
        <w:rPr>
          <w:spacing w:val="-4"/>
        </w:rPr>
        <w:t xml:space="preserve"> </w:t>
      </w:r>
      <w:r>
        <w:t>an</w:t>
      </w:r>
      <w:r>
        <w:rPr>
          <w:spacing w:val="-5"/>
        </w:rPr>
        <w:t xml:space="preserve"> </w:t>
      </w:r>
      <w:r>
        <w:t>example</w:t>
      </w:r>
      <w:r>
        <w:rPr>
          <w:spacing w:val="-3"/>
        </w:rPr>
        <w:t xml:space="preserve"> </w:t>
      </w:r>
      <w:r>
        <w:t>of</w:t>
      </w:r>
      <w:r>
        <w:rPr>
          <w:spacing w:val="-7"/>
        </w:rPr>
        <w:t xml:space="preserve"> </w:t>
      </w:r>
      <w:r>
        <w:t>a bipartite</w:t>
      </w:r>
      <w:r>
        <w:rPr>
          <w:spacing w:val="-7"/>
        </w:rPr>
        <w:t xml:space="preserve"> </w:t>
      </w:r>
      <w:r>
        <w:t>graph</w:t>
      </w:r>
      <w:r>
        <w:rPr>
          <w:spacing w:val="-6"/>
        </w:rPr>
        <w:t xml:space="preserve"> </w:t>
      </w:r>
      <w:r>
        <w:t>where</w:t>
      </w:r>
      <w:r>
        <w:rPr>
          <w:spacing w:val="-5"/>
        </w:rPr>
        <w:t xml:space="preserve"> </w:t>
      </w:r>
      <w:r>
        <w:t>all</w:t>
      </w:r>
      <w:r>
        <w:rPr>
          <w:spacing w:val="-8"/>
        </w:rPr>
        <w:t xml:space="preserve"> </w:t>
      </w:r>
      <w:r>
        <w:t>users</w:t>
      </w:r>
      <w:r>
        <w:rPr>
          <w:spacing w:val="-4"/>
        </w:rPr>
        <w:t xml:space="preserve"> </w:t>
      </w:r>
      <w:r>
        <w:t>are</w:t>
      </w:r>
      <w:r>
        <w:rPr>
          <w:spacing w:val="-6"/>
        </w:rPr>
        <w:t xml:space="preserve"> </w:t>
      </w:r>
      <w:r>
        <w:t>on</w:t>
      </w:r>
      <w:r>
        <w:rPr>
          <w:spacing w:val="-11"/>
        </w:rPr>
        <w:t xml:space="preserve"> </w:t>
      </w:r>
      <w:r>
        <w:t>the</w:t>
      </w:r>
      <w:r>
        <w:rPr>
          <w:spacing w:val="-5"/>
        </w:rPr>
        <w:t xml:space="preserve"> </w:t>
      </w:r>
      <w:r>
        <w:t>left</w:t>
      </w:r>
      <w:r>
        <w:rPr>
          <w:spacing w:val="-7"/>
        </w:rPr>
        <w:t xml:space="preserve"> </w:t>
      </w:r>
      <w:r>
        <w:t>and</w:t>
      </w:r>
      <w:r>
        <w:rPr>
          <w:spacing w:val="-11"/>
        </w:rPr>
        <w:t xml:space="preserve"> </w:t>
      </w:r>
      <w:r>
        <w:t>all</w:t>
      </w:r>
      <w:r>
        <w:rPr>
          <w:spacing w:val="-8"/>
        </w:rPr>
        <w:t xml:space="preserve"> </w:t>
      </w:r>
      <w:r>
        <w:t>items</w:t>
      </w:r>
      <w:r>
        <w:rPr>
          <w:spacing w:val="-9"/>
        </w:rPr>
        <w:t xml:space="preserve"> </w:t>
      </w:r>
      <w:r>
        <w:t>are on the right.</w:t>
      </w:r>
    </w:p>
    <w:p w14:paraId="576E7BBA" w14:textId="77777777" w:rsidR="008B1883" w:rsidRDefault="008B1883">
      <w:pPr>
        <w:pStyle w:val="BodyText"/>
        <w:spacing w:before="4"/>
        <w:rPr>
          <w:sz w:val="31"/>
        </w:rPr>
      </w:pPr>
    </w:p>
    <w:p w14:paraId="448D62F1" w14:textId="77777777" w:rsidR="008B1883" w:rsidRDefault="00000000">
      <w:pPr>
        <w:pStyle w:val="Heading2"/>
        <w:spacing w:before="1"/>
        <w:ind w:left="380"/>
      </w:pPr>
      <w:r>
        <w:t>Figure 1: A Bipartite Representation of User/Items</w:t>
      </w:r>
    </w:p>
    <w:p w14:paraId="7F197F41" w14:textId="77777777" w:rsidR="008B1883" w:rsidRDefault="008B1883">
      <w:pPr>
        <w:pStyle w:val="BodyText"/>
        <w:spacing w:before="8"/>
        <w:rPr>
          <w:b/>
          <w:sz w:val="10"/>
        </w:rPr>
      </w:pPr>
    </w:p>
    <w:p w14:paraId="1033DA4D" w14:textId="77777777" w:rsidR="008B1883" w:rsidRDefault="00000000">
      <w:pPr>
        <w:pStyle w:val="BodyText"/>
        <w:ind w:left="124" w:right="-44"/>
      </w:pPr>
      <w:r>
        <w:pict w14:anchorId="69509BC6">
          <v:group id="_x0000_s2219" style="width:244.85pt;height:128pt;mso-position-horizontal-relative:char;mso-position-vertical-relative:line" coordsize="4897,2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21" type="#_x0000_t75" alt="A picture containing diagram  Description automatically generated" style="position:absolute;left:135;top:322;width:4635;height:2200">
              <v:imagedata r:id="rId9" o:title=""/>
            </v:shape>
            <v:rect id="_x0000_s2220" style="position:absolute;left:7;top:7;width:4882;height:2545" filled="f" strokecolor="#b4c6e7"/>
            <w10:anchorlock/>
          </v:group>
        </w:pict>
      </w:r>
    </w:p>
    <w:p w14:paraId="304A6EDA" w14:textId="77777777" w:rsidR="008B1883" w:rsidRDefault="008B1883">
      <w:pPr>
        <w:pStyle w:val="BodyText"/>
        <w:spacing w:before="3"/>
        <w:rPr>
          <w:b/>
        </w:rPr>
      </w:pPr>
    </w:p>
    <w:p w14:paraId="328B617C" w14:textId="77777777" w:rsidR="008B1883" w:rsidRDefault="00000000">
      <w:pPr>
        <w:pStyle w:val="BodyText"/>
        <w:ind w:left="120" w:right="38"/>
        <w:jc w:val="both"/>
      </w:pPr>
      <w:r>
        <w:t>Among the first researchers to demonstrate the use of graph representation in recommendation systems were (Li &amp;</w:t>
      </w:r>
      <w:r>
        <w:rPr>
          <w:spacing w:val="-15"/>
        </w:rPr>
        <w:t xml:space="preserve"> </w:t>
      </w:r>
      <w:r>
        <w:t>Chen, 2013). Using a graph kernel, the researchers developed an approach that examined customers and items related to the focal</w:t>
      </w:r>
      <w:r>
        <w:rPr>
          <w:spacing w:val="-8"/>
        </w:rPr>
        <w:t xml:space="preserve"> </w:t>
      </w:r>
      <w:r>
        <w:t>user-item</w:t>
      </w:r>
      <w:r>
        <w:rPr>
          <w:spacing w:val="-7"/>
        </w:rPr>
        <w:t xml:space="preserve"> </w:t>
      </w:r>
      <w:r>
        <w:t>pair</w:t>
      </w:r>
      <w:r>
        <w:rPr>
          <w:spacing w:val="-9"/>
        </w:rPr>
        <w:t xml:space="preserve"> </w:t>
      </w:r>
      <w:r>
        <w:t>as</w:t>
      </w:r>
      <w:r>
        <w:rPr>
          <w:spacing w:val="-4"/>
        </w:rPr>
        <w:t xml:space="preserve"> </w:t>
      </w:r>
      <w:r>
        <w:t>its</w:t>
      </w:r>
      <w:r>
        <w:rPr>
          <w:spacing w:val="-9"/>
        </w:rPr>
        <w:t xml:space="preserve"> </w:t>
      </w:r>
      <w:r>
        <w:t>context</w:t>
      </w:r>
      <w:r>
        <w:rPr>
          <w:spacing w:val="-7"/>
        </w:rPr>
        <w:t xml:space="preserve"> </w:t>
      </w:r>
      <w:r>
        <w:t>to</w:t>
      </w:r>
      <w:r>
        <w:rPr>
          <w:spacing w:val="-12"/>
        </w:rPr>
        <w:t xml:space="preserve"> </w:t>
      </w:r>
      <w:r>
        <w:t>determine</w:t>
      </w:r>
      <w:r>
        <w:rPr>
          <w:spacing w:val="-5"/>
        </w:rPr>
        <w:t xml:space="preserve"> </w:t>
      </w:r>
      <w:r>
        <w:t>if</w:t>
      </w:r>
      <w:r>
        <w:rPr>
          <w:spacing w:val="-9"/>
        </w:rPr>
        <w:t xml:space="preserve"> </w:t>
      </w:r>
      <w:r>
        <w:t>a</w:t>
      </w:r>
      <w:r>
        <w:rPr>
          <w:spacing w:val="-10"/>
        </w:rPr>
        <w:t xml:space="preserve"> </w:t>
      </w:r>
      <w:r>
        <w:t>link</w:t>
      </w:r>
      <w:r>
        <w:rPr>
          <w:spacing w:val="-6"/>
        </w:rPr>
        <w:t xml:space="preserve"> </w:t>
      </w:r>
      <w:r>
        <w:t>exists. The network kernel generated random walk paths based on user-item</w:t>
      </w:r>
      <w:r>
        <w:rPr>
          <w:spacing w:val="11"/>
        </w:rPr>
        <w:t xml:space="preserve"> </w:t>
      </w:r>
      <w:r>
        <w:t>pairs'</w:t>
      </w:r>
      <w:r>
        <w:rPr>
          <w:spacing w:val="11"/>
        </w:rPr>
        <w:t xml:space="preserve"> </w:t>
      </w:r>
      <w:r>
        <w:t>intersections</w:t>
      </w:r>
      <w:r>
        <w:rPr>
          <w:spacing w:val="10"/>
        </w:rPr>
        <w:t xml:space="preserve"> </w:t>
      </w:r>
      <w:r>
        <w:t>and</w:t>
      </w:r>
      <w:r>
        <w:rPr>
          <w:spacing w:val="12"/>
        </w:rPr>
        <w:t xml:space="preserve"> </w:t>
      </w:r>
      <w:r>
        <w:t>then</w:t>
      </w:r>
      <w:r>
        <w:rPr>
          <w:spacing w:val="12"/>
        </w:rPr>
        <w:t xml:space="preserve"> </w:t>
      </w:r>
      <w:r>
        <w:t>used</w:t>
      </w:r>
      <w:r>
        <w:rPr>
          <w:spacing w:val="12"/>
        </w:rPr>
        <w:t xml:space="preserve"> </w:t>
      </w:r>
      <w:r>
        <w:t>this</w:t>
      </w:r>
      <w:r>
        <w:rPr>
          <w:spacing w:val="14"/>
        </w:rPr>
        <w:t xml:space="preserve"> </w:t>
      </w:r>
      <w:proofErr w:type="gramStart"/>
      <w:r>
        <w:t>information</w:t>
      </w:r>
      <w:proofErr w:type="gramEnd"/>
    </w:p>
    <w:p w14:paraId="2827A60B" w14:textId="77777777" w:rsidR="008B1883" w:rsidRDefault="00000000">
      <w:pPr>
        <w:pStyle w:val="BodyText"/>
        <w:spacing w:before="69"/>
        <w:ind w:left="120" w:right="146"/>
        <w:jc w:val="both"/>
      </w:pPr>
      <w:r>
        <w:br w:type="column"/>
      </w:r>
      <w:r>
        <w:t xml:space="preserve">to define the similarity between the user-item pairs. Their work was broadened by (Berg et al., 2017) who also studied matrix completion for recommendation systems from the point of view of link prediction on graphs. Their recommendation algorithm introduced a variant of graph autoencoders. A graph encoder model Z = </w:t>
      </w:r>
      <w:proofErr w:type="gramStart"/>
      <w:r>
        <w:t>f(</w:t>
      </w:r>
      <w:proofErr w:type="gramEnd"/>
      <w:r>
        <w:t>X, A), takes N</w:t>
      </w:r>
    </w:p>
    <w:p w14:paraId="1419BF3A" w14:textId="1EC4B232" w:rsidR="008B1883" w:rsidRDefault="00000000">
      <w:pPr>
        <w:pStyle w:val="BodyText"/>
        <w:ind w:left="120" w:right="150"/>
        <w:jc w:val="both"/>
      </w:pPr>
      <w:r>
        <w:pict w14:anchorId="5474DCC9">
          <v:shapetype id="_x0000_t202" coordsize="21600,21600" o:spt="202" path="m,l,21600r21600,l21600,xe">
            <v:stroke joinstyle="miter"/>
            <v:path gradientshapeok="t" o:connecttype="rect"/>
          </v:shapetype>
          <v:shape id="_x0000_s2218" type="#_x0000_t202" style="position:absolute;left:0;text-align:left;margin-left:322.65pt;margin-top:27.55pt;width:41.5pt;height:7.2pt;z-index:-16302592;mso-position-horizontal-relative:page" filled="f" stroked="f">
            <v:textbox inset="0,0,0,0">
              <w:txbxContent>
                <w:p w14:paraId="075D481B" w14:textId="77777777" w:rsidR="008B1883" w:rsidRDefault="00000000">
                  <w:pPr>
                    <w:tabs>
                      <w:tab w:val="left" w:pos="735"/>
                    </w:tabs>
                    <w:spacing w:line="144" w:lineRule="exact"/>
                    <w:rPr>
                      <w:sz w:val="13"/>
                    </w:rPr>
                  </w:pPr>
                  <w:r>
                    <w:rPr>
                      <w:sz w:val="13"/>
                    </w:rPr>
                    <w:t>1</w:t>
                  </w:r>
                  <w:r>
                    <w:rPr>
                      <w:sz w:val="13"/>
                    </w:rPr>
                    <w:tab/>
                  </w:r>
                  <w:r>
                    <w:rPr>
                      <w:spacing w:val="-20"/>
                      <w:sz w:val="13"/>
                    </w:rPr>
                    <w:t>N</w:t>
                  </w:r>
                </w:p>
              </w:txbxContent>
            </v:textbox>
            <w10:wrap anchorx="page"/>
          </v:shape>
        </w:pict>
      </w:r>
      <w:r>
        <w:t>×D</w:t>
      </w:r>
      <w:r>
        <w:rPr>
          <w:spacing w:val="-11"/>
        </w:rPr>
        <w:t xml:space="preserve"> </w:t>
      </w:r>
      <w:r>
        <w:t>feature</w:t>
      </w:r>
      <w:r>
        <w:rPr>
          <w:spacing w:val="-9"/>
        </w:rPr>
        <w:t xml:space="preserve"> </w:t>
      </w:r>
      <w:r>
        <w:t>matrix</w:t>
      </w:r>
      <w:r>
        <w:rPr>
          <w:spacing w:val="-12"/>
        </w:rPr>
        <w:t xml:space="preserve"> </w:t>
      </w:r>
      <w:r>
        <w:t>X</w:t>
      </w:r>
      <w:r>
        <w:rPr>
          <w:spacing w:val="-10"/>
        </w:rPr>
        <w:t xml:space="preserve"> </w:t>
      </w:r>
      <w:r>
        <w:t>and</w:t>
      </w:r>
      <w:r>
        <w:rPr>
          <w:spacing w:val="-10"/>
        </w:rPr>
        <w:t xml:space="preserve"> </w:t>
      </w:r>
      <w:r>
        <w:t>a</w:t>
      </w:r>
      <w:r>
        <w:rPr>
          <w:spacing w:val="-5"/>
        </w:rPr>
        <w:t xml:space="preserve"> </w:t>
      </w:r>
      <w:r>
        <w:t>graph</w:t>
      </w:r>
      <w:r>
        <w:rPr>
          <w:spacing w:val="-10"/>
        </w:rPr>
        <w:t xml:space="preserve"> </w:t>
      </w:r>
      <w:r>
        <w:t>adjacency</w:t>
      </w:r>
      <w:r>
        <w:rPr>
          <w:spacing w:val="-10"/>
        </w:rPr>
        <w:t xml:space="preserve"> </w:t>
      </w:r>
      <w:r>
        <w:t>matrix</w:t>
      </w:r>
      <w:r>
        <w:rPr>
          <w:spacing w:val="-12"/>
        </w:rPr>
        <w:t xml:space="preserve"> </w:t>
      </w:r>
      <w:r>
        <w:t>A</w:t>
      </w:r>
      <w:r>
        <w:rPr>
          <w:spacing w:val="-4"/>
        </w:rPr>
        <w:t xml:space="preserve"> </w:t>
      </w:r>
      <w:r>
        <w:t>as</w:t>
      </w:r>
      <w:r>
        <w:rPr>
          <w:spacing w:val="-8"/>
        </w:rPr>
        <w:t xml:space="preserve"> </w:t>
      </w:r>
      <w:r>
        <w:t xml:space="preserve">input, </w:t>
      </w:r>
      <w:r w:rsidR="002912AE">
        <w:t>and produces</w:t>
      </w:r>
      <w:r>
        <w:t xml:space="preserve">  a   N×E   node   embedding   matrix   Z   =   [z </w:t>
      </w:r>
      <w:r>
        <w:rPr>
          <w:vertAlign w:val="superscript"/>
        </w:rPr>
        <w:t>T</w:t>
      </w:r>
      <w:r>
        <w:t xml:space="preserve">,…....,z </w:t>
      </w:r>
      <w:r>
        <w:rPr>
          <w:vertAlign w:val="superscript"/>
        </w:rPr>
        <w:t>T</w:t>
      </w:r>
      <w:r>
        <w:t>]</w:t>
      </w:r>
      <w:r>
        <w:rPr>
          <w:vertAlign w:val="superscript"/>
        </w:rPr>
        <w:t>T</w:t>
      </w:r>
      <w:r>
        <w:t>. It has a pairwise decoder model À = g(Z), which takes pairs of node embeddings (z</w:t>
      </w:r>
      <w:r>
        <w:rPr>
          <w:vertAlign w:val="subscript"/>
        </w:rPr>
        <w:t>i</w:t>
      </w:r>
      <w:r>
        <w:t xml:space="preserve">, </w:t>
      </w:r>
      <w:proofErr w:type="spellStart"/>
      <w:proofErr w:type="gramStart"/>
      <w:r>
        <w:t>z</w:t>
      </w:r>
      <w:r>
        <w:rPr>
          <w:vertAlign w:val="subscript"/>
        </w:rPr>
        <w:t>j</w:t>
      </w:r>
      <w:proofErr w:type="spellEnd"/>
      <w:r>
        <w:t xml:space="preserve"> )</w:t>
      </w:r>
      <w:proofErr w:type="gramEnd"/>
      <w:r>
        <w:t xml:space="preserve"> and predicts respective entries </w:t>
      </w:r>
      <w:proofErr w:type="spellStart"/>
      <w:r>
        <w:t>À</w:t>
      </w:r>
      <w:r>
        <w:rPr>
          <w:vertAlign w:val="subscript"/>
        </w:rPr>
        <w:t>ij</w:t>
      </w:r>
      <w:proofErr w:type="spellEnd"/>
      <w:r>
        <w:t xml:space="preserve"> in the adjacency matrix. Taking the properties of the bipartite graph, they modified the decoder function to return a rating matrix in their</w:t>
      </w:r>
      <w:r>
        <w:rPr>
          <w:spacing w:val="-4"/>
        </w:rPr>
        <w:t xml:space="preserve"> </w:t>
      </w:r>
      <w:r>
        <w:t>approach.</w:t>
      </w:r>
    </w:p>
    <w:p w14:paraId="3AC9D5A2" w14:textId="77777777" w:rsidR="008B1883" w:rsidRDefault="008B1883">
      <w:pPr>
        <w:pStyle w:val="BodyText"/>
        <w:spacing w:before="1"/>
      </w:pPr>
    </w:p>
    <w:p w14:paraId="6C157F37" w14:textId="77777777" w:rsidR="008B1883" w:rsidRDefault="00000000">
      <w:pPr>
        <w:pStyle w:val="BodyText"/>
        <w:ind w:left="120" w:right="148"/>
        <w:jc w:val="both"/>
      </w:pPr>
      <w:r>
        <w:t xml:space="preserve">GCN (Graph Convolutional Network) accelerated the innovation in using graphs to recommend products. With the use of multiple layers of graph convolution in embedding propagation, GCN effectively captures collaborative signals of high-hop neighbors, improving the problem of data sparsity in collaborative filtering in some way. The </w:t>
      </w:r>
      <w:proofErr w:type="spellStart"/>
      <w:r>
        <w:t>LightGCN</w:t>
      </w:r>
      <w:proofErr w:type="spellEnd"/>
      <w:r>
        <w:t xml:space="preserve"> approach introduced by (He et al., 2020), is the latest state-of-the-art GCN approach, where users and item embeddings</w:t>
      </w:r>
      <w:r>
        <w:rPr>
          <w:spacing w:val="-9"/>
        </w:rPr>
        <w:t xml:space="preserve"> </w:t>
      </w:r>
      <w:r>
        <w:t>are</w:t>
      </w:r>
      <w:r>
        <w:rPr>
          <w:spacing w:val="-10"/>
        </w:rPr>
        <w:t xml:space="preserve"> </w:t>
      </w:r>
      <w:r>
        <w:t>learned</w:t>
      </w:r>
      <w:r>
        <w:rPr>
          <w:spacing w:val="-11"/>
        </w:rPr>
        <w:t xml:space="preserve"> </w:t>
      </w:r>
      <w:r>
        <w:t>by</w:t>
      </w:r>
      <w:r>
        <w:rPr>
          <w:spacing w:val="-11"/>
        </w:rPr>
        <w:t xml:space="preserve"> </w:t>
      </w:r>
      <w:r>
        <w:t>linearly</w:t>
      </w:r>
      <w:r>
        <w:rPr>
          <w:spacing w:val="-12"/>
        </w:rPr>
        <w:t xml:space="preserve"> </w:t>
      </w:r>
      <w:r>
        <w:t>propagating</w:t>
      </w:r>
      <w:r>
        <w:rPr>
          <w:spacing w:val="-11"/>
        </w:rPr>
        <w:t xml:space="preserve"> </w:t>
      </w:r>
      <w:r>
        <w:t>them</w:t>
      </w:r>
      <w:r>
        <w:rPr>
          <w:spacing w:val="-12"/>
        </w:rPr>
        <w:t xml:space="preserve"> </w:t>
      </w:r>
      <w:r>
        <w:t xml:space="preserve">through the user-item interaction graph, and the final embedding </w:t>
      </w:r>
      <w:r>
        <w:rPr>
          <w:spacing w:val="-3"/>
        </w:rPr>
        <w:t xml:space="preserve">is </w:t>
      </w:r>
      <w:r>
        <w:t>calculated as the weighted sum of all embedding. Compared with</w:t>
      </w:r>
      <w:r>
        <w:rPr>
          <w:spacing w:val="-13"/>
        </w:rPr>
        <w:t xml:space="preserve"> </w:t>
      </w:r>
      <w:r>
        <w:t>the</w:t>
      </w:r>
      <w:r>
        <w:rPr>
          <w:spacing w:val="-12"/>
        </w:rPr>
        <w:t xml:space="preserve"> </w:t>
      </w:r>
      <w:r>
        <w:t>Neural</w:t>
      </w:r>
      <w:r>
        <w:rPr>
          <w:spacing w:val="-14"/>
        </w:rPr>
        <w:t xml:space="preserve"> </w:t>
      </w:r>
      <w:r>
        <w:t>Graph</w:t>
      </w:r>
      <w:r>
        <w:rPr>
          <w:spacing w:val="-13"/>
        </w:rPr>
        <w:t xml:space="preserve"> </w:t>
      </w:r>
      <w:r>
        <w:t>Collaborative</w:t>
      </w:r>
      <w:r>
        <w:rPr>
          <w:spacing w:val="-12"/>
        </w:rPr>
        <w:t xml:space="preserve"> </w:t>
      </w:r>
      <w:r>
        <w:t>Filtering</w:t>
      </w:r>
      <w:r>
        <w:rPr>
          <w:spacing w:val="-13"/>
        </w:rPr>
        <w:t xml:space="preserve"> </w:t>
      </w:r>
      <w:r>
        <w:t>(NGCF)</w:t>
      </w:r>
      <w:r>
        <w:rPr>
          <w:spacing w:val="-10"/>
        </w:rPr>
        <w:t xml:space="preserve"> </w:t>
      </w:r>
      <w:r>
        <w:t>model (Wang et al., 2019) which has been an industry standard for quite</w:t>
      </w:r>
      <w:r>
        <w:rPr>
          <w:spacing w:val="-6"/>
        </w:rPr>
        <w:t xml:space="preserve"> </w:t>
      </w:r>
      <w:r>
        <w:t>some</w:t>
      </w:r>
      <w:r>
        <w:rPr>
          <w:spacing w:val="-5"/>
        </w:rPr>
        <w:t xml:space="preserve"> </w:t>
      </w:r>
      <w:r>
        <w:t>time,</w:t>
      </w:r>
      <w:r>
        <w:rPr>
          <w:spacing w:val="-6"/>
        </w:rPr>
        <w:t xml:space="preserve"> </w:t>
      </w:r>
      <w:r>
        <w:t>their</w:t>
      </w:r>
      <w:r>
        <w:rPr>
          <w:spacing w:val="-9"/>
        </w:rPr>
        <w:t xml:space="preserve"> </w:t>
      </w:r>
      <w:r>
        <w:t>approach</w:t>
      </w:r>
      <w:r>
        <w:rPr>
          <w:spacing w:val="-6"/>
        </w:rPr>
        <w:t xml:space="preserve"> </w:t>
      </w:r>
      <w:r>
        <w:t>showed</w:t>
      </w:r>
      <w:r>
        <w:rPr>
          <w:spacing w:val="-6"/>
        </w:rPr>
        <w:t xml:space="preserve"> </w:t>
      </w:r>
      <w:r>
        <w:t>a</w:t>
      </w:r>
      <w:r>
        <w:rPr>
          <w:spacing w:val="-4"/>
        </w:rPr>
        <w:t xml:space="preserve"> </w:t>
      </w:r>
      <w:r>
        <w:t>16%</w:t>
      </w:r>
      <w:r>
        <w:rPr>
          <w:spacing w:val="-8"/>
        </w:rPr>
        <w:t xml:space="preserve"> </w:t>
      </w:r>
      <w:r>
        <w:t>improvement.</w:t>
      </w:r>
    </w:p>
    <w:p w14:paraId="0FBE593E" w14:textId="77777777" w:rsidR="008B1883" w:rsidRDefault="008B1883">
      <w:pPr>
        <w:pStyle w:val="BodyText"/>
        <w:spacing w:before="2"/>
        <w:rPr>
          <w:sz w:val="26"/>
        </w:rPr>
      </w:pPr>
    </w:p>
    <w:p w14:paraId="14726788" w14:textId="77777777" w:rsidR="008B1883" w:rsidRDefault="00000000">
      <w:pPr>
        <w:pStyle w:val="Heading2"/>
        <w:numPr>
          <w:ilvl w:val="0"/>
          <w:numId w:val="7"/>
        </w:numPr>
        <w:tabs>
          <w:tab w:val="left" w:pos="2372"/>
        </w:tabs>
        <w:ind w:left="2371" w:hanging="201"/>
        <w:jc w:val="left"/>
      </w:pPr>
      <w:bookmarkStart w:id="3" w:name="3._DATA"/>
      <w:bookmarkEnd w:id="3"/>
      <w:r>
        <w:t>DATA</w:t>
      </w:r>
    </w:p>
    <w:p w14:paraId="03FA953E" w14:textId="77777777" w:rsidR="008B1883" w:rsidRDefault="008B1883">
      <w:pPr>
        <w:pStyle w:val="BodyText"/>
        <w:spacing w:before="6"/>
        <w:rPr>
          <w:b/>
          <w:sz w:val="23"/>
        </w:rPr>
      </w:pPr>
    </w:p>
    <w:p w14:paraId="3F3C0DEA" w14:textId="77777777" w:rsidR="008B1883" w:rsidRDefault="00000000">
      <w:pPr>
        <w:pStyle w:val="ListParagraph"/>
        <w:numPr>
          <w:ilvl w:val="1"/>
          <w:numId w:val="6"/>
        </w:numPr>
        <w:tabs>
          <w:tab w:val="left" w:pos="421"/>
        </w:tabs>
        <w:ind w:hanging="301"/>
        <w:rPr>
          <w:b/>
          <w:sz w:val="20"/>
        </w:rPr>
      </w:pPr>
      <w:bookmarkStart w:id="4" w:name="3.1_Data_Description"/>
      <w:bookmarkEnd w:id="4"/>
      <w:r>
        <w:rPr>
          <w:b/>
          <w:sz w:val="20"/>
        </w:rPr>
        <w:t>Data</w:t>
      </w:r>
      <w:r>
        <w:rPr>
          <w:b/>
          <w:spacing w:val="-1"/>
          <w:sz w:val="20"/>
        </w:rPr>
        <w:t xml:space="preserve"> </w:t>
      </w:r>
      <w:r>
        <w:rPr>
          <w:b/>
          <w:sz w:val="20"/>
        </w:rPr>
        <w:t>Description</w:t>
      </w:r>
    </w:p>
    <w:p w14:paraId="7DEEB228" w14:textId="77777777" w:rsidR="008B1883" w:rsidRDefault="008B1883">
      <w:pPr>
        <w:pStyle w:val="BodyText"/>
        <w:spacing w:before="8"/>
        <w:rPr>
          <w:b/>
          <w:sz w:val="18"/>
        </w:rPr>
      </w:pPr>
    </w:p>
    <w:p w14:paraId="493594CD" w14:textId="51681AE3" w:rsidR="008B1883" w:rsidRDefault="00000000">
      <w:pPr>
        <w:pStyle w:val="BodyText"/>
        <w:ind w:left="120" w:right="148"/>
        <w:jc w:val="both"/>
      </w:pPr>
      <w:r>
        <w:t>The user/item dataset we will utilize for analysis is a subset of</w:t>
      </w:r>
      <w:r>
        <w:rPr>
          <w:spacing w:val="-13"/>
        </w:rPr>
        <w:t xml:space="preserve"> </w:t>
      </w:r>
      <w:r>
        <w:t>Amazon</w:t>
      </w:r>
      <w:r>
        <w:rPr>
          <w:spacing w:val="-10"/>
        </w:rPr>
        <w:t xml:space="preserve"> </w:t>
      </w:r>
      <w:r>
        <w:t>Review</w:t>
      </w:r>
      <w:r>
        <w:rPr>
          <w:spacing w:val="-10"/>
        </w:rPr>
        <w:t xml:space="preserve"> </w:t>
      </w:r>
      <w:r>
        <w:t>Data</w:t>
      </w:r>
      <w:r>
        <w:rPr>
          <w:spacing w:val="-10"/>
        </w:rPr>
        <w:t xml:space="preserve"> </w:t>
      </w:r>
      <w:r>
        <w:t>compiled</w:t>
      </w:r>
      <w:r>
        <w:rPr>
          <w:spacing w:val="-10"/>
        </w:rPr>
        <w:t xml:space="preserve"> </w:t>
      </w:r>
      <w:r>
        <w:t>by</w:t>
      </w:r>
      <w:r>
        <w:rPr>
          <w:spacing w:val="-6"/>
        </w:rPr>
        <w:t xml:space="preserve"> </w:t>
      </w:r>
      <w:r>
        <w:t>(Ni</w:t>
      </w:r>
      <w:r>
        <w:rPr>
          <w:spacing w:val="-11"/>
        </w:rPr>
        <w:t xml:space="preserve"> </w:t>
      </w:r>
      <w:r>
        <w:t>et</w:t>
      </w:r>
      <w:r>
        <w:rPr>
          <w:spacing w:val="-11"/>
        </w:rPr>
        <w:t xml:space="preserve"> </w:t>
      </w:r>
      <w:r>
        <w:t>al.,</w:t>
      </w:r>
      <w:r>
        <w:rPr>
          <w:spacing w:val="-10"/>
        </w:rPr>
        <w:t xml:space="preserve"> </w:t>
      </w:r>
      <w:r>
        <w:t>2019)</w:t>
      </w:r>
      <w:r>
        <w:rPr>
          <w:spacing w:val="28"/>
        </w:rPr>
        <w:t xml:space="preserve"> </w:t>
      </w:r>
      <w:r>
        <w:t xml:space="preserve">during their research study. As our study aims to develop a recommendation system for books, we will only use a subset of this </w:t>
      </w:r>
      <w:r w:rsidR="002912AE">
        <w:t>data set</w:t>
      </w:r>
      <w:r>
        <w:t>. For analysis, two types of datasets are downloaded and merged.</w:t>
      </w:r>
    </w:p>
    <w:p w14:paraId="279A6872" w14:textId="77777777" w:rsidR="008B1883" w:rsidRDefault="008B1883">
      <w:pPr>
        <w:pStyle w:val="BodyText"/>
        <w:spacing w:before="5"/>
        <w:rPr>
          <w:sz w:val="17"/>
        </w:rPr>
      </w:pPr>
    </w:p>
    <w:p w14:paraId="69A5AD6F" w14:textId="77777777" w:rsidR="008B1883" w:rsidRDefault="00000000">
      <w:pPr>
        <w:pStyle w:val="ListParagraph"/>
        <w:numPr>
          <w:ilvl w:val="2"/>
          <w:numId w:val="6"/>
        </w:numPr>
        <w:tabs>
          <w:tab w:val="left" w:pos="841"/>
        </w:tabs>
        <w:ind w:right="153"/>
        <w:jc w:val="both"/>
        <w:rPr>
          <w:sz w:val="20"/>
        </w:rPr>
      </w:pPr>
      <w:r>
        <w:rPr>
          <w:b/>
          <w:sz w:val="20"/>
        </w:rPr>
        <w:t xml:space="preserve">Books Review </w:t>
      </w:r>
      <w:r>
        <w:rPr>
          <w:sz w:val="20"/>
        </w:rPr>
        <w:t>– Fifty-one million reviews about books also provide star ratings, review time, reviewer IDs, and the review text. We will subset a specific time of these fifty-one million reviews as processing this amount of data will need additional computing infrastructure support.</w:t>
      </w:r>
    </w:p>
    <w:p w14:paraId="13FB7B3B" w14:textId="77777777" w:rsidR="008B1883" w:rsidRDefault="008B1883">
      <w:pPr>
        <w:pStyle w:val="BodyText"/>
        <w:spacing w:before="1"/>
      </w:pPr>
    </w:p>
    <w:p w14:paraId="31B33C3C" w14:textId="77777777" w:rsidR="008B1883" w:rsidRDefault="00000000">
      <w:pPr>
        <w:pStyle w:val="ListParagraph"/>
        <w:numPr>
          <w:ilvl w:val="2"/>
          <w:numId w:val="6"/>
        </w:numPr>
        <w:tabs>
          <w:tab w:val="left" w:pos="841"/>
        </w:tabs>
        <w:ind w:right="150"/>
        <w:jc w:val="both"/>
        <w:rPr>
          <w:sz w:val="20"/>
        </w:rPr>
      </w:pPr>
      <w:r>
        <w:rPr>
          <w:b/>
          <w:sz w:val="20"/>
        </w:rPr>
        <w:t xml:space="preserve">Books Metadata – </w:t>
      </w:r>
      <w:r>
        <w:rPr>
          <w:sz w:val="20"/>
        </w:rPr>
        <w:t>This dataset contains information about books in the review data, including book descriptions, categories, similar items, rank, prices, and brands.</w:t>
      </w:r>
    </w:p>
    <w:p w14:paraId="441A8D4F" w14:textId="77777777" w:rsidR="008B1883" w:rsidRDefault="008B1883">
      <w:pPr>
        <w:pStyle w:val="BodyText"/>
        <w:spacing w:before="5"/>
        <w:rPr>
          <w:sz w:val="17"/>
        </w:rPr>
      </w:pPr>
    </w:p>
    <w:p w14:paraId="49ABDC6D" w14:textId="77777777" w:rsidR="008B1883" w:rsidRDefault="00000000">
      <w:pPr>
        <w:pStyle w:val="BodyText"/>
        <w:ind w:left="120" w:right="159"/>
        <w:jc w:val="both"/>
      </w:pPr>
      <w:r>
        <w:t>Both datasets identify products using the Amazon Standard Identification Number ("ASIN") field, which is used to combine the dataset.</w:t>
      </w:r>
    </w:p>
    <w:p w14:paraId="61341B6F" w14:textId="77777777" w:rsidR="008B1883" w:rsidRDefault="00000000">
      <w:pPr>
        <w:spacing w:before="100"/>
        <w:ind w:left="120"/>
        <w:jc w:val="both"/>
        <w:rPr>
          <w:sz w:val="20"/>
        </w:rPr>
      </w:pPr>
      <w:r>
        <w:rPr>
          <w:b/>
          <w:sz w:val="20"/>
        </w:rPr>
        <w:t xml:space="preserve">Source: </w:t>
      </w:r>
      <w:hyperlink r:id="rId10">
        <w:r>
          <w:rPr>
            <w:color w:val="0000FF"/>
            <w:sz w:val="20"/>
            <w:u w:val="single" w:color="0000FF"/>
          </w:rPr>
          <w:t>Amazon review data (ucsd.edu)</w:t>
        </w:r>
      </w:hyperlink>
    </w:p>
    <w:p w14:paraId="270D695C" w14:textId="77777777" w:rsidR="008B1883" w:rsidRDefault="008B1883">
      <w:pPr>
        <w:jc w:val="both"/>
        <w:rPr>
          <w:sz w:val="20"/>
        </w:rPr>
        <w:sectPr w:rsidR="008B1883">
          <w:pgSz w:w="12240" w:h="15840"/>
          <w:pgMar w:top="1340" w:right="920" w:bottom="960" w:left="960" w:header="0" w:footer="779" w:gutter="0"/>
          <w:cols w:num="2" w:space="720" w:equalWidth="0">
            <w:col w:w="5035" w:space="182"/>
            <w:col w:w="5143"/>
          </w:cols>
        </w:sectPr>
      </w:pPr>
    </w:p>
    <w:p w14:paraId="488FC7D0" w14:textId="77777777" w:rsidR="008B1883" w:rsidRDefault="008B1883">
      <w:pPr>
        <w:pStyle w:val="BodyText"/>
        <w:spacing w:before="2"/>
        <w:rPr>
          <w:sz w:val="31"/>
        </w:rPr>
      </w:pPr>
    </w:p>
    <w:p w14:paraId="4EF144C9" w14:textId="77777777" w:rsidR="008B1883" w:rsidRDefault="00000000">
      <w:pPr>
        <w:pStyle w:val="Heading2"/>
        <w:ind w:left="1996"/>
      </w:pPr>
      <w:bookmarkStart w:id="5" w:name="4._METHOD"/>
      <w:bookmarkStart w:id="6" w:name="_bookmark0"/>
      <w:bookmarkEnd w:id="5"/>
      <w:bookmarkEnd w:id="6"/>
      <w:r>
        <w:t>4. METHOD</w:t>
      </w:r>
    </w:p>
    <w:p w14:paraId="18E8C523" w14:textId="77777777" w:rsidR="008B1883" w:rsidRDefault="008B1883">
      <w:pPr>
        <w:pStyle w:val="BodyText"/>
        <w:spacing w:before="11"/>
        <w:rPr>
          <w:b/>
          <w:sz w:val="23"/>
        </w:rPr>
      </w:pPr>
    </w:p>
    <w:p w14:paraId="34DF9BB1" w14:textId="77777777" w:rsidR="008B1883" w:rsidRDefault="00000000">
      <w:pPr>
        <w:pStyle w:val="BodyText"/>
        <w:ind w:left="120" w:right="40"/>
        <w:jc w:val="both"/>
      </w:pPr>
      <w:r>
        <w:t>The project aimed to explore Graph Neural networks and available approaches to solving real business problems. To achieve this, we researched the latest Graph-based approach and decided to experiment with below mentioned two approaches:</w:t>
      </w:r>
    </w:p>
    <w:p w14:paraId="0164B630" w14:textId="77777777" w:rsidR="008B1883" w:rsidRDefault="008B1883">
      <w:pPr>
        <w:pStyle w:val="BodyText"/>
        <w:spacing w:before="1"/>
      </w:pPr>
    </w:p>
    <w:p w14:paraId="0FADFD99" w14:textId="77777777" w:rsidR="008B1883" w:rsidRDefault="00000000">
      <w:pPr>
        <w:pStyle w:val="ListParagraph"/>
        <w:numPr>
          <w:ilvl w:val="0"/>
          <w:numId w:val="5"/>
        </w:numPr>
        <w:tabs>
          <w:tab w:val="left" w:pos="840"/>
          <w:tab w:val="left" w:pos="841"/>
        </w:tabs>
        <w:rPr>
          <w:sz w:val="20"/>
        </w:rPr>
      </w:pPr>
      <w:r>
        <w:rPr>
          <w:sz w:val="20"/>
        </w:rPr>
        <w:t>Graph Neural Network</w:t>
      </w:r>
      <w:r>
        <w:rPr>
          <w:spacing w:val="-2"/>
          <w:sz w:val="20"/>
        </w:rPr>
        <w:t xml:space="preserve"> </w:t>
      </w:r>
      <w:r>
        <w:rPr>
          <w:sz w:val="20"/>
        </w:rPr>
        <w:t>(Unipartite)</w:t>
      </w:r>
    </w:p>
    <w:p w14:paraId="20E685DD" w14:textId="77777777" w:rsidR="008B1883" w:rsidRDefault="00000000">
      <w:pPr>
        <w:pStyle w:val="ListParagraph"/>
        <w:numPr>
          <w:ilvl w:val="0"/>
          <w:numId w:val="5"/>
        </w:numPr>
        <w:tabs>
          <w:tab w:val="left" w:pos="840"/>
          <w:tab w:val="left" w:pos="841"/>
        </w:tabs>
        <w:rPr>
          <w:sz w:val="20"/>
        </w:rPr>
      </w:pPr>
      <w:r>
        <w:rPr>
          <w:sz w:val="20"/>
        </w:rPr>
        <w:t>Graph Neural Network</w:t>
      </w:r>
      <w:r>
        <w:rPr>
          <w:spacing w:val="-3"/>
          <w:sz w:val="20"/>
        </w:rPr>
        <w:t xml:space="preserve"> </w:t>
      </w:r>
      <w:r>
        <w:rPr>
          <w:sz w:val="20"/>
        </w:rPr>
        <w:t>(Bipartite)</w:t>
      </w:r>
    </w:p>
    <w:p w14:paraId="46AA45DD" w14:textId="77777777" w:rsidR="008B1883" w:rsidRDefault="008B1883">
      <w:pPr>
        <w:pStyle w:val="BodyText"/>
        <w:spacing w:before="10"/>
        <w:rPr>
          <w:sz w:val="23"/>
        </w:rPr>
      </w:pPr>
    </w:p>
    <w:p w14:paraId="0D4717ED" w14:textId="77777777" w:rsidR="008B1883" w:rsidRDefault="00000000">
      <w:pPr>
        <w:pStyle w:val="BodyText"/>
        <w:ind w:left="120" w:right="40"/>
        <w:jc w:val="both"/>
      </w:pPr>
      <w:r>
        <w:t>For</w:t>
      </w:r>
      <w:r>
        <w:rPr>
          <w:spacing w:val="-12"/>
        </w:rPr>
        <w:t xml:space="preserve"> </w:t>
      </w:r>
      <w:r>
        <w:t>both</w:t>
      </w:r>
      <w:r>
        <w:rPr>
          <w:spacing w:val="-9"/>
        </w:rPr>
        <w:t xml:space="preserve"> </w:t>
      </w:r>
      <w:r>
        <w:t>approaches,</w:t>
      </w:r>
      <w:r>
        <w:rPr>
          <w:spacing w:val="-14"/>
        </w:rPr>
        <w:t xml:space="preserve"> </w:t>
      </w:r>
      <w:r>
        <w:t>we</w:t>
      </w:r>
      <w:r>
        <w:rPr>
          <w:spacing w:val="-8"/>
        </w:rPr>
        <w:t xml:space="preserve"> </w:t>
      </w:r>
      <w:r>
        <w:t>have</w:t>
      </w:r>
      <w:r>
        <w:rPr>
          <w:spacing w:val="-8"/>
        </w:rPr>
        <w:t xml:space="preserve"> </w:t>
      </w:r>
      <w:r>
        <w:t>relied</w:t>
      </w:r>
      <w:r>
        <w:rPr>
          <w:spacing w:val="-14"/>
        </w:rPr>
        <w:t xml:space="preserve"> </w:t>
      </w:r>
      <w:r>
        <w:t>heavily</w:t>
      </w:r>
      <w:r>
        <w:rPr>
          <w:spacing w:val="-10"/>
        </w:rPr>
        <w:t xml:space="preserve"> </w:t>
      </w:r>
      <w:r>
        <w:t>on</w:t>
      </w:r>
      <w:r>
        <w:rPr>
          <w:spacing w:val="-12"/>
        </w:rPr>
        <w:t xml:space="preserve"> </w:t>
      </w:r>
      <w:r>
        <w:t>the</w:t>
      </w:r>
      <w:r>
        <w:rPr>
          <w:spacing w:val="-13"/>
        </w:rPr>
        <w:t xml:space="preserve"> </w:t>
      </w:r>
      <w:proofErr w:type="spellStart"/>
      <w:r>
        <w:rPr>
          <w:spacing w:val="-3"/>
        </w:rPr>
        <w:t>NetworkX</w:t>
      </w:r>
      <w:proofErr w:type="spellEnd"/>
      <w:r>
        <w:rPr>
          <w:spacing w:val="-3"/>
        </w:rPr>
        <w:t xml:space="preserve"> </w:t>
      </w:r>
      <w:r>
        <w:t>python library for converting the tabular dataset to a</w:t>
      </w:r>
      <w:r>
        <w:rPr>
          <w:spacing w:val="-22"/>
        </w:rPr>
        <w:t xml:space="preserve"> </w:t>
      </w:r>
      <w:r>
        <w:t xml:space="preserve">network and the </w:t>
      </w:r>
      <w:proofErr w:type="spellStart"/>
      <w:r>
        <w:t>PyTorch</w:t>
      </w:r>
      <w:proofErr w:type="spellEnd"/>
      <w:r>
        <w:t xml:space="preserve"> Geometric (</w:t>
      </w:r>
      <w:proofErr w:type="spellStart"/>
      <w:r>
        <w:t>PyG</w:t>
      </w:r>
      <w:proofErr w:type="spellEnd"/>
      <w:r>
        <w:t xml:space="preserve">) python library (an extension of </w:t>
      </w:r>
      <w:proofErr w:type="spellStart"/>
      <w:r>
        <w:t>PyTorch</w:t>
      </w:r>
      <w:proofErr w:type="spellEnd"/>
      <w:r>
        <w:t xml:space="preserve"> for Graph Neural Networks) for training the model.</w:t>
      </w:r>
    </w:p>
    <w:p w14:paraId="7B6D98CA" w14:textId="77777777" w:rsidR="008B1883" w:rsidRDefault="008B1883">
      <w:pPr>
        <w:pStyle w:val="BodyText"/>
        <w:rPr>
          <w:sz w:val="24"/>
        </w:rPr>
      </w:pPr>
    </w:p>
    <w:p w14:paraId="368B7857" w14:textId="77777777" w:rsidR="008B1883" w:rsidRDefault="00000000">
      <w:pPr>
        <w:pStyle w:val="BodyText"/>
        <w:ind w:left="120" w:right="38"/>
        <w:jc w:val="both"/>
      </w:pPr>
      <w:r>
        <w:rPr>
          <w:b/>
          <w:u w:val="single"/>
        </w:rPr>
        <w:t>Graph Neural Network (Unipartite)</w:t>
      </w:r>
      <w:r>
        <w:rPr>
          <w:b/>
        </w:rPr>
        <w:t xml:space="preserve"> - </w:t>
      </w:r>
      <w:r>
        <w:t>We have already discussed and showcased in figure 1 how user-item interaction can be represented through a bipartite graph.</w:t>
      </w:r>
      <w:r>
        <w:rPr>
          <w:spacing w:val="-25"/>
        </w:rPr>
        <w:t xml:space="preserve"> </w:t>
      </w:r>
      <w:r>
        <w:t>This bipartite graph can be further converted into a unipartite graph through projection such as shown in figure 2 below</w:t>
      </w:r>
    </w:p>
    <w:p w14:paraId="1F947E4B" w14:textId="77777777" w:rsidR="008B1883" w:rsidRDefault="008B1883">
      <w:pPr>
        <w:pStyle w:val="BodyText"/>
        <w:spacing w:before="4"/>
        <w:rPr>
          <w:sz w:val="31"/>
        </w:rPr>
      </w:pPr>
    </w:p>
    <w:p w14:paraId="1EBDD12D" w14:textId="77777777" w:rsidR="008B1883" w:rsidRDefault="00000000">
      <w:pPr>
        <w:pStyle w:val="Heading2"/>
        <w:ind w:right="124"/>
        <w:jc w:val="both"/>
      </w:pPr>
      <w:r>
        <w:t>Figure 2: Conversion of Bipartite Network to</w:t>
      </w:r>
      <w:r>
        <w:rPr>
          <w:spacing w:val="-20"/>
        </w:rPr>
        <w:t xml:space="preserve"> </w:t>
      </w:r>
      <w:r>
        <w:t>Unipartite Network</w:t>
      </w:r>
    </w:p>
    <w:p w14:paraId="730E5B39" w14:textId="77777777" w:rsidR="008B1883" w:rsidRDefault="008B1883">
      <w:pPr>
        <w:pStyle w:val="BodyText"/>
        <w:spacing w:before="8"/>
        <w:rPr>
          <w:b/>
          <w:sz w:val="10"/>
        </w:rPr>
      </w:pPr>
    </w:p>
    <w:p w14:paraId="08CE9C89" w14:textId="77777777" w:rsidR="008B1883" w:rsidRDefault="00000000">
      <w:pPr>
        <w:pStyle w:val="BodyText"/>
        <w:ind w:left="119"/>
      </w:pPr>
      <w:r>
        <w:pict w14:anchorId="17C61B11">
          <v:group id="_x0000_s2192" style="width:196.1pt;height:171.6pt;mso-position-horizontal-relative:char;mso-position-vertical-relative:line" coordsize="3922,3432">
            <v:rect id="_x0000_s2217" style="position:absolute;left:3;top:3;width:3914;height:3424" filled="f" strokecolor="#2e528f" strokeweight=".13892mm"/>
            <v:shape id="_x0000_s2216" style="position:absolute;left:614;top:1145;width:554;height:538" coordorigin="615,1145" coordsize="554,538" path="m892,1145r-74,10l752,1182r-56,42l653,1279r-28,64l615,1414r10,72l653,1550r43,54l752,1646r66,28l892,1683r73,-9l1032,1646r56,-42l1131,1550r28,-64l1169,1414r-10,-71l1131,1279r-43,-55l1032,1182r-67,-27l892,1145xe" fillcolor="#4471c4" stroked="f">
              <v:path arrowok="t"/>
            </v:shape>
            <v:shape id="_x0000_s2215" style="position:absolute;left:614;top:1145;width:554;height:538" coordorigin="615,1145" coordsize="554,538" path="m615,1414r10,-71l653,1279r43,-55l752,1182r66,-27l892,1145r73,10l1032,1182r56,42l1131,1279r28,64l1169,1414r-10,72l1131,1550r-43,54l1032,1646r-67,28l892,1683r-74,-9l752,1646r-56,-42l653,1550r-28,-64l615,1414xe" filled="f" strokecolor="#2e528f" strokeweight=".13892mm">
              <v:path arrowok="t"/>
            </v:shape>
            <v:shape id="_x0000_s2214" style="position:absolute;left:1710;top:101;width:550;height:543" coordorigin="1710,102" coordsize="550,543" path="m1985,102r-73,10l1846,139r-55,42l1748,236r-28,65l1710,373r10,72l1748,510r43,55l1846,607r66,27l1985,644r73,-10l2124,607r56,-42l2222,510r28,-65l2260,373r-10,-72l2222,236r-42,-55l2124,139r-66,-27l1985,102xe" fillcolor="#6fac46" stroked="f">
              <v:path arrowok="t"/>
            </v:shape>
            <v:shape id="_x0000_s2213" style="position:absolute;left:1710;top:101;width:550;height:543" coordorigin="1710,102" coordsize="550,543" path="m1710,373r10,-72l1748,236r43,-55l1846,139r66,-27l1985,102r73,10l2124,139r56,42l2222,236r28,65l2260,373r-10,72l2222,510r-42,55l2124,607r-66,27l1985,644r-73,-10l1846,607r-55,-42l1748,510r-28,-65l1710,373xe" filled="f" strokecolor="#6fac46" strokeweight=".13892mm">
              <v:path arrowok="t"/>
            </v:shape>
            <v:shape id="_x0000_s2212" style="position:absolute;left:2887;top:1145;width:554;height:538" coordorigin="2887,1145" coordsize="554,538" path="m3164,1145r-74,10l3024,1182r-56,42l2925,1279r-28,64l2887,1414r10,72l2925,1550r43,54l3024,1646r66,28l3164,1683r74,-9l3304,1646r56,-42l3404,1550r27,-64l3441,1414r-10,-71l3404,1279r-44,-55l3304,1182r-66,-27l3164,1145xe" fillcolor="#4471c4" stroked="f">
              <v:path arrowok="t"/>
            </v:shape>
            <v:shape id="_x0000_s2211" style="position:absolute;left:2887;top:1145;width:554;height:538" coordorigin="2887,1145" coordsize="554,538" path="m2887,1414r10,-71l2925,1279r43,-55l3024,1182r66,-27l3164,1145r74,10l3304,1182r56,42l3404,1279r27,64l3441,1414r-10,72l3404,1550r-44,54l3304,1646r-66,28l3164,1683r-74,-9l3024,1646r-56,-42l2925,1550r-28,-64l2887,1414xe" filled="f" strokecolor="#2e528f" strokeweight=".13892mm">
              <v:path arrowok="t"/>
            </v:shape>
            <v:shape id="_x0000_s2210" style="position:absolute;left:1089;top:372;width:1879;height:852" coordorigin="1090,373" coordsize="1879,852" o:spt="100" adj="0,,0" path="m1090,1224r,l1710,373t552,l2262,373r707,851e" filled="f" strokecolor="#4471c4" strokeweight=".06411mm">
              <v:stroke joinstyle="round"/>
              <v:formulas/>
              <v:path arrowok="t" o:connecttype="segments"/>
            </v:shape>
            <v:shape id="_x0000_s2209" style="position:absolute;left:614;top:2608;width:554;height:538" coordorigin="615,2608" coordsize="554,538" path="m892,2608r-74,10l752,2645r-56,42l653,2741r-28,65l615,2877r10,72l653,3013r43,54l752,3109r66,27l892,3146r73,-10l1032,3109r56,-42l1131,3013r28,-64l1169,2877r-10,-71l1131,2741r-43,-54l1032,2645r-67,-27l892,2608xe" fillcolor="#4471c4" stroked="f">
              <v:path arrowok="t"/>
            </v:shape>
            <v:shape id="_x0000_s2208" style="position:absolute;left:614;top:2608;width:554;height:538" coordorigin="615,2608" coordsize="554,538" path="m615,2877r10,-71l653,2741r43,-54l752,2645r66,-27l892,2608r73,10l1032,2645r56,42l1131,2741r28,65l1169,2877r-10,72l1131,3013r-43,54l1032,3109r-67,27l892,3146r-74,-10l752,3109r-56,-42l653,3013r-28,-64l615,2877xe" filled="f" strokecolor="#2e528f" strokeweight=".13892mm">
              <v:path arrowok="t"/>
            </v:shape>
            <v:shape id="_x0000_s2207" style="position:absolute;left:2887;top:2608;width:554;height:538" coordorigin="2887,2608" coordsize="554,538" path="m3164,2608r-74,10l3024,2645r-56,42l2925,2741r-28,65l2887,2877r10,72l2925,3013r43,54l3024,3109r66,27l3164,3146r74,-10l3304,3109r56,-42l3404,3013r27,-64l3441,2877r-10,-71l3404,2741r-44,-54l3304,2645r-66,-27l3164,2608xe" fillcolor="#4471c4" stroked="f">
              <v:path arrowok="t"/>
            </v:shape>
            <v:shape id="_x0000_s2206" style="position:absolute;left:2887;top:2608;width:554;height:538" coordorigin="2887,2608" coordsize="554,538" path="m2887,2877r10,-71l2925,2741r43,-54l3024,2645r66,-27l3164,2608r74,10l3304,2645r56,42l3404,2741r27,65l3441,2877r-10,72l3404,3013r-44,54l3304,3109r-66,27l3164,3146r-74,-10l3024,3109r-56,-42l2925,3013r-28,-64l2887,2877xe" filled="f" strokecolor="#2e528f" strokeweight=".13892mm">
              <v:path arrowok="t"/>
            </v:shape>
            <v:shape id="_x0000_s2205" style="position:absolute;left:1170;top:2879;width:1719;height:2" coordorigin="1171,2880" coordsize="1719,0" path="m1171,2880r,l2889,2880e" filled="f" strokecolor="#4471c4" strokeweight=".06414mm">
              <v:path arrowok="t"/>
            </v:shape>
            <v:shape id="_x0000_s2204" style="position:absolute;left:2228;top:2684;width:128;height:70" coordorigin="2229,2685" coordsize="128,70" o:spt="100" adj="0,,0" path="m2274,2729r-1,-3l2271,2723r-2,-4l2265,2717r-4,-1l2261,2716r6,-3l2271,2708r,-11l2269,2693r-4,-4l2261,2686r-5,-1l2245,2685r-5,1l2233,2692r-2,4l2229,2702r9,2l2238,2700r2,-3l2244,2692r3,-1l2254,2691r2,1l2259,2694r1,2l2262,2699r,5l2260,2708r-1,2l2258,2711r-4,1l2252,2713r-5,l2245,2721r3,-1l2256,2720r3,1l2263,2726r2,3l2265,2737r-2,3l2261,2743r-3,3l2254,2748r-7,l2244,2746r-2,-2l2240,2741r-2,-3l2237,2734r-8,1l2229,2741r3,5l2240,2752r5,2l2257,2754r5,-2l2267,2748r5,-3l2274,2739r,-10xm2297,2743r-10,l2287,2753r10,l2297,2743xm2356,2723r-2,-5l2345,2710r-5,-2l2330,2708r-5,1l2321,2712r4,-18l2353,2694r,-8l2318,2686r-7,35l2319,2722r3,-4l2327,2715r9,l2340,2716r2,3l2345,2722r2,4l2347,2735r-2,4l2340,2746r-4,2l2329,2748r-3,-2l2324,2744r-3,-2l2319,2739r,-4l2310,2735r1,6l2313,2746r9,6l2327,2754r12,l2345,2752r4,-5l2354,2743r2,-7l2356,2723xe" fillcolor="black" stroked="f">
              <v:stroke joinstyle="round"/>
              <v:formulas/>
              <v:path arrowok="t" o:connecttype="segments"/>
            </v:shape>
            <v:shape id="_x0000_s2203" type="#_x0000_t75" style="position:absolute;left:1971;top:2200;width:224;height:359">
              <v:imagedata r:id="rId11" o:title=""/>
            </v:shape>
            <v:shape id="_x0000_s2202" style="position:absolute;left:2009;top:2007;width:539;height:107" coordorigin="2009,2008" coordsize="539,107" o:spt="100" adj="0,,0" path="m2036,2008r-7,l2023,2015r-4,9l2015,2032r-4,9l2009,2051r,19l2011,2079r3,10l2018,2098r5,9l2029,2115r7,l2029,2101r-5,-13l2021,2074r-1,-13l2020,2051r,-6l2023,2037r2,-9l2030,2019r6,-11xm2130,2062r-1,-4l2126,2054r-1,-3l2124,2050r-4,-2l2114,2046r8,-3l2126,2038r,-14l2124,2019r-3,-2l2119,2015r-5,-4l2109,2009r-13,l2091,2011r-5,3l2082,2018r-3,5l2078,2030r10,2l2088,2027r2,-3l2093,2021r2,-3l2098,2017r8,l2109,2018r2,3l2114,2022r2,3l2116,2033r-1,2l2114,2037r-1,1l2111,2040r-2,1l2107,2042r-2,1l2104,2043r-2,l2097,2043r-1,9l2099,2051r9,l2112,2053r3,3l2117,2059r2,3l2119,2071r-2,5l2114,2079r-3,3l2107,2084r-9,l2095,2082r-3,-2l2089,2077r-1,-4l2086,2068r-9,1l2077,2076r3,6l2085,2086r4,4l2096,2092r14,l2116,2090r6,-5l2123,2084r4,-4l2130,2074r,-12xm2226,2046r-22,l2204,2024r-10,l2194,2046r-21,l2173,2055r21,l2194,2078r10,l2204,2055r22,l2226,2046xm2322,2062r-11,l2311,2025r,-16l2303,2009r-2,3l2301,2025r,37l2275,2062r26,-37l2301,2012r-36,50l2265,2071r36,l2301,2091r10,l2311,2071r11,l2322,2062xm2389,2052r-1,-9l2384,2034r-3,-10l2376,2016r-6,-8l2363,2008r7,13l2375,2035r3,13l2379,2062r,8l2378,2078r-4,16l2369,2104r-6,11l2370,2115r5,-8l2380,2099r4,-9l2388,2081r1,-10l2389,2052xm2460,2009r-9,l2428,2093r8,l2460,2009xm2548,2025r-2,-5l2537,2011r-6,-2l2515,2009r-6,2l2504,2015r-5,4l2497,2025r-1,7l2507,2034r,-6l2508,2024r3,-3l2514,2018r4,-1l2527,2017r4,1l2536,2024r2,3l2538,2036r-3,5l2528,2050r-5,5l2509,2066r-7,6l2499,2077r-3,4l2494,2086r,5l2548,2091r,-10l2508,2081r2,-3l2514,2074r17,-14l2538,2053r4,-5l2546,2042r2,-5l2548,2025xe" fillcolor="#ec7c30" stroked="f">
              <v:stroke joinstyle="round"/>
              <v:formulas/>
              <v:path arrowok="t" o:connecttype="segments"/>
            </v:shape>
            <v:shape id="_x0000_s2201" type="#_x0000_t202" style="position:absolute;left:1864;top:331;width:262;height:91" filled="f" stroked="f">
              <v:textbox inset="0,0,0,0">
                <w:txbxContent>
                  <w:p w14:paraId="49126288" w14:textId="77777777" w:rsidR="008B1883" w:rsidRDefault="00000000">
                    <w:pPr>
                      <w:spacing w:line="90" w:lineRule="exact"/>
                      <w:rPr>
                        <w:b/>
                        <w:sz w:val="8"/>
                      </w:rPr>
                    </w:pPr>
                    <w:r>
                      <w:rPr>
                        <w:b/>
                        <w:color w:val="FFFFFF"/>
                        <w:sz w:val="8"/>
                      </w:rPr>
                      <w:t>Book 1</w:t>
                    </w:r>
                  </w:p>
                </w:txbxContent>
              </v:textbox>
            </v:shape>
            <v:shape id="_x0000_s2200" type="#_x0000_t202" style="position:absolute;left:648;top:728;width:457;height:109" filled="f" stroked="f">
              <v:textbox inset="0,0,0,0">
                <w:txbxContent>
                  <w:p w14:paraId="730D1691" w14:textId="77777777" w:rsidR="008B1883" w:rsidRDefault="00000000">
                    <w:pPr>
                      <w:spacing w:before="3"/>
                      <w:rPr>
                        <w:b/>
                        <w:sz w:val="9"/>
                      </w:rPr>
                    </w:pPr>
                    <w:r>
                      <w:rPr>
                        <w:b/>
                        <w:w w:val="110"/>
                        <w:sz w:val="9"/>
                      </w:rPr>
                      <w:t>Rating = 3</w:t>
                    </w:r>
                  </w:p>
                </w:txbxContent>
              </v:textbox>
            </v:shape>
            <v:shape id="_x0000_s2199" type="#_x0000_t202" style="position:absolute;left:2705;top:691;width:456;height:109" filled="f" stroked="f">
              <v:textbox inset="0,0,0,0">
                <w:txbxContent>
                  <w:p w14:paraId="05A7902D" w14:textId="77777777" w:rsidR="008B1883" w:rsidRDefault="00000000">
                    <w:pPr>
                      <w:spacing w:before="3"/>
                      <w:rPr>
                        <w:b/>
                        <w:sz w:val="9"/>
                      </w:rPr>
                    </w:pPr>
                    <w:r>
                      <w:rPr>
                        <w:b/>
                        <w:w w:val="110"/>
                        <w:sz w:val="9"/>
                      </w:rPr>
                      <w:t>Rating = 4</w:t>
                    </w:r>
                  </w:p>
                </w:txbxContent>
              </v:textbox>
            </v:shape>
            <v:shape id="_x0000_s2198" type="#_x0000_t202" style="position:absolute;left:711;top:1753;width:333;height:126" filled="f" stroked="f">
              <v:textbox inset="0,0,0,0">
                <w:txbxContent>
                  <w:p w14:paraId="6CB40CDC" w14:textId="77777777" w:rsidR="008B1883" w:rsidRDefault="00000000">
                    <w:pPr>
                      <w:spacing w:line="125" w:lineRule="exact"/>
                      <w:rPr>
                        <w:b/>
                        <w:sz w:val="11"/>
                      </w:rPr>
                    </w:pPr>
                    <w:r>
                      <w:rPr>
                        <w:b/>
                        <w:w w:val="105"/>
                        <w:sz w:val="11"/>
                      </w:rPr>
                      <w:t>User 1</w:t>
                    </w:r>
                  </w:p>
                </w:txbxContent>
              </v:textbox>
            </v:shape>
            <v:shape id="_x0000_s2197" type="#_x0000_t202" style="position:absolute;left:3071;top:1783;width:288;height:109" filled="f" stroked="f">
              <v:textbox inset="0,0,0,0">
                <w:txbxContent>
                  <w:p w14:paraId="07F37F9F" w14:textId="77777777" w:rsidR="008B1883" w:rsidRDefault="00000000">
                    <w:pPr>
                      <w:spacing w:before="3"/>
                      <w:rPr>
                        <w:b/>
                        <w:sz w:val="9"/>
                      </w:rPr>
                    </w:pPr>
                    <w:r>
                      <w:rPr>
                        <w:b/>
                        <w:w w:val="110"/>
                        <w:sz w:val="9"/>
                      </w:rPr>
                      <w:t>User 2</w:t>
                    </w:r>
                  </w:p>
                </w:txbxContent>
              </v:textbox>
            </v:shape>
            <v:shape id="_x0000_s2196" type="#_x0000_t202" style="position:absolute;left:1520;top:1989;width:443;height:126" filled="f" stroked="f">
              <v:textbox inset="0,0,0,0">
                <w:txbxContent>
                  <w:p w14:paraId="24FDF2DD" w14:textId="77777777" w:rsidR="008B1883" w:rsidRDefault="00000000">
                    <w:pPr>
                      <w:spacing w:line="125" w:lineRule="exact"/>
                      <w:rPr>
                        <w:b/>
                        <w:sz w:val="11"/>
                      </w:rPr>
                    </w:pPr>
                    <w:r>
                      <w:rPr>
                        <w:b/>
                        <w:color w:val="EC7C30"/>
                        <w:w w:val="105"/>
                        <w:sz w:val="11"/>
                      </w:rPr>
                      <w:t>Rating =</w:t>
                    </w:r>
                  </w:p>
                </w:txbxContent>
              </v:textbox>
            </v:shape>
            <v:shape id="_x0000_s2195" type="#_x0000_t202" style="position:absolute;left:1810;top:2668;width:382;height:109" filled="f" stroked="f">
              <v:textbox inset="0,0,0,0">
                <w:txbxContent>
                  <w:p w14:paraId="5F68BC69" w14:textId="77777777" w:rsidR="008B1883" w:rsidRDefault="00000000">
                    <w:pPr>
                      <w:spacing w:before="3"/>
                      <w:rPr>
                        <w:b/>
                        <w:sz w:val="9"/>
                      </w:rPr>
                    </w:pPr>
                    <w:r>
                      <w:rPr>
                        <w:b/>
                        <w:w w:val="110"/>
                        <w:sz w:val="9"/>
                      </w:rPr>
                      <w:t>Rating =</w:t>
                    </w:r>
                  </w:p>
                </w:txbxContent>
              </v:textbox>
            </v:shape>
            <v:shape id="_x0000_s2194" type="#_x0000_t202" style="position:absolute;left:759;top:3246;width:287;height:109" filled="f" stroked="f">
              <v:textbox inset="0,0,0,0">
                <w:txbxContent>
                  <w:p w14:paraId="376EBC08" w14:textId="77777777" w:rsidR="008B1883" w:rsidRDefault="00000000">
                    <w:pPr>
                      <w:spacing w:before="3"/>
                      <w:rPr>
                        <w:b/>
                        <w:sz w:val="9"/>
                      </w:rPr>
                    </w:pPr>
                    <w:r>
                      <w:rPr>
                        <w:b/>
                        <w:w w:val="110"/>
                        <w:sz w:val="9"/>
                      </w:rPr>
                      <w:t>User 1</w:t>
                    </w:r>
                  </w:p>
                </w:txbxContent>
              </v:textbox>
            </v:shape>
            <v:shape id="_x0000_s2193" type="#_x0000_t202" style="position:absolute;left:3083;top:3222;width:287;height:109" filled="f" stroked="f">
              <v:textbox inset="0,0,0,0">
                <w:txbxContent>
                  <w:p w14:paraId="0FA9CA7C" w14:textId="77777777" w:rsidR="008B1883" w:rsidRDefault="00000000">
                    <w:pPr>
                      <w:spacing w:before="3"/>
                      <w:rPr>
                        <w:b/>
                        <w:sz w:val="9"/>
                      </w:rPr>
                    </w:pPr>
                    <w:r>
                      <w:rPr>
                        <w:b/>
                        <w:w w:val="110"/>
                        <w:sz w:val="9"/>
                      </w:rPr>
                      <w:t>User 2</w:t>
                    </w:r>
                  </w:p>
                </w:txbxContent>
              </v:textbox>
            </v:shape>
            <w10:anchorlock/>
          </v:group>
        </w:pict>
      </w:r>
    </w:p>
    <w:p w14:paraId="7957ECF0" w14:textId="77777777" w:rsidR="008B1883" w:rsidRDefault="008B1883">
      <w:pPr>
        <w:pStyle w:val="BodyText"/>
        <w:spacing w:before="8"/>
        <w:rPr>
          <w:b/>
          <w:sz w:val="32"/>
        </w:rPr>
      </w:pPr>
    </w:p>
    <w:p w14:paraId="3D29A3BB" w14:textId="77777777" w:rsidR="008B1883" w:rsidRDefault="00000000">
      <w:pPr>
        <w:pStyle w:val="BodyText"/>
        <w:ind w:left="120" w:right="42"/>
        <w:jc w:val="both"/>
      </w:pPr>
      <w:r>
        <w:t>To</w:t>
      </w:r>
      <w:r>
        <w:rPr>
          <w:spacing w:val="-6"/>
        </w:rPr>
        <w:t xml:space="preserve"> </w:t>
      </w:r>
      <w:r>
        <w:t>fit</w:t>
      </w:r>
      <w:r>
        <w:rPr>
          <w:spacing w:val="-8"/>
        </w:rPr>
        <w:t xml:space="preserve"> </w:t>
      </w:r>
      <w:r>
        <w:t>the</w:t>
      </w:r>
      <w:r>
        <w:rPr>
          <w:spacing w:val="-10"/>
        </w:rPr>
        <w:t xml:space="preserve"> </w:t>
      </w:r>
      <w:r>
        <w:t>data,</w:t>
      </w:r>
      <w:r>
        <w:rPr>
          <w:spacing w:val="-11"/>
        </w:rPr>
        <w:t xml:space="preserve"> </w:t>
      </w:r>
      <w:r>
        <w:t>embeddings</w:t>
      </w:r>
      <w:r>
        <w:rPr>
          <w:spacing w:val="-9"/>
        </w:rPr>
        <w:t xml:space="preserve"> </w:t>
      </w:r>
      <w:r>
        <w:t>must</w:t>
      </w:r>
      <w:r>
        <w:rPr>
          <w:spacing w:val="-12"/>
        </w:rPr>
        <w:t xml:space="preserve"> </w:t>
      </w:r>
      <w:r>
        <w:t>capture</w:t>
      </w:r>
      <w:r>
        <w:rPr>
          <w:spacing w:val="-9"/>
        </w:rPr>
        <w:t xml:space="preserve"> </w:t>
      </w:r>
      <w:r>
        <w:t>similarities</w:t>
      </w:r>
      <w:r>
        <w:rPr>
          <w:spacing w:val="-4"/>
        </w:rPr>
        <w:t xml:space="preserve"> </w:t>
      </w:r>
      <w:r>
        <w:t>between users</w:t>
      </w:r>
      <w:r>
        <w:rPr>
          <w:spacing w:val="-4"/>
        </w:rPr>
        <w:t xml:space="preserve"> </w:t>
      </w:r>
      <w:r>
        <w:t>or</w:t>
      </w:r>
      <w:r>
        <w:rPr>
          <w:spacing w:val="-8"/>
        </w:rPr>
        <w:t xml:space="preserve"> </w:t>
      </w:r>
      <w:r>
        <w:t>items.</w:t>
      </w:r>
      <w:r>
        <w:rPr>
          <w:spacing w:val="-4"/>
        </w:rPr>
        <w:t xml:space="preserve"> </w:t>
      </w:r>
      <w:r>
        <w:t>The</w:t>
      </w:r>
      <w:r>
        <w:rPr>
          <w:spacing w:val="-5"/>
        </w:rPr>
        <w:t xml:space="preserve"> </w:t>
      </w:r>
      <w:r>
        <w:t>conversion</w:t>
      </w:r>
      <w:r>
        <w:rPr>
          <w:spacing w:val="-5"/>
        </w:rPr>
        <w:t xml:space="preserve"> </w:t>
      </w:r>
      <w:r>
        <w:t>to</w:t>
      </w:r>
      <w:r>
        <w:rPr>
          <w:spacing w:val="-6"/>
        </w:rPr>
        <w:t xml:space="preserve"> </w:t>
      </w:r>
      <w:r>
        <w:t>a</w:t>
      </w:r>
      <w:r>
        <w:rPr>
          <w:spacing w:val="-5"/>
        </w:rPr>
        <w:t xml:space="preserve"> </w:t>
      </w:r>
      <w:r>
        <w:t>unipartite</w:t>
      </w:r>
      <w:r>
        <w:rPr>
          <w:spacing w:val="-5"/>
        </w:rPr>
        <w:t xml:space="preserve"> </w:t>
      </w:r>
      <w:r>
        <w:t>graph</w:t>
      </w:r>
      <w:r>
        <w:rPr>
          <w:spacing w:val="-6"/>
        </w:rPr>
        <w:t xml:space="preserve"> </w:t>
      </w:r>
      <w:r>
        <w:t>allows</w:t>
      </w:r>
      <w:r>
        <w:rPr>
          <w:spacing w:val="-4"/>
        </w:rPr>
        <w:t xml:space="preserve"> </w:t>
      </w:r>
      <w:r>
        <w:rPr>
          <w:spacing w:val="-3"/>
        </w:rPr>
        <w:t xml:space="preserve">us </w:t>
      </w:r>
      <w:r>
        <w:t>to generate only one node-type embedding that can be easily used to find the nearest neighbors, an approach like generating the “</w:t>
      </w:r>
      <w:proofErr w:type="spellStart"/>
      <w:r>
        <w:t>most_similar</w:t>
      </w:r>
      <w:proofErr w:type="spellEnd"/>
      <w:r>
        <w:t>” nodes we have studied in BERT and Word2Vec embedding models in the</w:t>
      </w:r>
      <w:r>
        <w:rPr>
          <w:spacing w:val="-8"/>
        </w:rPr>
        <w:t xml:space="preserve"> </w:t>
      </w:r>
      <w:r>
        <w:t>classroom.</w:t>
      </w:r>
    </w:p>
    <w:p w14:paraId="017B102F" w14:textId="77777777" w:rsidR="008B1883" w:rsidRDefault="00000000">
      <w:pPr>
        <w:pStyle w:val="BodyText"/>
        <w:spacing w:before="100" w:line="104" w:lineRule="exact"/>
        <w:ind w:left="120"/>
        <w:jc w:val="both"/>
      </w:pPr>
      <w:r>
        <w:t>In recent Graph Neural Network literature, conversion of a</w:t>
      </w:r>
    </w:p>
    <w:p w14:paraId="692886FB" w14:textId="77777777" w:rsidR="008B1883" w:rsidRDefault="00000000">
      <w:pPr>
        <w:pStyle w:val="BodyText"/>
        <w:spacing w:before="69"/>
        <w:ind w:left="120" w:right="148"/>
        <w:jc w:val="both"/>
      </w:pPr>
      <w:r>
        <w:br w:type="column"/>
      </w:r>
      <w:r>
        <w:t>practice approach of missing link prediction in the spirit of academic experimentation.</w:t>
      </w:r>
    </w:p>
    <w:p w14:paraId="52CF35F5" w14:textId="77777777" w:rsidR="008B1883" w:rsidRDefault="008B1883">
      <w:pPr>
        <w:pStyle w:val="BodyText"/>
        <w:spacing w:before="11"/>
        <w:rPr>
          <w:sz w:val="19"/>
        </w:rPr>
      </w:pPr>
    </w:p>
    <w:p w14:paraId="7255D716" w14:textId="77777777" w:rsidR="008B1883" w:rsidRDefault="00000000">
      <w:pPr>
        <w:pStyle w:val="BodyText"/>
        <w:ind w:left="120" w:right="154"/>
        <w:jc w:val="both"/>
      </w:pPr>
      <w:r>
        <w:t>Below we provide the steps we implemented in our first approach:</w:t>
      </w:r>
    </w:p>
    <w:p w14:paraId="62295416" w14:textId="77777777" w:rsidR="008B1883" w:rsidRDefault="00000000">
      <w:pPr>
        <w:pStyle w:val="BodyText"/>
        <w:spacing w:before="6"/>
        <w:rPr>
          <w:sz w:val="16"/>
        </w:rPr>
      </w:pPr>
      <w:r>
        <w:pict w14:anchorId="26091A6B">
          <v:group id="_x0000_s2163" style="position:absolute;margin-left:323.8pt;margin-top:11.45pt;width:237.2pt;height:328.3pt;z-index:-15718400;mso-wrap-distance-left:0;mso-wrap-distance-right:0;mso-position-horizontal-relative:page" coordorigin="6476,229" coordsize="4744,6566">
            <v:shape id="_x0000_s2191" style="position:absolute;left:6485;top:239;width:2555;height:1272" coordorigin="6486,239" coordsize="2555,1272" path="m9040,875r-8,-5l8910,799r-3,1l8905,805r,3l9012,870r-408,l8604,239r-2118,l6486,1510r2118,l8604,880r408,l8905,942r,3l8907,950r3,l9032,880r8,-5xe" fillcolor="#ec7c30" stroked="f">
              <v:path arrowok="t"/>
            </v:shape>
            <v:rect id="_x0000_s2190" style="position:absolute;left:6485;top:239;width:2119;height:1272" filled="f" strokecolor="white" strokeweight="1pt"/>
            <v:shape id="_x0000_s2189" style="position:absolute;left:7469;top:1507;width:2687;height:439" coordorigin="7469,1507" coordsize="2687,439" o:spt="100" adj="0,,0" path="m7475,1811r-5,3l7469,1817r76,129l7551,1937r-11,l7540,1918r-62,-106l7475,1811xm7540,1918r,19l7550,1937r,-3l7540,1934r5,-7l7540,1918xm7615,1811r-3,1l7550,1918r,19l7551,1937r69,-120l7620,1814r-5,-3xm7545,1927r-5,7l7549,1934r-4,-7xm7550,1918r-5,9l7549,1934r1,l7550,1918xm10146,1749r-2606,l7540,1918r5,9l7550,1918r,-159l7545,1759r5,-5l10146,1754r,-5xm7550,1754r-5,5l7550,1759r,-5xm10156,1749r-5,l10146,1754r-2596,l7550,1759r2606,l10156,1749xm10156,1507r-10,l10146,1754r5,-5l10156,1749r,-242xe" fillcolor="#de7946" stroked="f">
              <v:stroke joinstyle="round"/>
              <v:formulas/>
              <v:path arrowok="t" o:connecttype="segments"/>
            </v:shape>
            <v:rect id="_x0000_s2188" style="position:absolute;left:9091;top:239;width:2119;height:1272" fillcolor="#df7944" stroked="f"/>
            <v:rect id="_x0000_s2187" style="position:absolute;left:9091;top:239;width:2119;height:1272" filled="f" strokecolor="white" strokeweight="1pt"/>
            <v:shape id="_x0000_s2186" style="position:absolute;left:8601;top:2557;width:440;height:152" coordorigin="8601,2557" coordsize="440,152" o:spt="100" adj="0,,0" path="m9020,2633r-115,67l8905,2703r2,5l8910,2709r122,-71l9030,2638r,-1l9028,2637r-8,-4xm9012,2628r-411,l8601,2638r411,l9020,2633r-8,-5xm9032,2628r-2,l9030,2638r2,l9040,2633r-8,-5xm9028,2629r-8,4l9028,2637r,-8xm9030,2629r-2,l9028,2637r2,l9030,2629xm8910,2557r-3,1l8905,2563r,3l9020,2633r8,-4l9030,2629r,-1l9032,2628r-122,-71xe" fillcolor="#d17a5c" stroked="f">
              <v:stroke joinstyle="round"/>
              <v:formulas/>
              <v:path arrowok="t" o:connecttype="segments"/>
            </v:shape>
            <v:rect id="_x0000_s2185" style="position:absolute;left:6485;top:1997;width:2119;height:1272" fillcolor="#d47a55" stroked="f"/>
            <v:rect id="_x0000_s2184" style="position:absolute;left:6485;top:1997;width:2119;height:1272" filled="f" strokecolor="white" strokeweight="1pt"/>
            <v:shape id="_x0000_s2183" style="position:absolute;left:7469;top:3265;width:2687;height:440" coordorigin="7469,3266" coordsize="2687,440" o:spt="100" adj="0,,0" path="m7475,3569r-5,3l7469,3575r76,130l7551,3695r-11,l7540,3676r-62,-106l7475,3569xm7540,3676r,19l7550,3695r,-3l7540,3692r5,-7l7540,3676xm7615,3569r-3,1l7550,3676r,19l7551,3695r69,-120l7620,3572r-5,-3xm7545,3685r-5,7l7549,3692r-4,-7xm7550,3676r-5,9l7549,3692r1,l7550,3676xm10146,3507r-2606,l7540,3676r5,9l7550,3676r,-159l7545,3517r5,-5l10146,3512r,-5xm7550,3512r-5,5l7550,3517r,-5xm10156,3507r-5,l10146,3512r-2596,l7550,3517r2606,l10156,3507xm10156,3266r-10,l10146,3512r5,-5l10156,3507r,-241xe" fillcolor="#c4816f" stroked="f">
              <v:stroke joinstyle="round"/>
              <v:formulas/>
              <v:path arrowok="t" o:connecttype="segments"/>
            </v:shape>
            <v:rect id="_x0000_s2182" style="position:absolute;left:9091;top:1997;width:2119;height:1272" fillcolor="#c97d67" stroked="f"/>
            <v:rect id="_x0000_s2181" style="position:absolute;left:9091;top:1997;width:2119;height:1272" filled="f" strokecolor="white" strokeweight="1pt"/>
            <v:shape id="_x0000_s2180" style="position:absolute;left:8601;top:4315;width:440;height:152" coordorigin="8601,4315" coordsize="440,152" o:spt="100" adj="0,,0" path="m9020,4391r-115,67l8905,4461r1,3l8907,4466r3,1l9032,4396r-2,l9030,4395r-2,l9020,4391xm9012,4386r-411,l8601,4396r411,l9020,4391r-8,-5xm9032,4386r-2,l9030,4396r2,l9040,4391r-8,-5xm9028,4387r-8,4l9028,4395r,-8xm9030,4387r-2,l9028,4395r2,l9030,4387xm8910,4315r-3,1l8905,4321r,3l8908,4325r112,66l9028,4387r2,l9030,4386r2,l8910,4315xe" fillcolor="#b88982" stroked="f">
              <v:stroke joinstyle="round"/>
              <v:formulas/>
              <v:path arrowok="t" o:connecttype="segments"/>
            </v:shape>
            <v:rect id="_x0000_s2179" style="position:absolute;left:6485;top:3755;width:2119;height:1272" fillcolor="#be8478" stroked="f"/>
            <v:rect id="_x0000_s2178" style="position:absolute;left:6485;top:3755;width:2119;height:1272" filled="f" strokecolor="white" strokeweight="1pt"/>
            <v:shape id="_x0000_s2177" style="position:absolute;left:7469;top:5023;width:2687;height:440" coordorigin="7469,5024" coordsize="2687,440" o:spt="100" adj="0,,0" path="m7475,5327r-5,3l7469,5333r76,130l7551,5453r-11,l7540,5435r-62,-107l7475,5327xm7540,5435r,18l7550,5453r,-2l7540,5451r5,-8l7540,5435xm7615,5327r-3,1l7550,5434r,19l7551,5453r69,-120l7620,5330r-5,-3xm7545,5443r-5,8l7549,5451r-4,-8xm7550,5434r-5,9l7549,5451r1,l7550,5434xm10146,5265r-2606,l7540,5435r5,8l7550,5434r,-159l7545,5275r5,-5l10146,5270r,-5xm7550,5270r-5,5l7550,5275r,-5xm10156,5265r-5,l10146,5270r-2596,l7550,5275r2606,l10156,5265xm10156,5024r-10,l10146,5270r5,-5l10156,5265r,-241xe" fillcolor="#ad9593" stroked="f">
              <v:stroke joinstyle="round"/>
              <v:formulas/>
              <v:path arrowok="t" o:connecttype="segments"/>
            </v:shape>
            <v:rect id="_x0000_s2176" style="position:absolute;left:9091;top:3755;width:2119;height:1272" fillcolor="#b68d87" stroked="f"/>
            <v:rect id="_x0000_s2175" style="position:absolute;left:9091;top:3755;width:2119;height:1272" filled="f" strokecolor="white" strokeweight="1pt"/>
            <v:shape id="_x0000_s2174" style="position:absolute;left:8601;top:6073;width:440;height:152" coordorigin="8601,6074" coordsize="440,152" o:spt="100" adj="0,,0" path="m9020,6149r-115,67l8905,6220r2,4l8910,6225r122,-71l9030,6154r,l9028,6154r-8,-5xm9012,6144r-411,l8601,6154r411,l9020,6149r-8,-5xm9032,6144r-2,l9030,6154r2,l9040,6149r-8,-5xm9028,6145r-8,4l9028,6154r,-9xm9030,6145r-2,l9028,6154r2,l9030,6145xm8910,6074r-3,1l8906,6077r-1,2l8905,6082r115,67l9028,6145r2,l9030,6144r2,l8913,6075r-3,-1xe" fillcolor="#a4a4a4" stroked="f">
              <v:stroke joinstyle="round"/>
              <v:formulas/>
              <v:path arrowok="t" o:connecttype="segments"/>
            </v:shape>
            <v:rect id="_x0000_s2173" style="position:absolute;left:6485;top:5513;width:2119;height:1272" fillcolor="#ac9796" stroked="f"/>
            <v:rect id="_x0000_s2172" style="position:absolute;left:6485;top:5513;width:2119;height:1272" filled="f" strokecolor="white" strokeweight="1pt"/>
            <v:shape id="_x0000_s2171" type="#_x0000_t202" style="position:absolute;left:9091;top:5513;width:2119;height:1272" fillcolor="#a4a4a4" stroked="f">
              <v:textbox inset="0,0,0,0">
                <w:txbxContent>
                  <w:p w14:paraId="7799BD19" w14:textId="77777777" w:rsidR="008B1883" w:rsidRDefault="00000000">
                    <w:pPr>
                      <w:spacing w:before="89"/>
                      <w:ind w:left="93"/>
                      <w:rPr>
                        <w:b/>
                        <w:sz w:val="16"/>
                      </w:rPr>
                    </w:pPr>
                    <w:r>
                      <w:rPr>
                        <w:b/>
                        <w:color w:val="FFFFFF"/>
                        <w:sz w:val="16"/>
                        <w:u w:val="single" w:color="FFFFFF"/>
                      </w:rPr>
                      <w:t>Make Recommendation:</w:t>
                    </w:r>
                  </w:p>
                  <w:p w14:paraId="5FF85AA5" w14:textId="77777777" w:rsidR="008B1883" w:rsidRDefault="00000000">
                    <w:pPr>
                      <w:spacing w:before="61" w:line="216" w:lineRule="auto"/>
                      <w:ind w:left="93" w:right="122"/>
                      <w:rPr>
                        <w:sz w:val="16"/>
                      </w:rPr>
                    </w:pPr>
                    <w:r>
                      <w:rPr>
                        <w:color w:val="FFFFFF"/>
                        <w:sz w:val="16"/>
                      </w:rPr>
                      <w:t xml:space="preserve">Extract books bought by similar users </w:t>
                    </w:r>
                    <w:proofErr w:type="gramStart"/>
                    <w:r>
                      <w:rPr>
                        <w:color w:val="FFFFFF"/>
                        <w:sz w:val="16"/>
                      </w:rPr>
                      <w:t>( rating</w:t>
                    </w:r>
                    <w:proofErr w:type="gramEnd"/>
                    <w:r>
                      <w:rPr>
                        <w:color w:val="FFFFFF"/>
                        <w:sz w:val="16"/>
                      </w:rPr>
                      <w:t xml:space="preserve"> 4 and 5) and set them as recommendation to selected user</w:t>
                    </w:r>
                  </w:p>
                </w:txbxContent>
              </v:textbox>
            </v:shape>
            <v:shape id="_x0000_s2170" type="#_x0000_t202" style="position:absolute;left:6485;top:5513;width:2119;height:1272" filled="f" stroked="f">
              <v:textbox inset="0,0,0,0">
                <w:txbxContent>
                  <w:p w14:paraId="6A46EAF5" w14:textId="77777777" w:rsidR="008B1883" w:rsidRDefault="008B1883">
                    <w:pPr>
                      <w:spacing w:before="8"/>
                      <w:rPr>
                        <w:sz w:val="21"/>
                      </w:rPr>
                    </w:pPr>
                  </w:p>
                  <w:p w14:paraId="3DB0B203" w14:textId="77777777" w:rsidR="008B1883" w:rsidRDefault="00000000">
                    <w:pPr>
                      <w:ind w:left="92"/>
                      <w:jc w:val="both"/>
                      <w:rPr>
                        <w:sz w:val="16"/>
                      </w:rPr>
                    </w:pPr>
                    <w:r>
                      <w:rPr>
                        <w:b/>
                        <w:color w:val="FFFFFF"/>
                        <w:sz w:val="16"/>
                        <w:u w:val="single" w:color="FFFFFF"/>
                      </w:rPr>
                      <w:t>Similar User</w:t>
                    </w:r>
                    <w:r>
                      <w:rPr>
                        <w:color w:val="FFFFFF"/>
                        <w:sz w:val="16"/>
                      </w:rPr>
                      <w:t>:</w:t>
                    </w:r>
                  </w:p>
                  <w:p w14:paraId="3EAA0457" w14:textId="77777777" w:rsidR="008B1883" w:rsidRDefault="00000000">
                    <w:pPr>
                      <w:spacing w:before="60" w:line="218" w:lineRule="auto"/>
                      <w:ind w:left="92" w:right="144"/>
                      <w:jc w:val="both"/>
                      <w:rPr>
                        <w:sz w:val="16"/>
                      </w:rPr>
                    </w:pPr>
                    <w:r>
                      <w:rPr>
                        <w:color w:val="FFFFFF"/>
                        <w:sz w:val="16"/>
                      </w:rPr>
                      <w:t xml:space="preserve">Select a </w:t>
                    </w:r>
                    <w:r>
                      <w:rPr>
                        <w:color w:val="FFFFFF"/>
                        <w:spacing w:val="-4"/>
                        <w:sz w:val="16"/>
                      </w:rPr>
                      <w:t xml:space="preserve">user </w:t>
                    </w:r>
                    <w:r>
                      <w:rPr>
                        <w:color w:val="FFFFFF"/>
                        <w:spacing w:val="-3"/>
                        <w:sz w:val="16"/>
                      </w:rPr>
                      <w:t xml:space="preserve">and </w:t>
                    </w:r>
                    <w:r>
                      <w:rPr>
                        <w:color w:val="FFFFFF"/>
                        <w:sz w:val="16"/>
                      </w:rPr>
                      <w:t xml:space="preserve">then </w:t>
                    </w:r>
                    <w:r>
                      <w:rPr>
                        <w:color w:val="FFFFFF"/>
                        <w:spacing w:val="-5"/>
                        <w:sz w:val="16"/>
                      </w:rPr>
                      <w:t xml:space="preserve">use </w:t>
                    </w:r>
                    <w:r>
                      <w:rPr>
                        <w:color w:val="FFFFFF"/>
                        <w:sz w:val="16"/>
                      </w:rPr>
                      <w:t xml:space="preserve">the </w:t>
                    </w:r>
                    <w:r>
                      <w:rPr>
                        <w:color w:val="FFFFFF"/>
                        <w:spacing w:val="-3"/>
                        <w:sz w:val="16"/>
                      </w:rPr>
                      <w:t xml:space="preserve">model </w:t>
                    </w:r>
                    <w:r>
                      <w:rPr>
                        <w:color w:val="FFFFFF"/>
                        <w:sz w:val="16"/>
                      </w:rPr>
                      <w:t xml:space="preserve">generated embeddings to </w:t>
                    </w:r>
                    <w:r>
                      <w:rPr>
                        <w:color w:val="FFFFFF"/>
                        <w:spacing w:val="-3"/>
                        <w:sz w:val="16"/>
                      </w:rPr>
                      <w:t xml:space="preserve">find </w:t>
                    </w:r>
                    <w:r>
                      <w:rPr>
                        <w:color w:val="FFFFFF"/>
                        <w:sz w:val="16"/>
                      </w:rPr>
                      <w:t xml:space="preserve">top k </w:t>
                    </w:r>
                    <w:r>
                      <w:rPr>
                        <w:color w:val="FFFFFF"/>
                        <w:spacing w:val="-3"/>
                        <w:sz w:val="16"/>
                      </w:rPr>
                      <w:t xml:space="preserve">similar </w:t>
                    </w:r>
                    <w:proofErr w:type="gramStart"/>
                    <w:r>
                      <w:rPr>
                        <w:color w:val="FFFFFF"/>
                        <w:spacing w:val="-3"/>
                        <w:sz w:val="16"/>
                      </w:rPr>
                      <w:t>users</w:t>
                    </w:r>
                    <w:proofErr w:type="gramEnd"/>
                  </w:p>
                </w:txbxContent>
              </v:textbox>
            </v:shape>
            <v:shape id="_x0000_s2169" type="#_x0000_t202" style="position:absolute;left:9091;top:3755;width:2119;height:1272" filled="f" stroked="f">
              <v:textbox inset="0,0,0,0">
                <w:txbxContent>
                  <w:p w14:paraId="01632E2D" w14:textId="77777777" w:rsidR="008B1883" w:rsidRDefault="00000000">
                    <w:pPr>
                      <w:spacing w:before="94"/>
                      <w:ind w:left="93"/>
                      <w:rPr>
                        <w:sz w:val="16"/>
                      </w:rPr>
                    </w:pPr>
                    <w:r>
                      <w:rPr>
                        <w:b/>
                        <w:color w:val="FFFFFF"/>
                        <w:sz w:val="16"/>
                        <w:u w:val="single" w:color="FFFFFF"/>
                      </w:rPr>
                      <w:t>Model Training</w:t>
                    </w:r>
                    <w:r>
                      <w:rPr>
                        <w:color w:val="FFFFFF"/>
                        <w:sz w:val="16"/>
                      </w:rPr>
                      <w:t>:</w:t>
                    </w:r>
                  </w:p>
                  <w:p w14:paraId="54EF128B" w14:textId="77777777" w:rsidR="008B1883" w:rsidRDefault="00000000">
                    <w:pPr>
                      <w:spacing w:before="61" w:line="216" w:lineRule="auto"/>
                      <w:ind w:left="93" w:right="162"/>
                      <w:rPr>
                        <w:sz w:val="16"/>
                      </w:rPr>
                    </w:pPr>
                    <w:r>
                      <w:rPr>
                        <w:color w:val="FFFFFF"/>
                        <w:sz w:val="16"/>
                      </w:rPr>
                      <w:t xml:space="preserve">Declare GCN architecture and train the model to obtain embeddings under different user grouping based on total dollar </w:t>
                    </w:r>
                    <w:proofErr w:type="gramStart"/>
                    <w:r>
                      <w:rPr>
                        <w:color w:val="FFFFFF"/>
                        <w:sz w:val="16"/>
                      </w:rPr>
                      <w:t>purchases</w:t>
                    </w:r>
                    <w:proofErr w:type="gramEnd"/>
                  </w:p>
                </w:txbxContent>
              </v:textbox>
            </v:shape>
            <v:shape id="_x0000_s2168" type="#_x0000_t202" style="position:absolute;left:6485;top:3755;width:2119;height:1272" filled="f" stroked="f">
              <v:textbox inset="0,0,0,0">
                <w:txbxContent>
                  <w:p w14:paraId="15512B0F" w14:textId="77777777" w:rsidR="008B1883" w:rsidRDefault="00000000">
                    <w:pPr>
                      <w:spacing w:before="76"/>
                      <w:ind w:left="92"/>
                      <w:rPr>
                        <w:b/>
                        <w:sz w:val="15"/>
                      </w:rPr>
                    </w:pPr>
                    <w:proofErr w:type="spellStart"/>
                    <w:r>
                      <w:rPr>
                        <w:b/>
                        <w:color w:val="FFFFFF"/>
                        <w:sz w:val="15"/>
                        <w:u w:val="single" w:color="FFFFFF"/>
                      </w:rPr>
                      <w:t>PyG</w:t>
                    </w:r>
                    <w:proofErr w:type="spellEnd"/>
                    <w:r>
                      <w:rPr>
                        <w:b/>
                        <w:color w:val="FFFFFF"/>
                        <w:sz w:val="15"/>
                        <w:u w:val="single" w:color="FFFFFF"/>
                      </w:rPr>
                      <w:t xml:space="preserve"> Dataset:</w:t>
                    </w:r>
                  </w:p>
                  <w:p w14:paraId="65EDAD7F" w14:textId="77777777" w:rsidR="008B1883" w:rsidRDefault="00000000">
                    <w:pPr>
                      <w:numPr>
                        <w:ilvl w:val="0"/>
                        <w:numId w:val="4"/>
                      </w:numPr>
                      <w:tabs>
                        <w:tab w:val="left" w:pos="362"/>
                        <w:tab w:val="left" w:pos="363"/>
                      </w:tabs>
                      <w:spacing w:before="57" w:line="216" w:lineRule="auto"/>
                      <w:ind w:right="277"/>
                      <w:rPr>
                        <w:sz w:val="15"/>
                      </w:rPr>
                    </w:pPr>
                    <w:r>
                      <w:rPr>
                        <w:color w:val="FFFFFF"/>
                        <w:sz w:val="15"/>
                      </w:rPr>
                      <w:t xml:space="preserve">Extract the edge index (user-item </w:t>
                    </w:r>
                    <w:r>
                      <w:rPr>
                        <w:color w:val="FFFFFF"/>
                        <w:spacing w:val="-4"/>
                        <w:sz w:val="15"/>
                      </w:rPr>
                      <w:t xml:space="preserve">linkage) </w:t>
                    </w:r>
                    <w:r>
                      <w:rPr>
                        <w:color w:val="FFFFFF"/>
                        <w:spacing w:val="-3"/>
                        <w:sz w:val="15"/>
                      </w:rPr>
                      <w:t xml:space="preserve">from </w:t>
                    </w:r>
                    <w:r>
                      <w:rPr>
                        <w:color w:val="FFFFFF"/>
                        <w:sz w:val="15"/>
                      </w:rPr>
                      <w:t xml:space="preserve">the graph and convert </w:t>
                    </w:r>
                    <w:r>
                      <w:rPr>
                        <w:color w:val="FFFFFF"/>
                        <w:spacing w:val="-4"/>
                        <w:sz w:val="15"/>
                      </w:rPr>
                      <w:t xml:space="preserve">it </w:t>
                    </w:r>
                    <w:r>
                      <w:rPr>
                        <w:color w:val="FFFFFF"/>
                        <w:spacing w:val="-3"/>
                        <w:sz w:val="15"/>
                      </w:rPr>
                      <w:t xml:space="preserve">into </w:t>
                    </w:r>
                    <w:proofErr w:type="spellStart"/>
                    <w:r>
                      <w:rPr>
                        <w:color w:val="FFFFFF"/>
                        <w:sz w:val="15"/>
                      </w:rPr>
                      <w:t>PyG</w:t>
                    </w:r>
                    <w:proofErr w:type="spellEnd"/>
                    <w:r>
                      <w:rPr>
                        <w:color w:val="FFFFFF"/>
                        <w:sz w:val="15"/>
                      </w:rPr>
                      <w:t xml:space="preserve"> </w:t>
                    </w:r>
                    <w:r>
                      <w:rPr>
                        <w:color w:val="FFFFFF"/>
                        <w:spacing w:val="-3"/>
                        <w:sz w:val="15"/>
                      </w:rPr>
                      <w:t xml:space="preserve">"in </w:t>
                    </w:r>
                    <w:r>
                      <w:rPr>
                        <w:color w:val="FFFFFF"/>
                        <w:sz w:val="15"/>
                      </w:rPr>
                      <w:t>memory dataset" for GCN</w:t>
                    </w:r>
                    <w:r>
                      <w:rPr>
                        <w:color w:val="FFFFFF"/>
                        <w:spacing w:val="-4"/>
                        <w:sz w:val="15"/>
                      </w:rPr>
                      <w:t xml:space="preserve"> </w:t>
                    </w:r>
                    <w:proofErr w:type="gramStart"/>
                    <w:r>
                      <w:rPr>
                        <w:color w:val="FFFFFF"/>
                        <w:sz w:val="15"/>
                      </w:rPr>
                      <w:t>input</w:t>
                    </w:r>
                    <w:proofErr w:type="gramEnd"/>
                  </w:p>
                </w:txbxContent>
              </v:textbox>
            </v:shape>
            <v:shape id="_x0000_s2167" type="#_x0000_t202" style="position:absolute;left:9091;top:1997;width:2119;height:1272" filled="f" stroked="f">
              <v:textbox inset="0,0,0,0">
                <w:txbxContent>
                  <w:p w14:paraId="482350B8" w14:textId="77777777" w:rsidR="008B1883" w:rsidRDefault="00000000">
                    <w:pPr>
                      <w:spacing w:before="72"/>
                      <w:ind w:left="93"/>
                      <w:rPr>
                        <w:b/>
                        <w:sz w:val="16"/>
                      </w:rPr>
                    </w:pPr>
                    <w:r>
                      <w:rPr>
                        <w:b/>
                        <w:color w:val="FFFFFF"/>
                        <w:sz w:val="16"/>
                        <w:u w:val="single" w:color="FFFFFF"/>
                      </w:rPr>
                      <w:t>Convert to Graph:</w:t>
                    </w:r>
                  </w:p>
                  <w:p w14:paraId="0DDC87DA" w14:textId="77777777" w:rsidR="008B1883" w:rsidRDefault="00000000">
                    <w:pPr>
                      <w:numPr>
                        <w:ilvl w:val="0"/>
                        <w:numId w:val="3"/>
                      </w:numPr>
                      <w:tabs>
                        <w:tab w:val="left" w:pos="363"/>
                        <w:tab w:val="left" w:pos="364"/>
                      </w:tabs>
                      <w:spacing w:before="60" w:line="216" w:lineRule="auto"/>
                      <w:ind w:right="224"/>
                      <w:rPr>
                        <w:sz w:val="16"/>
                      </w:rPr>
                    </w:pPr>
                    <w:r>
                      <w:rPr>
                        <w:color w:val="FFFFFF"/>
                        <w:spacing w:val="-4"/>
                        <w:sz w:val="16"/>
                      </w:rPr>
                      <w:t xml:space="preserve">We </w:t>
                    </w:r>
                    <w:r>
                      <w:rPr>
                        <w:color w:val="FFFFFF"/>
                        <w:sz w:val="16"/>
                      </w:rPr>
                      <w:t xml:space="preserve">convert the </w:t>
                    </w:r>
                    <w:r>
                      <w:rPr>
                        <w:color w:val="FFFFFF"/>
                        <w:spacing w:val="-4"/>
                        <w:sz w:val="16"/>
                      </w:rPr>
                      <w:t xml:space="preserve">sampled </w:t>
                    </w:r>
                    <w:r>
                      <w:rPr>
                        <w:color w:val="FFFFFF"/>
                        <w:sz w:val="16"/>
                      </w:rPr>
                      <w:t xml:space="preserve">dataset to a bipartite graph </w:t>
                    </w:r>
                    <w:r>
                      <w:rPr>
                        <w:color w:val="FFFFFF"/>
                        <w:spacing w:val="-3"/>
                        <w:sz w:val="16"/>
                      </w:rPr>
                      <w:t xml:space="preserve">and </w:t>
                    </w:r>
                    <w:r>
                      <w:rPr>
                        <w:color w:val="FFFFFF"/>
                        <w:sz w:val="16"/>
                      </w:rPr>
                      <w:t xml:space="preserve">then </w:t>
                    </w:r>
                    <w:r>
                      <w:rPr>
                        <w:color w:val="FFFFFF"/>
                        <w:spacing w:val="-5"/>
                        <w:sz w:val="16"/>
                      </w:rPr>
                      <w:t xml:space="preserve">use </w:t>
                    </w:r>
                    <w:r>
                      <w:rPr>
                        <w:color w:val="FFFFFF"/>
                        <w:sz w:val="16"/>
                      </w:rPr>
                      <w:t xml:space="preserve">projection to </w:t>
                    </w:r>
                    <w:r>
                      <w:rPr>
                        <w:color w:val="FFFFFF"/>
                        <w:spacing w:val="-3"/>
                        <w:sz w:val="16"/>
                      </w:rPr>
                      <w:t xml:space="preserve">further convert </w:t>
                    </w:r>
                    <w:r>
                      <w:rPr>
                        <w:color w:val="FFFFFF"/>
                        <w:sz w:val="16"/>
                      </w:rPr>
                      <w:t>to</w:t>
                    </w:r>
                    <w:r>
                      <w:rPr>
                        <w:color w:val="FFFFFF"/>
                        <w:spacing w:val="12"/>
                        <w:sz w:val="16"/>
                      </w:rPr>
                      <w:t xml:space="preserve"> </w:t>
                    </w:r>
                    <w:proofErr w:type="gramStart"/>
                    <w:r>
                      <w:rPr>
                        <w:color w:val="FFFFFF"/>
                        <w:sz w:val="16"/>
                      </w:rPr>
                      <w:t>unipartite</w:t>
                    </w:r>
                    <w:proofErr w:type="gramEnd"/>
                  </w:p>
                </w:txbxContent>
              </v:textbox>
            </v:shape>
            <v:shape id="_x0000_s2166" type="#_x0000_t202" style="position:absolute;left:6485;top:1997;width:2119;height:1272" filled="f" stroked="f">
              <v:textbox inset="0,0,0,0">
                <w:txbxContent>
                  <w:p w14:paraId="208C46FD" w14:textId="77777777" w:rsidR="008B1883" w:rsidRDefault="00000000">
                    <w:pPr>
                      <w:spacing w:before="72"/>
                      <w:ind w:left="92"/>
                      <w:rPr>
                        <w:b/>
                        <w:sz w:val="16"/>
                      </w:rPr>
                    </w:pPr>
                    <w:r>
                      <w:rPr>
                        <w:b/>
                        <w:color w:val="FFFFFF"/>
                        <w:sz w:val="16"/>
                        <w:u w:val="single" w:color="FFFFFF"/>
                      </w:rPr>
                      <w:t>Sample Datasets:</w:t>
                    </w:r>
                  </w:p>
                  <w:p w14:paraId="408C113B" w14:textId="77777777" w:rsidR="008B1883" w:rsidRDefault="00000000">
                    <w:pPr>
                      <w:numPr>
                        <w:ilvl w:val="0"/>
                        <w:numId w:val="2"/>
                      </w:numPr>
                      <w:tabs>
                        <w:tab w:val="left" w:pos="362"/>
                        <w:tab w:val="left" w:pos="363"/>
                      </w:tabs>
                      <w:spacing w:before="59" w:line="218" w:lineRule="auto"/>
                      <w:ind w:right="246"/>
                      <w:rPr>
                        <w:sz w:val="16"/>
                      </w:rPr>
                    </w:pPr>
                    <w:r>
                      <w:rPr>
                        <w:color w:val="FFFFFF"/>
                        <w:spacing w:val="-4"/>
                        <w:sz w:val="16"/>
                      </w:rPr>
                      <w:t xml:space="preserve">We </w:t>
                    </w:r>
                    <w:r>
                      <w:rPr>
                        <w:color w:val="FFFFFF"/>
                        <w:spacing w:val="-3"/>
                        <w:sz w:val="16"/>
                      </w:rPr>
                      <w:t xml:space="preserve">have </w:t>
                    </w:r>
                    <w:r>
                      <w:rPr>
                        <w:color w:val="FFFFFF"/>
                        <w:sz w:val="16"/>
                      </w:rPr>
                      <w:t xml:space="preserve">a large dataset with limited </w:t>
                    </w:r>
                    <w:r>
                      <w:rPr>
                        <w:color w:val="FFFFFF"/>
                        <w:spacing w:val="-4"/>
                        <w:sz w:val="16"/>
                      </w:rPr>
                      <w:t xml:space="preserve">memory </w:t>
                    </w:r>
                    <w:proofErr w:type="gramStart"/>
                    <w:r>
                      <w:rPr>
                        <w:color w:val="FFFFFF"/>
                        <w:sz w:val="16"/>
                      </w:rPr>
                      <w:t>capacity,</w:t>
                    </w:r>
                    <w:proofErr w:type="gramEnd"/>
                    <w:r>
                      <w:rPr>
                        <w:color w:val="FFFFFF"/>
                        <w:sz w:val="16"/>
                      </w:rPr>
                      <w:t xml:space="preserve"> </w:t>
                    </w:r>
                    <w:r>
                      <w:rPr>
                        <w:color w:val="FFFFFF"/>
                        <w:spacing w:val="-3"/>
                        <w:sz w:val="16"/>
                      </w:rPr>
                      <w:t xml:space="preserve">hence </w:t>
                    </w:r>
                    <w:r>
                      <w:rPr>
                        <w:color w:val="FFFFFF"/>
                        <w:sz w:val="16"/>
                      </w:rPr>
                      <w:t xml:space="preserve">we </w:t>
                    </w:r>
                    <w:r>
                      <w:rPr>
                        <w:color w:val="FFFFFF"/>
                        <w:spacing w:val="-4"/>
                        <w:sz w:val="16"/>
                      </w:rPr>
                      <w:t xml:space="preserve">sample </w:t>
                    </w:r>
                    <w:r>
                      <w:rPr>
                        <w:color w:val="FFFFFF"/>
                        <w:sz w:val="16"/>
                      </w:rPr>
                      <w:t>20% of</w:t>
                    </w:r>
                    <w:r>
                      <w:rPr>
                        <w:color w:val="FFFFFF"/>
                        <w:spacing w:val="-16"/>
                        <w:sz w:val="16"/>
                      </w:rPr>
                      <w:t xml:space="preserve"> </w:t>
                    </w:r>
                    <w:r>
                      <w:rPr>
                        <w:color w:val="FFFFFF"/>
                        <w:sz w:val="16"/>
                      </w:rPr>
                      <w:t>records</w:t>
                    </w:r>
                  </w:p>
                </w:txbxContent>
              </v:textbox>
            </v:shape>
            <v:shape id="_x0000_s2165" type="#_x0000_t202" style="position:absolute;left:9091;top:239;width:2119;height:1272" filled="f" stroked="f">
              <v:textbox inset="0,0,0,0">
                <w:txbxContent>
                  <w:p w14:paraId="6F82D813" w14:textId="77777777" w:rsidR="008B1883" w:rsidRDefault="008B1883">
                    <w:pPr>
                      <w:spacing w:before="1"/>
                    </w:pPr>
                  </w:p>
                  <w:p w14:paraId="09A83C5A" w14:textId="77777777" w:rsidR="008B1883" w:rsidRDefault="00000000">
                    <w:pPr>
                      <w:ind w:left="93"/>
                      <w:rPr>
                        <w:sz w:val="16"/>
                      </w:rPr>
                    </w:pPr>
                    <w:r>
                      <w:rPr>
                        <w:b/>
                        <w:color w:val="FFFFFF"/>
                        <w:sz w:val="16"/>
                        <w:u w:val="single" w:color="FFFFFF"/>
                      </w:rPr>
                      <w:t>Filter Metadata</w:t>
                    </w:r>
                    <w:r>
                      <w:rPr>
                        <w:color w:val="FFFFFF"/>
                        <w:sz w:val="16"/>
                      </w:rPr>
                      <w:t>:</w:t>
                    </w:r>
                  </w:p>
                  <w:p w14:paraId="16200E75" w14:textId="77777777" w:rsidR="008B1883" w:rsidRDefault="00000000">
                    <w:pPr>
                      <w:spacing w:before="61" w:line="216" w:lineRule="auto"/>
                      <w:ind w:left="93" w:right="122"/>
                      <w:rPr>
                        <w:sz w:val="16"/>
                      </w:rPr>
                    </w:pPr>
                    <w:r>
                      <w:rPr>
                        <w:color w:val="FFFFFF"/>
                        <w:sz w:val="16"/>
                      </w:rPr>
                      <w:t xml:space="preserve">Filter Merge data to remove all records with rating less than </w:t>
                    </w:r>
                    <w:proofErr w:type="gramStart"/>
                    <w:r>
                      <w:rPr>
                        <w:color w:val="FFFFFF"/>
                        <w:sz w:val="16"/>
                      </w:rPr>
                      <w:t>3</w:t>
                    </w:r>
                    <w:proofErr w:type="gramEnd"/>
                  </w:p>
                </w:txbxContent>
              </v:textbox>
            </v:shape>
            <v:shape id="_x0000_s2164" type="#_x0000_t202" style="position:absolute;left:6485;top:239;width:2119;height:1272" filled="f" stroked="f">
              <v:textbox inset="0,0,0,0">
                <w:txbxContent>
                  <w:p w14:paraId="6E0EF4BD" w14:textId="77777777" w:rsidR="008B1883" w:rsidRDefault="008B1883">
                    <w:pPr>
                      <w:spacing w:before="10"/>
                      <w:rPr>
                        <w:sz w:val="14"/>
                      </w:rPr>
                    </w:pPr>
                  </w:p>
                  <w:p w14:paraId="4ECFF9EF" w14:textId="77777777" w:rsidR="008B1883" w:rsidRDefault="00000000">
                    <w:pPr>
                      <w:ind w:left="92"/>
                      <w:rPr>
                        <w:sz w:val="16"/>
                      </w:rPr>
                    </w:pPr>
                    <w:r>
                      <w:rPr>
                        <w:b/>
                        <w:color w:val="FFFFFF"/>
                        <w:sz w:val="16"/>
                        <w:u w:val="single" w:color="FFFFFF"/>
                      </w:rPr>
                      <w:t>Data Merge</w:t>
                    </w:r>
                    <w:r>
                      <w:rPr>
                        <w:color w:val="FFFFFF"/>
                        <w:sz w:val="16"/>
                      </w:rPr>
                      <w:t>:</w:t>
                    </w:r>
                  </w:p>
                  <w:p w14:paraId="1BB428A8" w14:textId="48D0354D" w:rsidR="008B1883" w:rsidRDefault="00000000">
                    <w:pPr>
                      <w:spacing w:before="59" w:line="218" w:lineRule="auto"/>
                      <w:ind w:left="92" w:right="122"/>
                      <w:rPr>
                        <w:sz w:val="16"/>
                      </w:rPr>
                    </w:pPr>
                    <w:r>
                      <w:rPr>
                        <w:color w:val="FFFFFF"/>
                        <w:sz w:val="16"/>
                      </w:rPr>
                      <w:t xml:space="preserve">Merge </w:t>
                    </w:r>
                    <w:proofErr w:type="spellStart"/>
                    <w:r>
                      <w:rPr>
                        <w:color w:val="FFFFFF"/>
                        <w:sz w:val="16"/>
                      </w:rPr>
                      <w:t>tthe</w:t>
                    </w:r>
                    <w:proofErr w:type="spellEnd"/>
                    <w:r>
                      <w:rPr>
                        <w:color w:val="FFFFFF"/>
                        <w:sz w:val="16"/>
                      </w:rPr>
                      <w:t xml:space="preserve"> book review dataset and meta dataset to create one dataset which has all users of a </w:t>
                    </w:r>
                    <w:r w:rsidR="002912AE">
                      <w:rPr>
                        <w:color w:val="FFFFFF"/>
                        <w:sz w:val="16"/>
                      </w:rPr>
                      <w:t>book.</w:t>
                    </w:r>
                  </w:p>
                </w:txbxContent>
              </v:textbox>
            </v:shape>
            <w10:wrap type="topAndBottom" anchorx="page"/>
          </v:group>
        </w:pict>
      </w:r>
    </w:p>
    <w:p w14:paraId="668BBBD0" w14:textId="77777777" w:rsidR="008B1883" w:rsidRDefault="008B1883">
      <w:pPr>
        <w:pStyle w:val="BodyText"/>
        <w:rPr>
          <w:sz w:val="19"/>
        </w:rPr>
      </w:pPr>
    </w:p>
    <w:p w14:paraId="19B10304" w14:textId="77777777" w:rsidR="008B1883" w:rsidRDefault="00000000">
      <w:pPr>
        <w:pStyle w:val="BodyText"/>
        <w:ind w:left="120" w:right="152"/>
        <w:jc w:val="both"/>
      </w:pPr>
      <w:r>
        <w:t>In our approach, we use graph convolutional networks (GCNs); convolutional since the parameters of the filters are shared</w:t>
      </w:r>
      <w:r>
        <w:rPr>
          <w:spacing w:val="-10"/>
        </w:rPr>
        <w:t xml:space="preserve"> </w:t>
      </w:r>
      <w:r>
        <w:t>across</w:t>
      </w:r>
      <w:r>
        <w:rPr>
          <w:spacing w:val="-8"/>
        </w:rPr>
        <w:t xml:space="preserve"> </w:t>
      </w:r>
      <w:r>
        <w:t>all</w:t>
      </w:r>
      <w:r>
        <w:rPr>
          <w:spacing w:val="-10"/>
        </w:rPr>
        <w:t xml:space="preserve"> </w:t>
      </w:r>
      <w:r>
        <w:t>graph</w:t>
      </w:r>
      <w:r>
        <w:rPr>
          <w:spacing w:val="-9"/>
        </w:rPr>
        <w:t xml:space="preserve"> </w:t>
      </w:r>
      <w:r>
        <w:t>locations.</w:t>
      </w:r>
      <w:r>
        <w:rPr>
          <w:spacing w:val="-10"/>
        </w:rPr>
        <w:t xml:space="preserve"> </w:t>
      </w:r>
      <w:r>
        <w:t>The</w:t>
      </w:r>
      <w:r>
        <w:rPr>
          <w:spacing w:val="-9"/>
        </w:rPr>
        <w:t xml:space="preserve"> </w:t>
      </w:r>
      <w:r>
        <w:t>model</w:t>
      </w:r>
      <w:r>
        <w:rPr>
          <w:spacing w:val="-10"/>
        </w:rPr>
        <w:t xml:space="preserve"> </w:t>
      </w:r>
      <w:r>
        <w:t>learns</w:t>
      </w:r>
      <w:r>
        <w:rPr>
          <w:spacing w:val="-8"/>
        </w:rPr>
        <w:t xml:space="preserve"> </w:t>
      </w:r>
      <w:r>
        <w:t>a</w:t>
      </w:r>
      <w:r>
        <w:rPr>
          <w:spacing w:val="-9"/>
        </w:rPr>
        <w:t xml:space="preserve"> </w:t>
      </w:r>
      <w:r>
        <w:t>function of signals/features on a graph G = (V, E) from the following inputs:</w:t>
      </w:r>
    </w:p>
    <w:p w14:paraId="36CD6BDF" w14:textId="77777777" w:rsidR="008B1883" w:rsidRDefault="008B1883">
      <w:pPr>
        <w:pStyle w:val="BodyText"/>
      </w:pPr>
    </w:p>
    <w:p w14:paraId="01B0256E" w14:textId="77777777" w:rsidR="008B1883" w:rsidRDefault="00000000">
      <w:pPr>
        <w:pStyle w:val="ListParagraph"/>
        <w:numPr>
          <w:ilvl w:val="0"/>
          <w:numId w:val="1"/>
        </w:numPr>
        <w:tabs>
          <w:tab w:val="left" w:pos="841"/>
        </w:tabs>
        <w:spacing w:before="1"/>
        <w:ind w:right="149"/>
        <w:jc w:val="both"/>
        <w:rPr>
          <w:sz w:val="20"/>
        </w:rPr>
      </w:pPr>
      <w:r>
        <w:rPr>
          <w:sz w:val="20"/>
        </w:rPr>
        <w:t xml:space="preserve">Feature description </w:t>
      </w:r>
      <w:r>
        <w:rPr>
          <w:b/>
          <w:i/>
          <w:sz w:val="20"/>
        </w:rPr>
        <w:t>x</w:t>
      </w:r>
      <w:r>
        <w:rPr>
          <w:b/>
          <w:i/>
          <w:sz w:val="20"/>
          <w:vertAlign w:val="subscript"/>
        </w:rPr>
        <w:t>i</w:t>
      </w:r>
      <w:r>
        <w:rPr>
          <w:b/>
          <w:i/>
          <w:sz w:val="20"/>
        </w:rPr>
        <w:t xml:space="preserve"> </w:t>
      </w:r>
      <w:r>
        <w:rPr>
          <w:sz w:val="20"/>
        </w:rPr>
        <w:t xml:space="preserve">for every node </w:t>
      </w:r>
      <w:proofErr w:type="spellStart"/>
      <w:r>
        <w:rPr>
          <w:b/>
          <w:i/>
          <w:sz w:val="20"/>
        </w:rPr>
        <w:t>i</w:t>
      </w:r>
      <w:proofErr w:type="spellEnd"/>
      <w:r>
        <w:rPr>
          <w:sz w:val="20"/>
        </w:rPr>
        <w:t xml:space="preserve">; summarized in an N×D </w:t>
      </w:r>
      <w:proofErr w:type="gramStart"/>
      <w:r>
        <w:rPr>
          <w:sz w:val="20"/>
        </w:rPr>
        <w:t>feature  matrix</w:t>
      </w:r>
      <w:proofErr w:type="gramEnd"/>
      <w:r>
        <w:rPr>
          <w:sz w:val="20"/>
        </w:rPr>
        <w:t xml:space="preserve"> X (N:  number  of  nodes, D: number of input</w:t>
      </w:r>
      <w:r>
        <w:rPr>
          <w:spacing w:val="-6"/>
          <w:sz w:val="20"/>
        </w:rPr>
        <w:t xml:space="preserve"> </w:t>
      </w:r>
      <w:r>
        <w:rPr>
          <w:sz w:val="20"/>
        </w:rPr>
        <w:t>features)</w:t>
      </w:r>
    </w:p>
    <w:p w14:paraId="5D989126" w14:textId="77777777" w:rsidR="008B1883" w:rsidRDefault="008B1883">
      <w:pPr>
        <w:pStyle w:val="BodyText"/>
      </w:pPr>
    </w:p>
    <w:p w14:paraId="410554BF" w14:textId="77777777" w:rsidR="008B1883" w:rsidRDefault="00000000">
      <w:pPr>
        <w:pStyle w:val="ListParagraph"/>
        <w:numPr>
          <w:ilvl w:val="0"/>
          <w:numId w:val="1"/>
        </w:numPr>
        <w:tabs>
          <w:tab w:val="left" w:pos="841"/>
        </w:tabs>
        <w:ind w:right="153"/>
        <w:jc w:val="both"/>
        <w:rPr>
          <w:sz w:val="20"/>
        </w:rPr>
      </w:pPr>
      <w:r>
        <w:rPr>
          <w:sz w:val="20"/>
        </w:rPr>
        <w:t>A description of graph structure as a matrix e.g.- an adjacency matrix A or edge index</w:t>
      </w:r>
    </w:p>
    <w:p w14:paraId="0490EA1F" w14:textId="77777777" w:rsidR="008B1883" w:rsidRDefault="008B1883">
      <w:pPr>
        <w:pStyle w:val="BodyText"/>
      </w:pPr>
    </w:p>
    <w:p w14:paraId="46726CB8" w14:textId="77777777" w:rsidR="008B1883" w:rsidRDefault="00000000">
      <w:pPr>
        <w:pStyle w:val="BodyText"/>
        <w:ind w:left="120" w:right="147"/>
        <w:jc w:val="both"/>
      </w:pPr>
      <w:r>
        <w:t>and produces a node-level output Z (an N×F feature matrix, where F is the number of output features per node). Every neural network layer can then be written as a non-linear</w:t>
      </w:r>
    </w:p>
    <w:p w14:paraId="2EC1B74C" w14:textId="77777777" w:rsidR="008B1883" w:rsidRDefault="008B1883">
      <w:pPr>
        <w:jc w:val="both"/>
        <w:sectPr w:rsidR="008B1883">
          <w:pgSz w:w="12240" w:h="15840"/>
          <w:pgMar w:top="1340" w:right="920" w:bottom="960" w:left="960" w:header="0" w:footer="779" w:gutter="0"/>
          <w:cols w:num="2" w:space="720" w:equalWidth="0">
            <w:col w:w="5033" w:space="184"/>
            <w:col w:w="5143"/>
          </w:cols>
        </w:sectPr>
      </w:pPr>
    </w:p>
    <w:p w14:paraId="58A19A07" w14:textId="77777777" w:rsidR="008B1883" w:rsidRDefault="00000000">
      <w:pPr>
        <w:pStyle w:val="BodyText"/>
        <w:spacing w:before="127"/>
        <w:ind w:left="120" w:right="38"/>
        <w:jc w:val="both"/>
      </w:pPr>
      <w:r>
        <w:t xml:space="preserve">user-item graph to a unipartite network and generating embeddings are not discussed. Nevertheless, we decided to combine this approach with the current industry </w:t>
      </w:r>
      <w:proofErr w:type="gramStart"/>
      <w:r>
        <w:t>standard</w:t>
      </w:r>
      <w:proofErr w:type="gramEnd"/>
    </w:p>
    <w:p w14:paraId="4A9ED9F5" w14:textId="77777777" w:rsidR="008B1883" w:rsidRDefault="00000000">
      <w:pPr>
        <w:pStyle w:val="BodyText"/>
        <w:spacing w:line="222" w:lineRule="exact"/>
        <w:ind w:left="120"/>
      </w:pPr>
      <w:r>
        <w:br w:type="column"/>
      </w:r>
      <w:r>
        <w:t>function</w:t>
      </w:r>
    </w:p>
    <w:p w14:paraId="4B1C568F" w14:textId="77777777" w:rsidR="008B1883" w:rsidRDefault="00000000">
      <w:pPr>
        <w:pStyle w:val="BodyText"/>
        <w:spacing w:before="3"/>
        <w:rPr>
          <w:sz w:val="19"/>
        </w:rPr>
      </w:pPr>
      <w:r>
        <w:br w:type="column"/>
      </w:r>
    </w:p>
    <w:p w14:paraId="19317B87" w14:textId="77777777" w:rsidR="008B1883" w:rsidRDefault="00000000">
      <w:pPr>
        <w:pStyle w:val="BodyText"/>
        <w:ind w:left="120"/>
      </w:pPr>
      <w:r>
        <w:t>H</w:t>
      </w:r>
      <w:r>
        <w:rPr>
          <w:vertAlign w:val="superscript"/>
        </w:rPr>
        <w:t>(l+1)</w:t>
      </w:r>
      <w:r>
        <w:t xml:space="preserve"> = f </w:t>
      </w:r>
      <w:proofErr w:type="gramStart"/>
      <w:r>
        <w:t>( H</w:t>
      </w:r>
      <w:proofErr w:type="gramEnd"/>
      <w:r>
        <w:rPr>
          <w:vertAlign w:val="superscript"/>
        </w:rPr>
        <w:t>(l)</w:t>
      </w:r>
      <w:r>
        <w:t>, A),</w:t>
      </w:r>
    </w:p>
    <w:p w14:paraId="1A5C99C6" w14:textId="77777777" w:rsidR="008B1883" w:rsidRDefault="008B1883">
      <w:pPr>
        <w:sectPr w:rsidR="008B1883">
          <w:type w:val="continuous"/>
          <w:pgSz w:w="12240" w:h="15840"/>
          <w:pgMar w:top="1500" w:right="920" w:bottom="960" w:left="960" w:header="720" w:footer="720" w:gutter="0"/>
          <w:cols w:num="3" w:space="720" w:equalWidth="0">
            <w:col w:w="5026" w:space="191"/>
            <w:col w:w="826" w:space="875"/>
            <w:col w:w="3442"/>
          </w:cols>
        </w:sectPr>
      </w:pPr>
    </w:p>
    <w:p w14:paraId="6D840F74" w14:textId="77777777" w:rsidR="008B1883" w:rsidRDefault="00000000">
      <w:pPr>
        <w:pStyle w:val="BodyText"/>
        <w:spacing w:before="69"/>
        <w:ind w:left="120" w:right="40"/>
        <w:jc w:val="both"/>
      </w:pPr>
      <w:r>
        <w:lastRenderedPageBreak/>
        <w:t>with</w:t>
      </w:r>
      <w:r>
        <w:rPr>
          <w:spacing w:val="-1"/>
        </w:rPr>
        <w:t xml:space="preserve"> </w:t>
      </w:r>
      <w:proofErr w:type="gramStart"/>
      <w:r>
        <w:t>H(</w:t>
      </w:r>
      <w:proofErr w:type="gramEnd"/>
      <w:r>
        <w:t>0)</w:t>
      </w:r>
      <w:r>
        <w:rPr>
          <w:spacing w:val="-7"/>
        </w:rPr>
        <w:t xml:space="preserve"> </w:t>
      </w:r>
      <w:r>
        <w:t>=</w:t>
      </w:r>
      <w:r>
        <w:rPr>
          <w:spacing w:val="-4"/>
        </w:rPr>
        <w:t xml:space="preserve"> </w:t>
      </w:r>
      <w:r>
        <w:t>X and</w:t>
      </w:r>
      <w:r>
        <w:rPr>
          <w:spacing w:val="-1"/>
        </w:rPr>
        <w:t xml:space="preserve"> </w:t>
      </w:r>
      <w:r>
        <w:t>H(L)</w:t>
      </w:r>
      <w:r>
        <w:rPr>
          <w:spacing w:val="-7"/>
        </w:rPr>
        <w:t xml:space="preserve"> </w:t>
      </w:r>
      <w:r>
        <w:t>=</w:t>
      </w:r>
      <w:r>
        <w:rPr>
          <w:spacing w:val="-4"/>
        </w:rPr>
        <w:t xml:space="preserve"> </w:t>
      </w:r>
      <w:r>
        <w:t>Z</w:t>
      </w:r>
      <w:r>
        <w:rPr>
          <w:spacing w:val="-3"/>
        </w:rPr>
        <w:t xml:space="preserve"> </w:t>
      </w:r>
      <w:r>
        <w:t>where</w:t>
      </w:r>
      <w:r>
        <w:rPr>
          <w:spacing w:val="-5"/>
        </w:rPr>
        <w:t xml:space="preserve"> </w:t>
      </w:r>
      <w:r>
        <w:t>L</w:t>
      </w:r>
      <w:r>
        <w:rPr>
          <w:spacing w:val="1"/>
        </w:rPr>
        <w:t xml:space="preserve"> </w:t>
      </w:r>
      <w:r>
        <w:t>is</w:t>
      </w:r>
      <w:r>
        <w:rPr>
          <w:spacing w:val="-3"/>
        </w:rPr>
        <w:t xml:space="preserve"> </w:t>
      </w:r>
      <w:r>
        <w:t>the</w:t>
      </w:r>
      <w:r>
        <w:rPr>
          <w:spacing w:val="-5"/>
        </w:rPr>
        <w:t xml:space="preserve"> </w:t>
      </w:r>
      <w:r>
        <w:t>number</w:t>
      </w:r>
      <w:r>
        <w:rPr>
          <w:spacing w:val="-8"/>
        </w:rPr>
        <w:t xml:space="preserve"> </w:t>
      </w:r>
      <w:r>
        <w:t>of</w:t>
      </w:r>
      <w:r>
        <w:rPr>
          <w:spacing w:val="-7"/>
        </w:rPr>
        <w:t xml:space="preserve"> </w:t>
      </w:r>
      <w:r>
        <w:t xml:space="preserve">layers. Specific models differ only in how </w:t>
      </w:r>
      <w:proofErr w:type="gramStart"/>
      <w:r>
        <w:t>f(</w:t>
      </w:r>
      <w:proofErr w:type="gramEnd"/>
      <w:r>
        <w:rPr>
          <w:rFonts w:ascii="DejaVu Serif Condensed" w:hAnsi="DejaVu Serif Condensed"/>
        </w:rPr>
        <w:t>⋅</w:t>
      </w:r>
      <w:r>
        <w:t>,</w:t>
      </w:r>
      <w:r>
        <w:rPr>
          <w:rFonts w:ascii="DejaVu Serif Condensed" w:hAnsi="DejaVu Serif Condensed"/>
        </w:rPr>
        <w:t>⋅</w:t>
      </w:r>
      <w:r>
        <w:t>) is chosen and parameterized.</w:t>
      </w:r>
    </w:p>
    <w:p w14:paraId="7E51BCC3" w14:textId="77777777" w:rsidR="008B1883" w:rsidRDefault="008B1883">
      <w:pPr>
        <w:pStyle w:val="BodyText"/>
        <w:spacing w:before="1"/>
      </w:pPr>
    </w:p>
    <w:p w14:paraId="20C38D23" w14:textId="77777777" w:rsidR="008B1883" w:rsidRDefault="00000000">
      <w:pPr>
        <w:pStyle w:val="BodyText"/>
        <w:ind w:left="120" w:right="38"/>
        <w:jc w:val="both"/>
      </w:pPr>
      <w:r>
        <w:t xml:space="preserve">For model training, we implemented the following Graph convolutional structure and used </w:t>
      </w:r>
      <w:r>
        <w:rPr>
          <w:b/>
        </w:rPr>
        <w:t xml:space="preserve">user node degree </w:t>
      </w:r>
      <w:r>
        <w:t>(number of</w:t>
      </w:r>
      <w:r>
        <w:rPr>
          <w:spacing w:val="-14"/>
        </w:rPr>
        <w:t xml:space="preserve"> </w:t>
      </w:r>
      <w:r>
        <w:t>connections)</w:t>
      </w:r>
      <w:r>
        <w:rPr>
          <w:spacing w:val="-13"/>
        </w:rPr>
        <w:t xml:space="preserve"> </w:t>
      </w:r>
      <w:r>
        <w:t>as</w:t>
      </w:r>
      <w:r>
        <w:rPr>
          <w:spacing w:val="-10"/>
        </w:rPr>
        <w:t xml:space="preserve"> </w:t>
      </w:r>
      <w:r>
        <w:t>the</w:t>
      </w:r>
      <w:r>
        <w:rPr>
          <w:spacing w:val="-15"/>
        </w:rPr>
        <w:t xml:space="preserve"> </w:t>
      </w:r>
      <w:r>
        <w:t>feature</w:t>
      </w:r>
      <w:r>
        <w:rPr>
          <w:spacing w:val="-11"/>
        </w:rPr>
        <w:t xml:space="preserve"> </w:t>
      </w:r>
      <w:r>
        <w:t>vector</w:t>
      </w:r>
      <w:r>
        <w:rPr>
          <w:spacing w:val="-10"/>
        </w:rPr>
        <w:t xml:space="preserve"> </w:t>
      </w:r>
      <w:r>
        <w:t>and</w:t>
      </w:r>
      <w:r>
        <w:rPr>
          <w:spacing w:val="-12"/>
        </w:rPr>
        <w:t xml:space="preserve"> </w:t>
      </w:r>
      <w:r>
        <w:rPr>
          <w:b/>
        </w:rPr>
        <w:t>edge</w:t>
      </w:r>
      <w:r>
        <w:rPr>
          <w:b/>
          <w:spacing w:val="-15"/>
        </w:rPr>
        <w:t xml:space="preserve"> </w:t>
      </w:r>
      <w:r>
        <w:rPr>
          <w:b/>
        </w:rPr>
        <w:t>index</w:t>
      </w:r>
      <w:r>
        <w:rPr>
          <w:b/>
          <w:spacing w:val="-12"/>
        </w:rPr>
        <w:t xml:space="preserve"> </w:t>
      </w:r>
      <w:r>
        <w:t>for</w:t>
      </w:r>
      <w:r>
        <w:rPr>
          <w:spacing w:val="-13"/>
        </w:rPr>
        <w:t xml:space="preserve"> </w:t>
      </w:r>
      <w:r>
        <w:t>graph structure input.</w:t>
      </w:r>
    </w:p>
    <w:p w14:paraId="090A3AC8" w14:textId="77777777" w:rsidR="008B1883" w:rsidRDefault="00000000">
      <w:pPr>
        <w:pStyle w:val="Heading2"/>
        <w:spacing w:before="69"/>
        <w:ind w:right="614"/>
      </w:pPr>
      <w:r>
        <w:rPr>
          <w:b w:val="0"/>
        </w:rPr>
        <w:br w:type="column"/>
      </w:r>
      <w:r>
        <w:t>Figure 5: Graph SAGE Convolution Architecture – (Bipartite)</w:t>
      </w:r>
    </w:p>
    <w:p w14:paraId="687DAD92" w14:textId="77777777" w:rsidR="008B1883" w:rsidRDefault="008B1883">
      <w:pPr>
        <w:pStyle w:val="BodyText"/>
        <w:rPr>
          <w:b/>
          <w:sz w:val="22"/>
        </w:rPr>
      </w:pPr>
    </w:p>
    <w:p w14:paraId="3878AC9B" w14:textId="77777777" w:rsidR="008B1883" w:rsidRDefault="008B1883">
      <w:pPr>
        <w:pStyle w:val="BodyText"/>
        <w:rPr>
          <w:b/>
          <w:sz w:val="22"/>
        </w:rPr>
      </w:pPr>
    </w:p>
    <w:p w14:paraId="088285BC" w14:textId="77777777" w:rsidR="008B1883" w:rsidRDefault="008B1883">
      <w:pPr>
        <w:pStyle w:val="BodyText"/>
        <w:rPr>
          <w:b/>
          <w:sz w:val="22"/>
        </w:rPr>
      </w:pPr>
    </w:p>
    <w:p w14:paraId="12514575" w14:textId="77777777" w:rsidR="008B1883" w:rsidRDefault="008B1883">
      <w:pPr>
        <w:pStyle w:val="BodyText"/>
        <w:rPr>
          <w:b/>
          <w:sz w:val="22"/>
        </w:rPr>
      </w:pPr>
    </w:p>
    <w:p w14:paraId="52E249E8" w14:textId="77777777" w:rsidR="008B1883" w:rsidRDefault="008B1883">
      <w:pPr>
        <w:pStyle w:val="BodyText"/>
        <w:rPr>
          <w:b/>
          <w:sz w:val="22"/>
        </w:rPr>
      </w:pPr>
    </w:p>
    <w:p w14:paraId="4E3A3028" w14:textId="77777777" w:rsidR="008B1883" w:rsidRDefault="008B1883">
      <w:pPr>
        <w:pStyle w:val="BodyText"/>
        <w:spacing w:before="3"/>
        <w:rPr>
          <w:b/>
          <w:sz w:val="21"/>
        </w:rPr>
      </w:pPr>
    </w:p>
    <w:p w14:paraId="2956576F" w14:textId="77777777" w:rsidR="008B1883" w:rsidRDefault="00000000">
      <w:pPr>
        <w:pStyle w:val="BodyText"/>
        <w:spacing w:before="1"/>
        <w:ind w:left="120"/>
      </w:pPr>
      <w:r>
        <w:pict w14:anchorId="46473A09">
          <v:group id="_x0000_s2115" style="position:absolute;left:0;text-align:left;margin-left:314.9pt;margin-top:-69.1pt;width:244.85pt;height:57.55pt;z-index:15750144;mso-position-horizontal-relative:page" coordorigin="6298,-1382" coordsize="4897,1151">
            <v:shape id="_x0000_s2162" style="position:absolute;left:7152;top:-1180;width:761;height:740" coordorigin="7152,-1179" coordsize="761,740" path="m7912,-1179r-760,l7152,-440r760,-175l7912,-1179xe" fillcolor="#dae2f3" stroked="f">
              <v:path arrowok="t"/>
            </v:shape>
            <v:shape id="_x0000_s2161" style="position:absolute;left:7152;top:-1180;width:761;height:740" coordorigin="7152,-1179" coordsize="761,740" o:spt="100" adj="0,,0" path="m7152,-1179r760,l7912,-615t-760,175l7152,-1179e" filled="f" strokecolor="#2e528f" strokeweight=".08953mm">
              <v:stroke joinstyle="round"/>
              <v:formulas/>
              <v:path arrowok="t" o:connecttype="segments"/>
            </v:shape>
            <v:shape id="_x0000_s2160" style="position:absolute;left:6758;top:-806;width:168;height:169" coordorigin="6759,-806" coordsize="168,169" path="m6843,-806r-33,7l6783,-781r-18,27l6759,-722r6,33l6783,-662r27,18l6843,-637r32,-7l6902,-662r18,-27l6926,-722r-6,-32l6902,-781r-27,-18l6843,-806xe" fillcolor="#4471c4" stroked="f">
              <v:path arrowok="t"/>
            </v:shape>
            <v:shape id="_x0000_s2159" style="position:absolute;left:6758;top:-806;width:168;height:169" coordorigin="6759,-806" coordsize="168,169" path="m6759,-722r6,-32l6783,-781r27,-18l6843,-806r32,7l6902,-781r18,27l6926,-722r-6,33l6902,-662r-27,18l6843,-637r-33,-7l6783,-662r-18,-27l6759,-722e" filled="f" strokecolor="#2e528f" strokeweight=".08953mm">
              <v:path arrowok="t"/>
            </v:shape>
            <v:shape id="_x0000_s2158" style="position:absolute;left:6650;top:-519;width:169;height:169" coordorigin="6651,-519" coordsize="169,169" path="m6735,-519r-33,7l6676,-494r-18,27l6651,-435r7,33l6676,-375r26,18l6735,-350r33,-7l6794,-375r18,-27l6819,-435r-7,-32l6794,-494r-26,-18l6735,-519xe" fillcolor="#6fac46" stroked="f">
              <v:path arrowok="t"/>
            </v:shape>
            <v:shape id="_x0000_s2157" style="position:absolute;left:6650;top:-519;width:169;height:169" coordorigin="6651,-519" coordsize="169,169" path="m6651,-435r7,-32l6676,-494r26,-18l6735,-519r33,7l6794,-494r18,27l6819,-435r-7,33l6794,-375r-26,18l6735,-350r-33,-7l6676,-375r-18,-27l6651,-435e" filled="f" strokecolor="#6fac46" strokeweight=".08953mm">
              <v:path arrowok="t"/>
            </v:shape>
            <v:line id="_x0000_s2156" style="position:absolute" from="6844,-636" to="6796,-494" strokecolor="#4471c4" strokeweight=".04131mm"/>
            <v:shape id="_x0000_s2155" style="position:absolute;left:6800;top:-1140;width:169;height:169" coordorigin="6800,-1140" coordsize="169,169" path="m6885,-1140r-33,7l6825,-1115r-18,27l6800,-1055r7,32l6825,-996r27,18l6885,-971r32,-7l6944,-996r18,-27l6968,-1055r-6,-33l6944,-1115r-27,-18l6885,-1140xe" fillcolor="#6fac46" stroked="f">
              <v:path arrowok="t"/>
            </v:shape>
            <v:shape id="_x0000_s2154" style="position:absolute;left:6800;top:-1140;width:169;height:169" coordorigin="6800,-1140" coordsize="169,169" path="m6800,-1055r7,-33l6825,-1115r27,-18l6885,-1140r32,7l6944,-1115r18,27l6968,-1055r-6,32l6944,-996r-27,18l6885,-971r-33,-7l6825,-996r-18,-27l6800,-1055e" filled="f" strokecolor="#6fac46" strokeweight=".08953mm">
              <v:path arrowok="t"/>
            </v:shape>
            <v:line id="_x0000_s2153" style="position:absolute" from="6844,-804" to="6886,-970" strokecolor="#4471c4" strokeweight=".04131mm"/>
            <v:shape id="_x0000_s2152" style="position:absolute;left:6438;top:-780;width:168;height:169" coordorigin="6439,-779" coordsize="168,169" path="m6523,-779r-33,6l6463,-755r-18,27l6439,-695r6,33l6463,-636r27,18l6523,-611r32,-7l6582,-636r18,-26l6607,-695r-7,-33l6582,-755r-27,-18l6523,-779xe" fillcolor="#4471c4" stroked="f">
              <v:path arrowok="t"/>
            </v:shape>
            <v:shape id="_x0000_s2151" style="position:absolute;left:6438;top:-780;width:168;height:169" coordorigin="6439,-779" coordsize="168,169" path="m6439,-695r6,-33l6463,-755r27,-18l6523,-779r32,6l6582,-755r18,27l6607,-695r-7,33l6582,-636r-27,18l6523,-611r-33,-7l6463,-636r-18,-26l6439,-695e" filled="f" strokecolor="#2e528f" strokeweight=".08953mm">
              <v:path arrowok="t"/>
            </v:shape>
            <v:shape id="_x0000_s2150" style="position:absolute;left:6318;top:-417;width:168;height:159" coordorigin="6318,-416" coordsize="168,159" path="m6402,-416r-33,7l6343,-392r-18,27l6318,-332r7,33l6343,-272r21,14l6467,-282r12,-17l6486,-332r-7,-33l6461,-392r-26,-17l6402,-416xe" fillcolor="#6fac46" stroked="f">
              <v:path arrowok="t"/>
            </v:shape>
            <v:shape id="_x0000_s2149" style="position:absolute;left:6318;top:-417;width:168;height:159" coordorigin="6318,-416" coordsize="168,159" o:spt="100" adj="0,,0" path="m6318,-332r7,-33l6343,-392r26,-17l6402,-416r33,7l6461,-392r18,27l6486,-332r-7,33l6468,-282t-104,24l6343,-272r-18,-27l6318,-332e" filled="f" strokecolor="#6fac46" strokeweight=".08953mm">
              <v:stroke joinstyle="round"/>
              <v:formulas/>
              <v:path arrowok="t" o:connecttype="segments"/>
            </v:shape>
            <v:shape id="_x0000_s2148" style="position:absolute;left:6403;top:-636;width:275;height:221" coordorigin="6403,-636" coordsize="275,221" o:spt="100" adj="0,,0" path="m6403,-416r61,-220m6678,-494r-96,-142e" filled="f" strokecolor="#4471c4" strokeweight=".04131mm">
              <v:stroke joinstyle="round"/>
              <v:formulas/>
              <v:path arrowok="t" o:connecttype="segments"/>
            </v:shape>
            <v:shape id="_x0000_s2147" style="position:absolute;left:6420;top:-1082;width:168;height:169" coordorigin="6420,-1082" coordsize="168,169" path="m6504,-1082r-32,7l6445,-1057r-18,26l6420,-998r7,33l6445,-938r27,18l6504,-913r33,-7l6564,-938r17,-27l6588,-998r-7,-33l6564,-1057r-27,-18l6504,-1082xe" fillcolor="#6fac46" stroked="f">
              <v:path arrowok="t"/>
            </v:shape>
            <v:shape id="_x0000_s2146" style="position:absolute;left:6420;top:-1082;width:168;height:169" coordorigin="6420,-1082" coordsize="168,169" path="m6420,-998r7,-33l6445,-1057r27,-18l6504,-1082r33,7l6564,-1057r17,26l6588,-998r-7,33l6564,-938r-27,18l6504,-913r-32,-7l6445,-938r-18,-27l6420,-998e" filled="f" strokecolor="#6fac46" strokeweight=".08953mm">
              <v:path arrowok="t"/>
            </v:shape>
            <v:line id="_x0000_s2145" style="position:absolute" from="6785,-780" to="6563,-936" strokecolor="#4471c4" strokeweight=".04133mm"/>
            <v:shape id="_x0000_s2144" style="position:absolute;left:6949;top:-790;width:189;height:85" coordorigin="6950,-790" coordsize="189,85" path="m7097,-790r,21l6950,-769r,42l7097,-727r,21l7139,-748r-42,-42xe" fillcolor="black" stroked="f">
              <v:path arrowok="t"/>
            </v:shape>
            <v:shape id="_x0000_s2143" style="position:absolute;left:6949;top:-790;width:189;height:85" coordorigin="6950,-790" coordsize="189,85" path="m7139,-748r-42,42l7097,-727r-147,l6950,-769r147,l7097,-790r42,42e" filled="f" strokecolor="#2e528f" strokeweight=".08953mm">
              <v:path arrowok="t"/>
            </v:shape>
            <v:shape id="_x0000_s2142" type="#_x0000_t75" style="position:absolute;left:8168;top:-938;width:723;height:264">
              <v:imagedata r:id="rId12" o:title=""/>
            </v:shape>
            <v:line id="_x0000_s2141" style="position:absolute" from="8166,-783" to="8644,-783" strokecolor="white" strokeweight=".27781mm"/>
            <v:shape id="_x0000_s2140" style="position:absolute;left:8165;top:-940;width:729;height:266" coordorigin="8166,-939" coordsize="729,266" o:spt="100" adj="0,,0" path="m8169,-939r,265m8166,-937r728,e" filled="f" strokecolor="white" strokeweight=".08953mm">
              <v:stroke joinstyle="round"/>
              <v:formulas/>
              <v:path arrowok="t" o:connecttype="segments"/>
            </v:shape>
            <v:shape id="_x0000_s2139" style="position:absolute;left:7959;top:-790;width:189;height:85" coordorigin="7960,-790" coordsize="189,85" path="m8106,-790r,21l7960,-769r,42l8106,-727r,21l8149,-748r-43,-42xe" fillcolor="black" stroked="f">
              <v:path arrowok="t"/>
            </v:shape>
            <v:shape id="_x0000_s2138" style="position:absolute;left:7959;top:-790;width:189;height:85" coordorigin="7960,-790" coordsize="189,85" path="m8149,-748r-43,42l8106,-727r-146,l7960,-769r146,l8106,-790r43,42e" filled="f" strokecolor="#2e528f" strokeweight=".08953mm">
              <v:path arrowok="t"/>
            </v:shape>
            <v:shape id="_x0000_s2137" style="position:absolute;left:7275;top:-1056;width:171;height:588" coordorigin="7275,-1055" coordsize="171,588" path="m7446,-1055r-171,l7275,-468r171,-39l7446,-1055xe" fillcolor="#4471c4" stroked="f">
              <v:path arrowok="t"/>
            </v:shape>
            <v:shape id="_x0000_s2136" style="position:absolute;left:7275;top:-1056;width:171;height:588" coordorigin="7275,-1055" coordsize="171,588" o:spt="100" adj="0,,0" path="m7275,-1055r171,l7446,-507t-171,39l7275,-1055e" filled="f" strokecolor="#2e528f" strokeweight=".08953mm">
              <v:stroke joinstyle="round"/>
              <v:formulas/>
              <v:path arrowok="t" o:connecttype="segments"/>
            </v:shape>
            <v:shape id="_x0000_s2135" style="position:absolute;left:7547;top:-1062;width:174;height:531" coordorigin="7548,-1061" coordsize="174,531" path="m7721,-1061r-173,l7548,-531r173,-40l7721,-1061xe" fillcolor="#4471c4" stroked="f">
              <v:path arrowok="t"/>
            </v:shape>
            <v:shape id="_x0000_s2134" style="position:absolute;left:7547;top:-1062;width:174;height:531" coordorigin="7548,-1061" coordsize="174,531" o:spt="100" adj="0,,0" path="m7548,-1061r173,l7721,-571t-173,40l7548,-1061e" filled="f" strokecolor="#2e528f" strokeweight=".08953mm">
              <v:stroke joinstyle="round"/>
              <v:formulas/>
              <v:path arrowok="t" o:connecttype="segments"/>
            </v:shape>
            <v:shape id="_x0000_s2133" style="position:absolute;left:9174;top:-1190;width:627;height:285" coordorigin="9174,-1190" coordsize="627,285" path="m9801,-1190r-627,l9174,-905r627,-145l9801,-1190xe" fillcolor="#dae2f3" stroked="f">
              <v:path arrowok="t"/>
            </v:shape>
            <v:shape id="_x0000_s2132" style="position:absolute;left:9174;top:-1190;width:627;height:285" coordorigin="9174,-1190" coordsize="627,285" o:spt="100" adj="0,,0" path="m9174,-1190r627,l9801,-1050t-627,145l9174,-1190e" filled="f" strokecolor="#2e528f" strokeweight=".08953mm">
              <v:stroke joinstyle="round"/>
              <v:formulas/>
              <v:path arrowok="t" o:connecttype="segments"/>
            </v:shape>
            <v:shape id="_x0000_s2131" style="position:absolute;left:9270;top:-1051;width:415;height:123" coordorigin="9271,-1050" coordsize="415,123" path="m9686,-1050r-415,l9271,-928r415,-95l9686,-1050xe" fillcolor="#4471c4" stroked="f">
              <v:path arrowok="t"/>
            </v:shape>
            <v:shape id="_x0000_s2130" style="position:absolute;left:9270;top:-1051;width:415;height:123" coordorigin="9271,-1050" coordsize="415,123" o:spt="100" adj="0,,0" path="m9271,-1050r415,l9686,-1023t-415,95l9271,-1050e" filled="f" strokecolor="#2e528f" strokeweight=".08953mm">
              <v:stroke joinstyle="round"/>
              <v:formulas/>
              <v:path arrowok="t" o:connecttype="segments"/>
            </v:shape>
            <v:shape id="_x0000_s2129" style="position:absolute;left:10073;top:-1180;width:263;height:67" coordorigin="10073,-1179" coordsize="263,67" path="m10336,-1179r-263,l10073,-1112r263,-61l10336,-1179xe" fillcolor="#dae2f3" stroked="f">
              <v:path arrowok="t"/>
            </v:shape>
            <v:shape id="_x0000_s2128" style="position:absolute;left:10073;top:-1180;width:263;height:67" coordorigin="10073,-1179" coordsize="263,67" o:spt="100" adj="0,,0" path="m10073,-1179r263,l10336,-1173t-263,61l10073,-1179e" filled="f" strokecolor="#2e528f" strokeweight=".08953mm">
              <v:stroke joinstyle="round"/>
              <v:formulas/>
              <v:path arrowok="t" o:connecttype="segments"/>
            </v:shape>
            <v:rect id="_x0000_s2127" style="position:absolute;left:6305;top:-1375;width:4882;height:1136" filled="f" strokecolor="#b4c6e7"/>
            <v:shape id="_x0000_s2126" type="#_x0000_t202" style="position:absolute;left:6577;top:-1316;width:230;height:95" filled="f" stroked="f">
              <v:textbox inset="0,0,0,0">
                <w:txbxContent>
                  <w:p w14:paraId="34798E3B" w14:textId="77777777" w:rsidR="008B1883" w:rsidRDefault="00000000">
                    <w:pPr>
                      <w:spacing w:line="95" w:lineRule="exact"/>
                      <w:rPr>
                        <w:rFonts w:ascii="Carlito"/>
                        <w:b/>
                        <w:sz w:val="9"/>
                      </w:rPr>
                    </w:pPr>
                    <w:r>
                      <w:rPr>
                        <w:rFonts w:ascii="Carlito"/>
                        <w:b/>
                        <w:w w:val="105"/>
                        <w:sz w:val="9"/>
                      </w:rPr>
                      <w:t>Input</w:t>
                    </w:r>
                  </w:p>
                </w:txbxContent>
              </v:textbox>
            </v:shape>
            <v:shape id="_x0000_s2125" type="#_x0000_t202" style="position:absolute;left:7372;top:-1316;width:338;height:95" filled="f" stroked="f">
              <v:textbox inset="0,0,0,0">
                <w:txbxContent>
                  <w:p w14:paraId="0CC482C5" w14:textId="77777777" w:rsidR="008B1883" w:rsidRDefault="00000000">
                    <w:pPr>
                      <w:spacing w:line="95" w:lineRule="exact"/>
                      <w:rPr>
                        <w:rFonts w:ascii="Carlito"/>
                        <w:b/>
                        <w:sz w:val="9"/>
                      </w:rPr>
                    </w:pPr>
                    <w:r>
                      <w:rPr>
                        <w:rFonts w:ascii="Carlito"/>
                        <w:b/>
                        <w:w w:val="105"/>
                        <w:sz w:val="9"/>
                      </w:rPr>
                      <w:t>Encoder</w:t>
                    </w:r>
                  </w:p>
                </w:txbxContent>
              </v:textbox>
            </v:shape>
            <v:shape id="_x0000_s2124" type="#_x0000_t202" style="position:absolute;left:8127;top:-1316;width:730;height:95" filled="f" stroked="f">
              <v:textbox inset="0,0,0,0">
                <w:txbxContent>
                  <w:p w14:paraId="57305262" w14:textId="77777777" w:rsidR="008B1883" w:rsidRDefault="00000000">
                    <w:pPr>
                      <w:spacing w:line="95" w:lineRule="exact"/>
                      <w:rPr>
                        <w:rFonts w:ascii="Carlito"/>
                        <w:b/>
                        <w:sz w:val="9"/>
                      </w:rPr>
                    </w:pPr>
                    <w:r>
                      <w:rPr>
                        <w:rFonts w:ascii="Carlito"/>
                        <w:b/>
                        <w:w w:val="105"/>
                        <w:sz w:val="9"/>
                      </w:rPr>
                      <w:t>Node Embeddings</w:t>
                    </w:r>
                  </w:p>
                </w:txbxContent>
              </v:textbox>
            </v:shape>
            <v:shape id="_x0000_s2123" type="#_x0000_t202" style="position:absolute;left:9321;top:-1316;width:348;height:95" filled="f" stroked="f">
              <v:textbox inset="0,0,0,0">
                <w:txbxContent>
                  <w:p w14:paraId="58AFD614" w14:textId="77777777" w:rsidR="008B1883" w:rsidRDefault="00000000">
                    <w:pPr>
                      <w:spacing w:line="95" w:lineRule="exact"/>
                      <w:rPr>
                        <w:rFonts w:ascii="Carlito"/>
                        <w:b/>
                        <w:sz w:val="9"/>
                      </w:rPr>
                    </w:pPr>
                    <w:r>
                      <w:rPr>
                        <w:rFonts w:ascii="Carlito"/>
                        <w:b/>
                        <w:w w:val="105"/>
                        <w:sz w:val="9"/>
                      </w:rPr>
                      <w:t>Decoder</w:t>
                    </w:r>
                  </w:p>
                </w:txbxContent>
              </v:textbox>
            </v:shape>
            <v:shape id="_x0000_s2122" type="#_x0000_t202" style="position:absolute;left:10716;top:-1316;width:85;height:95" filled="f" stroked="f">
              <v:textbox inset="0,0,0,0">
                <w:txbxContent>
                  <w:p w14:paraId="66973E2B" w14:textId="77777777" w:rsidR="008B1883" w:rsidRDefault="00000000">
                    <w:pPr>
                      <w:spacing w:line="95" w:lineRule="exact"/>
                      <w:rPr>
                        <w:rFonts w:ascii="Carlito"/>
                        <w:b/>
                        <w:sz w:val="9"/>
                      </w:rPr>
                    </w:pPr>
                    <w:r>
                      <w:rPr>
                        <w:rFonts w:ascii="Carlito"/>
                        <w:b/>
                        <w:w w:val="105"/>
                        <w:sz w:val="9"/>
                      </w:rPr>
                      <w:t>O</w:t>
                    </w:r>
                  </w:p>
                </w:txbxContent>
              </v:textbox>
            </v:shape>
            <v:shape id="_x0000_s2121" type="#_x0000_t202" style="position:absolute;left:6866;top:-1070;width:59;height:37" filled="f" stroked="f">
              <v:textbox inset="0,0,0,0">
                <w:txbxContent>
                  <w:p w14:paraId="49EA3DF2" w14:textId="77777777" w:rsidR="008B1883" w:rsidRDefault="00000000">
                    <w:pPr>
                      <w:spacing w:line="34" w:lineRule="exact"/>
                      <w:rPr>
                        <w:rFonts w:ascii="Arial"/>
                        <w:sz w:val="3"/>
                      </w:rPr>
                    </w:pPr>
                    <w:r>
                      <w:rPr>
                        <w:rFonts w:ascii="Arial"/>
                        <w:color w:val="FFFFFF"/>
                        <w:w w:val="105"/>
                        <w:sz w:val="3"/>
                      </w:rPr>
                      <w:t>B2</w:t>
                    </w:r>
                  </w:p>
                </w:txbxContent>
              </v:textbox>
            </v:shape>
            <v:shape id="_x0000_s2120" type="#_x0000_t202" style="position:absolute;left:6484;top:-1010;width:59;height:37" filled="f" stroked="f">
              <v:textbox inset="0,0,0,0">
                <w:txbxContent>
                  <w:p w14:paraId="43E2CD86" w14:textId="77777777" w:rsidR="008B1883" w:rsidRDefault="00000000">
                    <w:pPr>
                      <w:spacing w:line="34" w:lineRule="exact"/>
                      <w:rPr>
                        <w:rFonts w:ascii="Arial"/>
                        <w:sz w:val="3"/>
                      </w:rPr>
                    </w:pPr>
                    <w:r>
                      <w:rPr>
                        <w:rFonts w:ascii="Arial"/>
                        <w:color w:val="FFFFFF"/>
                        <w:w w:val="105"/>
                        <w:sz w:val="3"/>
                      </w:rPr>
                      <w:t>B3</w:t>
                    </w:r>
                  </w:p>
                </w:txbxContent>
              </v:textbox>
            </v:shape>
            <v:shape id="_x0000_s2119" type="#_x0000_t202" style="position:absolute;left:6822;top:-733;width:63;height:37" filled="f" stroked="f">
              <v:textbox inset="0,0,0,0">
                <w:txbxContent>
                  <w:p w14:paraId="09FCB4D2" w14:textId="77777777" w:rsidR="008B1883" w:rsidRDefault="00000000">
                    <w:pPr>
                      <w:spacing w:line="34" w:lineRule="exact"/>
                      <w:rPr>
                        <w:rFonts w:ascii="Arial"/>
                        <w:sz w:val="3"/>
                      </w:rPr>
                    </w:pPr>
                    <w:r>
                      <w:rPr>
                        <w:rFonts w:ascii="Arial"/>
                        <w:color w:val="FFFFFF"/>
                        <w:w w:val="110"/>
                        <w:sz w:val="3"/>
                      </w:rPr>
                      <w:t>U1</w:t>
                    </w:r>
                  </w:p>
                </w:txbxContent>
              </v:textbox>
            </v:shape>
            <v:shape id="_x0000_s2118" type="#_x0000_t202" style="position:absolute;left:6500;top:-710;width:63;height:37" filled="f" stroked="f">
              <v:textbox inset="0,0,0,0">
                <w:txbxContent>
                  <w:p w14:paraId="3DCB1988" w14:textId="77777777" w:rsidR="008B1883" w:rsidRDefault="00000000">
                    <w:pPr>
                      <w:spacing w:line="34" w:lineRule="exact"/>
                      <w:rPr>
                        <w:rFonts w:ascii="Arial"/>
                        <w:sz w:val="3"/>
                      </w:rPr>
                    </w:pPr>
                    <w:r>
                      <w:rPr>
                        <w:rFonts w:ascii="Arial"/>
                        <w:color w:val="FFFFFF"/>
                        <w:w w:val="110"/>
                        <w:sz w:val="3"/>
                      </w:rPr>
                      <w:t>U2</w:t>
                    </w:r>
                  </w:p>
                </w:txbxContent>
              </v:textbox>
            </v:shape>
            <v:shape id="_x0000_s2117" type="#_x0000_t202" style="position:absolute;left:6717;top:-449;width:59;height:37" filled="f" stroked="f">
              <v:textbox inset="0,0,0,0">
                <w:txbxContent>
                  <w:p w14:paraId="7E5B3AA5" w14:textId="77777777" w:rsidR="008B1883" w:rsidRDefault="00000000">
                    <w:pPr>
                      <w:spacing w:line="34" w:lineRule="exact"/>
                      <w:rPr>
                        <w:rFonts w:ascii="Arial"/>
                        <w:sz w:val="3"/>
                      </w:rPr>
                    </w:pPr>
                    <w:r>
                      <w:rPr>
                        <w:rFonts w:ascii="Arial"/>
                        <w:color w:val="FFFFFF"/>
                        <w:w w:val="105"/>
                        <w:sz w:val="3"/>
                      </w:rPr>
                      <w:t>B4</w:t>
                    </w:r>
                  </w:p>
                </w:txbxContent>
              </v:textbox>
            </v:shape>
            <v:shape id="_x0000_s2116" type="#_x0000_t202" style="position:absolute;left:6382;top:-344;width:59;height:37" filled="f" stroked="f">
              <v:textbox inset="0,0,0,0">
                <w:txbxContent>
                  <w:p w14:paraId="687EE60C" w14:textId="77777777" w:rsidR="008B1883" w:rsidRDefault="00000000">
                    <w:pPr>
                      <w:spacing w:line="34" w:lineRule="exact"/>
                      <w:rPr>
                        <w:rFonts w:ascii="Arial"/>
                        <w:sz w:val="3"/>
                      </w:rPr>
                    </w:pPr>
                    <w:r>
                      <w:rPr>
                        <w:rFonts w:ascii="Arial"/>
                        <w:color w:val="FFFFFF"/>
                        <w:w w:val="105"/>
                        <w:sz w:val="3"/>
                      </w:rPr>
                      <w:t>B5</w:t>
                    </w:r>
                  </w:p>
                </w:txbxContent>
              </v:textbox>
            </v:shape>
            <w10:wrap anchorx="page"/>
          </v:group>
        </w:pict>
      </w:r>
      <w:r>
        <w:pict w14:anchorId="358A49D4">
          <v:shape id="_x0000_s2114" type="#_x0000_t202" style="position:absolute;left:0;text-align:left;margin-left:365.25pt;margin-top:-45.5pt;width:6.25pt;height:19.55pt;z-index:15750656;mso-position-horizontal-relative:page" filled="f" stroked="f">
            <v:textbox style="layout-flow:vertical;mso-layout-flow-alt:bottom-to-top" inset="0,0,0,0">
              <w:txbxContent>
                <w:p w14:paraId="730AE838" w14:textId="77777777" w:rsidR="008B1883" w:rsidRDefault="00000000">
                  <w:pPr>
                    <w:spacing w:before="8"/>
                    <w:ind w:left="20"/>
                    <w:rPr>
                      <w:rFonts w:ascii="Arial"/>
                      <w:sz w:val="8"/>
                    </w:rPr>
                  </w:pPr>
                  <w:proofErr w:type="spellStart"/>
                  <w:r>
                    <w:rPr>
                      <w:rFonts w:ascii="Arial"/>
                      <w:color w:val="FFFFFF"/>
                      <w:w w:val="85"/>
                      <w:sz w:val="8"/>
                    </w:rPr>
                    <w:t>SAGEConv</w:t>
                  </w:r>
                  <w:proofErr w:type="spellEnd"/>
                </w:p>
              </w:txbxContent>
            </v:textbox>
            <w10:wrap anchorx="page"/>
          </v:shape>
        </w:pict>
      </w:r>
      <w:r>
        <w:pict w14:anchorId="153F2CB3">
          <v:shape id="_x0000_s2113" type="#_x0000_t202" style="position:absolute;left:0;text-align:left;margin-left:379pt;margin-top:-45.75pt;width:6.25pt;height:19.55pt;z-index:15751168;mso-position-horizontal-relative:page" filled="f" stroked="f">
            <v:textbox style="layout-flow:vertical;mso-layout-flow-alt:bottom-to-top" inset="0,0,0,0">
              <w:txbxContent>
                <w:p w14:paraId="17EAA4C9" w14:textId="77777777" w:rsidR="008B1883" w:rsidRDefault="00000000">
                  <w:pPr>
                    <w:spacing w:before="8"/>
                    <w:ind w:left="20"/>
                    <w:rPr>
                      <w:rFonts w:ascii="Arial"/>
                      <w:sz w:val="8"/>
                    </w:rPr>
                  </w:pPr>
                  <w:proofErr w:type="spellStart"/>
                  <w:r>
                    <w:rPr>
                      <w:rFonts w:ascii="Arial"/>
                      <w:color w:val="FFFFFF"/>
                      <w:w w:val="85"/>
                      <w:sz w:val="8"/>
                    </w:rPr>
                    <w:t>SAGEConv</w:t>
                  </w:r>
                  <w:proofErr w:type="spellEnd"/>
                </w:p>
              </w:txbxContent>
            </v:textbox>
            <w10:wrap anchorx="page"/>
          </v:shape>
        </w:pict>
      </w:r>
      <w:r>
        <w:t>To overcome the challenges of training large graphs and</w:t>
      </w:r>
    </w:p>
    <w:p w14:paraId="7064FC30" w14:textId="77777777" w:rsidR="008B1883" w:rsidRDefault="008B1883">
      <w:pPr>
        <w:sectPr w:rsidR="008B1883">
          <w:pgSz w:w="12240" w:h="15840"/>
          <w:pgMar w:top="1340" w:right="920" w:bottom="960" w:left="960" w:header="0" w:footer="779" w:gutter="0"/>
          <w:cols w:num="2" w:space="720" w:equalWidth="0">
            <w:col w:w="5034" w:space="183"/>
            <w:col w:w="5143"/>
          </w:cols>
        </w:sectPr>
      </w:pPr>
    </w:p>
    <w:p w14:paraId="6D2BA67C" w14:textId="77777777" w:rsidR="008B1883" w:rsidRDefault="00000000">
      <w:pPr>
        <w:pStyle w:val="Heading2"/>
        <w:spacing w:before="5"/>
        <w:ind w:right="43"/>
        <w:jc w:val="both"/>
      </w:pPr>
      <w:r>
        <w:t>Figure 3: Graph Convolution Network Architecture – (Unipartite)</w:t>
      </w:r>
    </w:p>
    <w:p w14:paraId="3E9ED65D" w14:textId="77777777" w:rsidR="008B1883" w:rsidRDefault="008B1883">
      <w:pPr>
        <w:pStyle w:val="BodyText"/>
        <w:spacing w:before="10"/>
        <w:rPr>
          <w:b/>
          <w:sz w:val="10"/>
        </w:rPr>
      </w:pPr>
    </w:p>
    <w:p w14:paraId="6E92763D" w14:textId="77777777" w:rsidR="008B1883" w:rsidRDefault="00000000">
      <w:pPr>
        <w:pStyle w:val="BodyText"/>
        <w:ind w:left="124" w:right="-44"/>
      </w:pPr>
      <w:r>
        <w:pict w14:anchorId="7DBA31EB">
          <v:group id="_x0000_s2110" style="width:244.85pt;height:47.3pt;mso-position-horizontal-relative:char;mso-position-vertical-relative:line" coordsize="4897,946">
            <v:shape id="_x0000_s2112" type="#_x0000_t75" alt="Chart  Description automatically generated with low confidence" style="position:absolute;left:75;top:14;width:4627;height:901">
              <v:imagedata r:id="rId13" o:title=""/>
            </v:shape>
            <v:rect id="_x0000_s2111" style="position:absolute;left:7;top:7;width:4882;height:931" filled="f" strokecolor="#b4c6e7"/>
            <w10:anchorlock/>
          </v:group>
        </w:pict>
      </w:r>
    </w:p>
    <w:p w14:paraId="03CEF4CE" w14:textId="77777777" w:rsidR="008B1883" w:rsidRDefault="008B1883">
      <w:pPr>
        <w:pStyle w:val="BodyText"/>
        <w:spacing w:before="10"/>
        <w:rPr>
          <w:b/>
          <w:sz w:val="17"/>
        </w:rPr>
      </w:pPr>
    </w:p>
    <w:p w14:paraId="35923304" w14:textId="77777777" w:rsidR="008B1883" w:rsidRDefault="00000000">
      <w:pPr>
        <w:pStyle w:val="BodyText"/>
        <w:ind w:left="120" w:right="38"/>
        <w:jc w:val="both"/>
      </w:pPr>
      <w:r>
        <w:t>Other features of nodes were also tested, such as the gender of users (extracted from their names), book category, and node degree. On evaluation, however, we found this model's performance unsatisfactory and discarded it. We also tried to build a book-to-book similarity model, but couldn't come up with</w:t>
      </w:r>
      <w:r>
        <w:rPr>
          <w:spacing w:val="-12"/>
        </w:rPr>
        <w:t xml:space="preserve"> </w:t>
      </w:r>
      <w:r>
        <w:t>a</w:t>
      </w:r>
      <w:r>
        <w:rPr>
          <w:spacing w:val="-11"/>
        </w:rPr>
        <w:t xml:space="preserve"> </w:t>
      </w:r>
      <w:r>
        <w:t>satisfactory</w:t>
      </w:r>
      <w:r>
        <w:rPr>
          <w:spacing w:val="-12"/>
        </w:rPr>
        <w:t xml:space="preserve"> </w:t>
      </w:r>
      <w:r>
        <w:t>evaluation</w:t>
      </w:r>
      <w:r>
        <w:rPr>
          <w:spacing w:val="-12"/>
        </w:rPr>
        <w:t xml:space="preserve"> </w:t>
      </w:r>
      <w:r>
        <w:t>metric,</w:t>
      </w:r>
      <w:r>
        <w:rPr>
          <w:spacing w:val="-12"/>
        </w:rPr>
        <w:t xml:space="preserve"> </w:t>
      </w:r>
      <w:r>
        <w:t>so</w:t>
      </w:r>
      <w:r>
        <w:rPr>
          <w:spacing w:val="-11"/>
        </w:rPr>
        <w:t xml:space="preserve"> </w:t>
      </w:r>
      <w:r>
        <w:t>its</w:t>
      </w:r>
      <w:r>
        <w:rPr>
          <w:spacing w:val="-10"/>
        </w:rPr>
        <w:t xml:space="preserve"> </w:t>
      </w:r>
      <w:r>
        <w:t>results</w:t>
      </w:r>
      <w:r>
        <w:rPr>
          <w:spacing w:val="-11"/>
        </w:rPr>
        <w:t xml:space="preserve"> </w:t>
      </w:r>
      <w:r>
        <w:t>are</w:t>
      </w:r>
      <w:r>
        <w:rPr>
          <w:spacing w:val="-6"/>
        </w:rPr>
        <w:t xml:space="preserve"> </w:t>
      </w:r>
      <w:r>
        <w:t>also</w:t>
      </w:r>
      <w:r>
        <w:rPr>
          <w:spacing w:val="-11"/>
        </w:rPr>
        <w:t xml:space="preserve"> </w:t>
      </w:r>
      <w:r>
        <w:t>not included in this</w:t>
      </w:r>
      <w:r>
        <w:rPr>
          <w:spacing w:val="1"/>
        </w:rPr>
        <w:t xml:space="preserve"> </w:t>
      </w:r>
      <w:r>
        <w:t>work.</w:t>
      </w:r>
    </w:p>
    <w:p w14:paraId="44BBF26D" w14:textId="77777777" w:rsidR="008B1883" w:rsidRDefault="008B1883">
      <w:pPr>
        <w:pStyle w:val="BodyText"/>
        <w:rPr>
          <w:sz w:val="24"/>
        </w:rPr>
      </w:pPr>
    </w:p>
    <w:p w14:paraId="79500E7E" w14:textId="77777777" w:rsidR="008B1883" w:rsidRDefault="00000000">
      <w:pPr>
        <w:pStyle w:val="BodyText"/>
        <w:ind w:left="120" w:right="40"/>
        <w:jc w:val="both"/>
      </w:pPr>
      <w:r>
        <w:rPr>
          <w:b/>
          <w:u w:val="single"/>
        </w:rPr>
        <w:t>Graph Neural Network (Bipartite)</w:t>
      </w:r>
      <w:r>
        <w:rPr>
          <w:b/>
        </w:rPr>
        <w:t xml:space="preserve"> - </w:t>
      </w:r>
      <w:r>
        <w:t>In the second approach, the product recommendation is structured as a</w:t>
      </w:r>
      <w:r>
        <w:rPr>
          <w:spacing w:val="-21"/>
        </w:rPr>
        <w:t xml:space="preserve"> </w:t>
      </w:r>
      <w:r>
        <w:t xml:space="preserve">link prediction problem using graphs. In the figure below, </w:t>
      </w:r>
      <w:r>
        <w:rPr>
          <w:spacing w:val="-3"/>
        </w:rPr>
        <w:t xml:space="preserve">we </w:t>
      </w:r>
      <w:r>
        <w:t xml:space="preserve">have given a problem statement stating that User 1 likes books B1, B2, B3, and B4. Based on the graph embeddings generated by the GNN model, what </w:t>
      </w:r>
      <w:r>
        <w:rPr>
          <w:spacing w:val="-3"/>
        </w:rPr>
        <w:t xml:space="preserve">is </w:t>
      </w:r>
      <w:r>
        <w:t>the rating User 2 will give to book B4 if User 1 and User 2 are</w:t>
      </w:r>
      <w:r>
        <w:rPr>
          <w:spacing w:val="-9"/>
        </w:rPr>
        <w:t xml:space="preserve"> </w:t>
      </w:r>
      <w:r>
        <w:t>similar?</w:t>
      </w:r>
    </w:p>
    <w:p w14:paraId="0F49023F" w14:textId="77777777" w:rsidR="008B1883" w:rsidRDefault="008B1883">
      <w:pPr>
        <w:pStyle w:val="BodyText"/>
        <w:spacing w:before="4"/>
        <w:rPr>
          <w:sz w:val="31"/>
        </w:rPr>
      </w:pPr>
    </w:p>
    <w:p w14:paraId="7EE7D1C5" w14:textId="77777777" w:rsidR="008B1883" w:rsidRDefault="00000000">
      <w:pPr>
        <w:pStyle w:val="Heading2"/>
        <w:jc w:val="both"/>
      </w:pPr>
      <w:r>
        <w:pict w14:anchorId="6B19FECD">
          <v:group id="_x0000_s2083" style="position:absolute;left:0;text-align:left;margin-left:57.75pt;margin-top:19.5pt;width:178.95pt;height:113.3pt;z-index:-16287744;mso-position-horizontal-relative:page" coordorigin="1155,390" coordsize="3579,2266">
            <v:shape id="_x0000_s2109" style="position:absolute;left:3779;top:1163;width:405;height:407" coordorigin="3779,1163" coordsize="405,407" path="m3981,1163r-78,16l3839,1223r-44,64l3779,1366r16,79l3839,1510r64,44l3981,1570r79,-16l4125,1510r43,-65l4184,1366r-16,-79l4125,1223r-65,-44l3981,1163xe" fillcolor="#4471c4" stroked="f">
              <v:path arrowok="t"/>
            </v:shape>
            <v:shape id="_x0000_s2108" style="position:absolute;left:3779;top:1163;width:405;height:407" coordorigin="3779,1163" coordsize="405,407" path="m3779,1366r16,-79l3839,1223r64,-44l3981,1163r79,16l4125,1223r43,64l4184,1366r-16,79l4125,1510r-65,44l3981,1570r-78,-16l3839,1510r-44,-65l3779,1366xe" filled="f" strokecolor="#2e528f" strokeweight=".21564mm">
              <v:path arrowok="t"/>
            </v:shape>
            <v:shape id="_x0000_s2107" style="position:absolute;left:3406;top:395;width:404;height:407" coordorigin="3407,396" coordsize="404,407" path="m3609,396r-79,16l3466,455r-43,65l3407,599r16,79l3466,742r64,44l3609,802r78,-16l3752,742r43,-64l3811,599r-16,-79l3752,455r-65,-43l3609,396xe" fillcolor="#6fac46" stroked="f">
              <v:path arrowok="t"/>
            </v:shape>
            <v:shape id="_x0000_s2106" style="position:absolute;left:3406;top:395;width:404;height:407" coordorigin="3407,396" coordsize="404,407" path="m3407,599r16,-79l3466,455r64,-43l3609,396r78,16l3752,455r43,65l3811,599r-16,79l3752,742r-65,44l3609,802r-79,-16l3466,742r-43,-64l3407,599xe" filled="f" strokecolor="#6fac46" strokeweight=".21564mm">
              <v:path arrowok="t"/>
            </v:shape>
            <v:shape id="_x0000_s2105" style="position:absolute;left:3757;top:742;width:224;height:425" coordorigin="3758,742" coordsize="224,425" path="m3758,742r,l3981,1166e" filled="f" strokecolor="#4471c4" strokeweight=".09947mm">
              <v:path arrowok="t"/>
            </v:shape>
            <v:shape id="_x0000_s2104" style="position:absolute;left:4323;top:516;width:405;height:407" coordorigin="4323,516" coordsize="405,407" path="m4526,516r-79,16l4383,576r-44,64l4323,719r16,79l4383,863r64,44l4526,923r79,-16l4669,863r43,-65l4728,719r-16,-79l4669,576r-64,-44l4526,516xe" fillcolor="#6fac46" stroked="f">
              <v:path arrowok="t"/>
            </v:shape>
            <v:shape id="_x0000_s2103" style="position:absolute;left:4323;top:516;width:405;height:407" coordorigin="4323,516" coordsize="405,407" path="m4323,719r16,-79l4383,576r64,-44l4526,516r79,16l4669,576r43,64l4728,719r-16,79l4669,863r-64,44l4526,923r-79,-16l4383,863r-44,-65l4323,719xe" filled="f" strokecolor="#6fac46" strokeweight=".21564mm">
              <v:path arrowok="t"/>
            </v:shape>
            <v:shape id="_x0000_s2102" style="position:absolute;left:4123;top:868;width:259;height:359" coordorigin="4124,869" coordsize="259,359" path="m4383,869r,l4124,1227e" filled="f" strokecolor="#4471c4" strokeweight=".0995mm">
              <v:path arrowok="t"/>
            </v:shape>
            <v:shape id="_x0000_s2101" style="position:absolute;left:4323;top:1703;width:405;height:406" coordorigin="4323,1703" coordsize="405,406" path="m4526,1703r-79,16l4383,1762r-44,65l4323,1906r16,79l4383,2049r64,44l4526,2109r79,-16l4669,2049r43,-64l4728,1906r-16,-79l4669,1762r-64,-43l4526,1703xe" fillcolor="#6fac46" stroked="f">
              <v:path arrowok="t"/>
            </v:shape>
            <v:shape id="_x0000_s2100" style="position:absolute;left:4323;top:1703;width:405;height:406" coordorigin="4323,1703" coordsize="405,406" path="m4323,1906r16,-79l4383,1762r64,-43l4526,1703r79,16l4669,1762r43,65l4728,1906r-16,79l4669,2049r-64,44l4526,2109r-79,-16l4383,2049r-44,-64l4323,1906xe" filled="f" strokecolor="#6fac46" strokeweight=".21567mm">
              <v:path arrowok="t"/>
            </v:shape>
            <v:shape id="_x0000_s2099" style="position:absolute;left:4187;top:1369;width:343;height:334" coordorigin="4187,1370" coordsize="343,334" path="m4530,1703r,l4187,1370e" filled="f" strokecolor="#4471c4" strokeweight=".09953mm">
              <v:path arrowok="t"/>
            </v:shape>
            <v:shape id="_x0000_s2098" style="position:absolute;left:3001;top:1905;width:405;height:407" coordorigin="3002,1906" coordsize="405,407" path="m3204,1906r-79,16l3061,1965r-43,65l3002,2109r16,79l3061,2252r64,44l3204,2312r79,-16l3347,2252r44,-64l3407,2109r-16,-79l3347,1965r-64,-43l3204,1906xe" fillcolor="#6fac46" stroked="f">
              <v:path arrowok="t"/>
            </v:shape>
            <v:shape id="_x0000_s2097" style="position:absolute;left:3001;top:1905;width:405;height:407" coordorigin="3002,1906" coordsize="405,407" path="m3002,2109r16,-79l3061,1965r64,-43l3204,1906r79,16l3347,1965r44,65l3407,2109r-16,79l3347,2252r-64,44l3204,2312r-79,-16l3061,2252r-43,-64l3002,2109xe" filled="f" strokecolor="#6fac46" strokeweight=".21564mm">
              <v:path arrowok="t"/>
            </v:shape>
            <v:shape id="_x0000_s2096" style="position:absolute;left:3352;top:1369;width:427;height:596" coordorigin="3353,1370" coordsize="427,596" path="m3779,1370r,l3353,1966e" filled="f" strokecolor="#4471c4" strokeweight=".0995mm">
              <v:path arrowok="t"/>
            </v:shape>
            <v:shape id="_x0000_s2095" style="position:absolute;left:1989;top:1271;width:406;height:407" coordorigin="1990,1271" coordsize="406,407" path="m2192,1271r-78,16l2049,1331r-43,65l1990,1475r16,78l2049,1618r65,43l2192,1677r79,-16l2336,1618r43,-65l2395,1475r-16,-79l2336,1331r-65,-44l2192,1271xe" fillcolor="#4471c4" stroked="f">
              <v:path arrowok="t"/>
            </v:shape>
            <v:shape id="_x0000_s2094" style="position:absolute;left:1989;top:1271;width:406;height:407" coordorigin="1990,1271" coordsize="406,407" path="m1990,1475r16,-79l2049,1331r65,-44l2192,1271r79,16l2336,1331r43,65l2395,1475r-16,78l2336,1618r-65,43l2192,1677r-78,-16l2049,1618r-43,-65l1990,1475xe" filled="f" strokecolor="#2e528f" strokeweight=".21567mm">
              <v:path arrowok="t"/>
            </v:shape>
            <v:shape id="_x0000_s2093" style="position:absolute;left:1559;top:566;width:406;height:407" coordorigin="1560,567" coordsize="406,407" path="m1762,567r-78,16l1619,626r-43,65l1560,770r16,79l1619,913r65,44l1762,973r79,-16l1906,913r43,-64l1965,770r-16,-79l1906,626r-65,-43l1762,567xe" fillcolor="#6fac46" stroked="f">
              <v:path arrowok="t"/>
            </v:shape>
            <v:shape id="_x0000_s2092" style="position:absolute;left:1559;top:566;width:406;height:407" coordorigin="1560,567" coordsize="406,407" path="m1560,770r16,-79l1619,626r65,-43l1762,567r79,16l1906,626r43,65l1965,770r-16,79l1906,913r-65,44l1762,973r-78,-16l1619,913r-43,-64l1560,770xe" filled="f" strokecolor="#6fac46" strokeweight=".21567mm">
              <v:path arrowok="t"/>
            </v:shape>
            <v:shape id="_x0000_s2091" style="position:absolute;left:1910;top:913;width:283;height:361" coordorigin="1911,913" coordsize="283,361" path="m1911,913r,l2194,1274e" filled="f" strokecolor="#4471c4" strokeweight=".0995mm">
              <v:path arrowok="t"/>
            </v:shape>
            <v:shape id="_x0000_s2090" style="position:absolute;left:1161;top:1106;width:406;height:407" coordorigin="1161,1106" coordsize="406,407" path="m1364,1106r-79,16l1221,1166r-44,64l1161,1309r16,79l1221,1453r64,44l1364,1513r79,-16l1507,1453r44,-65l1567,1309r-16,-79l1507,1166r-64,-44l1364,1106xe" fillcolor="#6fac46" stroked="f">
              <v:path arrowok="t"/>
            </v:shape>
            <v:shape id="_x0000_s2089" style="position:absolute;left:1161;top:1106;width:406;height:407" coordorigin="1161,1106" coordsize="406,407" path="m1161,1309r16,-79l1221,1166r64,-44l1364,1106r79,16l1507,1166r44,64l1567,1309r-16,79l1507,1453r-64,44l1364,1513r-79,-16l1221,1453r-44,-65l1161,1309xe" filled="f" strokecolor="#6fac46" strokeweight=".21567mm">
              <v:path arrowok="t"/>
            </v:shape>
            <v:shape id="_x0000_s2088" style="position:absolute;left:1569;top:1312;width:423;height:166" coordorigin="1570,1313" coordsize="423,166" path="m1570,1313r,l1992,1479e" filled="f" strokecolor="#4471c4" strokeweight=".09961mm">
              <v:path arrowok="t"/>
            </v:shape>
            <v:shape id="_x0000_s2087" type="#_x0000_t75" style="position:absolute;left:2332;top:1620;width:736;height:350">
              <v:imagedata r:id="rId14" o:title=""/>
            </v:shape>
            <v:shape id="_x0000_s2086" type="#_x0000_t75" style="position:absolute;left:2818;top:1448;width:297;height:298">
              <v:imagedata r:id="rId15" o:title=""/>
            </v:shape>
            <v:shape id="_x0000_s2085" style="position:absolute;left:2590;top:922;width:1018;height:273" coordorigin="2591,923" coordsize="1018,273" o:spt="100" adj="0,,0" path="m2862,923r-271,l2591,1195r271,l2862,923xm3236,923r-272,l2964,1195r272,l3236,923xm3609,923r-272,l3337,1195r272,l3609,923xe" fillcolor="#ec7c30" stroked="f">
              <v:stroke joinstyle="round"/>
              <v:formulas/>
              <v:path arrowok="t" o:connecttype="segments"/>
            </v:shape>
            <v:shape id="_x0000_s2084" style="position:absolute;left:3349;top:2381;width:1132;height:273" coordorigin="3350,2382" coordsize="1132,273" o:spt="100" adj="0,,0" path="m3653,2382r-303,l3350,2655r303,l3653,2382xm4064,2382r-303,l3761,2655r303,l4064,2382xm4481,2382r-303,l4178,2655r303,l4481,2382xe" fillcolor="#ffc000" stroked="f">
              <v:stroke joinstyle="round"/>
              <v:formulas/>
              <v:path arrowok="t" o:connecttype="segments"/>
            </v:shape>
            <w10:wrap anchorx="page"/>
          </v:group>
        </w:pict>
      </w:r>
      <w:r>
        <w:pict w14:anchorId="5F50F7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2" type="#_x0000_t136" style="position:absolute;left:0;text-align:left;margin-left:162.15pt;margin-top:73.95pt;width:26.05pt;height:6.95pt;rotation:303;z-index:-16280064;mso-position-horizontal-relative:page" fillcolor="black" stroked="f">
            <o:extrusion v:ext="view" autorotationcenter="t"/>
            <v:textpath style="font-family:&quot;Arial&quot;;font-size:7pt;v-text-kern:t;mso-text-shadow:auto" string="Rates 4/5"/>
            <w10:wrap anchorx="page"/>
          </v:shape>
        </w:pict>
      </w:r>
      <w:r>
        <w:t>Figure 4: Link Prediction - Bipartite Graph</w:t>
      </w:r>
    </w:p>
    <w:p w14:paraId="1E677D30" w14:textId="77777777" w:rsidR="008B1883" w:rsidRDefault="008B1883">
      <w:pPr>
        <w:pStyle w:val="BodyText"/>
        <w:spacing w:after="1"/>
        <w:rPr>
          <w:b/>
          <w:sz w:val="10"/>
        </w:rPr>
      </w:pPr>
    </w:p>
    <w:tbl>
      <w:tblPr>
        <w:tblW w:w="0" w:type="auto"/>
        <w:tblInd w:w="134" w:type="dxa"/>
        <w:tblBorders>
          <w:top w:val="single" w:sz="6" w:space="0" w:color="8FAADC"/>
          <w:left w:val="single" w:sz="6" w:space="0" w:color="8FAADC"/>
          <w:bottom w:val="single" w:sz="6" w:space="0" w:color="8FAADC"/>
          <w:right w:val="single" w:sz="6" w:space="0" w:color="8FAADC"/>
          <w:insideH w:val="single" w:sz="6" w:space="0" w:color="8FAADC"/>
          <w:insideV w:val="single" w:sz="6" w:space="0" w:color="8FAADC"/>
        </w:tblBorders>
        <w:tblLayout w:type="fixed"/>
        <w:tblCellMar>
          <w:left w:w="0" w:type="dxa"/>
          <w:right w:w="0" w:type="dxa"/>
        </w:tblCellMar>
        <w:tblLook w:val="01E0" w:firstRow="1" w:lastRow="1" w:firstColumn="1" w:lastColumn="1" w:noHBand="0" w:noVBand="0"/>
      </w:tblPr>
      <w:tblGrid>
        <w:gridCol w:w="2621"/>
        <w:gridCol w:w="414"/>
        <w:gridCol w:w="943"/>
      </w:tblGrid>
      <w:tr w:rsidR="008B1883" w14:paraId="073CC274" w14:textId="77777777">
        <w:trPr>
          <w:trHeight w:val="2022"/>
        </w:trPr>
        <w:tc>
          <w:tcPr>
            <w:tcW w:w="3978" w:type="dxa"/>
            <w:gridSpan w:val="3"/>
            <w:tcBorders>
              <w:bottom w:val="nil"/>
            </w:tcBorders>
          </w:tcPr>
          <w:p w14:paraId="033A4F6A" w14:textId="77777777" w:rsidR="008B1883" w:rsidRDefault="008B1883">
            <w:pPr>
              <w:pStyle w:val="TableParagraph"/>
              <w:ind w:left="0"/>
              <w:rPr>
                <w:b/>
                <w:sz w:val="8"/>
              </w:rPr>
            </w:pPr>
          </w:p>
          <w:p w14:paraId="6F055917" w14:textId="77777777" w:rsidR="008B1883" w:rsidRDefault="008B1883">
            <w:pPr>
              <w:pStyle w:val="TableParagraph"/>
              <w:spacing w:before="3"/>
              <w:ind w:left="0"/>
              <w:rPr>
                <w:b/>
                <w:sz w:val="8"/>
              </w:rPr>
            </w:pPr>
          </w:p>
          <w:p w14:paraId="3B37C16B" w14:textId="77777777" w:rsidR="008B1883" w:rsidRDefault="00000000">
            <w:pPr>
              <w:pStyle w:val="TableParagraph"/>
              <w:ind w:left="2048" w:right="959"/>
              <w:jc w:val="center"/>
              <w:rPr>
                <w:rFonts w:ascii="Arial"/>
                <w:sz w:val="9"/>
              </w:rPr>
            </w:pPr>
            <w:r>
              <w:rPr>
                <w:rFonts w:ascii="Arial"/>
                <w:color w:val="FFFFFF"/>
                <w:w w:val="95"/>
                <w:sz w:val="9"/>
              </w:rPr>
              <w:t>B1</w:t>
            </w:r>
          </w:p>
          <w:p w14:paraId="6503EC3A" w14:textId="77777777" w:rsidR="008B1883" w:rsidRDefault="00000000">
            <w:pPr>
              <w:pStyle w:val="TableParagraph"/>
              <w:tabs>
                <w:tab w:val="left" w:pos="3391"/>
              </w:tabs>
              <w:spacing w:before="24"/>
              <w:ind w:left="633"/>
              <w:rPr>
                <w:rFonts w:ascii="Arial"/>
                <w:sz w:val="9"/>
              </w:rPr>
            </w:pPr>
            <w:r>
              <w:rPr>
                <w:rFonts w:ascii="Arial"/>
                <w:color w:val="FFFFFF"/>
                <w:w w:val="95"/>
                <w:position w:val="-3"/>
                <w:sz w:val="9"/>
              </w:rPr>
              <w:t>B5</w:t>
            </w:r>
            <w:r>
              <w:rPr>
                <w:rFonts w:ascii="Arial"/>
                <w:color w:val="FFFFFF"/>
                <w:w w:val="95"/>
                <w:position w:val="-3"/>
                <w:sz w:val="9"/>
              </w:rPr>
              <w:tab/>
            </w:r>
            <w:r>
              <w:rPr>
                <w:rFonts w:ascii="Arial"/>
                <w:color w:val="FFFFFF"/>
                <w:w w:val="95"/>
                <w:sz w:val="9"/>
              </w:rPr>
              <w:t>B2</w:t>
            </w:r>
          </w:p>
          <w:p w14:paraId="628A5C69" w14:textId="77777777" w:rsidR="008B1883" w:rsidRDefault="00000000">
            <w:pPr>
              <w:pStyle w:val="TableParagraph"/>
              <w:tabs>
                <w:tab w:val="left" w:pos="1967"/>
                <w:tab w:val="left" w:pos="2339"/>
              </w:tabs>
              <w:spacing w:before="90"/>
              <w:ind w:left="1031"/>
              <w:rPr>
                <w:rFonts w:ascii="Arial"/>
                <w:sz w:val="10"/>
              </w:rPr>
            </w:pPr>
            <w:r>
              <w:rPr>
                <w:rFonts w:ascii="Arial"/>
                <w:position w:val="4"/>
                <w:sz w:val="23"/>
              </w:rPr>
              <w:t>h</w:t>
            </w:r>
            <w:r>
              <w:rPr>
                <w:rFonts w:ascii="Arial"/>
                <w:sz w:val="15"/>
              </w:rPr>
              <w:t xml:space="preserve">user  </w:t>
            </w:r>
            <w:r>
              <w:rPr>
                <w:rFonts w:ascii="Arial"/>
                <w:spacing w:val="24"/>
                <w:sz w:val="15"/>
              </w:rPr>
              <w:t xml:space="preserve"> </w:t>
            </w:r>
            <w:r>
              <w:rPr>
                <w:rFonts w:ascii="Arial"/>
                <w:color w:val="FFFFFF"/>
                <w:position w:val="6"/>
                <w:sz w:val="15"/>
              </w:rPr>
              <w:t>x</w:t>
            </w:r>
            <w:r>
              <w:rPr>
                <w:rFonts w:ascii="Arial"/>
                <w:color w:val="FFFFFF"/>
                <w:position w:val="3"/>
                <w:sz w:val="10"/>
              </w:rPr>
              <w:t>1</w:t>
            </w:r>
            <w:r>
              <w:rPr>
                <w:rFonts w:ascii="Arial"/>
                <w:color w:val="FFFFFF"/>
                <w:position w:val="3"/>
                <w:sz w:val="10"/>
              </w:rPr>
              <w:tab/>
            </w:r>
            <w:r>
              <w:rPr>
                <w:rFonts w:ascii="Arial"/>
                <w:color w:val="FFFFFF"/>
                <w:position w:val="6"/>
                <w:sz w:val="15"/>
              </w:rPr>
              <w:t>x</w:t>
            </w:r>
            <w:r>
              <w:rPr>
                <w:rFonts w:ascii="Arial"/>
                <w:color w:val="FFFFFF"/>
                <w:position w:val="3"/>
                <w:sz w:val="10"/>
              </w:rPr>
              <w:t>2</w:t>
            </w:r>
            <w:r>
              <w:rPr>
                <w:rFonts w:ascii="Arial"/>
                <w:color w:val="FFFFFF"/>
                <w:position w:val="3"/>
                <w:sz w:val="10"/>
              </w:rPr>
              <w:tab/>
            </w:r>
            <w:r>
              <w:rPr>
                <w:rFonts w:ascii="Arial"/>
                <w:color w:val="FFFFFF"/>
                <w:position w:val="6"/>
                <w:sz w:val="15"/>
              </w:rPr>
              <w:t>x</w:t>
            </w:r>
            <w:r>
              <w:rPr>
                <w:rFonts w:ascii="Arial"/>
                <w:color w:val="FFFFFF"/>
                <w:position w:val="3"/>
                <w:sz w:val="10"/>
              </w:rPr>
              <w:t>3</w:t>
            </w:r>
          </w:p>
          <w:p w14:paraId="71082532" w14:textId="77777777" w:rsidR="008B1883" w:rsidRDefault="00000000">
            <w:pPr>
              <w:pStyle w:val="TableParagraph"/>
              <w:tabs>
                <w:tab w:val="left" w:pos="2842"/>
              </w:tabs>
              <w:spacing w:before="69"/>
              <w:ind w:left="231"/>
              <w:rPr>
                <w:rFonts w:ascii="Arial"/>
                <w:sz w:val="9"/>
              </w:rPr>
            </w:pPr>
            <w:r>
              <w:rPr>
                <w:rFonts w:ascii="Arial"/>
                <w:color w:val="FFFFFF"/>
                <w:w w:val="95"/>
                <w:sz w:val="9"/>
              </w:rPr>
              <w:t>B6</w:t>
            </w:r>
            <w:r>
              <w:rPr>
                <w:rFonts w:ascii="Arial"/>
                <w:color w:val="FFFFFF"/>
                <w:w w:val="95"/>
                <w:sz w:val="9"/>
              </w:rPr>
              <w:tab/>
            </w:r>
            <w:r>
              <w:rPr>
                <w:rFonts w:ascii="Arial"/>
                <w:color w:val="FFFFFF"/>
                <w:w w:val="95"/>
                <w:position w:val="-5"/>
                <w:sz w:val="9"/>
              </w:rPr>
              <w:t>U1</w:t>
            </w:r>
          </w:p>
          <w:p w14:paraId="6087F56F" w14:textId="77777777" w:rsidR="008B1883" w:rsidRDefault="00000000">
            <w:pPr>
              <w:pStyle w:val="TableParagraph"/>
              <w:spacing w:before="1"/>
              <w:ind w:left="1054"/>
              <w:rPr>
                <w:rFonts w:ascii="Arial"/>
                <w:sz w:val="9"/>
              </w:rPr>
            </w:pPr>
            <w:r>
              <w:rPr>
                <w:rFonts w:ascii="Arial"/>
                <w:color w:val="FFFFFF"/>
                <w:sz w:val="9"/>
              </w:rPr>
              <w:t>U2</w:t>
            </w:r>
          </w:p>
          <w:p w14:paraId="5ADF9058" w14:textId="77777777" w:rsidR="008B1883" w:rsidRDefault="00000000">
            <w:pPr>
              <w:pStyle w:val="TableParagraph"/>
              <w:tabs>
                <w:tab w:val="left" w:pos="2685"/>
              </w:tabs>
              <w:spacing w:before="69"/>
              <w:ind w:left="876"/>
              <w:rPr>
                <w:b/>
                <w:sz w:val="15"/>
              </w:rPr>
            </w:pPr>
            <w:r>
              <w:rPr>
                <w:b/>
                <w:position w:val="-7"/>
                <w:sz w:val="15"/>
              </w:rPr>
              <w:t>User</w:t>
            </w:r>
            <w:r>
              <w:rPr>
                <w:b/>
                <w:spacing w:val="-2"/>
                <w:position w:val="-7"/>
                <w:sz w:val="15"/>
              </w:rPr>
              <w:t xml:space="preserve"> </w:t>
            </w:r>
            <w:r>
              <w:rPr>
                <w:b/>
                <w:position w:val="-7"/>
                <w:sz w:val="15"/>
              </w:rPr>
              <w:t>2</w:t>
            </w:r>
            <w:r>
              <w:rPr>
                <w:b/>
                <w:position w:val="-7"/>
                <w:sz w:val="15"/>
              </w:rPr>
              <w:tab/>
            </w:r>
            <w:r>
              <w:rPr>
                <w:b/>
                <w:sz w:val="15"/>
              </w:rPr>
              <w:t>User</w:t>
            </w:r>
            <w:r>
              <w:rPr>
                <w:b/>
                <w:spacing w:val="-2"/>
                <w:sz w:val="15"/>
              </w:rPr>
              <w:t xml:space="preserve"> </w:t>
            </w:r>
            <w:r>
              <w:rPr>
                <w:b/>
                <w:sz w:val="15"/>
              </w:rPr>
              <w:t>1</w:t>
            </w:r>
          </w:p>
          <w:p w14:paraId="4DB164D2" w14:textId="77777777" w:rsidR="008B1883" w:rsidRDefault="00000000">
            <w:pPr>
              <w:pStyle w:val="TableParagraph"/>
              <w:ind w:left="0" w:right="477"/>
              <w:jc w:val="right"/>
              <w:rPr>
                <w:rFonts w:ascii="Arial"/>
                <w:sz w:val="9"/>
              </w:rPr>
            </w:pPr>
            <w:r>
              <w:rPr>
                <w:rFonts w:ascii="Arial"/>
                <w:color w:val="FFFFFF"/>
                <w:w w:val="85"/>
                <w:sz w:val="9"/>
              </w:rPr>
              <w:t>B3</w:t>
            </w:r>
          </w:p>
          <w:p w14:paraId="2975B8DD" w14:textId="77777777" w:rsidR="008B1883" w:rsidRDefault="008B1883">
            <w:pPr>
              <w:pStyle w:val="TableParagraph"/>
              <w:spacing w:before="7"/>
              <w:ind w:left="0"/>
              <w:rPr>
                <w:b/>
                <w:sz w:val="8"/>
              </w:rPr>
            </w:pPr>
          </w:p>
          <w:p w14:paraId="2441B155" w14:textId="77777777" w:rsidR="008B1883" w:rsidRDefault="00000000">
            <w:pPr>
              <w:pStyle w:val="TableParagraph"/>
              <w:spacing w:before="1"/>
              <w:ind w:left="1643" w:right="1364"/>
              <w:jc w:val="center"/>
              <w:rPr>
                <w:rFonts w:ascii="Arial"/>
                <w:sz w:val="9"/>
              </w:rPr>
            </w:pPr>
            <w:r>
              <w:rPr>
                <w:rFonts w:ascii="Arial"/>
                <w:color w:val="FFFFFF"/>
                <w:w w:val="95"/>
                <w:sz w:val="9"/>
              </w:rPr>
              <w:t>B4</w:t>
            </w:r>
          </w:p>
        </w:tc>
      </w:tr>
      <w:tr w:rsidR="008B1883" w14:paraId="1CB3B816" w14:textId="77777777">
        <w:trPr>
          <w:trHeight w:val="309"/>
        </w:trPr>
        <w:tc>
          <w:tcPr>
            <w:tcW w:w="2621" w:type="dxa"/>
            <w:tcBorders>
              <w:top w:val="nil"/>
              <w:right w:val="single" w:sz="48" w:space="0" w:color="FFFFFF"/>
            </w:tcBorders>
          </w:tcPr>
          <w:p w14:paraId="40FC94F0" w14:textId="77777777" w:rsidR="008B1883" w:rsidRDefault="00000000">
            <w:pPr>
              <w:pStyle w:val="TableParagraph"/>
              <w:spacing w:line="279" w:lineRule="exact"/>
              <w:ind w:left="0" w:right="80"/>
              <w:jc w:val="right"/>
              <w:rPr>
                <w:rFonts w:ascii="Arial"/>
                <w:sz w:val="10"/>
              </w:rPr>
            </w:pPr>
            <w:r>
              <w:rPr>
                <w:rFonts w:ascii="Arial"/>
                <w:position w:val="4"/>
                <w:sz w:val="23"/>
              </w:rPr>
              <w:t>h</w:t>
            </w:r>
            <w:r>
              <w:rPr>
                <w:rFonts w:ascii="Arial"/>
                <w:sz w:val="15"/>
              </w:rPr>
              <w:t xml:space="preserve">books </w:t>
            </w:r>
            <w:r>
              <w:rPr>
                <w:rFonts w:ascii="Arial"/>
                <w:color w:val="FFFFFF"/>
                <w:position w:val="6"/>
                <w:sz w:val="15"/>
              </w:rPr>
              <w:t>x</w:t>
            </w:r>
            <w:r>
              <w:rPr>
                <w:rFonts w:ascii="Arial"/>
                <w:color w:val="FFFFFF"/>
                <w:position w:val="4"/>
                <w:sz w:val="10"/>
              </w:rPr>
              <w:t>1</w:t>
            </w:r>
          </w:p>
        </w:tc>
        <w:tc>
          <w:tcPr>
            <w:tcW w:w="414" w:type="dxa"/>
            <w:tcBorders>
              <w:top w:val="nil"/>
              <w:left w:val="single" w:sz="48" w:space="0" w:color="FFFFFF"/>
              <w:right w:val="single" w:sz="48" w:space="0" w:color="FFFFFF"/>
            </w:tcBorders>
            <w:shd w:val="clear" w:color="auto" w:fill="FFC000"/>
          </w:tcPr>
          <w:p w14:paraId="34EA88E4" w14:textId="77777777" w:rsidR="008B1883" w:rsidRDefault="00000000">
            <w:pPr>
              <w:pStyle w:val="TableParagraph"/>
              <w:spacing w:before="43"/>
              <w:ind w:left="94"/>
              <w:rPr>
                <w:rFonts w:ascii="Arial"/>
                <w:sz w:val="15"/>
              </w:rPr>
            </w:pPr>
            <w:r>
              <w:rPr>
                <w:rFonts w:ascii="Arial"/>
                <w:color w:val="FFFFFF"/>
                <w:sz w:val="15"/>
              </w:rPr>
              <w:t>x</w:t>
            </w:r>
            <w:r>
              <w:rPr>
                <w:rFonts w:ascii="Arial"/>
                <w:color w:val="FFFFFF"/>
                <w:sz w:val="15"/>
                <w:vertAlign w:val="subscript"/>
              </w:rPr>
              <w:t>2</w:t>
            </w:r>
          </w:p>
        </w:tc>
        <w:tc>
          <w:tcPr>
            <w:tcW w:w="943" w:type="dxa"/>
            <w:tcBorders>
              <w:top w:val="nil"/>
              <w:left w:val="single" w:sz="48" w:space="0" w:color="FFFFFF"/>
            </w:tcBorders>
          </w:tcPr>
          <w:p w14:paraId="2492542B" w14:textId="77777777" w:rsidR="008B1883" w:rsidRDefault="00000000">
            <w:pPr>
              <w:pStyle w:val="TableParagraph"/>
              <w:spacing w:before="43"/>
              <w:ind w:left="94"/>
              <w:rPr>
                <w:rFonts w:ascii="Arial"/>
                <w:sz w:val="15"/>
              </w:rPr>
            </w:pPr>
            <w:r>
              <w:rPr>
                <w:rFonts w:ascii="Arial"/>
                <w:color w:val="FFFFFF"/>
                <w:sz w:val="15"/>
              </w:rPr>
              <w:t>x</w:t>
            </w:r>
            <w:r>
              <w:rPr>
                <w:rFonts w:ascii="Arial"/>
                <w:color w:val="FFFFFF"/>
                <w:sz w:val="15"/>
                <w:vertAlign w:val="subscript"/>
              </w:rPr>
              <w:t>3</w:t>
            </w:r>
          </w:p>
        </w:tc>
      </w:tr>
    </w:tbl>
    <w:p w14:paraId="35A9DBE4" w14:textId="77777777" w:rsidR="008B1883" w:rsidRDefault="008B1883">
      <w:pPr>
        <w:pStyle w:val="BodyText"/>
        <w:spacing w:before="4"/>
        <w:rPr>
          <w:b/>
          <w:sz w:val="28"/>
        </w:rPr>
      </w:pPr>
    </w:p>
    <w:p w14:paraId="506580A2" w14:textId="77777777" w:rsidR="008B1883" w:rsidRDefault="00000000">
      <w:pPr>
        <w:pStyle w:val="BodyText"/>
        <w:ind w:left="120"/>
      </w:pPr>
      <w:r>
        <w:t>Our first approach uses projections to generate a graph only for users, while our bipartite approach generates embeddings for both users and books. After both types of embeddings have been generated, they can be concatenated and passed as input into a linear model that produces the final book ratings. The below image showcases the network architecture we deployed to implement the GNN Bipartite approach:</w:t>
      </w:r>
    </w:p>
    <w:p w14:paraId="6104B9A4" w14:textId="77777777" w:rsidR="008B1883" w:rsidRDefault="00000000">
      <w:pPr>
        <w:pStyle w:val="BodyText"/>
        <w:ind w:left="120" w:right="147"/>
        <w:jc w:val="both"/>
      </w:pPr>
      <w:r>
        <w:br w:type="column"/>
      </w:r>
      <w:r>
        <w:t xml:space="preserve">managing unseen nodes, the concept of </w:t>
      </w:r>
      <w:proofErr w:type="spellStart"/>
      <w:r>
        <w:t>SAmpling</w:t>
      </w:r>
      <w:proofErr w:type="spellEnd"/>
      <w:r>
        <w:t xml:space="preserve"> and </w:t>
      </w:r>
      <w:proofErr w:type="spellStart"/>
      <w:r>
        <w:t>AggreGatE</w:t>
      </w:r>
      <w:proofErr w:type="spellEnd"/>
      <w:r>
        <w:t xml:space="preserve"> (SAGE) Convolution was introduced by (Hamilton et al., 2017). In SAGE convolution, the embeddings are generated by sampling and aggregating the features of the local neighborhood of a node instead of individual embeddings of the node.</w:t>
      </w:r>
    </w:p>
    <w:p w14:paraId="0D52ACE9" w14:textId="77777777" w:rsidR="008B1883" w:rsidRDefault="008B1883">
      <w:pPr>
        <w:pStyle w:val="BodyText"/>
      </w:pPr>
    </w:p>
    <w:p w14:paraId="37C02270" w14:textId="77777777" w:rsidR="008B1883" w:rsidRDefault="00000000">
      <w:pPr>
        <w:pStyle w:val="BodyText"/>
        <w:ind w:left="120" w:right="161"/>
        <w:jc w:val="both"/>
      </w:pPr>
      <w:r>
        <w:t>Below we provide the steps we implemented in our second approach:</w:t>
      </w:r>
    </w:p>
    <w:p w14:paraId="60F5FA94" w14:textId="77777777" w:rsidR="008B1883" w:rsidRDefault="008B1883">
      <w:pPr>
        <w:pStyle w:val="BodyText"/>
      </w:pPr>
    </w:p>
    <w:p w14:paraId="579ADC13" w14:textId="77777777" w:rsidR="008B1883" w:rsidRDefault="00000000">
      <w:pPr>
        <w:pStyle w:val="BodyText"/>
        <w:spacing w:before="1"/>
        <w:rPr>
          <w:sz w:val="16"/>
        </w:rPr>
      </w:pPr>
      <w:r>
        <w:pict w14:anchorId="40279187">
          <v:group id="_x0000_s2058" style="position:absolute;margin-left:323.2pt;margin-top:11.25pt;width:226.3pt;height:249.5pt;z-index:-15714304;mso-wrap-distance-left:0;mso-wrap-distance-right:0;mso-position-horizontal-relative:page" coordorigin="6464,225" coordsize="4526,4990">
            <v:shape id="_x0000_s2081" style="position:absolute;left:6473;top:234;width:2434;height:1213" coordorigin="6474,235" coordsize="2434,1213" path="m8908,841r-9,-5l8778,765r-3,1l8774,768r-2,3l8773,774r107,62l8494,836r,-601l6474,235r,1212l8494,1447r,-601l8879,846r-106,62l8772,911r2,2l8775,916r3,l8899,846r9,-5xe" fillcolor="#ec7c30" stroked="f">
              <v:path arrowok="t"/>
            </v:shape>
            <v:rect id="_x0000_s2080" style="position:absolute;left:6473;top:234;width:2021;height:1213" filled="f" strokecolor="white" strokeweight="1pt"/>
            <v:shape id="_x0000_s2079" style="position:absolute;left:7408;top:1444;width:2566;height:417" coordorigin="7408,1444" coordsize="2566,417" o:spt="100" adj="0,,0" path="m7414,1725r-5,3l7408,1731r2,2l7484,1861r6,-10l7479,1851r,-19l7417,1726r-3,-1xm7479,1832r,19l7489,1851r,-3l7480,1848r4,-7l7479,1832xm7554,1725r-3,1l7489,1832r,19l7490,1851r68,-118l7560,1731r-1,-3l7554,1725xm7484,1841r-4,7l7488,1848r-4,-7xm7489,1832r-5,9l7488,1848r1,l7489,1832xm9964,1674r-2485,l7479,1832r5,9l7489,1832r,-148l7484,1684r5,-5l9964,1679r,-5xm7489,1679r-5,5l7489,1684r,-5xm9974,1674r-5,l9964,1679r-2475,l7489,1684r2485,l9974,1674xm9974,1444r-10,l9964,1679r5,-5l9974,1674r,-230xe" fillcolor="#dc794a" stroked="f">
              <v:stroke joinstyle="round"/>
              <v:formulas/>
              <v:path arrowok="t" o:connecttype="segments"/>
            </v:shape>
            <v:rect id="_x0000_s2078" style="position:absolute;left:8958;top:234;width:2021;height:1213" fillcolor="#de7946" stroked="f"/>
            <v:rect id="_x0000_s2077" style="position:absolute;left:8958;top:234;width:2021;height:1213" filled="f" strokecolor="white" strokeweight="1pt"/>
            <v:shape id="_x0000_s2076" style="position:absolute;left:8491;top:2441;width:417;height:152" coordorigin="8491,2442" coordsize="417,152" o:spt="100" adj="0,,0" path="m8888,2518r-115,67l8772,2588r2,2l8775,2592r3,1l8899,2523r-1,l8898,2522r-3,l8888,2518xm8880,2513r-389,l8491,2523r388,l8888,2518r-8,-5xm8899,2513r-1,l8898,2523r1,l8908,2518r-9,-5xm8895,2513r-7,5l8895,2522r,-9xm8898,2513r-3,l8895,2522r3,l8898,2513xm8778,2442r-3,1l8774,2445r-2,2l8773,2451r2,1l8888,2518r7,-5l8898,2513r,l8899,2513r-121,-71xe" fillcolor="#cc7c63" stroked="f">
              <v:stroke joinstyle="round"/>
              <v:formulas/>
              <v:path arrowok="t" o:connecttype="segments"/>
            </v:shape>
            <v:rect id="_x0000_s2075" style="position:absolute;left:6473;top:1911;width:2021;height:1213" fillcolor="#d17a5c" stroked="f"/>
            <v:rect id="_x0000_s2074" style="position:absolute;left:6473;top:1911;width:2021;height:1213" filled="f" strokecolor="white" strokeweight="1pt"/>
            <v:shape id="_x0000_s2073" style="position:absolute;left:7408;top:3120;width:2566;height:417" coordorigin="7408,3121" coordsize="2566,417" o:spt="100" adj="0,,0" path="m7414,3402r-5,3l7408,3408r76,129l7490,3527r-11,l7479,3509r-62,-106l7414,3402xm7479,3509r,18l7489,3527r,-2l7480,3525r4,-7l7479,3509xm7554,3402r-3,1l7489,3509r,18l7490,3527r70,-119l7559,3405r-5,-3xm7484,3518r-4,7l7488,3525r-4,-7xm7489,3509r-5,9l7488,3525r1,l7489,3509xm9964,3351r-2485,l7479,3509r5,9l7489,3509r,-148l7484,3361r5,-5l9964,3356r,-5xm7489,3356r-5,5l7489,3361r,-5xm9974,3351r-5,l9964,3356r-2475,l7489,3361r2485,l9974,3351xm9974,3121r-10,l9964,3356r5,-5l9974,3351r,-230xe" fillcolor="#bc857a" stroked="f">
              <v:stroke joinstyle="round"/>
              <v:formulas/>
              <v:path arrowok="t" o:connecttype="segments"/>
            </v:shape>
            <v:rect id="_x0000_s2072" style="position:absolute;left:8958;top:1911;width:2021;height:1213" fillcolor="#c4816f" stroked="f"/>
            <v:rect id="_x0000_s2071" style="position:absolute;left:8958;top:1911;width:2021;height:1213" filled="f" strokecolor="white" strokeweight="1pt"/>
            <v:shape id="_x0000_s2070" style="position:absolute;left:8491;top:4118;width:417;height:152" coordorigin="8491,4119" coordsize="417,152" o:spt="100" adj="0,,0" path="m8888,4195r-115,67l8772,4265r2,2l8775,4269r3,1l8899,4199r-1,l8898,4199r-3,l8888,4195xm8879,4189r-388,l8491,4199r389,l8888,4195r-9,-6xm8899,4189r-1,l8898,4199r1,l8908,4194r-9,-5xm8895,4190r-7,5l8895,4199r,-9xm8898,4190r-3,l8895,4199r3,l8898,4190xm8778,4119r-3,1l8774,4122r-2,2l8773,4127r115,68l8895,4190r3,l8898,4189r1,l8778,4119xe" fillcolor="#af9291" stroked="f">
              <v:stroke joinstyle="round"/>
              <v:formulas/>
              <v:path arrowok="t" o:connecttype="segments"/>
            </v:shape>
            <v:rect id="_x0000_s2069" style="position:absolute;left:6473;top:3588;width:2021;height:1213" fillcolor="#b88982" stroked="f"/>
            <v:rect id="_x0000_s2068" style="position:absolute;left:6473;top:3588;width:2021;height:1213" filled="f" strokecolor="white" strokeweight="1pt"/>
            <v:shape id="_x0000_s2067" style="position:absolute;left:7408;top:4797;width:2566;height:417" coordorigin="7408,4798" coordsize="2566,417" o:spt="100" adj="0,,0" path="m7414,5079r-5,2l7408,5084r76,130l7490,5204r-11,l7479,5186r-62,-107l7414,5079xm7479,5186r,18l7489,5204r,-2l7480,5202r4,-7l7479,5186xm7554,5079r-3,l7489,5186r,18l7490,5204r70,-120l7559,5081r-5,-2xm7484,5195r-4,7l7488,5202r-4,-7xm7489,5186r-5,9l7488,5202r1,l7489,5186xm9964,5028r-2485,l7479,5186r5,9l7489,5186r,-148l7484,5038r5,-5l9964,5033r,-5xm7489,5033r-5,5l7489,5038r,-5xm9974,5028r-5,l9964,5033r-2475,l7489,5038r2485,l9974,5028xm9974,4798r-10,l9964,5033r5,-5l9974,5028r,-230xe" fillcolor="#a4a4a4" stroked="f">
              <v:stroke joinstyle="round"/>
              <v:formulas/>
              <v:path arrowok="t" o:connecttype="segments"/>
            </v:shape>
            <v:rect id="_x0000_s2066" style="position:absolute;left:8958;top:3588;width:2021;height:1213" fillcolor="#ad9593" stroked="f"/>
            <v:rect id="_x0000_s2065" style="position:absolute;left:8958;top:3588;width:2021;height:1213" filled="f" strokecolor="white" strokeweight="1pt"/>
            <v:shape id="_x0000_s2064" type="#_x0000_t202" style="position:absolute;left:8958;top:3588;width:2021;height:1213" filled="f" stroked="f">
              <v:textbox inset="0,0,0,0">
                <w:txbxContent>
                  <w:p w14:paraId="326E1037" w14:textId="77777777" w:rsidR="008B1883" w:rsidRDefault="008B1883">
                    <w:pPr>
                      <w:spacing w:before="8"/>
                      <w:rPr>
                        <w:sz w:val="19"/>
                      </w:rPr>
                    </w:pPr>
                  </w:p>
                  <w:p w14:paraId="4370E6B2" w14:textId="77777777" w:rsidR="008B1883" w:rsidRDefault="00000000">
                    <w:pPr>
                      <w:ind w:left="93"/>
                      <w:rPr>
                        <w:sz w:val="16"/>
                      </w:rPr>
                    </w:pPr>
                    <w:r>
                      <w:rPr>
                        <w:b/>
                        <w:color w:val="FFFFFF"/>
                        <w:sz w:val="16"/>
                        <w:u w:val="single" w:color="FFFFFF"/>
                      </w:rPr>
                      <w:t>Model Training</w:t>
                    </w:r>
                    <w:r>
                      <w:rPr>
                        <w:color w:val="FFFFFF"/>
                        <w:sz w:val="16"/>
                      </w:rPr>
                      <w:t>:</w:t>
                    </w:r>
                  </w:p>
                  <w:p w14:paraId="5D4F16E6" w14:textId="77777777" w:rsidR="008B1883" w:rsidRDefault="00000000">
                    <w:pPr>
                      <w:spacing w:before="61" w:line="216" w:lineRule="auto"/>
                      <w:ind w:left="93" w:right="145"/>
                      <w:rPr>
                        <w:sz w:val="16"/>
                      </w:rPr>
                    </w:pPr>
                    <w:r>
                      <w:rPr>
                        <w:color w:val="FFFFFF"/>
                        <w:sz w:val="16"/>
                      </w:rPr>
                      <w:t xml:space="preserve">Declare GCN architecture and train the model to obtain rating </w:t>
                    </w:r>
                    <w:proofErr w:type="gramStart"/>
                    <w:r>
                      <w:rPr>
                        <w:color w:val="FFFFFF"/>
                        <w:sz w:val="16"/>
                      </w:rPr>
                      <w:t>predictions</w:t>
                    </w:r>
                    <w:proofErr w:type="gramEnd"/>
                  </w:p>
                </w:txbxContent>
              </v:textbox>
            </v:shape>
            <v:shape id="_x0000_s2063" type="#_x0000_t202" style="position:absolute;left:6473;top:3588;width:2021;height:1213" filled="f" stroked="f">
              <v:textbox inset="0,0,0,0">
                <w:txbxContent>
                  <w:p w14:paraId="151B1FAA" w14:textId="77777777" w:rsidR="008B1883" w:rsidRDefault="00000000">
                    <w:pPr>
                      <w:spacing w:before="72"/>
                      <w:ind w:left="92"/>
                      <w:rPr>
                        <w:b/>
                        <w:sz w:val="15"/>
                      </w:rPr>
                    </w:pPr>
                    <w:proofErr w:type="spellStart"/>
                    <w:r>
                      <w:rPr>
                        <w:b/>
                        <w:color w:val="FFFFFF"/>
                        <w:sz w:val="15"/>
                        <w:u w:val="single" w:color="FFFFFF"/>
                      </w:rPr>
                      <w:t>PyG</w:t>
                    </w:r>
                    <w:proofErr w:type="spellEnd"/>
                    <w:r>
                      <w:rPr>
                        <w:b/>
                        <w:color w:val="FFFFFF"/>
                        <w:sz w:val="15"/>
                        <w:u w:val="single" w:color="FFFFFF"/>
                      </w:rPr>
                      <w:t xml:space="preserve"> Dataset:</w:t>
                    </w:r>
                  </w:p>
                  <w:p w14:paraId="4C9A709C" w14:textId="77777777" w:rsidR="008B1883" w:rsidRDefault="00000000">
                    <w:pPr>
                      <w:spacing w:before="38" w:line="174" w:lineRule="exact"/>
                      <w:ind w:left="92"/>
                      <w:rPr>
                        <w:sz w:val="16"/>
                      </w:rPr>
                    </w:pPr>
                    <w:r>
                      <w:rPr>
                        <w:color w:val="FFFFFF"/>
                        <w:sz w:val="16"/>
                      </w:rPr>
                      <w:t xml:space="preserve">Extract the edge </w:t>
                    </w:r>
                    <w:proofErr w:type="gramStart"/>
                    <w:r>
                      <w:rPr>
                        <w:color w:val="FFFFFF"/>
                        <w:sz w:val="16"/>
                      </w:rPr>
                      <w:t>index</w:t>
                    </w:r>
                    <w:proofErr w:type="gramEnd"/>
                  </w:p>
                  <w:p w14:paraId="5BDEDED2" w14:textId="77777777" w:rsidR="008B1883" w:rsidRDefault="00000000">
                    <w:pPr>
                      <w:spacing w:before="4" w:line="218" w:lineRule="auto"/>
                      <w:ind w:left="92" w:right="111"/>
                      <w:rPr>
                        <w:sz w:val="16"/>
                      </w:rPr>
                    </w:pPr>
                    <w:r>
                      <w:rPr>
                        <w:color w:val="FFFFFF"/>
                        <w:sz w:val="16"/>
                      </w:rPr>
                      <w:t>(</w:t>
                    </w:r>
                    <w:proofErr w:type="gramStart"/>
                    <w:r>
                      <w:rPr>
                        <w:color w:val="FFFFFF"/>
                        <w:sz w:val="16"/>
                      </w:rPr>
                      <w:t>user</w:t>
                    </w:r>
                    <w:proofErr w:type="gramEnd"/>
                    <w:r>
                      <w:rPr>
                        <w:color w:val="FFFFFF"/>
                        <w:sz w:val="16"/>
                      </w:rPr>
                      <w:t xml:space="preserve">-item linkage) from the graph </w:t>
                    </w:r>
                    <w:r>
                      <w:rPr>
                        <w:color w:val="FFFFFF"/>
                        <w:spacing w:val="-3"/>
                        <w:sz w:val="16"/>
                      </w:rPr>
                      <w:t xml:space="preserve">and </w:t>
                    </w:r>
                    <w:r>
                      <w:rPr>
                        <w:color w:val="FFFFFF"/>
                        <w:sz w:val="16"/>
                      </w:rPr>
                      <w:t xml:space="preserve">convert it into </w:t>
                    </w:r>
                    <w:proofErr w:type="spellStart"/>
                    <w:r>
                      <w:rPr>
                        <w:color w:val="FFFFFF"/>
                        <w:sz w:val="16"/>
                      </w:rPr>
                      <w:t>PyG</w:t>
                    </w:r>
                    <w:proofErr w:type="spellEnd"/>
                    <w:r>
                      <w:rPr>
                        <w:color w:val="FFFFFF"/>
                        <w:sz w:val="16"/>
                      </w:rPr>
                      <w:t xml:space="preserve"> "in </w:t>
                    </w:r>
                    <w:r>
                      <w:rPr>
                        <w:color w:val="FFFFFF"/>
                        <w:spacing w:val="-4"/>
                        <w:sz w:val="16"/>
                      </w:rPr>
                      <w:t xml:space="preserve">memory </w:t>
                    </w:r>
                    <w:r>
                      <w:rPr>
                        <w:color w:val="FFFFFF"/>
                        <w:sz w:val="16"/>
                      </w:rPr>
                      <w:t>dataset" for GCN</w:t>
                    </w:r>
                    <w:r>
                      <w:rPr>
                        <w:color w:val="FFFFFF"/>
                        <w:spacing w:val="3"/>
                        <w:sz w:val="16"/>
                      </w:rPr>
                      <w:t xml:space="preserve"> </w:t>
                    </w:r>
                    <w:r>
                      <w:rPr>
                        <w:color w:val="FFFFFF"/>
                        <w:sz w:val="16"/>
                      </w:rPr>
                      <w:t>input</w:t>
                    </w:r>
                  </w:p>
                </w:txbxContent>
              </v:textbox>
            </v:shape>
            <v:shape id="_x0000_s2062" type="#_x0000_t202" style="position:absolute;left:8958;top:1911;width:2021;height:1213" filled="f" stroked="f">
              <v:textbox inset="0,0,0,0">
                <w:txbxContent>
                  <w:p w14:paraId="5ED1DDC9" w14:textId="77777777" w:rsidR="008B1883" w:rsidRDefault="008B1883">
                    <w:pPr>
                      <w:spacing w:before="10"/>
                      <w:rPr>
                        <w:sz w:val="26"/>
                      </w:rPr>
                    </w:pPr>
                  </w:p>
                  <w:p w14:paraId="34364887" w14:textId="77777777" w:rsidR="008B1883" w:rsidRDefault="00000000">
                    <w:pPr>
                      <w:ind w:left="93"/>
                      <w:rPr>
                        <w:b/>
                        <w:sz w:val="16"/>
                      </w:rPr>
                    </w:pPr>
                    <w:r>
                      <w:rPr>
                        <w:b/>
                        <w:color w:val="FFFFFF"/>
                        <w:sz w:val="16"/>
                        <w:u w:val="single" w:color="FFFFFF"/>
                      </w:rPr>
                      <w:t>Convert to Graph:</w:t>
                    </w:r>
                  </w:p>
                  <w:p w14:paraId="21893B16" w14:textId="77777777" w:rsidR="008B1883" w:rsidRDefault="00000000">
                    <w:pPr>
                      <w:spacing w:before="61" w:line="216" w:lineRule="auto"/>
                      <w:ind w:left="93"/>
                      <w:rPr>
                        <w:sz w:val="16"/>
                      </w:rPr>
                    </w:pPr>
                    <w:r>
                      <w:rPr>
                        <w:color w:val="FFFFFF"/>
                        <w:sz w:val="16"/>
                      </w:rPr>
                      <w:t xml:space="preserve">We convert the sampled dataset to a bipartite </w:t>
                    </w:r>
                    <w:proofErr w:type="gramStart"/>
                    <w:r>
                      <w:rPr>
                        <w:color w:val="FFFFFF"/>
                        <w:sz w:val="16"/>
                      </w:rPr>
                      <w:t>graph</w:t>
                    </w:r>
                    <w:proofErr w:type="gramEnd"/>
                  </w:p>
                </w:txbxContent>
              </v:textbox>
            </v:shape>
            <v:shape id="_x0000_s2061" type="#_x0000_t202" style="position:absolute;left:6473;top:1911;width:2021;height:1213" filled="f" stroked="f">
              <v:textbox inset="0,0,0,0">
                <w:txbxContent>
                  <w:p w14:paraId="7C8C46F1" w14:textId="77777777" w:rsidR="008B1883" w:rsidRDefault="00000000">
                    <w:pPr>
                      <w:spacing w:before="143"/>
                      <w:ind w:left="92"/>
                      <w:rPr>
                        <w:b/>
                        <w:sz w:val="16"/>
                      </w:rPr>
                    </w:pPr>
                    <w:r>
                      <w:rPr>
                        <w:b/>
                        <w:color w:val="FFFFFF"/>
                        <w:sz w:val="16"/>
                        <w:u w:val="single" w:color="FFFFFF"/>
                      </w:rPr>
                      <w:t>Sample Datasets:</w:t>
                    </w:r>
                  </w:p>
                  <w:p w14:paraId="2C8A7726" w14:textId="77777777" w:rsidR="008B1883" w:rsidRDefault="00000000">
                    <w:pPr>
                      <w:spacing w:before="60" w:line="218" w:lineRule="auto"/>
                      <w:ind w:left="92" w:right="145"/>
                      <w:rPr>
                        <w:sz w:val="16"/>
                      </w:rPr>
                    </w:pPr>
                    <w:r>
                      <w:rPr>
                        <w:color w:val="FFFFFF"/>
                        <w:sz w:val="16"/>
                      </w:rPr>
                      <w:t xml:space="preserve">We have a large dataset with limited memory </w:t>
                    </w:r>
                    <w:proofErr w:type="gramStart"/>
                    <w:r>
                      <w:rPr>
                        <w:color w:val="FFFFFF"/>
                        <w:sz w:val="16"/>
                      </w:rPr>
                      <w:t>capacity,</w:t>
                    </w:r>
                    <w:proofErr w:type="gramEnd"/>
                    <w:r>
                      <w:rPr>
                        <w:color w:val="FFFFFF"/>
                        <w:sz w:val="16"/>
                      </w:rPr>
                      <w:t xml:space="preserve"> hence we sample 20% of records</w:t>
                    </w:r>
                  </w:p>
                </w:txbxContent>
              </v:textbox>
            </v:shape>
            <v:shape id="_x0000_s2060" type="#_x0000_t202" style="position:absolute;left:8958;top:234;width:2021;height:1213" filled="f" stroked="f">
              <v:textbox inset="0,0,0,0">
                <w:txbxContent>
                  <w:p w14:paraId="2C25047A" w14:textId="77777777" w:rsidR="008B1883" w:rsidRDefault="00000000">
                    <w:pPr>
                      <w:spacing w:before="143"/>
                      <w:ind w:left="93"/>
                      <w:jc w:val="both"/>
                      <w:rPr>
                        <w:sz w:val="16"/>
                      </w:rPr>
                    </w:pPr>
                    <w:r>
                      <w:rPr>
                        <w:b/>
                        <w:color w:val="FFFFFF"/>
                        <w:sz w:val="16"/>
                        <w:u w:val="single" w:color="FFFFFF"/>
                      </w:rPr>
                      <w:t>Filter Metadata</w:t>
                    </w:r>
                    <w:r>
                      <w:rPr>
                        <w:color w:val="FFFFFF"/>
                        <w:sz w:val="16"/>
                      </w:rPr>
                      <w:t>:</w:t>
                    </w:r>
                  </w:p>
                  <w:p w14:paraId="2329969C" w14:textId="77777777" w:rsidR="008B1883" w:rsidRDefault="00000000">
                    <w:pPr>
                      <w:spacing w:before="59" w:line="218" w:lineRule="auto"/>
                      <w:ind w:left="93" w:right="271"/>
                      <w:jc w:val="both"/>
                      <w:rPr>
                        <w:sz w:val="16"/>
                      </w:rPr>
                    </w:pPr>
                    <w:r>
                      <w:rPr>
                        <w:color w:val="FFFFFF"/>
                        <w:sz w:val="16"/>
                      </w:rPr>
                      <w:t xml:space="preserve">Filter Merge data to keep only </w:t>
                    </w:r>
                    <w:r>
                      <w:rPr>
                        <w:color w:val="FFFFFF"/>
                        <w:spacing w:val="-3"/>
                        <w:sz w:val="16"/>
                      </w:rPr>
                      <w:t xml:space="preserve">users </w:t>
                    </w:r>
                    <w:r>
                      <w:rPr>
                        <w:color w:val="FFFFFF"/>
                        <w:sz w:val="16"/>
                      </w:rPr>
                      <w:t xml:space="preserve">with </w:t>
                    </w:r>
                    <w:r>
                      <w:rPr>
                        <w:color w:val="FFFFFF"/>
                        <w:spacing w:val="-3"/>
                        <w:sz w:val="16"/>
                      </w:rPr>
                      <w:t xml:space="preserve">more </w:t>
                    </w:r>
                    <w:r>
                      <w:rPr>
                        <w:color w:val="FFFFFF"/>
                        <w:sz w:val="16"/>
                      </w:rPr>
                      <w:t xml:space="preserve">than 10 transactions </w:t>
                    </w:r>
                    <w:r>
                      <w:rPr>
                        <w:color w:val="FFFFFF"/>
                        <w:spacing w:val="-3"/>
                        <w:sz w:val="16"/>
                      </w:rPr>
                      <w:t xml:space="preserve">(sufficient </w:t>
                    </w:r>
                    <w:r>
                      <w:rPr>
                        <w:color w:val="FFFFFF"/>
                        <w:spacing w:val="-4"/>
                        <w:sz w:val="16"/>
                      </w:rPr>
                      <w:t xml:space="preserve">user </w:t>
                    </w:r>
                    <w:r>
                      <w:rPr>
                        <w:color w:val="FFFFFF"/>
                        <w:spacing w:val="-3"/>
                        <w:sz w:val="16"/>
                      </w:rPr>
                      <w:t>history)</w:t>
                    </w:r>
                  </w:p>
                </w:txbxContent>
              </v:textbox>
            </v:shape>
            <v:shape id="_x0000_s2059" type="#_x0000_t202" style="position:absolute;left:6473;top:234;width:2021;height:1213" filled="f" stroked="f">
              <v:textbox inset="0,0,0,0">
                <w:txbxContent>
                  <w:p w14:paraId="1095336A" w14:textId="77777777" w:rsidR="008B1883" w:rsidRDefault="00000000">
                    <w:pPr>
                      <w:spacing w:before="143"/>
                      <w:ind w:left="92"/>
                      <w:rPr>
                        <w:sz w:val="16"/>
                      </w:rPr>
                    </w:pPr>
                    <w:r>
                      <w:rPr>
                        <w:b/>
                        <w:color w:val="FFFFFF"/>
                        <w:sz w:val="16"/>
                        <w:u w:val="single" w:color="FFFFFF"/>
                      </w:rPr>
                      <w:t>Data Merge</w:t>
                    </w:r>
                    <w:r>
                      <w:rPr>
                        <w:color w:val="FFFFFF"/>
                        <w:sz w:val="16"/>
                      </w:rPr>
                      <w:t>:</w:t>
                    </w:r>
                  </w:p>
                  <w:p w14:paraId="46E2139E" w14:textId="77777777" w:rsidR="008B1883" w:rsidRDefault="00000000">
                    <w:pPr>
                      <w:spacing w:before="59" w:line="218" w:lineRule="auto"/>
                      <w:ind w:left="92"/>
                      <w:rPr>
                        <w:sz w:val="16"/>
                      </w:rPr>
                    </w:pPr>
                    <w:r>
                      <w:rPr>
                        <w:color w:val="FFFFFF"/>
                        <w:sz w:val="16"/>
                      </w:rPr>
                      <w:t xml:space="preserve">Merge </w:t>
                    </w:r>
                    <w:proofErr w:type="spellStart"/>
                    <w:r>
                      <w:rPr>
                        <w:color w:val="FFFFFF"/>
                        <w:sz w:val="16"/>
                      </w:rPr>
                      <w:t>tthe</w:t>
                    </w:r>
                    <w:proofErr w:type="spellEnd"/>
                    <w:r>
                      <w:rPr>
                        <w:color w:val="FFFFFF"/>
                        <w:sz w:val="16"/>
                      </w:rPr>
                      <w:t xml:space="preserve"> book review dataset and meta dataset to create one dataset which has all users of a </w:t>
                    </w:r>
                    <w:proofErr w:type="gramStart"/>
                    <w:r>
                      <w:rPr>
                        <w:color w:val="FFFFFF"/>
                        <w:sz w:val="16"/>
                      </w:rPr>
                      <w:t>book</w:t>
                    </w:r>
                    <w:proofErr w:type="gramEnd"/>
                  </w:p>
                </w:txbxContent>
              </v:textbox>
            </v:shape>
            <w10:wrap type="topAndBottom" anchorx="page"/>
          </v:group>
        </w:pict>
      </w:r>
    </w:p>
    <w:p w14:paraId="6AF9BCB6" w14:textId="77777777" w:rsidR="008B1883" w:rsidRDefault="00000000">
      <w:pPr>
        <w:pStyle w:val="BodyText"/>
        <w:ind w:left="296"/>
      </w:pPr>
      <w:r>
        <w:pict w14:anchorId="22C77298">
          <v:shape id="_x0000_s2057" type="#_x0000_t202" style="width:101.05pt;height:60.65pt;mso-left-percent:-10001;mso-top-percent:-10001;mso-position-horizontal:absolute;mso-position-horizontal-relative:char;mso-position-vertical:absolute;mso-position-vertical-relative:line;mso-left-percent:-10001;mso-top-percent:-10001" fillcolor="#a4a4a4" stroked="f">
            <v:textbox inset="0,0,0,0">
              <w:txbxContent>
                <w:p w14:paraId="2065A667" w14:textId="77777777" w:rsidR="008B1883" w:rsidRDefault="00000000">
                  <w:pPr>
                    <w:spacing w:before="139"/>
                    <w:ind w:left="92"/>
                    <w:rPr>
                      <w:sz w:val="16"/>
                    </w:rPr>
                  </w:pPr>
                  <w:r>
                    <w:rPr>
                      <w:b/>
                      <w:color w:val="FFFFFF"/>
                      <w:sz w:val="16"/>
                      <w:u w:val="single" w:color="FFFFFF"/>
                    </w:rPr>
                    <w:t xml:space="preserve">Model </w:t>
                  </w:r>
                  <w:proofErr w:type="gramStart"/>
                  <w:r>
                    <w:rPr>
                      <w:b/>
                      <w:color w:val="FFFFFF"/>
                      <w:sz w:val="16"/>
                      <w:u w:val="single" w:color="FFFFFF"/>
                    </w:rPr>
                    <w:t>Evaluation</w:t>
                  </w:r>
                  <w:r>
                    <w:rPr>
                      <w:b/>
                      <w:color w:val="FFFFFF"/>
                      <w:sz w:val="16"/>
                    </w:rPr>
                    <w:t xml:space="preserve"> </w:t>
                  </w:r>
                  <w:r>
                    <w:rPr>
                      <w:color w:val="FFFFFF"/>
                      <w:sz w:val="16"/>
                    </w:rPr>
                    <w:t>:</w:t>
                  </w:r>
                  <w:proofErr w:type="gramEnd"/>
                </w:p>
                <w:p w14:paraId="76AD832C" w14:textId="77777777" w:rsidR="008B1883" w:rsidRDefault="00000000">
                  <w:pPr>
                    <w:spacing w:before="59" w:line="218" w:lineRule="auto"/>
                    <w:ind w:left="92" w:right="220"/>
                    <w:rPr>
                      <w:sz w:val="16"/>
                    </w:rPr>
                  </w:pPr>
                  <w:r>
                    <w:rPr>
                      <w:color w:val="FFFFFF"/>
                      <w:sz w:val="16"/>
                    </w:rPr>
                    <w:t xml:space="preserve">Evaluate model prediction on test set using RMSE, </w:t>
                  </w:r>
                  <w:proofErr w:type="spellStart"/>
                  <w:r>
                    <w:rPr>
                      <w:color w:val="FFFFFF"/>
                      <w:sz w:val="16"/>
                    </w:rPr>
                    <w:t>Recall@K</w:t>
                  </w:r>
                  <w:proofErr w:type="spellEnd"/>
                  <w:r>
                    <w:rPr>
                      <w:color w:val="FFFFFF"/>
                      <w:sz w:val="16"/>
                    </w:rPr>
                    <w:t xml:space="preserve">, </w:t>
                  </w:r>
                  <w:proofErr w:type="spellStart"/>
                  <w:r>
                    <w:rPr>
                      <w:color w:val="FFFFFF"/>
                      <w:sz w:val="16"/>
                    </w:rPr>
                    <w:t>Precision@K</w:t>
                  </w:r>
                  <w:proofErr w:type="spellEnd"/>
                  <w:r>
                    <w:rPr>
                      <w:color w:val="FFFFFF"/>
                      <w:sz w:val="16"/>
                    </w:rPr>
                    <w:t xml:space="preserve"> and coverage ratio </w:t>
                  </w:r>
                  <w:proofErr w:type="gramStart"/>
                  <w:r>
                    <w:rPr>
                      <w:color w:val="FFFFFF"/>
                      <w:sz w:val="16"/>
                    </w:rPr>
                    <w:t>metric</w:t>
                  </w:r>
                  <w:proofErr w:type="gramEnd"/>
                </w:p>
              </w:txbxContent>
            </v:textbox>
            <w10:anchorlock/>
          </v:shape>
        </w:pict>
      </w:r>
    </w:p>
    <w:p w14:paraId="09C97CF8" w14:textId="77777777" w:rsidR="008B1883" w:rsidRDefault="008B1883">
      <w:pPr>
        <w:pStyle w:val="BodyText"/>
        <w:rPr>
          <w:sz w:val="22"/>
        </w:rPr>
      </w:pPr>
    </w:p>
    <w:p w14:paraId="11CBEA79" w14:textId="77777777" w:rsidR="008B1883" w:rsidRDefault="008B1883">
      <w:pPr>
        <w:pStyle w:val="BodyText"/>
        <w:rPr>
          <w:sz w:val="22"/>
        </w:rPr>
      </w:pPr>
    </w:p>
    <w:p w14:paraId="56EED628" w14:textId="77777777" w:rsidR="008B1883" w:rsidRDefault="008B1883">
      <w:pPr>
        <w:pStyle w:val="BodyText"/>
        <w:rPr>
          <w:sz w:val="22"/>
        </w:rPr>
      </w:pPr>
    </w:p>
    <w:p w14:paraId="239AB132" w14:textId="77777777" w:rsidR="008B1883" w:rsidRDefault="00000000">
      <w:pPr>
        <w:pStyle w:val="BodyText"/>
        <w:spacing w:before="181"/>
        <w:ind w:left="120" w:right="148"/>
        <w:jc w:val="both"/>
      </w:pPr>
      <w:r>
        <w:t>The next section discusses the evaluations results from both approaches.</w:t>
      </w:r>
    </w:p>
    <w:p w14:paraId="008C9DE4" w14:textId="77777777" w:rsidR="008B1883" w:rsidRDefault="00000000">
      <w:pPr>
        <w:pStyle w:val="Heading2"/>
        <w:numPr>
          <w:ilvl w:val="1"/>
          <w:numId w:val="1"/>
        </w:numPr>
        <w:tabs>
          <w:tab w:val="left" w:pos="2197"/>
        </w:tabs>
        <w:spacing w:before="60"/>
        <w:ind w:hanging="201"/>
        <w:jc w:val="left"/>
      </w:pPr>
      <w:bookmarkStart w:id="7" w:name="5._RESULTS"/>
      <w:bookmarkEnd w:id="7"/>
      <w:r>
        <w:t>RESULTS</w:t>
      </w:r>
    </w:p>
    <w:p w14:paraId="2D91D553" w14:textId="77777777" w:rsidR="008B1883" w:rsidRDefault="008B1883">
      <w:pPr>
        <w:sectPr w:rsidR="008B1883">
          <w:type w:val="continuous"/>
          <w:pgSz w:w="12240" w:h="15840"/>
          <w:pgMar w:top="1500" w:right="920" w:bottom="960" w:left="960" w:header="720" w:footer="720" w:gutter="0"/>
          <w:cols w:num="2" w:space="720" w:equalWidth="0">
            <w:col w:w="5034" w:space="183"/>
            <w:col w:w="5143"/>
          </w:cols>
        </w:sectPr>
      </w:pPr>
    </w:p>
    <w:p w14:paraId="4EB18C0C" w14:textId="77777777" w:rsidR="008B1883" w:rsidRDefault="00000000">
      <w:pPr>
        <w:pStyle w:val="BodyText"/>
        <w:spacing w:before="69"/>
        <w:ind w:left="120" w:right="38"/>
        <w:jc w:val="both"/>
      </w:pPr>
      <w:r>
        <w:lastRenderedPageBreak/>
        <w:t>In both models, the initial dataset had more than a million records,</w:t>
      </w:r>
      <w:r>
        <w:rPr>
          <w:spacing w:val="-6"/>
        </w:rPr>
        <w:t xml:space="preserve"> </w:t>
      </w:r>
      <w:r>
        <w:t>which</w:t>
      </w:r>
      <w:r>
        <w:rPr>
          <w:spacing w:val="-6"/>
        </w:rPr>
        <w:t xml:space="preserve"> </w:t>
      </w:r>
      <w:r>
        <w:t>were</w:t>
      </w:r>
      <w:r>
        <w:rPr>
          <w:spacing w:val="-5"/>
        </w:rPr>
        <w:t xml:space="preserve"> </w:t>
      </w:r>
      <w:r>
        <w:t>then</w:t>
      </w:r>
      <w:r>
        <w:rPr>
          <w:spacing w:val="-6"/>
        </w:rPr>
        <w:t xml:space="preserve"> </w:t>
      </w:r>
      <w:r>
        <w:t>sampled</w:t>
      </w:r>
      <w:r>
        <w:rPr>
          <w:spacing w:val="-3"/>
        </w:rPr>
        <w:t xml:space="preserve"> </w:t>
      </w:r>
      <w:r>
        <w:t>and</w:t>
      </w:r>
      <w:r>
        <w:rPr>
          <w:spacing w:val="-6"/>
        </w:rPr>
        <w:t xml:space="preserve"> </w:t>
      </w:r>
      <w:r>
        <w:t>trained</w:t>
      </w:r>
      <w:r>
        <w:rPr>
          <w:spacing w:val="-6"/>
        </w:rPr>
        <w:t xml:space="preserve"> </w:t>
      </w:r>
      <w:r>
        <w:t>on</w:t>
      </w:r>
      <w:r>
        <w:rPr>
          <w:spacing w:val="-5"/>
        </w:rPr>
        <w:t xml:space="preserve"> </w:t>
      </w:r>
      <w:r>
        <w:t>the</w:t>
      </w:r>
      <w:r>
        <w:rPr>
          <w:spacing w:val="-5"/>
        </w:rPr>
        <w:t xml:space="preserve"> </w:t>
      </w:r>
      <w:r>
        <w:t>IU</w:t>
      </w:r>
      <w:r>
        <w:rPr>
          <w:spacing w:val="-6"/>
        </w:rPr>
        <w:t xml:space="preserve"> </w:t>
      </w:r>
      <w:r>
        <w:t>HPC Carbonate Large memory cluster. Due to the cluster's memory size limitation of 503GB, extending beyond 20% of the</w:t>
      </w:r>
      <w:r>
        <w:rPr>
          <w:spacing w:val="-5"/>
        </w:rPr>
        <w:t xml:space="preserve"> </w:t>
      </w:r>
      <w:r>
        <w:t>sample</w:t>
      </w:r>
      <w:r>
        <w:rPr>
          <w:spacing w:val="-5"/>
        </w:rPr>
        <w:t xml:space="preserve"> </w:t>
      </w:r>
      <w:r>
        <w:t>size</w:t>
      </w:r>
      <w:r>
        <w:rPr>
          <w:spacing w:val="-5"/>
        </w:rPr>
        <w:t xml:space="preserve"> </w:t>
      </w:r>
      <w:r>
        <w:t>resulted</w:t>
      </w:r>
      <w:r>
        <w:rPr>
          <w:spacing w:val="-6"/>
        </w:rPr>
        <w:t xml:space="preserve"> </w:t>
      </w:r>
      <w:r>
        <w:t>in</w:t>
      </w:r>
      <w:r>
        <w:rPr>
          <w:spacing w:val="-7"/>
        </w:rPr>
        <w:t xml:space="preserve"> </w:t>
      </w:r>
      <w:proofErr w:type="gramStart"/>
      <w:r>
        <w:t>memory</w:t>
      </w:r>
      <w:r>
        <w:rPr>
          <w:spacing w:val="-5"/>
        </w:rPr>
        <w:t xml:space="preserve"> </w:t>
      </w:r>
      <w:r>
        <w:t>out</w:t>
      </w:r>
      <w:proofErr w:type="gramEnd"/>
      <w:r>
        <w:rPr>
          <w:spacing w:val="-7"/>
        </w:rPr>
        <w:t xml:space="preserve"> </w:t>
      </w:r>
      <w:r>
        <w:t>failure</w:t>
      </w:r>
      <w:r>
        <w:rPr>
          <w:spacing w:val="-1"/>
        </w:rPr>
        <w:t xml:space="preserve"> </w:t>
      </w:r>
      <w:r>
        <w:t>as</w:t>
      </w:r>
      <w:r>
        <w:rPr>
          <w:spacing w:val="-9"/>
        </w:rPr>
        <w:t xml:space="preserve"> </w:t>
      </w:r>
      <w:r>
        <w:t>edges</w:t>
      </w:r>
      <w:r>
        <w:rPr>
          <w:spacing w:val="-9"/>
        </w:rPr>
        <w:t xml:space="preserve"> </w:t>
      </w:r>
      <w:r>
        <w:t>in</w:t>
      </w:r>
      <w:r>
        <w:rPr>
          <w:spacing w:val="-6"/>
        </w:rPr>
        <w:t xml:space="preserve"> </w:t>
      </w:r>
      <w:r>
        <w:t>the graph grow exponentially as we add more user and book nodes. Model training using a distributed memory approach was</w:t>
      </w:r>
      <w:r>
        <w:rPr>
          <w:spacing w:val="-9"/>
        </w:rPr>
        <w:t xml:space="preserve"> </w:t>
      </w:r>
      <w:r>
        <w:t>beyond</w:t>
      </w:r>
      <w:r>
        <w:rPr>
          <w:spacing w:val="-11"/>
        </w:rPr>
        <w:t xml:space="preserve"> </w:t>
      </w:r>
      <w:r>
        <w:t>the</w:t>
      </w:r>
      <w:r>
        <w:rPr>
          <w:spacing w:val="-10"/>
        </w:rPr>
        <w:t xml:space="preserve"> </w:t>
      </w:r>
      <w:r>
        <w:t>scope</w:t>
      </w:r>
      <w:r>
        <w:rPr>
          <w:spacing w:val="-10"/>
        </w:rPr>
        <w:t xml:space="preserve"> </w:t>
      </w:r>
      <w:r>
        <w:t>of</w:t>
      </w:r>
      <w:r>
        <w:rPr>
          <w:spacing w:val="-13"/>
        </w:rPr>
        <w:t xml:space="preserve"> </w:t>
      </w:r>
      <w:r>
        <w:t>this</w:t>
      </w:r>
      <w:r>
        <w:rPr>
          <w:spacing w:val="-10"/>
        </w:rPr>
        <w:t xml:space="preserve"> </w:t>
      </w:r>
      <w:r>
        <w:t>project.</w:t>
      </w:r>
      <w:r>
        <w:rPr>
          <w:spacing w:val="-9"/>
        </w:rPr>
        <w:t xml:space="preserve"> </w:t>
      </w:r>
      <w:r>
        <w:t>While</w:t>
      </w:r>
      <w:r>
        <w:rPr>
          <w:spacing w:val="-11"/>
        </w:rPr>
        <w:t xml:space="preserve"> </w:t>
      </w:r>
      <w:r>
        <w:t>mini-batching</w:t>
      </w:r>
      <w:r>
        <w:rPr>
          <w:spacing w:val="-11"/>
        </w:rPr>
        <w:t xml:space="preserve"> </w:t>
      </w:r>
      <w:r>
        <w:t>for unipartite</w:t>
      </w:r>
      <w:r>
        <w:rPr>
          <w:spacing w:val="-11"/>
        </w:rPr>
        <w:t xml:space="preserve"> </w:t>
      </w:r>
      <w:r>
        <w:t>(homogeneous)</w:t>
      </w:r>
      <w:r>
        <w:rPr>
          <w:spacing w:val="-13"/>
        </w:rPr>
        <w:t xml:space="preserve"> </w:t>
      </w:r>
      <w:r>
        <w:t>graphs</w:t>
      </w:r>
      <w:r>
        <w:rPr>
          <w:spacing w:val="-9"/>
        </w:rPr>
        <w:t xml:space="preserve"> </w:t>
      </w:r>
      <w:r>
        <w:t>is</w:t>
      </w:r>
      <w:r>
        <w:rPr>
          <w:spacing w:val="-10"/>
        </w:rPr>
        <w:t xml:space="preserve"> </w:t>
      </w:r>
      <w:r>
        <w:t>available</w:t>
      </w:r>
      <w:r>
        <w:rPr>
          <w:spacing w:val="-10"/>
        </w:rPr>
        <w:t xml:space="preserve"> </w:t>
      </w:r>
      <w:r>
        <w:t>in</w:t>
      </w:r>
      <w:r>
        <w:rPr>
          <w:spacing w:val="-12"/>
        </w:rPr>
        <w:t xml:space="preserve"> </w:t>
      </w:r>
      <w:proofErr w:type="spellStart"/>
      <w:r>
        <w:t>PyG</w:t>
      </w:r>
      <w:proofErr w:type="spellEnd"/>
      <w:r>
        <w:t>,</w:t>
      </w:r>
      <w:r>
        <w:rPr>
          <w:spacing w:val="-11"/>
        </w:rPr>
        <w:t xml:space="preserve"> </w:t>
      </w:r>
      <w:r>
        <w:t>it</w:t>
      </w:r>
      <w:r>
        <w:rPr>
          <w:spacing w:val="-13"/>
        </w:rPr>
        <w:t xml:space="preserve"> </w:t>
      </w:r>
      <w:r>
        <w:t>is</w:t>
      </w:r>
      <w:r>
        <w:rPr>
          <w:spacing w:val="-10"/>
        </w:rPr>
        <w:t xml:space="preserve"> </w:t>
      </w:r>
      <w:r>
        <w:t>still not feasible to do min-batching on bipartite (heterogeneous) graphs.</w:t>
      </w:r>
    </w:p>
    <w:p w14:paraId="0C5684DD" w14:textId="77777777" w:rsidR="008B1883" w:rsidRDefault="008B1883">
      <w:pPr>
        <w:pStyle w:val="BodyText"/>
        <w:rPr>
          <w:sz w:val="24"/>
        </w:rPr>
      </w:pPr>
    </w:p>
    <w:p w14:paraId="6E33BBA5" w14:textId="77777777" w:rsidR="008B1883" w:rsidRDefault="00000000">
      <w:pPr>
        <w:pStyle w:val="BodyText"/>
        <w:ind w:left="120" w:right="44"/>
        <w:jc w:val="both"/>
      </w:pPr>
      <w:r>
        <w:t>To test a recommendation system and tune its hyperparameters for personalized recommendations, A/B testing is the industry standard. It requires extensive hypothesis testing and experimentation by adding variations to the hypothesis being tested and re-experimenting. Due to limited</w:t>
      </w:r>
      <w:r>
        <w:rPr>
          <w:spacing w:val="-6"/>
        </w:rPr>
        <w:t xml:space="preserve"> </w:t>
      </w:r>
      <w:r>
        <w:t>resources,</w:t>
      </w:r>
      <w:r>
        <w:rPr>
          <w:spacing w:val="-5"/>
        </w:rPr>
        <w:t xml:space="preserve"> </w:t>
      </w:r>
      <w:r>
        <w:t>we</w:t>
      </w:r>
      <w:r>
        <w:rPr>
          <w:spacing w:val="-4"/>
        </w:rPr>
        <w:t xml:space="preserve"> </w:t>
      </w:r>
      <w:r>
        <w:t>chose</w:t>
      </w:r>
      <w:r>
        <w:rPr>
          <w:spacing w:val="-5"/>
        </w:rPr>
        <w:t xml:space="preserve"> </w:t>
      </w:r>
      <w:r>
        <w:t>to</w:t>
      </w:r>
      <w:r>
        <w:rPr>
          <w:spacing w:val="-6"/>
        </w:rPr>
        <w:t xml:space="preserve"> </w:t>
      </w:r>
      <w:r>
        <w:t>explore</w:t>
      </w:r>
      <w:r>
        <w:rPr>
          <w:spacing w:val="-4"/>
        </w:rPr>
        <w:t xml:space="preserve"> </w:t>
      </w:r>
      <w:r>
        <w:t>alternative</w:t>
      </w:r>
      <w:r>
        <w:rPr>
          <w:spacing w:val="-4"/>
        </w:rPr>
        <w:t xml:space="preserve"> </w:t>
      </w:r>
      <w:r>
        <w:t>human</w:t>
      </w:r>
      <w:r>
        <w:rPr>
          <w:spacing w:val="-6"/>
        </w:rPr>
        <w:t xml:space="preserve"> </w:t>
      </w:r>
      <w:r>
        <w:t xml:space="preserve">and metric-based testing approaches for our project. Since </w:t>
      </w:r>
      <w:r>
        <w:rPr>
          <w:spacing w:val="-3"/>
        </w:rPr>
        <w:t xml:space="preserve">we </w:t>
      </w:r>
      <w:r>
        <w:t>have</w:t>
      </w:r>
      <w:r>
        <w:rPr>
          <w:spacing w:val="-5"/>
        </w:rPr>
        <w:t xml:space="preserve"> </w:t>
      </w:r>
      <w:r>
        <w:t>two</w:t>
      </w:r>
      <w:r>
        <w:rPr>
          <w:spacing w:val="-6"/>
        </w:rPr>
        <w:t xml:space="preserve"> </w:t>
      </w:r>
      <w:r>
        <w:t>model</w:t>
      </w:r>
      <w:r>
        <w:rPr>
          <w:spacing w:val="-7"/>
        </w:rPr>
        <w:t xml:space="preserve"> </w:t>
      </w:r>
      <w:r>
        <w:t>implementations,</w:t>
      </w:r>
      <w:r>
        <w:rPr>
          <w:spacing w:val="-11"/>
        </w:rPr>
        <w:t xml:space="preserve"> </w:t>
      </w:r>
      <w:r>
        <w:t>we</w:t>
      </w:r>
      <w:r>
        <w:rPr>
          <w:spacing w:val="-9"/>
        </w:rPr>
        <w:t xml:space="preserve"> </w:t>
      </w:r>
      <w:r>
        <w:t>have</w:t>
      </w:r>
      <w:r>
        <w:rPr>
          <w:spacing w:val="-10"/>
        </w:rPr>
        <w:t xml:space="preserve"> </w:t>
      </w:r>
      <w:r>
        <w:t>evaluated</w:t>
      </w:r>
      <w:r>
        <w:rPr>
          <w:spacing w:val="-11"/>
        </w:rPr>
        <w:t xml:space="preserve"> </w:t>
      </w:r>
      <w:r>
        <w:t>our</w:t>
      </w:r>
      <w:r>
        <w:rPr>
          <w:spacing w:val="-7"/>
        </w:rPr>
        <w:t xml:space="preserve"> </w:t>
      </w:r>
      <w:r>
        <w:t>first approach by manually reviewing the recommendations and observing if they are relevant. In our second model implementation, we analyzed model performance using standard metrics.</w:t>
      </w:r>
    </w:p>
    <w:p w14:paraId="51B28CF8" w14:textId="77777777" w:rsidR="008B1883" w:rsidRDefault="008B1883">
      <w:pPr>
        <w:pStyle w:val="BodyText"/>
        <w:rPr>
          <w:sz w:val="24"/>
        </w:rPr>
      </w:pPr>
    </w:p>
    <w:p w14:paraId="49D6F2D0" w14:textId="77777777" w:rsidR="008B1883" w:rsidRDefault="00000000">
      <w:pPr>
        <w:ind w:left="120"/>
        <w:jc w:val="both"/>
        <w:rPr>
          <w:b/>
          <w:sz w:val="20"/>
        </w:rPr>
      </w:pPr>
      <w:r>
        <w:rPr>
          <w:b/>
          <w:sz w:val="20"/>
          <w:u w:val="single"/>
        </w:rPr>
        <w:t>Graph Neural Network (Unipartite)</w:t>
      </w:r>
    </w:p>
    <w:p w14:paraId="562E04E8" w14:textId="77777777" w:rsidR="008B1883" w:rsidRDefault="008B1883">
      <w:pPr>
        <w:pStyle w:val="BodyText"/>
        <w:spacing w:before="4"/>
        <w:rPr>
          <w:b/>
          <w:sz w:val="24"/>
        </w:rPr>
      </w:pPr>
    </w:p>
    <w:p w14:paraId="3E7F0EF9" w14:textId="77777777" w:rsidR="008B1883" w:rsidRDefault="00000000">
      <w:pPr>
        <w:pStyle w:val="BodyText"/>
        <w:ind w:left="120" w:right="40"/>
        <w:jc w:val="both"/>
      </w:pPr>
      <w:r>
        <w:t>The sampled user graphs created after projection have 321603</w:t>
      </w:r>
      <w:r>
        <w:rPr>
          <w:spacing w:val="-5"/>
        </w:rPr>
        <w:t xml:space="preserve"> </w:t>
      </w:r>
      <w:r>
        <w:t>user</w:t>
      </w:r>
      <w:r>
        <w:rPr>
          <w:spacing w:val="-7"/>
        </w:rPr>
        <w:t xml:space="preserve"> </w:t>
      </w:r>
      <w:r>
        <w:t>nodes</w:t>
      </w:r>
      <w:r>
        <w:rPr>
          <w:spacing w:val="-8"/>
        </w:rPr>
        <w:t xml:space="preserve"> </w:t>
      </w:r>
      <w:r>
        <w:t>and</w:t>
      </w:r>
      <w:r>
        <w:rPr>
          <w:spacing w:val="-4"/>
        </w:rPr>
        <w:t xml:space="preserve"> </w:t>
      </w:r>
      <w:r>
        <w:t>7310186</w:t>
      </w:r>
      <w:r>
        <w:rPr>
          <w:spacing w:val="-10"/>
        </w:rPr>
        <w:t xml:space="preserve"> </w:t>
      </w:r>
      <w:r>
        <w:t>edges.</w:t>
      </w:r>
      <w:r>
        <w:rPr>
          <w:spacing w:val="-9"/>
        </w:rPr>
        <w:t xml:space="preserve"> </w:t>
      </w:r>
      <w:r>
        <w:t>This</w:t>
      </w:r>
      <w:r>
        <w:rPr>
          <w:spacing w:val="-3"/>
        </w:rPr>
        <w:t xml:space="preserve"> </w:t>
      </w:r>
      <w:r>
        <w:t>dataset</w:t>
      </w:r>
      <w:r>
        <w:rPr>
          <w:spacing w:val="-6"/>
        </w:rPr>
        <w:t xml:space="preserve"> </w:t>
      </w:r>
      <w:r>
        <w:rPr>
          <w:spacing w:val="-3"/>
        </w:rPr>
        <w:t>is</w:t>
      </w:r>
      <w:r>
        <w:rPr>
          <w:spacing w:val="-8"/>
        </w:rPr>
        <w:t xml:space="preserve"> </w:t>
      </w:r>
      <w:r>
        <w:t>split</w:t>
      </w:r>
      <w:r>
        <w:rPr>
          <w:spacing w:val="-7"/>
        </w:rPr>
        <w:t xml:space="preserve"> </w:t>
      </w:r>
      <w:r>
        <w:rPr>
          <w:spacing w:val="-6"/>
        </w:rPr>
        <w:t xml:space="preserve">in </w:t>
      </w:r>
      <w:r>
        <w:t>a</w:t>
      </w:r>
      <w:r>
        <w:rPr>
          <w:spacing w:val="-5"/>
        </w:rPr>
        <w:t xml:space="preserve"> </w:t>
      </w:r>
      <w:r>
        <w:t>70/30</w:t>
      </w:r>
      <w:r>
        <w:rPr>
          <w:spacing w:val="-5"/>
        </w:rPr>
        <w:t xml:space="preserve"> </w:t>
      </w:r>
      <w:r>
        <w:t>ratio</w:t>
      </w:r>
      <w:r>
        <w:rPr>
          <w:spacing w:val="-1"/>
        </w:rPr>
        <w:t xml:space="preserve"> </w:t>
      </w:r>
      <w:r>
        <w:t>as</w:t>
      </w:r>
      <w:r>
        <w:rPr>
          <w:spacing w:val="-3"/>
        </w:rPr>
        <w:t xml:space="preserve"> </w:t>
      </w:r>
      <w:r>
        <w:t>a</w:t>
      </w:r>
      <w:r>
        <w:rPr>
          <w:spacing w:val="-5"/>
        </w:rPr>
        <w:t xml:space="preserve"> </w:t>
      </w:r>
      <w:r>
        <w:t>train</w:t>
      </w:r>
      <w:r>
        <w:rPr>
          <w:spacing w:val="-6"/>
        </w:rPr>
        <w:t xml:space="preserve"> </w:t>
      </w:r>
      <w:r>
        <w:t>and</w:t>
      </w:r>
      <w:r>
        <w:rPr>
          <w:spacing w:val="-1"/>
        </w:rPr>
        <w:t xml:space="preserve"> </w:t>
      </w:r>
      <w:r>
        <w:t>test</w:t>
      </w:r>
      <w:r>
        <w:rPr>
          <w:spacing w:val="-6"/>
        </w:rPr>
        <w:t xml:space="preserve"> </w:t>
      </w:r>
      <w:r>
        <w:t>dataset</w:t>
      </w:r>
      <w:r>
        <w:rPr>
          <w:spacing w:val="-7"/>
        </w:rPr>
        <w:t xml:space="preserve"> </w:t>
      </w:r>
      <w:r>
        <w:t>for</w:t>
      </w:r>
      <w:r>
        <w:rPr>
          <w:spacing w:val="-7"/>
        </w:rPr>
        <w:t xml:space="preserve"> </w:t>
      </w:r>
      <w:r>
        <w:t>model</w:t>
      </w:r>
      <w:r>
        <w:rPr>
          <w:spacing w:val="-1"/>
        </w:rPr>
        <w:t xml:space="preserve"> </w:t>
      </w:r>
      <w:r>
        <w:t>training</w:t>
      </w:r>
      <w:r>
        <w:rPr>
          <w:spacing w:val="-1"/>
        </w:rPr>
        <w:t xml:space="preserve"> </w:t>
      </w:r>
      <w:r>
        <w:t>and evaluation.</w:t>
      </w:r>
    </w:p>
    <w:p w14:paraId="2B6E465E" w14:textId="77777777" w:rsidR="008B1883" w:rsidRDefault="00000000">
      <w:pPr>
        <w:pStyle w:val="Heading2"/>
        <w:spacing w:before="121"/>
        <w:jc w:val="both"/>
      </w:pPr>
      <w:r>
        <w:t>Table 1: Unipartite GNN Model - Training Set</w:t>
      </w:r>
    </w:p>
    <w:p w14:paraId="408E4ACE" w14:textId="77777777" w:rsidR="008B1883" w:rsidRDefault="008B1883">
      <w:pPr>
        <w:pStyle w:val="BodyText"/>
        <w:spacing w:before="6"/>
        <w:rPr>
          <w:b/>
          <w:sz w:val="1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6"/>
        <w:gridCol w:w="1091"/>
        <w:gridCol w:w="1562"/>
      </w:tblGrid>
      <w:tr w:rsidR="008B1883" w14:paraId="71A876C8" w14:textId="77777777">
        <w:trPr>
          <w:trHeight w:val="250"/>
        </w:trPr>
        <w:tc>
          <w:tcPr>
            <w:tcW w:w="796" w:type="dxa"/>
            <w:shd w:val="clear" w:color="auto" w:fill="BEBEBE"/>
          </w:tcPr>
          <w:p w14:paraId="2DD8A5B1" w14:textId="77777777" w:rsidR="008B1883" w:rsidRDefault="00000000">
            <w:pPr>
              <w:pStyle w:val="TableParagraph"/>
              <w:spacing w:line="204" w:lineRule="exact"/>
              <w:ind w:left="110"/>
              <w:rPr>
                <w:b/>
                <w:sz w:val="18"/>
              </w:rPr>
            </w:pPr>
            <w:r>
              <w:rPr>
                <w:b/>
                <w:sz w:val="18"/>
              </w:rPr>
              <w:t>Dataset</w:t>
            </w:r>
          </w:p>
        </w:tc>
        <w:tc>
          <w:tcPr>
            <w:tcW w:w="1091" w:type="dxa"/>
            <w:tcBorders>
              <w:right w:val="single" w:sz="6" w:space="0" w:color="000000"/>
            </w:tcBorders>
            <w:shd w:val="clear" w:color="auto" w:fill="BEBEBE"/>
          </w:tcPr>
          <w:p w14:paraId="6B593D82" w14:textId="77777777" w:rsidR="008B1883" w:rsidRDefault="00000000">
            <w:pPr>
              <w:pStyle w:val="TableParagraph"/>
              <w:spacing w:line="204" w:lineRule="exact"/>
              <w:ind w:left="109"/>
              <w:rPr>
                <w:b/>
                <w:sz w:val="18"/>
              </w:rPr>
            </w:pPr>
            <w:r>
              <w:rPr>
                <w:b/>
                <w:sz w:val="18"/>
              </w:rPr>
              <w:t>User Nodes</w:t>
            </w:r>
          </w:p>
        </w:tc>
        <w:tc>
          <w:tcPr>
            <w:tcW w:w="1562" w:type="dxa"/>
            <w:tcBorders>
              <w:left w:val="single" w:sz="6" w:space="0" w:color="000000"/>
            </w:tcBorders>
            <w:shd w:val="clear" w:color="auto" w:fill="BEBEBE"/>
          </w:tcPr>
          <w:p w14:paraId="599985A2" w14:textId="77777777" w:rsidR="008B1883" w:rsidRDefault="00000000">
            <w:pPr>
              <w:pStyle w:val="TableParagraph"/>
              <w:spacing w:line="204" w:lineRule="exact"/>
              <w:ind w:left="106"/>
              <w:rPr>
                <w:b/>
                <w:sz w:val="18"/>
              </w:rPr>
            </w:pPr>
            <w:r>
              <w:rPr>
                <w:b/>
                <w:sz w:val="18"/>
              </w:rPr>
              <w:t>Number of Edges</w:t>
            </w:r>
          </w:p>
        </w:tc>
      </w:tr>
      <w:tr w:rsidR="008B1883" w14:paraId="767D6013" w14:textId="77777777">
        <w:trPr>
          <w:trHeight w:val="325"/>
        </w:trPr>
        <w:tc>
          <w:tcPr>
            <w:tcW w:w="796" w:type="dxa"/>
          </w:tcPr>
          <w:p w14:paraId="66E1DC2D" w14:textId="77777777" w:rsidR="008B1883" w:rsidRDefault="00000000">
            <w:pPr>
              <w:pStyle w:val="TableParagraph"/>
              <w:spacing w:before="57"/>
              <w:ind w:left="110"/>
              <w:rPr>
                <w:sz w:val="18"/>
              </w:rPr>
            </w:pPr>
            <w:r>
              <w:rPr>
                <w:sz w:val="18"/>
              </w:rPr>
              <w:t>Train</w:t>
            </w:r>
          </w:p>
        </w:tc>
        <w:tc>
          <w:tcPr>
            <w:tcW w:w="1091" w:type="dxa"/>
            <w:tcBorders>
              <w:right w:val="single" w:sz="6" w:space="0" w:color="000000"/>
            </w:tcBorders>
          </w:tcPr>
          <w:p w14:paraId="01C89E91" w14:textId="77777777" w:rsidR="008B1883" w:rsidRDefault="00000000">
            <w:pPr>
              <w:pStyle w:val="TableParagraph"/>
              <w:spacing w:before="57"/>
              <w:ind w:left="109"/>
              <w:rPr>
                <w:sz w:val="18"/>
              </w:rPr>
            </w:pPr>
            <w:r>
              <w:rPr>
                <w:sz w:val="18"/>
              </w:rPr>
              <w:t>225122</w:t>
            </w:r>
          </w:p>
        </w:tc>
        <w:tc>
          <w:tcPr>
            <w:tcW w:w="1562" w:type="dxa"/>
            <w:tcBorders>
              <w:left w:val="single" w:sz="6" w:space="0" w:color="000000"/>
            </w:tcBorders>
          </w:tcPr>
          <w:p w14:paraId="0877C997" w14:textId="77777777" w:rsidR="008B1883" w:rsidRDefault="00000000">
            <w:pPr>
              <w:pStyle w:val="TableParagraph"/>
              <w:spacing w:before="57"/>
              <w:ind w:left="106"/>
              <w:rPr>
                <w:sz w:val="18"/>
              </w:rPr>
            </w:pPr>
            <w:r>
              <w:rPr>
                <w:sz w:val="18"/>
              </w:rPr>
              <w:t>5117130</w:t>
            </w:r>
          </w:p>
        </w:tc>
      </w:tr>
      <w:tr w:rsidR="008B1883" w14:paraId="564DCDB5" w14:textId="77777777">
        <w:trPr>
          <w:trHeight w:val="325"/>
        </w:trPr>
        <w:tc>
          <w:tcPr>
            <w:tcW w:w="796" w:type="dxa"/>
          </w:tcPr>
          <w:p w14:paraId="42DBAEE8" w14:textId="77777777" w:rsidR="008B1883" w:rsidRDefault="00000000">
            <w:pPr>
              <w:pStyle w:val="TableParagraph"/>
              <w:spacing w:before="57"/>
              <w:ind w:left="110"/>
              <w:rPr>
                <w:sz w:val="18"/>
              </w:rPr>
            </w:pPr>
            <w:r>
              <w:rPr>
                <w:sz w:val="18"/>
              </w:rPr>
              <w:t>Test</w:t>
            </w:r>
          </w:p>
        </w:tc>
        <w:tc>
          <w:tcPr>
            <w:tcW w:w="1091" w:type="dxa"/>
            <w:tcBorders>
              <w:right w:val="single" w:sz="6" w:space="0" w:color="000000"/>
            </w:tcBorders>
          </w:tcPr>
          <w:p w14:paraId="00D1C823" w14:textId="77777777" w:rsidR="008B1883" w:rsidRDefault="00000000">
            <w:pPr>
              <w:pStyle w:val="TableParagraph"/>
              <w:spacing w:before="57"/>
              <w:ind w:left="109"/>
              <w:rPr>
                <w:sz w:val="18"/>
              </w:rPr>
            </w:pPr>
            <w:r>
              <w:rPr>
                <w:sz w:val="18"/>
              </w:rPr>
              <w:t>96480</w:t>
            </w:r>
          </w:p>
        </w:tc>
        <w:tc>
          <w:tcPr>
            <w:tcW w:w="1562" w:type="dxa"/>
            <w:tcBorders>
              <w:left w:val="single" w:sz="6" w:space="0" w:color="000000"/>
            </w:tcBorders>
          </w:tcPr>
          <w:p w14:paraId="0AF78FA1" w14:textId="77777777" w:rsidR="008B1883" w:rsidRDefault="00000000">
            <w:pPr>
              <w:pStyle w:val="TableParagraph"/>
              <w:spacing w:before="57"/>
              <w:ind w:left="106"/>
              <w:rPr>
                <w:sz w:val="18"/>
              </w:rPr>
            </w:pPr>
            <w:r>
              <w:rPr>
                <w:sz w:val="18"/>
              </w:rPr>
              <w:t>2193066</w:t>
            </w:r>
          </w:p>
        </w:tc>
      </w:tr>
    </w:tbl>
    <w:p w14:paraId="01D98345" w14:textId="77777777" w:rsidR="008B1883" w:rsidRDefault="008B1883">
      <w:pPr>
        <w:pStyle w:val="BodyText"/>
        <w:spacing w:before="9"/>
        <w:rPr>
          <w:b/>
          <w:sz w:val="23"/>
        </w:rPr>
      </w:pPr>
    </w:p>
    <w:p w14:paraId="108D9615" w14:textId="77777777" w:rsidR="008B1883" w:rsidRDefault="00000000">
      <w:pPr>
        <w:pStyle w:val="BodyText"/>
        <w:ind w:left="120" w:right="39"/>
        <w:jc w:val="both"/>
      </w:pPr>
      <w:r>
        <w:rPr>
          <w:noProof/>
        </w:rPr>
        <w:drawing>
          <wp:anchor distT="0" distB="0" distL="0" distR="0" simplePos="0" relativeHeight="15753216" behindDoc="0" locked="0" layoutInCell="1" allowOverlap="1" wp14:anchorId="5884043D" wp14:editId="5BA37BE3">
            <wp:simplePos x="0" y="0"/>
            <wp:positionH relativeFrom="page">
              <wp:posOffset>3996054</wp:posOffset>
            </wp:positionH>
            <wp:positionV relativeFrom="paragraph">
              <wp:posOffset>1357832</wp:posOffset>
            </wp:positionV>
            <wp:extent cx="3090545" cy="866432"/>
            <wp:effectExtent l="0" t="0" r="0" b="0"/>
            <wp:wrapNone/>
            <wp:docPr id="1" name="image7.jpeg" descr="Graphical user interfac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eg"/>
                    <pic:cNvPicPr/>
                  </pic:nvPicPr>
                  <pic:blipFill>
                    <a:blip r:embed="rId16" cstate="print"/>
                    <a:stretch>
                      <a:fillRect/>
                    </a:stretch>
                  </pic:blipFill>
                  <pic:spPr>
                    <a:xfrm>
                      <a:off x="0" y="0"/>
                      <a:ext cx="3090545" cy="866432"/>
                    </a:xfrm>
                    <a:prstGeom prst="rect">
                      <a:avLst/>
                    </a:prstGeom>
                  </pic:spPr>
                </pic:pic>
              </a:graphicData>
            </a:graphic>
          </wp:anchor>
        </w:drawing>
      </w:r>
      <w:r>
        <w:t>The recommendations in this implementation are based on books</w:t>
      </w:r>
      <w:r>
        <w:rPr>
          <w:spacing w:val="-5"/>
        </w:rPr>
        <w:t xml:space="preserve"> </w:t>
      </w:r>
      <w:r>
        <w:t>bought</w:t>
      </w:r>
      <w:r>
        <w:rPr>
          <w:spacing w:val="-7"/>
        </w:rPr>
        <w:t xml:space="preserve"> </w:t>
      </w:r>
      <w:r>
        <w:t>by</w:t>
      </w:r>
      <w:r>
        <w:rPr>
          <w:spacing w:val="-12"/>
        </w:rPr>
        <w:t xml:space="preserve"> </w:t>
      </w:r>
      <w:r>
        <w:t>similar</w:t>
      </w:r>
      <w:r>
        <w:rPr>
          <w:spacing w:val="-8"/>
        </w:rPr>
        <w:t xml:space="preserve"> </w:t>
      </w:r>
      <w:r>
        <w:t>users.</w:t>
      </w:r>
      <w:r>
        <w:rPr>
          <w:spacing w:val="-7"/>
        </w:rPr>
        <w:t xml:space="preserve"> </w:t>
      </w:r>
      <w:r>
        <w:t>Similar</w:t>
      </w:r>
      <w:r>
        <w:rPr>
          <w:spacing w:val="-8"/>
        </w:rPr>
        <w:t xml:space="preserve"> </w:t>
      </w:r>
      <w:r>
        <w:t>users</w:t>
      </w:r>
      <w:r>
        <w:rPr>
          <w:spacing w:val="-9"/>
        </w:rPr>
        <w:t xml:space="preserve"> </w:t>
      </w:r>
      <w:r>
        <w:t>are</w:t>
      </w:r>
      <w:r>
        <w:rPr>
          <w:spacing w:val="-6"/>
        </w:rPr>
        <w:t xml:space="preserve"> </w:t>
      </w:r>
      <w:r>
        <w:t>suggested</w:t>
      </w:r>
      <w:r>
        <w:rPr>
          <w:spacing w:val="-11"/>
        </w:rPr>
        <w:t xml:space="preserve"> </w:t>
      </w:r>
      <w:r>
        <w:t xml:space="preserve">by the distance between the embeddings we generated by training the GNN model on the projection graph. The projection graph was built by connecting users who bought the same book so it is our understanding that users who bought the same book or a similar category book should </w:t>
      </w:r>
      <w:r>
        <w:rPr>
          <w:spacing w:val="-3"/>
        </w:rPr>
        <w:t xml:space="preserve">be </w:t>
      </w:r>
      <w:r>
        <w:t xml:space="preserve">closer to each other in </w:t>
      </w:r>
      <w:proofErr w:type="gramStart"/>
      <w:r>
        <w:t>the vector</w:t>
      </w:r>
      <w:proofErr w:type="gramEnd"/>
      <w:r>
        <w:t xml:space="preserve"> space. To test this assumption, we randomly reviewed some of the recommendations generated by the model. Below are a few examples from different book</w:t>
      </w:r>
      <w:r>
        <w:rPr>
          <w:spacing w:val="-1"/>
        </w:rPr>
        <w:t xml:space="preserve"> </w:t>
      </w:r>
      <w:r>
        <w:t>categories:</w:t>
      </w:r>
    </w:p>
    <w:p w14:paraId="22C356F6" w14:textId="77777777" w:rsidR="008B1883" w:rsidRDefault="008B1883">
      <w:pPr>
        <w:pStyle w:val="BodyText"/>
        <w:spacing w:before="6"/>
        <w:rPr>
          <w:sz w:val="30"/>
        </w:rPr>
      </w:pPr>
    </w:p>
    <w:p w14:paraId="3AEBCFBE" w14:textId="77777777" w:rsidR="008B1883" w:rsidRDefault="00000000">
      <w:pPr>
        <w:pStyle w:val="Heading2"/>
      </w:pPr>
      <w:r>
        <w:t>Table 2: Unipartite GNN Model - Manual Evaluation Example 1</w:t>
      </w:r>
    </w:p>
    <w:p w14:paraId="038D8498" w14:textId="77777777" w:rsidR="008B1883" w:rsidRDefault="00000000">
      <w:pPr>
        <w:pStyle w:val="BodyText"/>
        <w:spacing w:before="1"/>
        <w:rPr>
          <w:b/>
          <w:sz w:val="6"/>
        </w:rPr>
      </w:pPr>
      <w:r>
        <w:br w:type="column"/>
      </w: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0"/>
        <w:gridCol w:w="1015"/>
        <w:gridCol w:w="2700"/>
      </w:tblGrid>
      <w:tr w:rsidR="008B1883" w14:paraId="719B2D78" w14:textId="77777777">
        <w:trPr>
          <w:trHeight w:val="415"/>
        </w:trPr>
        <w:tc>
          <w:tcPr>
            <w:tcW w:w="4855" w:type="dxa"/>
            <w:gridSpan w:val="3"/>
            <w:shd w:val="clear" w:color="auto" w:fill="D9D9D9"/>
          </w:tcPr>
          <w:p w14:paraId="67246327" w14:textId="77777777" w:rsidR="008B1883" w:rsidRDefault="00000000">
            <w:pPr>
              <w:pStyle w:val="TableParagraph"/>
              <w:spacing w:line="204" w:lineRule="exact"/>
              <w:rPr>
                <w:b/>
                <w:sz w:val="18"/>
              </w:rPr>
            </w:pPr>
            <w:r>
              <w:rPr>
                <w:b/>
                <w:sz w:val="18"/>
              </w:rPr>
              <w:t xml:space="preserve">Book Bought: </w:t>
            </w:r>
            <w:r>
              <w:rPr>
                <w:sz w:val="18"/>
              </w:rPr>
              <w:t>Protecting Dakota (SEAL of Protection</w:t>
            </w:r>
            <w:r>
              <w:rPr>
                <w:b/>
                <w:sz w:val="18"/>
              </w:rPr>
              <w:t>)</w:t>
            </w:r>
          </w:p>
          <w:p w14:paraId="79FCC840" w14:textId="77777777" w:rsidR="008B1883" w:rsidRDefault="00000000">
            <w:pPr>
              <w:pStyle w:val="TableParagraph"/>
              <w:spacing w:before="3" w:line="188" w:lineRule="exact"/>
              <w:rPr>
                <w:sz w:val="18"/>
              </w:rPr>
            </w:pPr>
            <w:r>
              <w:rPr>
                <w:b/>
                <w:sz w:val="18"/>
              </w:rPr>
              <w:t xml:space="preserve">Book Category: </w:t>
            </w:r>
            <w:r>
              <w:rPr>
                <w:sz w:val="18"/>
              </w:rPr>
              <w:t>Contemporary</w:t>
            </w:r>
          </w:p>
        </w:tc>
      </w:tr>
      <w:tr w:rsidR="008B1883" w14:paraId="601D9D23" w14:textId="77777777">
        <w:trPr>
          <w:trHeight w:val="205"/>
        </w:trPr>
        <w:tc>
          <w:tcPr>
            <w:tcW w:w="4855" w:type="dxa"/>
            <w:gridSpan w:val="3"/>
            <w:shd w:val="clear" w:color="auto" w:fill="D9D9D9"/>
          </w:tcPr>
          <w:p w14:paraId="692C35EC" w14:textId="77777777" w:rsidR="008B1883" w:rsidRDefault="00000000">
            <w:pPr>
              <w:pStyle w:val="TableParagraph"/>
              <w:spacing w:line="185" w:lineRule="exact"/>
              <w:ind w:left="1695" w:right="1689"/>
              <w:jc w:val="center"/>
              <w:rPr>
                <w:b/>
                <w:sz w:val="18"/>
              </w:rPr>
            </w:pPr>
            <w:r>
              <w:rPr>
                <w:b/>
                <w:sz w:val="18"/>
              </w:rPr>
              <w:t>Recommendations</w:t>
            </w:r>
          </w:p>
        </w:tc>
      </w:tr>
      <w:tr w:rsidR="008B1883" w14:paraId="3A644FA7" w14:textId="77777777">
        <w:trPr>
          <w:trHeight w:val="210"/>
        </w:trPr>
        <w:tc>
          <w:tcPr>
            <w:tcW w:w="1140" w:type="dxa"/>
            <w:shd w:val="clear" w:color="auto" w:fill="D9D9D9"/>
          </w:tcPr>
          <w:p w14:paraId="6B2231F6" w14:textId="77777777" w:rsidR="008B1883" w:rsidRDefault="00000000">
            <w:pPr>
              <w:pStyle w:val="TableParagraph"/>
              <w:spacing w:line="190" w:lineRule="exact"/>
              <w:rPr>
                <w:b/>
                <w:sz w:val="18"/>
              </w:rPr>
            </w:pPr>
            <w:r>
              <w:rPr>
                <w:b/>
                <w:sz w:val="18"/>
              </w:rPr>
              <w:t>Category</w:t>
            </w:r>
          </w:p>
        </w:tc>
        <w:tc>
          <w:tcPr>
            <w:tcW w:w="1015" w:type="dxa"/>
            <w:shd w:val="clear" w:color="auto" w:fill="D9D9D9"/>
          </w:tcPr>
          <w:p w14:paraId="19E399F0" w14:textId="77777777" w:rsidR="008B1883" w:rsidRDefault="00000000">
            <w:pPr>
              <w:pStyle w:val="TableParagraph"/>
              <w:spacing w:line="190" w:lineRule="exact"/>
              <w:rPr>
                <w:b/>
                <w:sz w:val="18"/>
              </w:rPr>
            </w:pPr>
            <w:r>
              <w:rPr>
                <w:b/>
                <w:sz w:val="18"/>
              </w:rPr>
              <w:t>ASIN</w:t>
            </w:r>
          </w:p>
        </w:tc>
        <w:tc>
          <w:tcPr>
            <w:tcW w:w="2700" w:type="dxa"/>
            <w:shd w:val="clear" w:color="auto" w:fill="D9D9D9"/>
          </w:tcPr>
          <w:p w14:paraId="4B95517F" w14:textId="77777777" w:rsidR="008B1883" w:rsidRDefault="00000000">
            <w:pPr>
              <w:pStyle w:val="TableParagraph"/>
              <w:spacing w:line="190" w:lineRule="exact"/>
              <w:ind w:left="111"/>
              <w:rPr>
                <w:b/>
                <w:sz w:val="18"/>
              </w:rPr>
            </w:pPr>
            <w:r>
              <w:rPr>
                <w:b/>
                <w:sz w:val="18"/>
              </w:rPr>
              <w:t>Book Name</w:t>
            </w:r>
          </w:p>
        </w:tc>
      </w:tr>
      <w:tr w:rsidR="008B1883" w14:paraId="2FE6F132" w14:textId="77777777">
        <w:trPr>
          <w:trHeight w:val="470"/>
        </w:trPr>
        <w:tc>
          <w:tcPr>
            <w:tcW w:w="1140" w:type="dxa"/>
          </w:tcPr>
          <w:p w14:paraId="35507D54" w14:textId="77777777" w:rsidR="008B1883" w:rsidRDefault="00000000">
            <w:pPr>
              <w:pStyle w:val="TableParagraph"/>
              <w:spacing w:before="141"/>
              <w:rPr>
                <w:sz w:val="16"/>
              </w:rPr>
            </w:pPr>
            <w:r>
              <w:rPr>
                <w:sz w:val="16"/>
              </w:rPr>
              <w:t>Contemporary</w:t>
            </w:r>
          </w:p>
        </w:tc>
        <w:tc>
          <w:tcPr>
            <w:tcW w:w="1015" w:type="dxa"/>
          </w:tcPr>
          <w:p w14:paraId="6BE4DA2D" w14:textId="77777777" w:rsidR="008B1883" w:rsidRDefault="00000000">
            <w:pPr>
              <w:pStyle w:val="TableParagraph"/>
              <w:spacing w:before="141"/>
              <w:rPr>
                <w:sz w:val="16"/>
              </w:rPr>
            </w:pPr>
            <w:r>
              <w:rPr>
                <w:sz w:val="16"/>
              </w:rPr>
              <w:t>990738884</w:t>
            </w:r>
          </w:p>
        </w:tc>
        <w:tc>
          <w:tcPr>
            <w:tcW w:w="2700" w:type="dxa"/>
          </w:tcPr>
          <w:p w14:paraId="4592E84F" w14:textId="77777777" w:rsidR="008B1883" w:rsidRDefault="00000000">
            <w:pPr>
              <w:pStyle w:val="TableParagraph"/>
              <w:spacing w:before="54" w:line="235" w:lineRule="auto"/>
              <w:ind w:left="111"/>
              <w:rPr>
                <w:b/>
                <w:sz w:val="16"/>
              </w:rPr>
            </w:pPr>
            <w:r>
              <w:rPr>
                <w:b/>
                <w:sz w:val="16"/>
              </w:rPr>
              <w:t>Protecting the Future (SEAL of Protection) (Volume 8)</w:t>
            </w:r>
          </w:p>
        </w:tc>
      </w:tr>
      <w:tr w:rsidR="008B1883" w14:paraId="66924B33" w14:textId="77777777">
        <w:trPr>
          <w:trHeight w:val="305"/>
        </w:trPr>
        <w:tc>
          <w:tcPr>
            <w:tcW w:w="1140" w:type="dxa"/>
          </w:tcPr>
          <w:p w14:paraId="49BFE47A" w14:textId="77777777" w:rsidR="008B1883" w:rsidRDefault="00000000">
            <w:pPr>
              <w:pStyle w:val="TableParagraph"/>
              <w:spacing w:before="55"/>
              <w:rPr>
                <w:sz w:val="16"/>
              </w:rPr>
            </w:pPr>
            <w:r>
              <w:rPr>
                <w:sz w:val="16"/>
              </w:rPr>
              <w:t>Contemporary</w:t>
            </w:r>
          </w:p>
        </w:tc>
        <w:tc>
          <w:tcPr>
            <w:tcW w:w="1015" w:type="dxa"/>
          </w:tcPr>
          <w:p w14:paraId="61AD09F0" w14:textId="77777777" w:rsidR="008B1883" w:rsidRDefault="00000000">
            <w:pPr>
              <w:pStyle w:val="TableParagraph"/>
              <w:spacing w:before="55"/>
              <w:rPr>
                <w:sz w:val="16"/>
              </w:rPr>
            </w:pPr>
            <w:r>
              <w:rPr>
                <w:sz w:val="16"/>
              </w:rPr>
              <w:t>996572082</w:t>
            </w:r>
          </w:p>
        </w:tc>
        <w:tc>
          <w:tcPr>
            <w:tcW w:w="2700" w:type="dxa"/>
          </w:tcPr>
          <w:p w14:paraId="4663326D" w14:textId="77777777" w:rsidR="008B1883" w:rsidRDefault="00000000">
            <w:pPr>
              <w:pStyle w:val="TableParagraph"/>
              <w:spacing w:before="55"/>
              <w:ind w:left="111"/>
              <w:rPr>
                <w:sz w:val="16"/>
              </w:rPr>
            </w:pPr>
            <w:r>
              <w:rPr>
                <w:sz w:val="16"/>
              </w:rPr>
              <w:t>The Nanny Crisis</w:t>
            </w:r>
          </w:p>
        </w:tc>
      </w:tr>
      <w:tr w:rsidR="008B1883" w14:paraId="3A6B8B2D" w14:textId="77777777">
        <w:trPr>
          <w:trHeight w:val="395"/>
        </w:trPr>
        <w:tc>
          <w:tcPr>
            <w:tcW w:w="1140" w:type="dxa"/>
          </w:tcPr>
          <w:p w14:paraId="155BC7EF" w14:textId="77777777" w:rsidR="008B1883" w:rsidRDefault="00000000">
            <w:pPr>
              <w:pStyle w:val="TableParagraph"/>
              <w:spacing w:before="105"/>
              <w:rPr>
                <w:sz w:val="16"/>
              </w:rPr>
            </w:pPr>
            <w:r>
              <w:rPr>
                <w:sz w:val="16"/>
              </w:rPr>
              <w:t>Contemporary</w:t>
            </w:r>
          </w:p>
        </w:tc>
        <w:tc>
          <w:tcPr>
            <w:tcW w:w="1015" w:type="dxa"/>
          </w:tcPr>
          <w:p w14:paraId="7D11DE95" w14:textId="77777777" w:rsidR="008B1883" w:rsidRDefault="00000000">
            <w:pPr>
              <w:pStyle w:val="TableParagraph"/>
              <w:spacing w:before="105"/>
              <w:rPr>
                <w:sz w:val="16"/>
              </w:rPr>
            </w:pPr>
            <w:r>
              <w:rPr>
                <w:sz w:val="16"/>
              </w:rPr>
              <w:t>1477849734</w:t>
            </w:r>
          </w:p>
        </w:tc>
        <w:tc>
          <w:tcPr>
            <w:tcW w:w="2700" w:type="dxa"/>
          </w:tcPr>
          <w:p w14:paraId="3194F443" w14:textId="77777777" w:rsidR="008B1883" w:rsidRDefault="00000000">
            <w:pPr>
              <w:pStyle w:val="TableParagraph"/>
              <w:spacing w:before="10" w:line="180" w:lineRule="atLeast"/>
              <w:ind w:left="111" w:right="679"/>
              <w:rPr>
                <w:sz w:val="16"/>
              </w:rPr>
            </w:pPr>
            <w:r>
              <w:rPr>
                <w:sz w:val="16"/>
              </w:rPr>
              <w:t>No Ordinary Billionaire (The Sinclair’s)</w:t>
            </w:r>
          </w:p>
        </w:tc>
      </w:tr>
      <w:tr w:rsidR="008B1883" w14:paraId="0BCAA504" w14:textId="77777777">
        <w:trPr>
          <w:trHeight w:val="440"/>
        </w:trPr>
        <w:tc>
          <w:tcPr>
            <w:tcW w:w="1140" w:type="dxa"/>
          </w:tcPr>
          <w:p w14:paraId="4AC71936" w14:textId="77777777" w:rsidR="008B1883" w:rsidRDefault="00000000">
            <w:pPr>
              <w:pStyle w:val="TableParagraph"/>
              <w:spacing w:before="125"/>
              <w:rPr>
                <w:sz w:val="16"/>
              </w:rPr>
            </w:pPr>
            <w:r>
              <w:rPr>
                <w:sz w:val="16"/>
              </w:rPr>
              <w:t>Genre Fiction</w:t>
            </w:r>
          </w:p>
        </w:tc>
        <w:tc>
          <w:tcPr>
            <w:tcW w:w="1015" w:type="dxa"/>
          </w:tcPr>
          <w:p w14:paraId="531EFA9E" w14:textId="77777777" w:rsidR="008B1883" w:rsidRDefault="00000000">
            <w:pPr>
              <w:pStyle w:val="TableParagraph"/>
              <w:spacing w:before="125"/>
              <w:rPr>
                <w:sz w:val="16"/>
              </w:rPr>
            </w:pPr>
            <w:r>
              <w:rPr>
                <w:sz w:val="16"/>
              </w:rPr>
              <w:t>1623221099</w:t>
            </w:r>
          </w:p>
        </w:tc>
        <w:tc>
          <w:tcPr>
            <w:tcW w:w="2700" w:type="dxa"/>
          </w:tcPr>
          <w:p w14:paraId="66815C9B" w14:textId="77777777" w:rsidR="008B1883" w:rsidRDefault="00000000">
            <w:pPr>
              <w:pStyle w:val="TableParagraph"/>
              <w:spacing w:before="125"/>
              <w:ind w:left="111"/>
              <w:rPr>
                <w:sz w:val="16"/>
              </w:rPr>
            </w:pPr>
            <w:r>
              <w:rPr>
                <w:sz w:val="16"/>
              </w:rPr>
              <w:t>Delicate Ink (Montgomery Ink)</w:t>
            </w:r>
          </w:p>
        </w:tc>
      </w:tr>
      <w:tr w:rsidR="008B1883" w14:paraId="1F170124" w14:textId="77777777">
        <w:trPr>
          <w:trHeight w:val="465"/>
        </w:trPr>
        <w:tc>
          <w:tcPr>
            <w:tcW w:w="1140" w:type="dxa"/>
          </w:tcPr>
          <w:p w14:paraId="782943D8" w14:textId="77777777" w:rsidR="008B1883" w:rsidRDefault="00000000">
            <w:pPr>
              <w:pStyle w:val="TableParagraph"/>
              <w:spacing w:before="140"/>
              <w:rPr>
                <w:sz w:val="16"/>
              </w:rPr>
            </w:pPr>
            <w:r>
              <w:rPr>
                <w:sz w:val="16"/>
              </w:rPr>
              <w:t>Mystery</w:t>
            </w:r>
          </w:p>
        </w:tc>
        <w:tc>
          <w:tcPr>
            <w:tcW w:w="1015" w:type="dxa"/>
          </w:tcPr>
          <w:p w14:paraId="621CBAEA" w14:textId="77777777" w:rsidR="008B1883" w:rsidRDefault="00000000">
            <w:pPr>
              <w:pStyle w:val="TableParagraph"/>
              <w:spacing w:before="140"/>
              <w:rPr>
                <w:sz w:val="16"/>
              </w:rPr>
            </w:pPr>
            <w:r>
              <w:rPr>
                <w:sz w:val="16"/>
              </w:rPr>
              <w:t>996683054</w:t>
            </w:r>
          </w:p>
        </w:tc>
        <w:tc>
          <w:tcPr>
            <w:tcW w:w="2700" w:type="dxa"/>
          </w:tcPr>
          <w:p w14:paraId="033B902F" w14:textId="77777777" w:rsidR="008B1883" w:rsidRDefault="00000000">
            <w:pPr>
              <w:pStyle w:val="TableParagraph"/>
              <w:spacing w:before="45"/>
              <w:ind w:left="111"/>
              <w:rPr>
                <w:sz w:val="16"/>
              </w:rPr>
            </w:pPr>
            <w:r>
              <w:rPr>
                <w:sz w:val="16"/>
              </w:rPr>
              <w:t>The Pretty Ones (A Kate Reid Novel) (Volume 6)</w:t>
            </w:r>
          </w:p>
        </w:tc>
      </w:tr>
      <w:tr w:rsidR="008B1883" w14:paraId="351C5032" w14:textId="77777777">
        <w:trPr>
          <w:trHeight w:val="455"/>
        </w:trPr>
        <w:tc>
          <w:tcPr>
            <w:tcW w:w="1140" w:type="dxa"/>
          </w:tcPr>
          <w:p w14:paraId="5093800C" w14:textId="77777777" w:rsidR="008B1883" w:rsidRDefault="00000000">
            <w:pPr>
              <w:pStyle w:val="TableParagraph"/>
              <w:spacing w:before="135"/>
              <w:rPr>
                <w:sz w:val="16"/>
              </w:rPr>
            </w:pPr>
            <w:r>
              <w:rPr>
                <w:sz w:val="16"/>
              </w:rPr>
              <w:t>Contemporary</w:t>
            </w:r>
          </w:p>
        </w:tc>
        <w:tc>
          <w:tcPr>
            <w:tcW w:w="1015" w:type="dxa"/>
          </w:tcPr>
          <w:p w14:paraId="45A41F28" w14:textId="77777777" w:rsidR="008B1883" w:rsidRDefault="00000000">
            <w:pPr>
              <w:pStyle w:val="TableParagraph"/>
              <w:spacing w:before="135"/>
              <w:rPr>
                <w:sz w:val="16"/>
              </w:rPr>
            </w:pPr>
            <w:r>
              <w:rPr>
                <w:sz w:val="16"/>
              </w:rPr>
              <w:t>998959952</w:t>
            </w:r>
          </w:p>
        </w:tc>
        <w:tc>
          <w:tcPr>
            <w:tcW w:w="2700" w:type="dxa"/>
          </w:tcPr>
          <w:p w14:paraId="444C105B" w14:textId="77777777" w:rsidR="008B1883" w:rsidRDefault="00000000">
            <w:pPr>
              <w:pStyle w:val="TableParagraph"/>
              <w:spacing w:before="135"/>
              <w:ind w:left="111"/>
              <w:rPr>
                <w:sz w:val="16"/>
              </w:rPr>
            </w:pPr>
            <w:r>
              <w:rPr>
                <w:sz w:val="16"/>
              </w:rPr>
              <w:t>The Lake: A Berry Springs Novel</w:t>
            </w:r>
          </w:p>
        </w:tc>
      </w:tr>
    </w:tbl>
    <w:p w14:paraId="1A3D5F8A" w14:textId="77777777" w:rsidR="008B1883" w:rsidRDefault="008B1883">
      <w:pPr>
        <w:pStyle w:val="BodyText"/>
        <w:spacing w:before="10"/>
        <w:rPr>
          <w:b/>
          <w:sz w:val="19"/>
        </w:rPr>
      </w:pPr>
    </w:p>
    <w:p w14:paraId="3F86EEA6" w14:textId="77777777" w:rsidR="008B1883" w:rsidRDefault="00000000">
      <w:pPr>
        <w:pStyle w:val="BodyText"/>
        <w:ind w:left="125" w:right="150"/>
        <w:jc w:val="both"/>
      </w:pPr>
      <w:r>
        <w:t>In the above example, the recommendations have a high overlap with the ‘Contemporary’ book category that the user bought. We decided to compare this with the recommendations Amazon would make for this book and found that our first recommendation “</w:t>
      </w:r>
      <w:r>
        <w:rPr>
          <w:b/>
        </w:rPr>
        <w:t>Protecting the</w:t>
      </w:r>
      <w:r>
        <w:rPr>
          <w:b/>
          <w:spacing w:val="-30"/>
        </w:rPr>
        <w:t xml:space="preserve"> </w:t>
      </w:r>
      <w:r>
        <w:rPr>
          <w:b/>
        </w:rPr>
        <w:t xml:space="preserve">Future (SEAL of Protection) (Volume 8)” is </w:t>
      </w:r>
      <w:r>
        <w:t>actually a frequently bought-together book on</w:t>
      </w:r>
      <w:r>
        <w:rPr>
          <w:spacing w:val="-3"/>
        </w:rPr>
        <w:t xml:space="preserve"> </w:t>
      </w:r>
      <w:r>
        <w:t>amazon.</w:t>
      </w:r>
    </w:p>
    <w:p w14:paraId="367E3504" w14:textId="77777777" w:rsidR="008B1883" w:rsidRDefault="008B1883">
      <w:pPr>
        <w:pStyle w:val="BodyText"/>
        <w:rPr>
          <w:sz w:val="24"/>
        </w:rPr>
      </w:pPr>
    </w:p>
    <w:p w14:paraId="22C4A4B6" w14:textId="77777777" w:rsidR="008B1883" w:rsidRDefault="00000000">
      <w:pPr>
        <w:pStyle w:val="BodyText"/>
        <w:ind w:left="125" w:right="158"/>
        <w:jc w:val="both"/>
      </w:pPr>
      <w:hyperlink r:id="rId17">
        <w:r>
          <w:rPr>
            <w:color w:val="1154CC"/>
            <w:u w:val="single" w:color="1154CC"/>
          </w:rPr>
          <w:t>Protecting Dakota (SEAL of Protection): Stoker, Susan:</w:t>
        </w:r>
      </w:hyperlink>
      <w:r>
        <w:rPr>
          <w:color w:val="1154CC"/>
        </w:rPr>
        <w:t xml:space="preserve"> </w:t>
      </w:r>
      <w:hyperlink r:id="rId18">
        <w:r>
          <w:rPr>
            <w:color w:val="1154CC"/>
            <w:u w:val="single" w:color="1154CC"/>
          </w:rPr>
          <w:t>9781943562305: Amazon.com: Books</w:t>
        </w:r>
      </w:hyperlink>
    </w:p>
    <w:p w14:paraId="6CEF8DD1" w14:textId="77777777" w:rsidR="008B1883" w:rsidRDefault="00000000">
      <w:pPr>
        <w:pStyle w:val="BodyText"/>
        <w:spacing w:before="5"/>
      </w:pPr>
      <w:r>
        <w:rPr>
          <w:noProof/>
        </w:rPr>
        <w:drawing>
          <wp:anchor distT="0" distB="0" distL="0" distR="0" simplePos="0" relativeHeight="46" behindDoc="0" locked="0" layoutInCell="1" allowOverlap="1" wp14:anchorId="29D4AA9A" wp14:editId="5EA1A871">
            <wp:simplePos x="0" y="0"/>
            <wp:positionH relativeFrom="page">
              <wp:posOffset>4067595</wp:posOffset>
            </wp:positionH>
            <wp:positionV relativeFrom="paragraph">
              <wp:posOffset>174398</wp:posOffset>
            </wp:positionV>
            <wp:extent cx="2975196" cy="461962"/>
            <wp:effectExtent l="0" t="0" r="0" b="0"/>
            <wp:wrapTopAndBottom/>
            <wp:docPr id="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jpeg"/>
                    <pic:cNvPicPr/>
                  </pic:nvPicPr>
                  <pic:blipFill>
                    <a:blip r:embed="rId19" cstate="print"/>
                    <a:stretch>
                      <a:fillRect/>
                    </a:stretch>
                  </pic:blipFill>
                  <pic:spPr>
                    <a:xfrm>
                      <a:off x="0" y="0"/>
                      <a:ext cx="2975196" cy="461962"/>
                    </a:xfrm>
                    <a:prstGeom prst="rect">
                      <a:avLst/>
                    </a:prstGeom>
                  </pic:spPr>
                </pic:pic>
              </a:graphicData>
            </a:graphic>
          </wp:anchor>
        </w:drawing>
      </w:r>
    </w:p>
    <w:p w14:paraId="3D207181" w14:textId="77777777" w:rsidR="008B1883" w:rsidRDefault="00000000">
      <w:pPr>
        <w:pStyle w:val="Heading2"/>
        <w:spacing w:before="135"/>
        <w:ind w:left="125"/>
      </w:pPr>
      <w:r>
        <w:t>Table 3: Unipartite GNN Model - Manual Evaluation Example 2</w:t>
      </w:r>
    </w:p>
    <w:p w14:paraId="20AF2EF7" w14:textId="77777777" w:rsidR="008B1883" w:rsidRDefault="008B1883">
      <w:pPr>
        <w:pStyle w:val="BodyText"/>
        <w:spacing w:before="6"/>
        <w:rPr>
          <w:b/>
          <w:sz w:val="10"/>
        </w:r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0"/>
        <w:gridCol w:w="1105"/>
        <w:gridCol w:w="2610"/>
      </w:tblGrid>
      <w:tr w:rsidR="008B1883" w14:paraId="72246670" w14:textId="77777777">
        <w:trPr>
          <w:trHeight w:val="825"/>
        </w:trPr>
        <w:tc>
          <w:tcPr>
            <w:tcW w:w="4855" w:type="dxa"/>
            <w:gridSpan w:val="3"/>
            <w:shd w:val="clear" w:color="auto" w:fill="D9D9D9"/>
          </w:tcPr>
          <w:p w14:paraId="7BA9900B" w14:textId="77777777" w:rsidR="008B1883" w:rsidRDefault="00000000">
            <w:pPr>
              <w:pStyle w:val="TableParagraph"/>
              <w:spacing w:line="203" w:lineRule="exact"/>
              <w:rPr>
                <w:b/>
                <w:sz w:val="18"/>
              </w:rPr>
            </w:pPr>
            <w:r>
              <w:rPr>
                <w:b/>
                <w:sz w:val="18"/>
              </w:rPr>
              <w:t>Example: 2</w:t>
            </w:r>
          </w:p>
          <w:p w14:paraId="3307FFCA" w14:textId="77777777" w:rsidR="008B1883" w:rsidRDefault="00000000">
            <w:pPr>
              <w:pStyle w:val="TableParagraph"/>
              <w:spacing w:line="205" w:lineRule="exact"/>
              <w:rPr>
                <w:sz w:val="18"/>
              </w:rPr>
            </w:pPr>
            <w:r>
              <w:rPr>
                <w:b/>
                <w:sz w:val="18"/>
              </w:rPr>
              <w:t xml:space="preserve">Reviewer ID: </w:t>
            </w:r>
            <w:r>
              <w:rPr>
                <w:sz w:val="18"/>
              </w:rPr>
              <w:t>A1D176OJB2GKMW</w:t>
            </w:r>
          </w:p>
          <w:p w14:paraId="54ECC3B8" w14:textId="77777777" w:rsidR="008B1883" w:rsidRDefault="00000000">
            <w:pPr>
              <w:pStyle w:val="TableParagraph"/>
              <w:spacing w:line="206" w:lineRule="exact"/>
              <w:rPr>
                <w:sz w:val="18"/>
              </w:rPr>
            </w:pPr>
            <w:r>
              <w:rPr>
                <w:b/>
                <w:sz w:val="18"/>
              </w:rPr>
              <w:t xml:space="preserve">Book Bought: </w:t>
            </w:r>
            <w:r>
              <w:rPr>
                <w:sz w:val="18"/>
              </w:rPr>
              <w:t xml:space="preserve">Forks Over Knives </w:t>
            </w:r>
            <w:r>
              <w:rPr>
                <w:b/>
                <w:sz w:val="18"/>
              </w:rPr>
              <w:t xml:space="preserve">– </w:t>
            </w:r>
            <w:r>
              <w:rPr>
                <w:sz w:val="18"/>
              </w:rPr>
              <w:t>The Cookbook</w:t>
            </w:r>
          </w:p>
          <w:p w14:paraId="1A1D53CC" w14:textId="77777777" w:rsidR="008B1883" w:rsidRDefault="00000000">
            <w:pPr>
              <w:pStyle w:val="TableParagraph"/>
              <w:spacing w:before="3" w:line="188" w:lineRule="exact"/>
              <w:rPr>
                <w:sz w:val="18"/>
              </w:rPr>
            </w:pPr>
            <w:r>
              <w:rPr>
                <w:b/>
                <w:sz w:val="18"/>
              </w:rPr>
              <w:t xml:space="preserve">Book Category: </w:t>
            </w:r>
            <w:r>
              <w:rPr>
                <w:sz w:val="18"/>
              </w:rPr>
              <w:t>Cooking by Ingredient</w:t>
            </w:r>
          </w:p>
        </w:tc>
      </w:tr>
      <w:tr w:rsidR="008B1883" w14:paraId="77F4A19C" w14:textId="77777777">
        <w:trPr>
          <w:trHeight w:val="210"/>
        </w:trPr>
        <w:tc>
          <w:tcPr>
            <w:tcW w:w="4855" w:type="dxa"/>
            <w:gridSpan w:val="3"/>
            <w:shd w:val="clear" w:color="auto" w:fill="D9D9D9"/>
          </w:tcPr>
          <w:p w14:paraId="797AD2C4" w14:textId="77777777" w:rsidR="008B1883" w:rsidRDefault="00000000">
            <w:pPr>
              <w:pStyle w:val="TableParagraph"/>
              <w:spacing w:line="190" w:lineRule="exact"/>
              <w:ind w:left="1695" w:right="1689"/>
              <w:jc w:val="center"/>
              <w:rPr>
                <w:b/>
                <w:sz w:val="18"/>
              </w:rPr>
            </w:pPr>
            <w:r>
              <w:rPr>
                <w:b/>
                <w:sz w:val="18"/>
              </w:rPr>
              <w:t>Recommendations</w:t>
            </w:r>
          </w:p>
        </w:tc>
      </w:tr>
      <w:tr w:rsidR="008B1883" w14:paraId="60799031" w14:textId="77777777">
        <w:trPr>
          <w:trHeight w:val="205"/>
        </w:trPr>
        <w:tc>
          <w:tcPr>
            <w:tcW w:w="1140" w:type="dxa"/>
            <w:shd w:val="clear" w:color="auto" w:fill="D9D9D9"/>
          </w:tcPr>
          <w:p w14:paraId="7EE8D9F9" w14:textId="77777777" w:rsidR="008B1883" w:rsidRDefault="00000000">
            <w:pPr>
              <w:pStyle w:val="TableParagraph"/>
              <w:spacing w:line="185" w:lineRule="exact"/>
              <w:rPr>
                <w:b/>
                <w:sz w:val="18"/>
              </w:rPr>
            </w:pPr>
            <w:r>
              <w:rPr>
                <w:b/>
                <w:sz w:val="18"/>
              </w:rPr>
              <w:t>Category</w:t>
            </w:r>
          </w:p>
        </w:tc>
        <w:tc>
          <w:tcPr>
            <w:tcW w:w="1105" w:type="dxa"/>
            <w:shd w:val="clear" w:color="auto" w:fill="D9D9D9"/>
          </w:tcPr>
          <w:p w14:paraId="45FF32D9" w14:textId="77777777" w:rsidR="008B1883" w:rsidRDefault="00000000">
            <w:pPr>
              <w:pStyle w:val="TableParagraph"/>
              <w:spacing w:line="185" w:lineRule="exact"/>
              <w:rPr>
                <w:b/>
                <w:sz w:val="18"/>
              </w:rPr>
            </w:pPr>
            <w:r>
              <w:rPr>
                <w:b/>
                <w:sz w:val="18"/>
              </w:rPr>
              <w:t>ASIN</w:t>
            </w:r>
          </w:p>
        </w:tc>
        <w:tc>
          <w:tcPr>
            <w:tcW w:w="2610" w:type="dxa"/>
            <w:shd w:val="clear" w:color="auto" w:fill="D9D9D9"/>
          </w:tcPr>
          <w:p w14:paraId="6A4E7F61" w14:textId="77777777" w:rsidR="008B1883" w:rsidRDefault="00000000">
            <w:pPr>
              <w:pStyle w:val="TableParagraph"/>
              <w:spacing w:line="185" w:lineRule="exact"/>
              <w:ind w:left="106"/>
              <w:rPr>
                <w:b/>
                <w:sz w:val="18"/>
              </w:rPr>
            </w:pPr>
            <w:r>
              <w:rPr>
                <w:b/>
                <w:sz w:val="18"/>
              </w:rPr>
              <w:t>Book Name</w:t>
            </w:r>
          </w:p>
        </w:tc>
      </w:tr>
      <w:tr w:rsidR="008B1883" w14:paraId="73CE63D6" w14:textId="77777777">
        <w:trPr>
          <w:trHeight w:val="469"/>
        </w:trPr>
        <w:tc>
          <w:tcPr>
            <w:tcW w:w="1140" w:type="dxa"/>
          </w:tcPr>
          <w:p w14:paraId="329D8D7B" w14:textId="77777777" w:rsidR="008B1883" w:rsidRDefault="00000000">
            <w:pPr>
              <w:pStyle w:val="TableParagraph"/>
              <w:spacing w:before="140"/>
              <w:rPr>
                <w:sz w:val="16"/>
              </w:rPr>
            </w:pPr>
            <w:r>
              <w:rPr>
                <w:sz w:val="16"/>
              </w:rPr>
              <w:t>Baking</w:t>
            </w:r>
          </w:p>
        </w:tc>
        <w:tc>
          <w:tcPr>
            <w:tcW w:w="1105" w:type="dxa"/>
          </w:tcPr>
          <w:p w14:paraId="61496DD1" w14:textId="77777777" w:rsidR="008B1883" w:rsidRDefault="00000000">
            <w:pPr>
              <w:pStyle w:val="TableParagraph"/>
              <w:spacing w:before="140"/>
              <w:ind w:left="130"/>
              <w:rPr>
                <w:sz w:val="16"/>
              </w:rPr>
            </w:pPr>
            <w:r>
              <w:rPr>
                <w:sz w:val="16"/>
              </w:rPr>
              <w:t>125002658X</w:t>
            </w:r>
          </w:p>
        </w:tc>
        <w:tc>
          <w:tcPr>
            <w:tcW w:w="2610" w:type="dxa"/>
          </w:tcPr>
          <w:p w14:paraId="5906C55D" w14:textId="77777777" w:rsidR="008B1883" w:rsidRDefault="00000000">
            <w:pPr>
              <w:pStyle w:val="TableParagraph"/>
              <w:spacing w:before="50"/>
              <w:ind w:left="106"/>
              <w:rPr>
                <w:sz w:val="16"/>
              </w:rPr>
            </w:pPr>
            <w:r>
              <w:rPr>
                <w:sz w:val="16"/>
              </w:rPr>
              <w:t>Mug Cakes: 100 Speedy Microwave Treats to Satisfy Your Sweet Tooth</w:t>
            </w:r>
          </w:p>
        </w:tc>
      </w:tr>
      <w:tr w:rsidR="008B1883" w14:paraId="2321D0D4" w14:textId="77777777">
        <w:trPr>
          <w:trHeight w:val="520"/>
        </w:trPr>
        <w:tc>
          <w:tcPr>
            <w:tcW w:w="1140" w:type="dxa"/>
          </w:tcPr>
          <w:p w14:paraId="4FD90DE4" w14:textId="77777777" w:rsidR="008B1883" w:rsidRDefault="00000000">
            <w:pPr>
              <w:pStyle w:val="TableParagraph"/>
              <w:spacing w:before="75"/>
              <w:rPr>
                <w:sz w:val="16"/>
              </w:rPr>
            </w:pPr>
            <w:r>
              <w:rPr>
                <w:sz w:val="16"/>
              </w:rPr>
              <w:t>Kitchen Appliances</w:t>
            </w:r>
          </w:p>
        </w:tc>
        <w:tc>
          <w:tcPr>
            <w:tcW w:w="1105" w:type="dxa"/>
          </w:tcPr>
          <w:p w14:paraId="54F6B520" w14:textId="77777777" w:rsidR="008B1883" w:rsidRDefault="008B1883">
            <w:pPr>
              <w:pStyle w:val="TableParagraph"/>
              <w:spacing w:before="4"/>
              <w:ind w:left="0"/>
              <w:rPr>
                <w:b/>
                <w:sz w:val="14"/>
              </w:rPr>
            </w:pPr>
          </w:p>
          <w:p w14:paraId="178F698A" w14:textId="77777777" w:rsidR="008B1883" w:rsidRDefault="00000000">
            <w:pPr>
              <w:pStyle w:val="TableParagraph"/>
              <w:ind w:left="190"/>
              <w:rPr>
                <w:sz w:val="16"/>
              </w:rPr>
            </w:pPr>
            <w:r>
              <w:rPr>
                <w:sz w:val="16"/>
              </w:rPr>
              <w:t>985124822</w:t>
            </w:r>
          </w:p>
        </w:tc>
        <w:tc>
          <w:tcPr>
            <w:tcW w:w="2610" w:type="dxa"/>
          </w:tcPr>
          <w:p w14:paraId="73D08F99" w14:textId="77777777" w:rsidR="008B1883" w:rsidRDefault="00000000">
            <w:pPr>
              <w:pStyle w:val="TableParagraph"/>
              <w:spacing w:before="75"/>
              <w:ind w:left="106" w:right="211"/>
              <w:rPr>
                <w:sz w:val="16"/>
              </w:rPr>
            </w:pPr>
            <w:r>
              <w:rPr>
                <w:sz w:val="16"/>
              </w:rPr>
              <w:t>O M Gee Good! Instant Pot Meals, Plant-Based &amp; Oil-free</w:t>
            </w:r>
          </w:p>
        </w:tc>
      </w:tr>
      <w:tr w:rsidR="008B1883" w14:paraId="3DBAF0CA" w14:textId="77777777">
        <w:trPr>
          <w:trHeight w:val="735"/>
        </w:trPr>
        <w:tc>
          <w:tcPr>
            <w:tcW w:w="1140" w:type="dxa"/>
          </w:tcPr>
          <w:p w14:paraId="63550C63" w14:textId="77777777" w:rsidR="008B1883" w:rsidRDefault="00000000">
            <w:pPr>
              <w:pStyle w:val="TableParagraph"/>
              <w:spacing w:before="80" w:line="261" w:lineRule="auto"/>
              <w:rPr>
                <w:rFonts w:ascii="Arial"/>
                <w:sz w:val="16"/>
              </w:rPr>
            </w:pPr>
            <w:r>
              <w:rPr>
                <w:rFonts w:ascii="Arial"/>
                <w:sz w:val="16"/>
              </w:rPr>
              <w:t xml:space="preserve">Herbal </w:t>
            </w:r>
            <w:r>
              <w:rPr>
                <w:rFonts w:ascii="Arial"/>
                <w:w w:val="85"/>
                <w:sz w:val="16"/>
              </w:rPr>
              <w:t>Remedies</w:t>
            </w:r>
          </w:p>
        </w:tc>
        <w:tc>
          <w:tcPr>
            <w:tcW w:w="1105" w:type="dxa"/>
          </w:tcPr>
          <w:p w14:paraId="50C914B8" w14:textId="77777777" w:rsidR="008B1883" w:rsidRDefault="008B1883">
            <w:pPr>
              <w:pStyle w:val="TableParagraph"/>
              <w:ind w:left="0"/>
              <w:rPr>
                <w:b/>
                <w:sz w:val="24"/>
              </w:rPr>
            </w:pPr>
          </w:p>
          <w:p w14:paraId="4D2CC01E" w14:textId="77777777" w:rsidR="008B1883" w:rsidRDefault="00000000">
            <w:pPr>
              <w:pStyle w:val="TableParagraph"/>
              <w:rPr>
                <w:sz w:val="16"/>
              </w:rPr>
            </w:pPr>
            <w:r>
              <w:rPr>
                <w:sz w:val="16"/>
              </w:rPr>
              <w:t>1603420789</w:t>
            </w:r>
          </w:p>
        </w:tc>
        <w:tc>
          <w:tcPr>
            <w:tcW w:w="2610" w:type="dxa"/>
          </w:tcPr>
          <w:p w14:paraId="48D3209B" w14:textId="77777777" w:rsidR="008B1883" w:rsidRDefault="008B1883">
            <w:pPr>
              <w:pStyle w:val="TableParagraph"/>
              <w:spacing w:before="2"/>
              <w:ind w:left="0"/>
              <w:rPr>
                <w:b/>
                <w:sz w:val="16"/>
              </w:rPr>
            </w:pPr>
          </w:p>
          <w:p w14:paraId="6696AEC0" w14:textId="77777777" w:rsidR="008B1883" w:rsidRDefault="00000000">
            <w:pPr>
              <w:pStyle w:val="TableParagraph"/>
              <w:ind w:left="106"/>
              <w:rPr>
                <w:sz w:val="16"/>
              </w:rPr>
            </w:pPr>
            <w:r>
              <w:rPr>
                <w:sz w:val="16"/>
              </w:rPr>
              <w:t xml:space="preserve">Rosemary </w:t>
            </w:r>
            <w:proofErr w:type="spellStart"/>
            <w:r>
              <w:rPr>
                <w:sz w:val="16"/>
              </w:rPr>
              <w:t>Gladstar's</w:t>
            </w:r>
            <w:proofErr w:type="spellEnd"/>
            <w:r>
              <w:rPr>
                <w:sz w:val="16"/>
              </w:rPr>
              <w:t xml:space="preserve"> Herbal Recipes for Vibrant Health</w:t>
            </w:r>
          </w:p>
        </w:tc>
      </w:tr>
    </w:tbl>
    <w:p w14:paraId="47B44495" w14:textId="77777777" w:rsidR="008B1883" w:rsidRDefault="008B1883">
      <w:pPr>
        <w:rPr>
          <w:sz w:val="16"/>
        </w:rPr>
        <w:sectPr w:rsidR="008B1883">
          <w:pgSz w:w="12240" w:h="15840"/>
          <w:pgMar w:top="1340" w:right="920" w:bottom="960" w:left="960" w:header="0" w:footer="779" w:gutter="0"/>
          <w:cols w:num="2" w:space="720" w:equalWidth="0">
            <w:col w:w="5035" w:space="178"/>
            <w:col w:w="5147"/>
          </w:cols>
        </w:sectPr>
      </w:pPr>
    </w:p>
    <w:p w14:paraId="69B7E1BE" w14:textId="77777777" w:rsidR="008B1883" w:rsidRDefault="008B1883">
      <w:pPr>
        <w:pStyle w:val="BodyText"/>
        <w:spacing w:before="7"/>
        <w:rPr>
          <w:b/>
          <w:sz w:val="10"/>
        </w:rPr>
      </w:pPr>
    </w:p>
    <w:p w14:paraId="4E5C1927" w14:textId="77777777" w:rsidR="008B1883" w:rsidRDefault="00000000">
      <w:pPr>
        <w:pStyle w:val="BodyText"/>
        <w:ind w:left="120"/>
      </w:pPr>
      <w:r>
        <w:pict w14:anchorId="5E916D67">
          <v:shape id="_x0000_s2056" type="#_x0000_t202" style="width:242.9pt;height:21.25pt;mso-left-percent:-10001;mso-top-percent:-10001;mso-position-horizontal:absolute;mso-position-horizontal-relative:char;mso-position-vertical:absolute;mso-position-vertical-relative:line;mso-left-percent:-10001;mso-top-percent:-10001" fillcolor="#d9d9d9" strokeweight=".5pt">
            <v:textbox inset="0,0,0,0">
              <w:txbxContent>
                <w:p w14:paraId="5F532F25" w14:textId="77777777" w:rsidR="008B1883" w:rsidRDefault="00000000">
                  <w:pPr>
                    <w:spacing w:line="204" w:lineRule="exact"/>
                    <w:ind w:left="105"/>
                    <w:rPr>
                      <w:b/>
                      <w:sz w:val="18"/>
                    </w:rPr>
                  </w:pPr>
                  <w:r>
                    <w:rPr>
                      <w:b/>
                      <w:sz w:val="18"/>
                    </w:rPr>
                    <w:t>Example: 1</w:t>
                  </w:r>
                </w:p>
                <w:p w14:paraId="1544895E" w14:textId="77777777" w:rsidR="008B1883" w:rsidRDefault="00000000">
                  <w:pPr>
                    <w:spacing w:before="3"/>
                    <w:ind w:left="105"/>
                    <w:rPr>
                      <w:sz w:val="18"/>
                    </w:rPr>
                  </w:pPr>
                  <w:r>
                    <w:rPr>
                      <w:b/>
                      <w:sz w:val="18"/>
                    </w:rPr>
                    <w:t xml:space="preserve">Reviewer ID: </w:t>
                  </w:r>
                  <w:r>
                    <w:rPr>
                      <w:sz w:val="18"/>
                    </w:rPr>
                    <w:t>A1RDP8H7WC7EDK</w:t>
                  </w:r>
                </w:p>
              </w:txbxContent>
            </v:textbox>
            <w10:anchorlock/>
          </v:shape>
        </w:pict>
      </w:r>
    </w:p>
    <w:p w14:paraId="3E3DD2EC" w14:textId="77777777" w:rsidR="008B1883" w:rsidRDefault="008B1883">
      <w:pPr>
        <w:sectPr w:rsidR="008B1883">
          <w:type w:val="continuous"/>
          <w:pgSz w:w="12240" w:h="15840"/>
          <w:pgMar w:top="1500" w:right="920" w:bottom="960" w:left="960" w:header="720" w:footer="720" w:gutter="0"/>
          <w:cols w:space="720"/>
        </w:sectPr>
      </w:pPr>
    </w:p>
    <w:p w14:paraId="64D174D5" w14:textId="77777777" w:rsidR="008B1883" w:rsidRDefault="00000000">
      <w:pPr>
        <w:pStyle w:val="BodyText"/>
        <w:spacing w:before="69"/>
        <w:ind w:left="120" w:right="5366"/>
        <w:jc w:val="both"/>
      </w:pPr>
      <w:r>
        <w:lastRenderedPageBreak/>
        <w:pict w14:anchorId="0C1EFEBC">
          <v:shape id="_x0000_s2055" type="#_x0000_t202" style="position:absolute;left:0;text-align:left;margin-left:314.9pt;margin-top:3.55pt;width:243.6pt;height:66.55pt;z-index:1575424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1"/>
                    <w:gridCol w:w="2185"/>
                    <w:gridCol w:w="1080"/>
                  </w:tblGrid>
                  <w:tr w:rsidR="008B1883" w14:paraId="5BD27269" w14:textId="77777777">
                    <w:trPr>
                      <w:trHeight w:val="320"/>
                    </w:trPr>
                    <w:tc>
                      <w:tcPr>
                        <w:tcW w:w="1591" w:type="dxa"/>
                      </w:tcPr>
                      <w:p w14:paraId="71D27479" w14:textId="77777777" w:rsidR="008B1883" w:rsidRDefault="00000000">
                        <w:pPr>
                          <w:pStyle w:val="TableParagraph"/>
                          <w:spacing w:line="204" w:lineRule="exact"/>
                          <w:rPr>
                            <w:sz w:val="18"/>
                          </w:rPr>
                        </w:pPr>
                        <w:r>
                          <w:rPr>
                            <w:sz w:val="18"/>
                          </w:rPr>
                          <w:t>1503934713</w:t>
                        </w:r>
                      </w:p>
                    </w:tc>
                    <w:tc>
                      <w:tcPr>
                        <w:tcW w:w="2185" w:type="dxa"/>
                      </w:tcPr>
                      <w:p w14:paraId="31CB433D" w14:textId="77777777" w:rsidR="008B1883" w:rsidRDefault="00000000">
                        <w:pPr>
                          <w:pStyle w:val="TableParagraph"/>
                          <w:spacing w:line="204" w:lineRule="exact"/>
                          <w:ind w:left="110"/>
                          <w:rPr>
                            <w:sz w:val="18"/>
                          </w:rPr>
                        </w:pPr>
                        <w:r>
                          <w:rPr>
                            <w:sz w:val="18"/>
                          </w:rPr>
                          <w:t>Thrillers &amp;amp; Suspense</w:t>
                        </w:r>
                      </w:p>
                    </w:tc>
                    <w:tc>
                      <w:tcPr>
                        <w:tcW w:w="1080" w:type="dxa"/>
                      </w:tcPr>
                      <w:p w14:paraId="5DDF5526" w14:textId="77777777" w:rsidR="008B1883" w:rsidRDefault="00000000">
                        <w:pPr>
                          <w:pStyle w:val="TableParagraph"/>
                          <w:spacing w:line="204" w:lineRule="exact"/>
                          <w:ind w:left="380" w:right="379"/>
                          <w:jc w:val="center"/>
                          <w:rPr>
                            <w:sz w:val="18"/>
                          </w:rPr>
                        </w:pPr>
                        <w:r>
                          <w:rPr>
                            <w:sz w:val="18"/>
                          </w:rPr>
                          <w:t>239</w:t>
                        </w:r>
                      </w:p>
                    </w:tc>
                  </w:tr>
                  <w:tr w:rsidR="008B1883" w14:paraId="1E562BD2" w14:textId="77777777">
                    <w:trPr>
                      <w:trHeight w:val="320"/>
                    </w:trPr>
                    <w:tc>
                      <w:tcPr>
                        <w:tcW w:w="1591" w:type="dxa"/>
                      </w:tcPr>
                      <w:p w14:paraId="337C1DA8" w14:textId="77777777" w:rsidR="008B1883" w:rsidRDefault="00000000">
                        <w:pPr>
                          <w:pStyle w:val="TableParagraph"/>
                          <w:spacing w:line="204" w:lineRule="exact"/>
                          <w:rPr>
                            <w:sz w:val="18"/>
                          </w:rPr>
                        </w:pPr>
                        <w:r>
                          <w:rPr>
                            <w:sz w:val="18"/>
                          </w:rPr>
                          <w:t>1477848665</w:t>
                        </w:r>
                      </w:p>
                    </w:tc>
                    <w:tc>
                      <w:tcPr>
                        <w:tcW w:w="2185" w:type="dxa"/>
                      </w:tcPr>
                      <w:p w14:paraId="3B8A8502" w14:textId="77777777" w:rsidR="008B1883" w:rsidRDefault="00000000">
                        <w:pPr>
                          <w:pStyle w:val="TableParagraph"/>
                          <w:spacing w:line="204" w:lineRule="exact"/>
                          <w:ind w:left="110"/>
                          <w:rPr>
                            <w:sz w:val="18"/>
                          </w:rPr>
                        </w:pPr>
                        <w:r>
                          <w:rPr>
                            <w:sz w:val="18"/>
                          </w:rPr>
                          <w:t>Thrillers &amp;amp; Suspense</w:t>
                        </w:r>
                      </w:p>
                    </w:tc>
                    <w:tc>
                      <w:tcPr>
                        <w:tcW w:w="1080" w:type="dxa"/>
                      </w:tcPr>
                      <w:p w14:paraId="4C1D626F" w14:textId="77777777" w:rsidR="008B1883" w:rsidRDefault="00000000">
                        <w:pPr>
                          <w:pStyle w:val="TableParagraph"/>
                          <w:spacing w:line="204" w:lineRule="exact"/>
                          <w:ind w:left="380" w:right="379"/>
                          <w:jc w:val="center"/>
                          <w:rPr>
                            <w:sz w:val="18"/>
                          </w:rPr>
                        </w:pPr>
                        <w:r>
                          <w:rPr>
                            <w:sz w:val="18"/>
                          </w:rPr>
                          <w:t>235</w:t>
                        </w:r>
                      </w:p>
                    </w:tc>
                  </w:tr>
                  <w:tr w:rsidR="008B1883" w14:paraId="4D602E5E" w14:textId="77777777">
                    <w:trPr>
                      <w:trHeight w:val="320"/>
                    </w:trPr>
                    <w:tc>
                      <w:tcPr>
                        <w:tcW w:w="1591" w:type="dxa"/>
                      </w:tcPr>
                      <w:p w14:paraId="6ADBD58D" w14:textId="77777777" w:rsidR="008B1883" w:rsidRDefault="00000000">
                        <w:pPr>
                          <w:pStyle w:val="TableParagraph"/>
                          <w:spacing w:line="204" w:lineRule="exact"/>
                          <w:rPr>
                            <w:sz w:val="18"/>
                          </w:rPr>
                        </w:pPr>
                        <w:r>
                          <w:rPr>
                            <w:sz w:val="18"/>
                          </w:rPr>
                          <w:t>1910751774</w:t>
                        </w:r>
                      </w:p>
                    </w:tc>
                    <w:tc>
                      <w:tcPr>
                        <w:tcW w:w="2185" w:type="dxa"/>
                      </w:tcPr>
                      <w:p w14:paraId="0E9C8041" w14:textId="77777777" w:rsidR="008B1883" w:rsidRDefault="00000000">
                        <w:pPr>
                          <w:pStyle w:val="TableParagraph"/>
                          <w:spacing w:line="204" w:lineRule="exact"/>
                          <w:ind w:left="110"/>
                          <w:rPr>
                            <w:sz w:val="18"/>
                          </w:rPr>
                        </w:pPr>
                        <w:r>
                          <w:rPr>
                            <w:sz w:val="18"/>
                          </w:rPr>
                          <w:t>Thrillers &amp;amp; Suspense</w:t>
                        </w:r>
                      </w:p>
                    </w:tc>
                    <w:tc>
                      <w:tcPr>
                        <w:tcW w:w="1080" w:type="dxa"/>
                      </w:tcPr>
                      <w:p w14:paraId="24F1052C" w14:textId="77777777" w:rsidR="008B1883" w:rsidRDefault="00000000">
                        <w:pPr>
                          <w:pStyle w:val="TableParagraph"/>
                          <w:spacing w:line="204" w:lineRule="exact"/>
                          <w:ind w:left="380" w:right="379"/>
                          <w:jc w:val="center"/>
                          <w:rPr>
                            <w:sz w:val="18"/>
                          </w:rPr>
                        </w:pPr>
                        <w:r>
                          <w:rPr>
                            <w:sz w:val="18"/>
                          </w:rPr>
                          <w:t>228</w:t>
                        </w:r>
                      </w:p>
                    </w:tc>
                  </w:tr>
                  <w:tr w:rsidR="008B1883" w14:paraId="0128163A" w14:textId="77777777">
                    <w:trPr>
                      <w:trHeight w:val="320"/>
                    </w:trPr>
                    <w:tc>
                      <w:tcPr>
                        <w:tcW w:w="1591" w:type="dxa"/>
                      </w:tcPr>
                      <w:p w14:paraId="7DDFADA0" w14:textId="77777777" w:rsidR="008B1883" w:rsidRDefault="00000000">
                        <w:pPr>
                          <w:pStyle w:val="TableParagraph"/>
                          <w:spacing w:line="204" w:lineRule="exact"/>
                          <w:rPr>
                            <w:sz w:val="18"/>
                          </w:rPr>
                        </w:pPr>
                        <w:r>
                          <w:rPr>
                            <w:sz w:val="18"/>
                          </w:rPr>
                          <w:t>385541198</w:t>
                        </w:r>
                      </w:p>
                    </w:tc>
                    <w:tc>
                      <w:tcPr>
                        <w:tcW w:w="2185" w:type="dxa"/>
                      </w:tcPr>
                      <w:p w14:paraId="0914DF65" w14:textId="77777777" w:rsidR="008B1883" w:rsidRDefault="00000000">
                        <w:pPr>
                          <w:pStyle w:val="TableParagraph"/>
                          <w:spacing w:line="204" w:lineRule="exact"/>
                          <w:ind w:left="110"/>
                          <w:rPr>
                            <w:sz w:val="18"/>
                          </w:rPr>
                        </w:pPr>
                        <w:r>
                          <w:rPr>
                            <w:sz w:val="18"/>
                          </w:rPr>
                          <w:t>Thrillers &amp;amp; Suspense</w:t>
                        </w:r>
                      </w:p>
                    </w:tc>
                    <w:tc>
                      <w:tcPr>
                        <w:tcW w:w="1080" w:type="dxa"/>
                      </w:tcPr>
                      <w:p w14:paraId="00CADA5F" w14:textId="77777777" w:rsidR="008B1883" w:rsidRDefault="00000000">
                        <w:pPr>
                          <w:pStyle w:val="TableParagraph"/>
                          <w:spacing w:line="204" w:lineRule="exact"/>
                          <w:ind w:left="380" w:right="379"/>
                          <w:jc w:val="center"/>
                          <w:rPr>
                            <w:sz w:val="18"/>
                          </w:rPr>
                        </w:pPr>
                        <w:r>
                          <w:rPr>
                            <w:sz w:val="18"/>
                          </w:rPr>
                          <w:t>202</w:t>
                        </w:r>
                      </w:p>
                    </w:tc>
                  </w:tr>
                </w:tbl>
                <w:p w14:paraId="79E96CE2" w14:textId="77777777" w:rsidR="008B1883" w:rsidRDefault="008B1883">
                  <w:pPr>
                    <w:pStyle w:val="BodyText"/>
                  </w:pPr>
                </w:p>
              </w:txbxContent>
            </v:textbox>
            <w10:wrap anchorx="page"/>
          </v:shape>
        </w:pict>
      </w:r>
      <w:r>
        <w:t xml:space="preserve">Two useful recommendations were provided to the user in our second example: one on a kitchen appliance to help prepare plant-based recipes, and another one on different herbal recipes. More such examples are provided for review in the </w:t>
      </w:r>
      <w:hyperlink r:id="rId20">
        <w:r>
          <w:rPr>
            <w:color w:val="0000FF"/>
            <w:u w:val="single" w:color="0000FF"/>
          </w:rPr>
          <w:t>Excel</w:t>
        </w:r>
        <w:r>
          <w:rPr>
            <w:color w:val="0000FF"/>
          </w:rPr>
          <w:t xml:space="preserve"> </w:t>
        </w:r>
      </w:hyperlink>
      <w:r>
        <w:t>file on our GitHub repository (</w:t>
      </w:r>
      <w:proofErr w:type="spellStart"/>
      <w:r>
        <w:t>src</w:t>
      </w:r>
      <w:proofErr w:type="spellEnd"/>
      <w:r>
        <w:t>/2. Unipartite (User Similarity Model)/Recommendation Example.xlsx).</w:t>
      </w:r>
    </w:p>
    <w:p w14:paraId="527C0C0F" w14:textId="77777777" w:rsidR="008B1883" w:rsidRDefault="008B1883">
      <w:pPr>
        <w:pStyle w:val="BodyText"/>
        <w:spacing w:before="1"/>
        <w:rPr>
          <w:sz w:val="18"/>
        </w:rPr>
      </w:pPr>
    </w:p>
    <w:p w14:paraId="7BE77EE0" w14:textId="77777777" w:rsidR="008B1883" w:rsidRDefault="008B1883">
      <w:pPr>
        <w:rPr>
          <w:sz w:val="18"/>
        </w:rPr>
        <w:sectPr w:rsidR="008B1883">
          <w:pgSz w:w="12240" w:h="15840"/>
          <w:pgMar w:top="1340" w:right="920" w:bottom="960" w:left="960" w:header="0" w:footer="779" w:gutter="0"/>
          <w:cols w:space="720"/>
        </w:sectPr>
      </w:pPr>
    </w:p>
    <w:p w14:paraId="7AFB58FF" w14:textId="77777777" w:rsidR="008B1883" w:rsidRDefault="00000000">
      <w:pPr>
        <w:pStyle w:val="BodyText"/>
        <w:spacing w:before="122"/>
        <w:ind w:left="120" w:right="38"/>
        <w:jc w:val="both"/>
      </w:pPr>
      <w:r>
        <w:t>The above approach to reviewing individual recommendations, though is encouraging as we find relevant results</w:t>
      </w:r>
      <w:proofErr w:type="gramStart"/>
      <w:r>
        <w:t>, it</w:t>
      </w:r>
      <w:proofErr w:type="gramEnd"/>
      <w:r>
        <w:t xml:space="preserve"> is time-consuming and does not provide an overall sense of the model performance unless we follow a standard A/B testing approach. We, therefore, decided to look at additional recommendation system evaluation metrics in our second approach.</w:t>
      </w:r>
    </w:p>
    <w:p w14:paraId="17923822" w14:textId="77777777" w:rsidR="008B1883" w:rsidRDefault="008B1883">
      <w:pPr>
        <w:pStyle w:val="BodyText"/>
        <w:spacing w:before="1"/>
      </w:pPr>
    </w:p>
    <w:p w14:paraId="5F802FD0" w14:textId="77777777" w:rsidR="008B1883" w:rsidRDefault="00000000">
      <w:pPr>
        <w:ind w:left="120"/>
        <w:jc w:val="both"/>
        <w:rPr>
          <w:b/>
          <w:sz w:val="20"/>
        </w:rPr>
      </w:pPr>
      <w:r>
        <w:rPr>
          <w:b/>
          <w:sz w:val="20"/>
          <w:u w:val="single"/>
        </w:rPr>
        <w:t>Graph Neural Network (Bipartite)</w:t>
      </w:r>
    </w:p>
    <w:p w14:paraId="53B738FF" w14:textId="77777777" w:rsidR="008B1883" w:rsidRDefault="008B1883">
      <w:pPr>
        <w:pStyle w:val="BodyText"/>
        <w:rPr>
          <w:b/>
        </w:rPr>
      </w:pPr>
    </w:p>
    <w:p w14:paraId="371260D5" w14:textId="77777777" w:rsidR="008B1883" w:rsidRDefault="00000000">
      <w:pPr>
        <w:pStyle w:val="BodyText"/>
        <w:ind w:left="120" w:right="39"/>
        <w:jc w:val="both"/>
      </w:pPr>
      <w:r>
        <w:t>The</w:t>
      </w:r>
      <w:r>
        <w:rPr>
          <w:spacing w:val="-5"/>
        </w:rPr>
        <w:t xml:space="preserve"> </w:t>
      </w:r>
      <w:r>
        <w:t>sampled</w:t>
      </w:r>
      <w:r>
        <w:rPr>
          <w:spacing w:val="-6"/>
        </w:rPr>
        <w:t xml:space="preserve"> </w:t>
      </w:r>
      <w:r>
        <w:t>user-book</w:t>
      </w:r>
      <w:r>
        <w:rPr>
          <w:spacing w:val="-6"/>
        </w:rPr>
        <w:t xml:space="preserve"> </w:t>
      </w:r>
      <w:r>
        <w:t>bipartite</w:t>
      </w:r>
      <w:r>
        <w:rPr>
          <w:spacing w:val="-6"/>
        </w:rPr>
        <w:t xml:space="preserve"> </w:t>
      </w:r>
      <w:r>
        <w:t>graph</w:t>
      </w:r>
      <w:r>
        <w:rPr>
          <w:spacing w:val="-5"/>
        </w:rPr>
        <w:t xml:space="preserve"> </w:t>
      </w:r>
      <w:r>
        <w:t>has</w:t>
      </w:r>
      <w:r>
        <w:rPr>
          <w:spacing w:val="-4"/>
        </w:rPr>
        <w:t xml:space="preserve"> </w:t>
      </w:r>
      <w:r>
        <w:t>21301</w:t>
      </w:r>
      <w:r>
        <w:rPr>
          <w:spacing w:val="-6"/>
        </w:rPr>
        <w:t xml:space="preserve"> </w:t>
      </w:r>
      <w:r>
        <w:t>user</w:t>
      </w:r>
      <w:r>
        <w:rPr>
          <w:spacing w:val="-8"/>
        </w:rPr>
        <w:t xml:space="preserve"> </w:t>
      </w:r>
      <w:r>
        <w:rPr>
          <w:spacing w:val="-3"/>
        </w:rPr>
        <w:t xml:space="preserve">nodes, </w:t>
      </w:r>
      <w:r>
        <w:t>178224 book nodes, and 564521 edges. This dataset is split in an 80/10/10 ratio as train, validation, and test dataset for model training and evaluation. For the bipartite link prediction model, the split is done using edges and not user/book nodes.</w:t>
      </w:r>
    </w:p>
    <w:p w14:paraId="5719AF2F" w14:textId="77777777" w:rsidR="008B1883" w:rsidRDefault="00000000">
      <w:pPr>
        <w:pStyle w:val="Heading2"/>
        <w:spacing w:before="121"/>
        <w:ind w:right="307"/>
      </w:pPr>
      <w:r>
        <w:t>Table 4: Bipartite GNN Model - Training, Validation, and Test Set</w:t>
      </w:r>
    </w:p>
    <w:p w14:paraId="0F6275D2" w14:textId="77777777" w:rsidR="008B1883" w:rsidRDefault="008B1883">
      <w:pPr>
        <w:pStyle w:val="BodyText"/>
        <w:spacing w:before="6" w:after="1"/>
        <w:rPr>
          <w:b/>
          <w:sz w:val="1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6"/>
        <w:gridCol w:w="2491"/>
      </w:tblGrid>
      <w:tr w:rsidR="008B1883" w14:paraId="024D9D7F" w14:textId="77777777">
        <w:trPr>
          <w:trHeight w:val="415"/>
        </w:trPr>
        <w:tc>
          <w:tcPr>
            <w:tcW w:w="2336" w:type="dxa"/>
            <w:shd w:val="clear" w:color="auto" w:fill="D9D9D9"/>
          </w:tcPr>
          <w:p w14:paraId="4F4EA14D" w14:textId="77777777" w:rsidR="008B1883" w:rsidRDefault="00000000">
            <w:pPr>
              <w:pStyle w:val="TableParagraph"/>
              <w:spacing w:line="206" w:lineRule="exact"/>
              <w:ind w:left="110" w:right="1616"/>
              <w:rPr>
                <w:b/>
                <w:sz w:val="18"/>
              </w:rPr>
            </w:pPr>
            <w:r>
              <w:rPr>
                <w:b/>
                <w:sz w:val="18"/>
              </w:rPr>
              <w:t>Dataset Type</w:t>
            </w:r>
          </w:p>
        </w:tc>
        <w:tc>
          <w:tcPr>
            <w:tcW w:w="2491" w:type="dxa"/>
            <w:shd w:val="clear" w:color="auto" w:fill="D9D9D9"/>
          </w:tcPr>
          <w:p w14:paraId="168EE0AA" w14:textId="77777777" w:rsidR="008B1883" w:rsidRDefault="00000000">
            <w:pPr>
              <w:pStyle w:val="TableParagraph"/>
              <w:spacing w:line="206" w:lineRule="exact"/>
              <w:ind w:left="110" w:right="1516"/>
              <w:rPr>
                <w:b/>
                <w:sz w:val="18"/>
              </w:rPr>
            </w:pPr>
            <w:r>
              <w:rPr>
                <w:b/>
                <w:sz w:val="18"/>
              </w:rPr>
              <w:t>Number of Edges</w:t>
            </w:r>
          </w:p>
        </w:tc>
      </w:tr>
      <w:tr w:rsidR="008B1883" w14:paraId="7C2BF0D9" w14:textId="77777777">
        <w:trPr>
          <w:trHeight w:val="245"/>
        </w:trPr>
        <w:tc>
          <w:tcPr>
            <w:tcW w:w="2336" w:type="dxa"/>
          </w:tcPr>
          <w:p w14:paraId="769FCC67" w14:textId="77777777" w:rsidR="008B1883" w:rsidRDefault="00000000">
            <w:pPr>
              <w:pStyle w:val="TableParagraph"/>
              <w:spacing w:before="17"/>
              <w:ind w:left="110"/>
              <w:rPr>
                <w:sz w:val="18"/>
              </w:rPr>
            </w:pPr>
            <w:r>
              <w:rPr>
                <w:sz w:val="18"/>
              </w:rPr>
              <w:t>Train (80%)</w:t>
            </w:r>
          </w:p>
        </w:tc>
        <w:tc>
          <w:tcPr>
            <w:tcW w:w="2491" w:type="dxa"/>
          </w:tcPr>
          <w:p w14:paraId="6B717F42" w14:textId="77777777" w:rsidR="008B1883" w:rsidRDefault="00000000">
            <w:pPr>
              <w:pStyle w:val="TableParagraph"/>
              <w:spacing w:before="17"/>
              <w:ind w:left="110"/>
              <w:rPr>
                <w:sz w:val="18"/>
              </w:rPr>
            </w:pPr>
            <w:r>
              <w:rPr>
                <w:sz w:val="18"/>
              </w:rPr>
              <w:t>451617</w:t>
            </w:r>
          </w:p>
        </w:tc>
      </w:tr>
      <w:tr w:rsidR="008B1883" w14:paraId="53033CD6" w14:textId="77777777">
        <w:trPr>
          <w:trHeight w:val="255"/>
        </w:trPr>
        <w:tc>
          <w:tcPr>
            <w:tcW w:w="2336" w:type="dxa"/>
          </w:tcPr>
          <w:p w14:paraId="3CC3A7FF" w14:textId="77777777" w:rsidR="008B1883" w:rsidRDefault="00000000">
            <w:pPr>
              <w:pStyle w:val="TableParagraph"/>
              <w:spacing w:before="22"/>
              <w:ind w:left="110"/>
              <w:rPr>
                <w:sz w:val="18"/>
              </w:rPr>
            </w:pPr>
            <w:r>
              <w:rPr>
                <w:sz w:val="18"/>
              </w:rPr>
              <w:t>Validation (10%)</w:t>
            </w:r>
          </w:p>
        </w:tc>
        <w:tc>
          <w:tcPr>
            <w:tcW w:w="2491" w:type="dxa"/>
          </w:tcPr>
          <w:p w14:paraId="3910C285" w14:textId="77777777" w:rsidR="008B1883" w:rsidRDefault="00000000">
            <w:pPr>
              <w:pStyle w:val="TableParagraph"/>
              <w:spacing w:before="22"/>
              <w:ind w:left="110"/>
              <w:rPr>
                <w:sz w:val="18"/>
              </w:rPr>
            </w:pPr>
            <w:r>
              <w:rPr>
                <w:sz w:val="18"/>
              </w:rPr>
              <w:t>56452</w:t>
            </w:r>
          </w:p>
        </w:tc>
      </w:tr>
      <w:tr w:rsidR="008B1883" w14:paraId="7DBA87FB" w14:textId="77777777">
        <w:trPr>
          <w:trHeight w:val="210"/>
        </w:trPr>
        <w:tc>
          <w:tcPr>
            <w:tcW w:w="2336" w:type="dxa"/>
          </w:tcPr>
          <w:p w14:paraId="3E41B363" w14:textId="77777777" w:rsidR="008B1883" w:rsidRDefault="00000000">
            <w:pPr>
              <w:pStyle w:val="TableParagraph"/>
              <w:spacing w:line="191" w:lineRule="exact"/>
              <w:ind w:left="110"/>
              <w:rPr>
                <w:sz w:val="18"/>
              </w:rPr>
            </w:pPr>
            <w:r>
              <w:rPr>
                <w:sz w:val="18"/>
              </w:rPr>
              <w:t>Test (10%)</w:t>
            </w:r>
          </w:p>
        </w:tc>
        <w:tc>
          <w:tcPr>
            <w:tcW w:w="2491" w:type="dxa"/>
          </w:tcPr>
          <w:p w14:paraId="798BA80A" w14:textId="77777777" w:rsidR="008B1883" w:rsidRDefault="00000000">
            <w:pPr>
              <w:pStyle w:val="TableParagraph"/>
              <w:spacing w:line="191" w:lineRule="exact"/>
              <w:ind w:left="110"/>
              <w:rPr>
                <w:sz w:val="18"/>
              </w:rPr>
            </w:pPr>
            <w:r>
              <w:rPr>
                <w:sz w:val="18"/>
              </w:rPr>
              <w:t>56452</w:t>
            </w:r>
          </w:p>
        </w:tc>
      </w:tr>
    </w:tbl>
    <w:p w14:paraId="77FFAE3A" w14:textId="77777777" w:rsidR="008B1883" w:rsidRDefault="00000000">
      <w:pPr>
        <w:pStyle w:val="BodyText"/>
        <w:spacing w:before="133"/>
        <w:ind w:left="120" w:right="38"/>
        <w:jc w:val="both"/>
      </w:pPr>
      <w:r>
        <w:t xml:space="preserve">The following graph shows the distribution of books in our training dataset. It is evident that users purchase a few books frequently, while others are </w:t>
      </w:r>
      <w:proofErr w:type="gramStart"/>
      <w:r>
        <w:t>less frequently purchased</w:t>
      </w:r>
      <w:proofErr w:type="gramEnd"/>
      <w:r>
        <w:t xml:space="preserve">. As a result of this distribution, the graph adjacency matrix will be sparse, which means a lot of user nodes will be connected to </w:t>
      </w:r>
      <w:proofErr w:type="gramStart"/>
      <w:r>
        <w:t>few</w:t>
      </w:r>
      <w:proofErr w:type="gramEnd"/>
      <w:r>
        <w:t xml:space="preserve"> book nodes frequently purchased. It will reduce the coverage of books with a minimal transaction history as recommendation items. It is also likely that this “cold start” problem will affect model performance and the evaluation parameters.</w:t>
      </w:r>
    </w:p>
    <w:p w14:paraId="26CBE5A0" w14:textId="77777777" w:rsidR="008B1883" w:rsidRDefault="008B1883">
      <w:pPr>
        <w:pStyle w:val="BodyText"/>
        <w:spacing w:before="5"/>
        <w:rPr>
          <w:sz w:val="30"/>
        </w:rPr>
      </w:pPr>
    </w:p>
    <w:p w14:paraId="7734FD05" w14:textId="77777777" w:rsidR="008B1883" w:rsidRDefault="00000000">
      <w:pPr>
        <w:pStyle w:val="Heading2"/>
        <w:spacing w:before="1"/>
      </w:pPr>
      <w:r>
        <w:pict w14:anchorId="1C1F1E82">
          <v:shape id="_x0000_s2054" type="#_x0000_t202" style="position:absolute;left:0;text-align:left;margin-left:54.05pt;margin-top:17.65pt;width:243.65pt;height:120.8pt;z-index:1575475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1"/>
                    <w:gridCol w:w="2186"/>
                    <w:gridCol w:w="1081"/>
                  </w:tblGrid>
                  <w:tr w:rsidR="008B1883" w14:paraId="4FFB184B" w14:textId="77777777">
                    <w:trPr>
                      <w:trHeight w:val="415"/>
                    </w:trPr>
                    <w:tc>
                      <w:tcPr>
                        <w:tcW w:w="1591" w:type="dxa"/>
                        <w:shd w:val="clear" w:color="auto" w:fill="D9D9D9"/>
                      </w:tcPr>
                      <w:p w14:paraId="11F682F8" w14:textId="77777777" w:rsidR="008B1883" w:rsidRDefault="00000000">
                        <w:pPr>
                          <w:pStyle w:val="TableParagraph"/>
                          <w:spacing w:line="204" w:lineRule="exact"/>
                          <w:ind w:left="110"/>
                          <w:rPr>
                            <w:b/>
                            <w:sz w:val="18"/>
                          </w:rPr>
                        </w:pPr>
                        <w:r>
                          <w:rPr>
                            <w:b/>
                            <w:sz w:val="18"/>
                          </w:rPr>
                          <w:t>Book ID (ASIN #)</w:t>
                        </w:r>
                      </w:p>
                    </w:tc>
                    <w:tc>
                      <w:tcPr>
                        <w:tcW w:w="2186" w:type="dxa"/>
                        <w:shd w:val="clear" w:color="auto" w:fill="D9D9D9"/>
                      </w:tcPr>
                      <w:p w14:paraId="390B1A0B" w14:textId="77777777" w:rsidR="008B1883" w:rsidRDefault="00000000">
                        <w:pPr>
                          <w:pStyle w:val="TableParagraph"/>
                          <w:spacing w:line="204" w:lineRule="exact"/>
                          <w:ind w:left="109"/>
                          <w:rPr>
                            <w:b/>
                            <w:sz w:val="18"/>
                          </w:rPr>
                        </w:pPr>
                        <w:r>
                          <w:rPr>
                            <w:b/>
                            <w:sz w:val="18"/>
                          </w:rPr>
                          <w:t>Category</w:t>
                        </w:r>
                      </w:p>
                    </w:tc>
                    <w:tc>
                      <w:tcPr>
                        <w:tcW w:w="1081" w:type="dxa"/>
                        <w:shd w:val="clear" w:color="auto" w:fill="D9D9D9"/>
                      </w:tcPr>
                      <w:p w14:paraId="79F2E971" w14:textId="77777777" w:rsidR="008B1883" w:rsidRDefault="00000000">
                        <w:pPr>
                          <w:pStyle w:val="TableParagraph"/>
                          <w:spacing w:line="204" w:lineRule="exact"/>
                          <w:ind w:left="164" w:right="156"/>
                          <w:jc w:val="center"/>
                          <w:rPr>
                            <w:b/>
                            <w:sz w:val="18"/>
                          </w:rPr>
                        </w:pPr>
                        <w:r>
                          <w:rPr>
                            <w:b/>
                            <w:sz w:val="18"/>
                          </w:rPr>
                          <w:t>Purchase</w:t>
                        </w:r>
                      </w:p>
                      <w:p w14:paraId="76F27EE5" w14:textId="77777777" w:rsidR="008B1883" w:rsidRDefault="00000000">
                        <w:pPr>
                          <w:pStyle w:val="TableParagraph"/>
                          <w:spacing w:before="3" w:line="188" w:lineRule="exact"/>
                          <w:ind w:left="164" w:right="156"/>
                          <w:jc w:val="center"/>
                          <w:rPr>
                            <w:b/>
                            <w:sz w:val="18"/>
                          </w:rPr>
                        </w:pPr>
                        <w:r>
                          <w:rPr>
                            <w:b/>
                            <w:sz w:val="18"/>
                          </w:rPr>
                          <w:t>Count</w:t>
                        </w:r>
                      </w:p>
                    </w:tc>
                  </w:tr>
                  <w:tr w:rsidR="008B1883" w14:paraId="5CB83387" w14:textId="77777777">
                    <w:trPr>
                      <w:trHeight w:val="320"/>
                    </w:trPr>
                    <w:tc>
                      <w:tcPr>
                        <w:tcW w:w="1591" w:type="dxa"/>
                      </w:tcPr>
                      <w:p w14:paraId="6EDFCDE2" w14:textId="77777777" w:rsidR="008B1883" w:rsidRDefault="00000000">
                        <w:pPr>
                          <w:pStyle w:val="TableParagraph"/>
                          <w:spacing w:line="204" w:lineRule="exact"/>
                          <w:ind w:left="110"/>
                          <w:rPr>
                            <w:sz w:val="18"/>
                          </w:rPr>
                        </w:pPr>
                        <w:r>
                          <w:rPr>
                            <w:sz w:val="18"/>
                          </w:rPr>
                          <w:t>1683247353</w:t>
                        </w:r>
                      </w:p>
                    </w:tc>
                    <w:tc>
                      <w:tcPr>
                        <w:tcW w:w="2186" w:type="dxa"/>
                      </w:tcPr>
                      <w:p w14:paraId="1AEA52BC" w14:textId="77777777" w:rsidR="008B1883" w:rsidRDefault="00000000">
                        <w:pPr>
                          <w:pStyle w:val="TableParagraph"/>
                          <w:spacing w:line="204" w:lineRule="exact"/>
                          <w:ind w:left="109"/>
                          <w:rPr>
                            <w:sz w:val="18"/>
                          </w:rPr>
                        </w:pPr>
                        <w:r>
                          <w:rPr>
                            <w:sz w:val="18"/>
                          </w:rPr>
                          <w:t>Genre Fiction</w:t>
                        </w:r>
                      </w:p>
                    </w:tc>
                    <w:tc>
                      <w:tcPr>
                        <w:tcW w:w="1081" w:type="dxa"/>
                      </w:tcPr>
                      <w:p w14:paraId="2A74C50C" w14:textId="77777777" w:rsidR="008B1883" w:rsidRDefault="00000000">
                        <w:pPr>
                          <w:pStyle w:val="TableParagraph"/>
                          <w:spacing w:line="204" w:lineRule="exact"/>
                          <w:ind w:left="164" w:right="156"/>
                          <w:jc w:val="center"/>
                          <w:rPr>
                            <w:sz w:val="18"/>
                          </w:rPr>
                        </w:pPr>
                        <w:r>
                          <w:rPr>
                            <w:sz w:val="18"/>
                          </w:rPr>
                          <w:t>434</w:t>
                        </w:r>
                      </w:p>
                    </w:tc>
                  </w:tr>
                  <w:tr w:rsidR="008B1883" w14:paraId="7405AB40" w14:textId="77777777">
                    <w:trPr>
                      <w:trHeight w:val="320"/>
                    </w:trPr>
                    <w:tc>
                      <w:tcPr>
                        <w:tcW w:w="1591" w:type="dxa"/>
                      </w:tcPr>
                      <w:p w14:paraId="219D978A" w14:textId="77777777" w:rsidR="008B1883" w:rsidRDefault="00000000">
                        <w:pPr>
                          <w:pStyle w:val="TableParagraph"/>
                          <w:spacing w:line="204" w:lineRule="exact"/>
                          <w:ind w:left="110"/>
                          <w:rPr>
                            <w:sz w:val="18"/>
                          </w:rPr>
                        </w:pPr>
                        <w:r>
                          <w:rPr>
                            <w:sz w:val="18"/>
                          </w:rPr>
                          <w:t>1503943372</w:t>
                        </w:r>
                      </w:p>
                    </w:tc>
                    <w:tc>
                      <w:tcPr>
                        <w:tcW w:w="2186" w:type="dxa"/>
                      </w:tcPr>
                      <w:p w14:paraId="35CB4646" w14:textId="77777777" w:rsidR="008B1883" w:rsidRDefault="00000000">
                        <w:pPr>
                          <w:pStyle w:val="TableParagraph"/>
                          <w:spacing w:line="204" w:lineRule="exact"/>
                          <w:ind w:left="109"/>
                          <w:rPr>
                            <w:sz w:val="18"/>
                          </w:rPr>
                        </w:pPr>
                        <w:r>
                          <w:rPr>
                            <w:sz w:val="18"/>
                          </w:rPr>
                          <w:t>Genre Fiction</w:t>
                        </w:r>
                      </w:p>
                    </w:tc>
                    <w:tc>
                      <w:tcPr>
                        <w:tcW w:w="1081" w:type="dxa"/>
                      </w:tcPr>
                      <w:p w14:paraId="5253CDA9" w14:textId="77777777" w:rsidR="008B1883" w:rsidRDefault="00000000">
                        <w:pPr>
                          <w:pStyle w:val="TableParagraph"/>
                          <w:spacing w:line="204" w:lineRule="exact"/>
                          <w:ind w:left="164" w:right="156"/>
                          <w:jc w:val="center"/>
                          <w:rPr>
                            <w:sz w:val="18"/>
                          </w:rPr>
                        </w:pPr>
                        <w:r>
                          <w:rPr>
                            <w:sz w:val="18"/>
                          </w:rPr>
                          <w:t>422</w:t>
                        </w:r>
                      </w:p>
                    </w:tc>
                  </w:tr>
                  <w:tr w:rsidR="008B1883" w14:paraId="4EB1F14C" w14:textId="77777777">
                    <w:trPr>
                      <w:trHeight w:val="320"/>
                    </w:trPr>
                    <w:tc>
                      <w:tcPr>
                        <w:tcW w:w="1591" w:type="dxa"/>
                      </w:tcPr>
                      <w:p w14:paraId="1887B4CE" w14:textId="77777777" w:rsidR="008B1883" w:rsidRDefault="00000000">
                        <w:pPr>
                          <w:pStyle w:val="TableParagraph"/>
                          <w:spacing w:line="204" w:lineRule="exact"/>
                          <w:ind w:left="110"/>
                          <w:rPr>
                            <w:sz w:val="18"/>
                          </w:rPr>
                        </w:pPr>
                        <w:r>
                          <w:rPr>
                            <w:sz w:val="18"/>
                          </w:rPr>
                          <w:t>038568231X</w:t>
                        </w:r>
                      </w:p>
                    </w:tc>
                    <w:tc>
                      <w:tcPr>
                        <w:tcW w:w="2186" w:type="dxa"/>
                      </w:tcPr>
                      <w:p w14:paraId="293014BC" w14:textId="77777777" w:rsidR="008B1883" w:rsidRDefault="00000000">
                        <w:pPr>
                          <w:pStyle w:val="TableParagraph"/>
                          <w:spacing w:line="204" w:lineRule="exact"/>
                          <w:ind w:left="109"/>
                          <w:rPr>
                            <w:sz w:val="18"/>
                          </w:rPr>
                        </w:pPr>
                        <w:r>
                          <w:rPr>
                            <w:sz w:val="18"/>
                          </w:rPr>
                          <w:t>Mystery</w:t>
                        </w:r>
                      </w:p>
                    </w:tc>
                    <w:tc>
                      <w:tcPr>
                        <w:tcW w:w="1081" w:type="dxa"/>
                      </w:tcPr>
                      <w:p w14:paraId="3498383B" w14:textId="77777777" w:rsidR="008B1883" w:rsidRDefault="00000000">
                        <w:pPr>
                          <w:pStyle w:val="TableParagraph"/>
                          <w:spacing w:before="1"/>
                          <w:ind w:left="164" w:right="156"/>
                          <w:jc w:val="center"/>
                          <w:rPr>
                            <w:rFonts w:ascii="Arial"/>
                            <w:sz w:val="18"/>
                          </w:rPr>
                        </w:pPr>
                        <w:r>
                          <w:rPr>
                            <w:rFonts w:ascii="Arial"/>
                            <w:sz w:val="18"/>
                          </w:rPr>
                          <w:t>298</w:t>
                        </w:r>
                      </w:p>
                    </w:tc>
                  </w:tr>
                  <w:tr w:rsidR="008B1883" w14:paraId="141BD4C6" w14:textId="77777777">
                    <w:trPr>
                      <w:trHeight w:val="320"/>
                    </w:trPr>
                    <w:tc>
                      <w:tcPr>
                        <w:tcW w:w="1591" w:type="dxa"/>
                      </w:tcPr>
                      <w:p w14:paraId="1B82BD7D" w14:textId="77777777" w:rsidR="008B1883" w:rsidRDefault="00000000">
                        <w:pPr>
                          <w:pStyle w:val="TableParagraph"/>
                          <w:spacing w:line="204" w:lineRule="exact"/>
                          <w:ind w:left="110"/>
                          <w:rPr>
                            <w:sz w:val="18"/>
                          </w:rPr>
                        </w:pPr>
                        <w:r>
                          <w:rPr>
                            <w:sz w:val="18"/>
                          </w:rPr>
                          <w:t>312577222</w:t>
                        </w:r>
                      </w:p>
                    </w:tc>
                    <w:tc>
                      <w:tcPr>
                        <w:tcW w:w="2186" w:type="dxa"/>
                      </w:tcPr>
                      <w:p w14:paraId="01AC25D4" w14:textId="77777777" w:rsidR="008B1883" w:rsidRDefault="00000000">
                        <w:pPr>
                          <w:pStyle w:val="TableParagraph"/>
                          <w:spacing w:line="204" w:lineRule="exact"/>
                          <w:ind w:left="109"/>
                          <w:rPr>
                            <w:sz w:val="18"/>
                          </w:rPr>
                        </w:pPr>
                        <w:r>
                          <w:rPr>
                            <w:sz w:val="18"/>
                          </w:rPr>
                          <w:t>Literature &amp;amp; Fiction</w:t>
                        </w:r>
                      </w:p>
                    </w:tc>
                    <w:tc>
                      <w:tcPr>
                        <w:tcW w:w="1081" w:type="dxa"/>
                      </w:tcPr>
                      <w:p w14:paraId="4433D915" w14:textId="77777777" w:rsidR="008B1883" w:rsidRDefault="00000000">
                        <w:pPr>
                          <w:pStyle w:val="TableParagraph"/>
                          <w:spacing w:line="204" w:lineRule="exact"/>
                          <w:ind w:left="164" w:right="156"/>
                          <w:jc w:val="center"/>
                          <w:rPr>
                            <w:sz w:val="18"/>
                          </w:rPr>
                        </w:pPr>
                        <w:r>
                          <w:rPr>
                            <w:sz w:val="18"/>
                          </w:rPr>
                          <w:t>276</w:t>
                        </w:r>
                      </w:p>
                    </w:tc>
                  </w:tr>
                  <w:tr w:rsidR="008B1883" w14:paraId="57909864" w14:textId="77777777">
                    <w:trPr>
                      <w:trHeight w:val="319"/>
                    </w:trPr>
                    <w:tc>
                      <w:tcPr>
                        <w:tcW w:w="1591" w:type="dxa"/>
                      </w:tcPr>
                      <w:p w14:paraId="0ABE67C1" w14:textId="77777777" w:rsidR="008B1883" w:rsidRDefault="00000000">
                        <w:pPr>
                          <w:pStyle w:val="TableParagraph"/>
                          <w:spacing w:line="204" w:lineRule="exact"/>
                          <w:ind w:left="110"/>
                          <w:rPr>
                            <w:sz w:val="18"/>
                          </w:rPr>
                        </w:pPr>
                        <w:r>
                          <w:rPr>
                            <w:sz w:val="18"/>
                          </w:rPr>
                          <w:t>1503935310</w:t>
                        </w:r>
                      </w:p>
                    </w:tc>
                    <w:tc>
                      <w:tcPr>
                        <w:tcW w:w="2186" w:type="dxa"/>
                      </w:tcPr>
                      <w:p w14:paraId="459F16F4" w14:textId="77777777" w:rsidR="008B1883" w:rsidRDefault="00000000">
                        <w:pPr>
                          <w:pStyle w:val="TableParagraph"/>
                          <w:spacing w:line="204" w:lineRule="exact"/>
                          <w:ind w:left="109"/>
                          <w:rPr>
                            <w:sz w:val="18"/>
                          </w:rPr>
                        </w:pPr>
                        <w:r>
                          <w:rPr>
                            <w:sz w:val="18"/>
                          </w:rPr>
                          <w:t>Genre Fiction</w:t>
                        </w:r>
                      </w:p>
                    </w:tc>
                    <w:tc>
                      <w:tcPr>
                        <w:tcW w:w="1081" w:type="dxa"/>
                      </w:tcPr>
                      <w:p w14:paraId="03405F31" w14:textId="77777777" w:rsidR="008B1883" w:rsidRDefault="00000000">
                        <w:pPr>
                          <w:pStyle w:val="TableParagraph"/>
                          <w:spacing w:line="204" w:lineRule="exact"/>
                          <w:ind w:left="164" w:right="156"/>
                          <w:jc w:val="center"/>
                          <w:rPr>
                            <w:sz w:val="18"/>
                          </w:rPr>
                        </w:pPr>
                        <w:r>
                          <w:rPr>
                            <w:sz w:val="18"/>
                          </w:rPr>
                          <w:t>270</w:t>
                        </w:r>
                      </w:p>
                    </w:tc>
                  </w:tr>
                  <w:tr w:rsidR="008B1883" w14:paraId="183996EA" w14:textId="77777777">
                    <w:trPr>
                      <w:trHeight w:val="320"/>
                    </w:trPr>
                    <w:tc>
                      <w:tcPr>
                        <w:tcW w:w="1591" w:type="dxa"/>
                      </w:tcPr>
                      <w:p w14:paraId="61331A02" w14:textId="77777777" w:rsidR="008B1883" w:rsidRDefault="00000000">
                        <w:pPr>
                          <w:pStyle w:val="TableParagraph"/>
                          <w:spacing w:line="204" w:lineRule="exact"/>
                          <w:ind w:left="110"/>
                          <w:rPr>
                            <w:sz w:val="18"/>
                          </w:rPr>
                        </w:pPr>
                        <w:r>
                          <w:rPr>
                            <w:sz w:val="18"/>
                          </w:rPr>
                          <w:t>1410472922</w:t>
                        </w:r>
                      </w:p>
                    </w:tc>
                    <w:tc>
                      <w:tcPr>
                        <w:tcW w:w="2186" w:type="dxa"/>
                      </w:tcPr>
                      <w:p w14:paraId="00799BDE" w14:textId="77777777" w:rsidR="008B1883" w:rsidRDefault="00000000">
                        <w:pPr>
                          <w:pStyle w:val="TableParagraph"/>
                          <w:spacing w:line="204" w:lineRule="exact"/>
                          <w:ind w:left="109"/>
                          <w:rPr>
                            <w:sz w:val="18"/>
                          </w:rPr>
                        </w:pPr>
                        <w:r>
                          <w:rPr>
                            <w:sz w:val="18"/>
                          </w:rPr>
                          <w:t>Humor &amp;amp; Satire</w:t>
                        </w:r>
                      </w:p>
                    </w:tc>
                    <w:tc>
                      <w:tcPr>
                        <w:tcW w:w="1081" w:type="dxa"/>
                      </w:tcPr>
                      <w:p w14:paraId="545D3EA8" w14:textId="77777777" w:rsidR="008B1883" w:rsidRDefault="00000000">
                        <w:pPr>
                          <w:pStyle w:val="TableParagraph"/>
                          <w:spacing w:line="204" w:lineRule="exact"/>
                          <w:ind w:left="164" w:right="156"/>
                          <w:jc w:val="center"/>
                          <w:rPr>
                            <w:sz w:val="18"/>
                          </w:rPr>
                        </w:pPr>
                        <w:r>
                          <w:rPr>
                            <w:sz w:val="18"/>
                          </w:rPr>
                          <w:t>245</w:t>
                        </w:r>
                      </w:p>
                    </w:tc>
                  </w:tr>
                </w:tbl>
                <w:p w14:paraId="745F52D1" w14:textId="77777777" w:rsidR="008B1883" w:rsidRDefault="008B1883">
                  <w:pPr>
                    <w:pStyle w:val="BodyText"/>
                  </w:pPr>
                </w:p>
              </w:txbxContent>
            </v:textbox>
            <w10:wrap anchorx="page"/>
          </v:shape>
        </w:pict>
      </w:r>
      <w:r>
        <w:t>Table 5: Top 10 Books by Purchase Count</w:t>
      </w:r>
    </w:p>
    <w:p w14:paraId="46DB971C" w14:textId="77777777" w:rsidR="008B1883" w:rsidRDefault="00000000">
      <w:pPr>
        <w:spacing w:before="92"/>
        <w:ind w:left="125"/>
        <w:jc w:val="both"/>
        <w:rPr>
          <w:b/>
          <w:sz w:val="20"/>
        </w:rPr>
      </w:pPr>
      <w:r>
        <w:br w:type="column"/>
      </w:r>
      <w:r>
        <w:rPr>
          <w:b/>
          <w:sz w:val="20"/>
        </w:rPr>
        <w:t>Figure 6: Book Distribution</w:t>
      </w:r>
    </w:p>
    <w:p w14:paraId="7140F565" w14:textId="77777777" w:rsidR="008B1883" w:rsidRDefault="008B1883">
      <w:pPr>
        <w:pStyle w:val="BodyText"/>
        <w:spacing w:before="7"/>
        <w:rPr>
          <w:b/>
          <w:sz w:val="10"/>
        </w:rPr>
      </w:pPr>
    </w:p>
    <w:p w14:paraId="641316EE" w14:textId="77777777" w:rsidR="008B1883" w:rsidRDefault="00000000">
      <w:pPr>
        <w:pStyle w:val="BodyText"/>
        <w:ind w:left="120"/>
      </w:pPr>
      <w:r>
        <w:rPr>
          <w:noProof/>
        </w:rPr>
        <w:drawing>
          <wp:inline distT="0" distB="0" distL="0" distR="0" wp14:anchorId="70E21B25" wp14:editId="2D3843F1">
            <wp:extent cx="3082881" cy="1404937"/>
            <wp:effectExtent l="0" t="0" r="0" b="0"/>
            <wp:docPr id="5" name="image9.jpeg" descr="Graphical user interface, application, Team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jpeg"/>
                    <pic:cNvPicPr/>
                  </pic:nvPicPr>
                  <pic:blipFill>
                    <a:blip r:embed="rId21" cstate="print"/>
                    <a:stretch>
                      <a:fillRect/>
                    </a:stretch>
                  </pic:blipFill>
                  <pic:spPr>
                    <a:xfrm>
                      <a:off x="0" y="0"/>
                      <a:ext cx="3082881" cy="1404937"/>
                    </a:xfrm>
                    <a:prstGeom prst="rect">
                      <a:avLst/>
                    </a:prstGeom>
                  </pic:spPr>
                </pic:pic>
              </a:graphicData>
            </a:graphic>
          </wp:inline>
        </w:drawing>
      </w:r>
    </w:p>
    <w:p w14:paraId="4B639063" w14:textId="77777777" w:rsidR="008B1883" w:rsidRDefault="008B1883">
      <w:pPr>
        <w:pStyle w:val="BodyText"/>
        <w:spacing w:before="6"/>
        <w:rPr>
          <w:b/>
        </w:rPr>
      </w:pPr>
    </w:p>
    <w:p w14:paraId="45A6FD55" w14:textId="77777777" w:rsidR="008B1883" w:rsidRDefault="00000000">
      <w:pPr>
        <w:pStyle w:val="BodyText"/>
        <w:ind w:left="125" w:right="153"/>
        <w:jc w:val="both"/>
      </w:pPr>
      <w:r>
        <w:t>To</w:t>
      </w:r>
      <w:r>
        <w:rPr>
          <w:spacing w:val="-10"/>
        </w:rPr>
        <w:t xml:space="preserve"> </w:t>
      </w:r>
      <w:r>
        <w:t>evaluate</w:t>
      </w:r>
      <w:r>
        <w:rPr>
          <w:spacing w:val="-10"/>
        </w:rPr>
        <w:t xml:space="preserve"> </w:t>
      </w:r>
      <w:r>
        <w:t>the</w:t>
      </w:r>
      <w:r>
        <w:rPr>
          <w:spacing w:val="-9"/>
        </w:rPr>
        <w:t xml:space="preserve"> </w:t>
      </w:r>
      <w:r>
        <w:t>results</w:t>
      </w:r>
      <w:r>
        <w:rPr>
          <w:spacing w:val="-9"/>
        </w:rPr>
        <w:t xml:space="preserve"> </w:t>
      </w:r>
      <w:r>
        <w:t>of</w:t>
      </w:r>
      <w:r>
        <w:rPr>
          <w:spacing w:val="-12"/>
        </w:rPr>
        <w:t xml:space="preserve"> </w:t>
      </w:r>
      <w:r>
        <w:t>our</w:t>
      </w:r>
      <w:r>
        <w:rPr>
          <w:spacing w:val="-12"/>
        </w:rPr>
        <w:t xml:space="preserve"> </w:t>
      </w:r>
      <w:r>
        <w:t>second</w:t>
      </w:r>
      <w:r>
        <w:rPr>
          <w:spacing w:val="-10"/>
        </w:rPr>
        <w:t xml:space="preserve"> </w:t>
      </w:r>
      <w:r>
        <w:t>implementation</w:t>
      </w:r>
      <w:r>
        <w:rPr>
          <w:spacing w:val="-10"/>
        </w:rPr>
        <w:t xml:space="preserve"> </w:t>
      </w:r>
      <w:r>
        <w:t>we</w:t>
      </w:r>
      <w:r>
        <w:rPr>
          <w:spacing w:val="-9"/>
        </w:rPr>
        <w:t xml:space="preserve"> </w:t>
      </w:r>
      <w:r>
        <w:t>used the following metrics:</w:t>
      </w:r>
    </w:p>
    <w:p w14:paraId="325177C7" w14:textId="77777777" w:rsidR="008B1883" w:rsidRDefault="008B1883">
      <w:pPr>
        <w:pStyle w:val="BodyText"/>
        <w:spacing w:before="11"/>
        <w:rPr>
          <w:sz w:val="23"/>
        </w:rPr>
      </w:pPr>
    </w:p>
    <w:p w14:paraId="7A6CD539" w14:textId="77777777" w:rsidR="008B1883" w:rsidRDefault="00000000">
      <w:pPr>
        <w:pStyle w:val="BodyText"/>
        <w:ind w:left="125" w:right="147"/>
        <w:jc w:val="both"/>
      </w:pPr>
      <w:r>
        <w:rPr>
          <w:b/>
        </w:rPr>
        <w:t xml:space="preserve">Root Mean Squared Error (RMSE) – </w:t>
      </w:r>
      <w:r>
        <w:t>This measure determines whether the ratings given by recommender systems are close to those given by users. After training the model for 200 epochs, the train RMSE is .96, while the validation</w:t>
      </w:r>
      <w:r>
        <w:rPr>
          <w:spacing w:val="-6"/>
        </w:rPr>
        <w:t xml:space="preserve"> </w:t>
      </w:r>
      <w:r>
        <w:t>RMSE</w:t>
      </w:r>
      <w:r>
        <w:rPr>
          <w:spacing w:val="-8"/>
        </w:rPr>
        <w:t xml:space="preserve"> </w:t>
      </w:r>
      <w:r>
        <w:t>and</w:t>
      </w:r>
      <w:r>
        <w:rPr>
          <w:spacing w:val="-10"/>
        </w:rPr>
        <w:t xml:space="preserve"> </w:t>
      </w:r>
      <w:r>
        <w:t>Test</w:t>
      </w:r>
      <w:r>
        <w:rPr>
          <w:spacing w:val="-11"/>
        </w:rPr>
        <w:t xml:space="preserve"> </w:t>
      </w:r>
      <w:r>
        <w:t>RMSE</w:t>
      </w:r>
      <w:r>
        <w:rPr>
          <w:spacing w:val="-8"/>
        </w:rPr>
        <w:t xml:space="preserve"> </w:t>
      </w:r>
      <w:r>
        <w:t>are</w:t>
      </w:r>
      <w:r>
        <w:rPr>
          <w:spacing w:val="-9"/>
        </w:rPr>
        <w:t xml:space="preserve"> </w:t>
      </w:r>
      <w:r>
        <w:t>slightly</w:t>
      </w:r>
      <w:r>
        <w:rPr>
          <w:spacing w:val="-6"/>
        </w:rPr>
        <w:t xml:space="preserve"> </w:t>
      </w:r>
      <w:r>
        <w:t>above</w:t>
      </w:r>
      <w:r>
        <w:rPr>
          <w:spacing w:val="-9"/>
        </w:rPr>
        <w:t xml:space="preserve"> </w:t>
      </w:r>
      <w:r>
        <w:t>1.</w:t>
      </w:r>
      <w:r>
        <w:rPr>
          <w:spacing w:val="-10"/>
        </w:rPr>
        <w:t xml:space="preserve"> </w:t>
      </w:r>
      <w:r>
        <w:t>Based on this, the model appears to be performing reasonably well at predicting user</w:t>
      </w:r>
      <w:r>
        <w:rPr>
          <w:spacing w:val="-3"/>
        </w:rPr>
        <w:t xml:space="preserve"> </w:t>
      </w:r>
      <w:r>
        <w:t>ratings.</w:t>
      </w:r>
    </w:p>
    <w:p w14:paraId="3C3CD3EF" w14:textId="77777777" w:rsidR="008B1883" w:rsidRDefault="00000000">
      <w:pPr>
        <w:pStyle w:val="Heading2"/>
        <w:spacing w:before="120"/>
        <w:ind w:left="125"/>
        <w:jc w:val="both"/>
      </w:pPr>
      <w:r>
        <w:t>Figure 7: RMSE Performance</w:t>
      </w:r>
    </w:p>
    <w:p w14:paraId="049B44C8" w14:textId="77777777" w:rsidR="008B1883" w:rsidRDefault="008B1883">
      <w:pPr>
        <w:pStyle w:val="BodyText"/>
        <w:rPr>
          <w:b/>
        </w:rPr>
      </w:pPr>
    </w:p>
    <w:p w14:paraId="53AA4EAC" w14:textId="77777777" w:rsidR="008B1883" w:rsidRDefault="00000000">
      <w:pPr>
        <w:pStyle w:val="BodyText"/>
        <w:spacing w:before="3"/>
        <w:rPr>
          <w:b/>
          <w:sz w:val="13"/>
        </w:rPr>
      </w:pPr>
      <w:r>
        <w:rPr>
          <w:noProof/>
        </w:rPr>
        <w:drawing>
          <wp:anchor distT="0" distB="0" distL="0" distR="0" simplePos="0" relativeHeight="49" behindDoc="0" locked="0" layoutInCell="1" allowOverlap="1" wp14:anchorId="629344CC" wp14:editId="46C3348E">
            <wp:simplePos x="0" y="0"/>
            <wp:positionH relativeFrom="page">
              <wp:posOffset>4186829</wp:posOffset>
            </wp:positionH>
            <wp:positionV relativeFrom="paragraph">
              <wp:posOffset>122004</wp:posOffset>
            </wp:positionV>
            <wp:extent cx="2629080" cy="2095500"/>
            <wp:effectExtent l="0" t="0" r="0" b="0"/>
            <wp:wrapTopAndBottom/>
            <wp:docPr id="7" name="image10.jpeg" descr="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jpeg"/>
                    <pic:cNvPicPr/>
                  </pic:nvPicPr>
                  <pic:blipFill>
                    <a:blip r:embed="rId22" cstate="print"/>
                    <a:stretch>
                      <a:fillRect/>
                    </a:stretch>
                  </pic:blipFill>
                  <pic:spPr>
                    <a:xfrm>
                      <a:off x="0" y="0"/>
                      <a:ext cx="2629080" cy="2095500"/>
                    </a:xfrm>
                    <a:prstGeom prst="rect">
                      <a:avLst/>
                    </a:prstGeom>
                  </pic:spPr>
                </pic:pic>
              </a:graphicData>
            </a:graphic>
          </wp:anchor>
        </w:drawing>
      </w:r>
    </w:p>
    <w:p w14:paraId="47990828" w14:textId="77777777" w:rsidR="008B1883" w:rsidRDefault="00000000">
      <w:pPr>
        <w:spacing w:before="31"/>
        <w:ind w:left="125"/>
        <w:jc w:val="both"/>
        <w:rPr>
          <w:b/>
          <w:sz w:val="20"/>
        </w:rPr>
      </w:pPr>
      <w:r>
        <w:rPr>
          <w:b/>
          <w:sz w:val="20"/>
        </w:rPr>
        <w:t>Precision and Recall</w:t>
      </w:r>
    </w:p>
    <w:p w14:paraId="54DAC10B" w14:textId="77777777" w:rsidR="008B1883" w:rsidRDefault="008B1883">
      <w:pPr>
        <w:pStyle w:val="BodyText"/>
        <w:rPr>
          <w:b/>
        </w:rPr>
      </w:pPr>
    </w:p>
    <w:p w14:paraId="672CAD04" w14:textId="77777777" w:rsidR="008B1883" w:rsidRDefault="00000000">
      <w:pPr>
        <w:pStyle w:val="BodyText"/>
        <w:ind w:left="125" w:right="152"/>
        <w:jc w:val="both"/>
      </w:pPr>
      <w:r>
        <w:t>Precision and recall are the measures used in measuring classification performance.</w:t>
      </w:r>
    </w:p>
    <w:p w14:paraId="37F6737B" w14:textId="77777777" w:rsidR="008B1883" w:rsidRDefault="008B1883">
      <w:pPr>
        <w:pStyle w:val="BodyText"/>
      </w:pPr>
    </w:p>
    <w:p w14:paraId="04B90749" w14:textId="77777777" w:rsidR="008B1883" w:rsidRDefault="00000000">
      <w:pPr>
        <w:pStyle w:val="BodyText"/>
        <w:ind w:left="125" w:right="150"/>
        <w:jc w:val="both"/>
      </w:pPr>
      <w:r>
        <w:rPr>
          <w:b/>
        </w:rPr>
        <w:t xml:space="preserve">Precision – </w:t>
      </w:r>
      <w:r>
        <w:t xml:space="preserve">measures the proportion of positively predicted labels that are correct. It is calculated by dividing </w:t>
      </w:r>
      <w:proofErr w:type="gramStart"/>
      <w:r>
        <w:t>correctly</w:t>
      </w:r>
      <w:proofErr w:type="gramEnd"/>
    </w:p>
    <w:p w14:paraId="49592794" w14:textId="77777777" w:rsidR="008B1883" w:rsidRDefault="008B1883">
      <w:pPr>
        <w:jc w:val="both"/>
        <w:sectPr w:rsidR="008B1883">
          <w:type w:val="continuous"/>
          <w:pgSz w:w="12240" w:h="15840"/>
          <w:pgMar w:top="1500" w:right="920" w:bottom="960" w:left="960" w:header="720" w:footer="720" w:gutter="0"/>
          <w:cols w:num="2" w:space="720" w:equalWidth="0">
            <w:col w:w="5031" w:space="181"/>
            <w:col w:w="5148"/>
          </w:cols>
        </w:sectPr>
      </w:pPr>
    </w:p>
    <w:p w14:paraId="7C502B1C" w14:textId="77777777" w:rsidR="008B1883" w:rsidRDefault="00000000">
      <w:pPr>
        <w:pStyle w:val="BodyText"/>
        <w:spacing w:before="89"/>
        <w:ind w:left="120" w:right="38"/>
      </w:pPr>
      <w:r>
        <w:lastRenderedPageBreak/>
        <w:t>predicted positive examples by the number of positive examples that were predicted.</w:t>
      </w:r>
    </w:p>
    <w:p w14:paraId="2A92C2EA" w14:textId="77777777" w:rsidR="008B1883" w:rsidRDefault="00000000">
      <w:pPr>
        <w:spacing w:before="76" w:line="152" w:lineRule="exact"/>
        <w:ind w:left="750"/>
        <w:rPr>
          <w:rFonts w:ascii="DejaVu Serif Condensed"/>
          <w:sz w:val="16"/>
        </w:rPr>
      </w:pPr>
      <w:r>
        <w:br w:type="column"/>
      </w:r>
      <w:r>
        <w:rPr>
          <w:sz w:val="16"/>
        </w:rPr>
        <w:t xml:space="preserve"># </w:t>
      </w:r>
      <w:proofErr w:type="gramStart"/>
      <w:r>
        <w:rPr>
          <w:sz w:val="16"/>
        </w:rPr>
        <w:t>of</w:t>
      </w:r>
      <w:proofErr w:type="gramEnd"/>
      <w:r>
        <w:rPr>
          <w:sz w:val="16"/>
        </w:rPr>
        <w:t xml:space="preserve"> top k recommendations that are relevan</w:t>
      </w:r>
      <w:r>
        <w:rPr>
          <w:rFonts w:ascii="DejaVu Serif Condensed"/>
          <w:sz w:val="16"/>
        </w:rPr>
        <w:t>t</w:t>
      </w:r>
    </w:p>
    <w:p w14:paraId="5B4C5AA8" w14:textId="77777777" w:rsidR="008B1883" w:rsidRDefault="00000000">
      <w:pPr>
        <w:tabs>
          <w:tab w:val="left" w:pos="1446"/>
        </w:tabs>
        <w:spacing w:line="260" w:lineRule="exact"/>
        <w:ind w:left="120"/>
        <w:rPr>
          <w:rFonts w:ascii="DejaVu Serif Condensed"/>
          <w:sz w:val="16"/>
        </w:rPr>
      </w:pPr>
      <w:r>
        <w:pict w14:anchorId="49C3FB62">
          <v:rect id="_x0000_s2053" style="position:absolute;left:0;text-align:left;margin-left:379.9pt;margin-top:3.4pt;width:143.85pt;height:.5pt;z-index:-16275456;mso-position-horizontal-relative:page" fillcolor="black" stroked="f">
            <w10:wrap anchorx="page"/>
          </v:rect>
        </w:pict>
      </w:r>
      <w:r>
        <w:rPr>
          <w:rFonts w:ascii="DejaVu Serif Condensed"/>
          <w:i/>
          <w:position w:val="10"/>
          <w:sz w:val="17"/>
        </w:rPr>
        <w:t>Recall</w:t>
      </w:r>
      <w:r>
        <w:rPr>
          <w:rFonts w:ascii="DejaVu Serif Condensed"/>
          <w:i/>
          <w:spacing w:val="-31"/>
          <w:position w:val="10"/>
          <w:sz w:val="17"/>
        </w:rPr>
        <w:t xml:space="preserve"> </w:t>
      </w:r>
      <w:r>
        <w:rPr>
          <w:rFonts w:ascii="DejaVu Serif Condensed"/>
          <w:i/>
          <w:position w:val="10"/>
          <w:sz w:val="17"/>
        </w:rPr>
        <w:t>=</w:t>
      </w:r>
      <w:r>
        <w:rPr>
          <w:rFonts w:ascii="DejaVu Serif Condensed"/>
          <w:i/>
          <w:position w:val="10"/>
          <w:sz w:val="17"/>
        </w:rPr>
        <w:tab/>
      </w:r>
      <w:r>
        <w:rPr>
          <w:rFonts w:ascii="DejaVu Serif Condensed"/>
          <w:sz w:val="16"/>
        </w:rPr>
        <w:t>#</w:t>
      </w:r>
      <w:r>
        <w:rPr>
          <w:rFonts w:ascii="DejaVu Serif Condensed"/>
          <w:spacing w:val="-12"/>
          <w:sz w:val="16"/>
        </w:rPr>
        <w:t xml:space="preserve"> </w:t>
      </w:r>
      <w:r>
        <w:rPr>
          <w:rFonts w:ascii="DejaVu Serif Condensed"/>
          <w:sz w:val="16"/>
        </w:rPr>
        <w:t>of</w:t>
      </w:r>
      <w:r>
        <w:rPr>
          <w:rFonts w:ascii="DejaVu Serif Condensed"/>
          <w:spacing w:val="-12"/>
          <w:sz w:val="16"/>
        </w:rPr>
        <w:t xml:space="preserve"> </w:t>
      </w:r>
      <w:r>
        <w:rPr>
          <w:rFonts w:ascii="DejaVu Serif Condensed"/>
          <w:sz w:val="16"/>
        </w:rPr>
        <w:t>all</w:t>
      </w:r>
      <w:r>
        <w:rPr>
          <w:rFonts w:ascii="DejaVu Serif Condensed"/>
          <w:spacing w:val="-16"/>
          <w:sz w:val="16"/>
        </w:rPr>
        <w:t xml:space="preserve"> </w:t>
      </w:r>
      <w:r>
        <w:rPr>
          <w:rFonts w:ascii="DejaVu Serif Condensed"/>
          <w:sz w:val="16"/>
        </w:rPr>
        <w:t>relevant</w:t>
      </w:r>
      <w:r>
        <w:rPr>
          <w:rFonts w:ascii="DejaVu Serif Condensed"/>
          <w:spacing w:val="-11"/>
          <w:sz w:val="16"/>
        </w:rPr>
        <w:t xml:space="preserve"> </w:t>
      </w:r>
      <w:r>
        <w:rPr>
          <w:rFonts w:ascii="DejaVu Serif Condensed"/>
          <w:sz w:val="16"/>
        </w:rPr>
        <w:t>items</w:t>
      </w:r>
    </w:p>
    <w:p w14:paraId="1B3EBC18" w14:textId="77777777" w:rsidR="008B1883" w:rsidRDefault="008B1883">
      <w:pPr>
        <w:spacing w:line="260" w:lineRule="exact"/>
        <w:rPr>
          <w:rFonts w:ascii="DejaVu Serif Condensed"/>
          <w:sz w:val="16"/>
        </w:rPr>
        <w:sectPr w:rsidR="008B1883">
          <w:pgSz w:w="12240" w:h="15840"/>
          <w:pgMar w:top="1320" w:right="920" w:bottom="960" w:left="960" w:header="0" w:footer="779" w:gutter="0"/>
          <w:cols w:num="2" w:space="720" w:equalWidth="0">
            <w:col w:w="5026" w:space="862"/>
            <w:col w:w="4472"/>
          </w:cols>
        </w:sectPr>
      </w:pPr>
    </w:p>
    <w:p w14:paraId="50C2AF1F" w14:textId="77777777" w:rsidR="008B1883" w:rsidRDefault="008B1883">
      <w:pPr>
        <w:pStyle w:val="BodyText"/>
        <w:spacing w:before="7"/>
        <w:rPr>
          <w:rFonts w:ascii="DejaVu Serif Condensed"/>
          <w:sz w:val="11"/>
        </w:rPr>
      </w:pPr>
    </w:p>
    <w:p w14:paraId="57C52043" w14:textId="77777777" w:rsidR="008B1883" w:rsidRDefault="008B1883">
      <w:pPr>
        <w:rPr>
          <w:rFonts w:ascii="DejaVu Serif Condensed"/>
          <w:sz w:val="11"/>
        </w:rPr>
        <w:sectPr w:rsidR="008B1883">
          <w:type w:val="continuous"/>
          <w:pgSz w:w="12240" w:h="15840"/>
          <w:pgMar w:top="1500" w:right="920" w:bottom="960" w:left="960" w:header="720" w:footer="720" w:gutter="0"/>
          <w:cols w:space="720"/>
        </w:sectPr>
      </w:pPr>
    </w:p>
    <w:p w14:paraId="407388AD" w14:textId="77777777" w:rsidR="008B1883" w:rsidRDefault="00000000">
      <w:pPr>
        <w:spacing w:before="111" w:line="182" w:lineRule="auto"/>
        <w:ind w:left="1061" w:right="1012" w:firstLine="1415"/>
        <w:rPr>
          <w:rFonts w:ascii="DejaVu Serif Condensed"/>
          <w:i/>
          <w:sz w:val="17"/>
        </w:rPr>
      </w:pPr>
      <w:r>
        <w:pict w14:anchorId="7E8FC998">
          <v:rect id="_x0000_s2052" style="position:absolute;left:0;text-align:left;margin-left:143.8pt;margin-top:15.05pt;width:101.8pt;height:.5pt;z-index:-16276480;mso-position-horizontal-relative:page" fillcolor="black" stroked="f">
            <w10:wrap anchorx="page"/>
          </v:rect>
        </w:pict>
      </w:r>
      <w:r>
        <w:rPr>
          <w:rFonts w:ascii="DejaVu Serif Condensed"/>
          <w:i/>
          <w:sz w:val="17"/>
        </w:rPr>
        <w:t xml:space="preserve">True Positive </w:t>
      </w:r>
      <w:r>
        <w:rPr>
          <w:rFonts w:ascii="DejaVu Serif Condensed"/>
          <w:i/>
          <w:w w:val="90"/>
          <w:position w:val="10"/>
          <w:sz w:val="17"/>
        </w:rPr>
        <w:t xml:space="preserve">Precision = </w:t>
      </w:r>
      <w:r>
        <w:rPr>
          <w:rFonts w:ascii="DejaVu Serif Condensed"/>
          <w:i/>
          <w:w w:val="90"/>
          <w:sz w:val="17"/>
        </w:rPr>
        <w:t>True Positive + False Positive</w:t>
      </w:r>
    </w:p>
    <w:p w14:paraId="2B4F22A0" w14:textId="77777777" w:rsidR="008B1883" w:rsidRDefault="00000000">
      <w:pPr>
        <w:pStyle w:val="BodyText"/>
        <w:spacing w:before="178"/>
        <w:ind w:left="120" w:right="39"/>
        <w:jc w:val="both"/>
      </w:pPr>
      <w:r>
        <w:rPr>
          <w:b/>
        </w:rPr>
        <w:t xml:space="preserve">Recall – </w:t>
      </w:r>
      <w:r>
        <w:t xml:space="preserve">The recall metric measures how many correct positive predictions were </w:t>
      </w:r>
      <w:proofErr w:type="gramStart"/>
      <w:r>
        <w:t>made out of</w:t>
      </w:r>
      <w:proofErr w:type="gramEnd"/>
      <w:r>
        <w:t xml:space="preserve"> all possible positive predictions. As opposed to precision, which only identifies the</w:t>
      </w:r>
      <w:r>
        <w:rPr>
          <w:spacing w:val="-6"/>
        </w:rPr>
        <w:t xml:space="preserve"> </w:t>
      </w:r>
      <w:r>
        <w:t>correct</w:t>
      </w:r>
      <w:r>
        <w:rPr>
          <w:spacing w:val="-7"/>
        </w:rPr>
        <w:t xml:space="preserve"> </w:t>
      </w:r>
      <w:r>
        <w:t>positive</w:t>
      </w:r>
      <w:r>
        <w:rPr>
          <w:spacing w:val="-6"/>
        </w:rPr>
        <w:t xml:space="preserve"> </w:t>
      </w:r>
      <w:r>
        <w:t>predictions</w:t>
      </w:r>
      <w:r>
        <w:rPr>
          <w:spacing w:val="-9"/>
        </w:rPr>
        <w:t xml:space="preserve"> </w:t>
      </w:r>
      <w:r>
        <w:t>out</w:t>
      </w:r>
      <w:r>
        <w:rPr>
          <w:spacing w:val="-8"/>
        </w:rPr>
        <w:t xml:space="preserve"> </w:t>
      </w:r>
      <w:r>
        <w:t>of</w:t>
      </w:r>
      <w:r>
        <w:rPr>
          <w:spacing w:val="-8"/>
        </w:rPr>
        <w:t xml:space="preserve"> </w:t>
      </w:r>
      <w:r>
        <w:t>all</w:t>
      </w:r>
      <w:r>
        <w:rPr>
          <w:spacing w:val="-9"/>
        </w:rPr>
        <w:t xml:space="preserve"> </w:t>
      </w:r>
      <w:r>
        <w:t>positive</w:t>
      </w:r>
      <w:r>
        <w:rPr>
          <w:spacing w:val="-5"/>
        </w:rPr>
        <w:t xml:space="preserve"> </w:t>
      </w:r>
      <w:r>
        <w:t>predictions, recall identifies the missed positive predictions. As a result, recall provides some information about how well a positive class has been</w:t>
      </w:r>
      <w:r>
        <w:rPr>
          <w:spacing w:val="-1"/>
        </w:rPr>
        <w:t xml:space="preserve"> </w:t>
      </w:r>
      <w:r>
        <w:t>covered.</w:t>
      </w:r>
    </w:p>
    <w:p w14:paraId="15F01C6F" w14:textId="77777777" w:rsidR="008B1883" w:rsidRDefault="008B1883">
      <w:pPr>
        <w:pStyle w:val="BodyText"/>
        <w:spacing w:before="9"/>
        <w:rPr>
          <w:sz w:val="17"/>
        </w:rPr>
      </w:pPr>
    </w:p>
    <w:p w14:paraId="377F8CAA" w14:textId="77777777" w:rsidR="008B1883" w:rsidRDefault="00000000">
      <w:pPr>
        <w:spacing w:line="161" w:lineRule="exact"/>
        <w:ind w:left="2326" w:right="1642"/>
        <w:jc w:val="center"/>
        <w:rPr>
          <w:rFonts w:ascii="DejaVu Serif Condensed"/>
          <w:i/>
          <w:sz w:val="17"/>
        </w:rPr>
      </w:pPr>
      <w:r>
        <w:rPr>
          <w:rFonts w:ascii="DejaVu Serif Condensed"/>
          <w:i/>
          <w:sz w:val="17"/>
        </w:rPr>
        <w:t>True Positive</w:t>
      </w:r>
    </w:p>
    <w:p w14:paraId="33443465" w14:textId="77777777" w:rsidR="008B1883" w:rsidRDefault="00000000">
      <w:pPr>
        <w:spacing w:line="261" w:lineRule="exact"/>
        <w:ind w:left="1181"/>
        <w:rPr>
          <w:rFonts w:ascii="DejaVu Serif Condensed"/>
          <w:i/>
          <w:sz w:val="17"/>
        </w:rPr>
      </w:pPr>
      <w:r>
        <w:pict w14:anchorId="6D35DB1B">
          <v:rect id="_x0000_s2051" style="position:absolute;left:0;text-align:left;margin-left:138.55pt;margin-top:3.3pt;width:104.55pt;height:.5pt;z-index:-16275968;mso-position-horizontal-relative:page" fillcolor="black" stroked="f">
            <w10:wrap anchorx="page"/>
          </v:rect>
        </w:pict>
      </w:r>
      <w:r>
        <w:rPr>
          <w:rFonts w:ascii="DejaVu Serif Condensed"/>
          <w:i/>
          <w:position w:val="10"/>
          <w:sz w:val="17"/>
        </w:rPr>
        <w:t xml:space="preserve">Recall = </w:t>
      </w:r>
      <w:r>
        <w:rPr>
          <w:rFonts w:ascii="DejaVu Serif Condensed"/>
          <w:i/>
          <w:sz w:val="17"/>
        </w:rPr>
        <w:t>True Positive + False Negative</w:t>
      </w:r>
    </w:p>
    <w:p w14:paraId="5A9AC9FA" w14:textId="77777777" w:rsidR="008B1883" w:rsidRDefault="008B1883">
      <w:pPr>
        <w:pStyle w:val="BodyText"/>
        <w:rPr>
          <w:rFonts w:ascii="DejaVu Serif Condensed"/>
          <w:i/>
          <w:sz w:val="26"/>
        </w:rPr>
      </w:pPr>
    </w:p>
    <w:p w14:paraId="7F435A00" w14:textId="77777777" w:rsidR="008B1883" w:rsidRDefault="00000000">
      <w:pPr>
        <w:pStyle w:val="BodyText"/>
        <w:spacing w:before="151"/>
        <w:ind w:left="120" w:right="38"/>
        <w:jc w:val="both"/>
      </w:pPr>
      <w:r>
        <w:t>As part of a recommendation system, we can categorize recommendations based on their actual and predicted ratings. For this purpose, we initially classify a book as relevant or irrelevant by using a threshold rating of 4. The book is relevant if the actual rating is greater than or equal</w:t>
      </w:r>
      <w:r>
        <w:rPr>
          <w:spacing w:val="-14"/>
        </w:rPr>
        <w:t xml:space="preserve"> </w:t>
      </w:r>
      <w:r>
        <w:t>to</w:t>
      </w:r>
    </w:p>
    <w:p w14:paraId="55E0BE91" w14:textId="77777777" w:rsidR="008B1883" w:rsidRDefault="00000000">
      <w:pPr>
        <w:pStyle w:val="BodyText"/>
        <w:spacing w:before="6"/>
        <w:rPr>
          <w:sz w:val="26"/>
        </w:rPr>
      </w:pPr>
      <w:r>
        <w:br w:type="column"/>
      </w:r>
    </w:p>
    <w:p w14:paraId="29FB913A" w14:textId="77777777" w:rsidR="008B1883" w:rsidRDefault="00000000">
      <w:pPr>
        <w:pStyle w:val="Heading2"/>
        <w:ind w:left="125"/>
      </w:pPr>
      <w:r>
        <w:t xml:space="preserve">Figure </w:t>
      </w:r>
      <w:proofErr w:type="gramStart"/>
      <w:r>
        <w:t>8 :</w:t>
      </w:r>
      <w:proofErr w:type="gramEnd"/>
      <w:r>
        <w:t xml:space="preserve"> Recall @K Curve</w:t>
      </w:r>
    </w:p>
    <w:p w14:paraId="32FF1BAA" w14:textId="77777777" w:rsidR="008B1883" w:rsidRDefault="008B1883">
      <w:pPr>
        <w:pStyle w:val="BodyText"/>
        <w:spacing w:before="6"/>
        <w:rPr>
          <w:b/>
          <w:sz w:val="10"/>
        </w:rPr>
      </w:pPr>
    </w:p>
    <w:p w14:paraId="7FD50812" w14:textId="77777777" w:rsidR="008B1883" w:rsidRDefault="00000000">
      <w:pPr>
        <w:pStyle w:val="BodyText"/>
        <w:ind w:left="120"/>
      </w:pPr>
      <w:r>
        <w:rPr>
          <w:noProof/>
        </w:rPr>
        <w:drawing>
          <wp:inline distT="0" distB="0" distL="0" distR="0" wp14:anchorId="462383A2" wp14:editId="5B7DBC2F">
            <wp:extent cx="3058054" cy="1519237"/>
            <wp:effectExtent l="0" t="0" r="0" b="0"/>
            <wp:docPr id="9" name="image11.jpeg" descr="Chart, lin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jpeg"/>
                    <pic:cNvPicPr/>
                  </pic:nvPicPr>
                  <pic:blipFill>
                    <a:blip r:embed="rId23" cstate="print"/>
                    <a:stretch>
                      <a:fillRect/>
                    </a:stretch>
                  </pic:blipFill>
                  <pic:spPr>
                    <a:xfrm>
                      <a:off x="0" y="0"/>
                      <a:ext cx="3058054" cy="1519237"/>
                    </a:xfrm>
                    <a:prstGeom prst="rect">
                      <a:avLst/>
                    </a:prstGeom>
                  </pic:spPr>
                </pic:pic>
              </a:graphicData>
            </a:graphic>
          </wp:inline>
        </w:drawing>
      </w:r>
    </w:p>
    <w:p w14:paraId="2AA38709" w14:textId="77777777" w:rsidR="008B1883" w:rsidRDefault="00000000">
      <w:pPr>
        <w:pStyle w:val="BodyText"/>
        <w:spacing w:before="107"/>
        <w:ind w:left="125"/>
      </w:pPr>
      <w:r>
        <w:t>The top-k results contain nearly 68% of the total number of relevant items.</w:t>
      </w:r>
    </w:p>
    <w:p w14:paraId="5E803EB5" w14:textId="77777777" w:rsidR="008B1883" w:rsidRDefault="00000000">
      <w:pPr>
        <w:pStyle w:val="BodyText"/>
        <w:spacing w:before="100"/>
        <w:ind w:left="125" w:right="193"/>
      </w:pPr>
      <w:r>
        <w:rPr>
          <w:b/>
        </w:rPr>
        <w:t xml:space="preserve">Precision @K – </w:t>
      </w:r>
      <w:r>
        <w:t xml:space="preserve">Similarly, Precision @k is a fraction of the top k recommended items that are relevant to the </w:t>
      </w:r>
      <w:proofErr w:type="gramStart"/>
      <w:r>
        <w:t>user</w:t>
      </w:r>
      <w:proofErr w:type="gramEnd"/>
    </w:p>
    <w:p w14:paraId="78F288CE" w14:textId="77777777" w:rsidR="008B1883" w:rsidRDefault="008B1883">
      <w:pPr>
        <w:pStyle w:val="BodyText"/>
        <w:spacing w:before="10"/>
        <w:rPr>
          <w:sz w:val="18"/>
        </w:rPr>
      </w:pPr>
    </w:p>
    <w:p w14:paraId="0B774BFD" w14:textId="77777777" w:rsidR="008B1883" w:rsidRDefault="00000000">
      <w:pPr>
        <w:spacing w:line="138" w:lineRule="exact"/>
        <w:ind w:left="1500"/>
        <w:rPr>
          <w:rFonts w:ascii="DejaVu Serif Condensed"/>
          <w:sz w:val="16"/>
        </w:rPr>
      </w:pPr>
      <w:r>
        <w:pict w14:anchorId="01A94B38">
          <v:rect id="_x0000_s2050" style="position:absolute;left:0;text-align:left;margin-left:383.65pt;margin-top:10.95pt;width:143.85pt;height:.5pt;z-index:15756800;mso-position-horizontal-relative:page" fillcolor="black" stroked="f">
            <w10:wrap anchorx="page"/>
          </v:rect>
        </w:pict>
      </w:r>
      <w:r>
        <w:rPr>
          <w:sz w:val="16"/>
        </w:rPr>
        <w:t xml:space="preserve"># </w:t>
      </w:r>
      <w:proofErr w:type="gramStart"/>
      <w:r>
        <w:rPr>
          <w:sz w:val="16"/>
        </w:rPr>
        <w:t>of</w:t>
      </w:r>
      <w:proofErr w:type="gramEnd"/>
      <w:r>
        <w:rPr>
          <w:sz w:val="16"/>
        </w:rPr>
        <w:t xml:space="preserve"> top k recommendations that are relevan</w:t>
      </w:r>
      <w:r>
        <w:rPr>
          <w:rFonts w:ascii="DejaVu Serif Condensed"/>
          <w:sz w:val="16"/>
        </w:rPr>
        <w:t>t</w:t>
      </w:r>
    </w:p>
    <w:p w14:paraId="7AAAD3D7" w14:textId="77777777" w:rsidR="008B1883" w:rsidRDefault="008B1883">
      <w:pPr>
        <w:spacing w:line="138" w:lineRule="exact"/>
        <w:rPr>
          <w:rFonts w:ascii="DejaVu Serif Condensed"/>
          <w:sz w:val="16"/>
        </w:rPr>
        <w:sectPr w:rsidR="008B1883">
          <w:type w:val="continuous"/>
          <w:pgSz w:w="12240" w:h="15840"/>
          <w:pgMar w:top="1500" w:right="920" w:bottom="960" w:left="960" w:header="720" w:footer="720" w:gutter="0"/>
          <w:cols w:num="2" w:space="720" w:equalWidth="0">
            <w:col w:w="5032" w:space="181"/>
            <w:col w:w="5147"/>
          </w:cols>
        </w:sectPr>
      </w:pPr>
    </w:p>
    <w:p w14:paraId="068DE262" w14:textId="77777777" w:rsidR="008B1883" w:rsidRDefault="00000000">
      <w:pPr>
        <w:pStyle w:val="BodyText"/>
        <w:tabs>
          <w:tab w:val="left" w:pos="1744"/>
        </w:tabs>
        <w:ind w:left="120" w:right="38"/>
      </w:pPr>
      <w:r>
        <w:t>4, otherwise, it is irrelevant. In the same way, we make recommendations</w:t>
      </w:r>
      <w:r>
        <w:tab/>
        <w:t>based on predicted ratings. It</w:t>
      </w:r>
      <w:r>
        <w:rPr>
          <w:spacing w:val="36"/>
        </w:rPr>
        <w:t xml:space="preserve"> </w:t>
      </w:r>
      <w:proofErr w:type="gramStart"/>
      <w:r>
        <w:rPr>
          <w:spacing w:val="-6"/>
        </w:rPr>
        <w:t>is</w:t>
      </w:r>
      <w:proofErr w:type="gramEnd"/>
    </w:p>
    <w:p w14:paraId="0C328612" w14:textId="77777777" w:rsidR="008B1883" w:rsidRDefault="00000000">
      <w:pPr>
        <w:spacing w:line="172" w:lineRule="exact"/>
        <w:ind w:left="120"/>
        <w:rPr>
          <w:rFonts w:ascii="DejaVu Serif Condensed"/>
          <w:i/>
          <w:sz w:val="17"/>
        </w:rPr>
      </w:pPr>
      <w:r>
        <w:br w:type="column"/>
      </w:r>
      <w:r>
        <w:rPr>
          <w:rFonts w:ascii="DejaVu Serif Condensed"/>
          <w:i/>
          <w:w w:val="95"/>
          <w:sz w:val="17"/>
        </w:rPr>
        <w:t>Precision</w:t>
      </w:r>
      <w:r>
        <w:rPr>
          <w:rFonts w:ascii="DejaVu Serif Condensed"/>
          <w:i/>
          <w:spacing w:val="-33"/>
          <w:w w:val="95"/>
          <w:sz w:val="17"/>
        </w:rPr>
        <w:t xml:space="preserve"> </w:t>
      </w:r>
      <w:r>
        <w:rPr>
          <w:rFonts w:ascii="DejaVu Serif Condensed"/>
          <w:i/>
          <w:w w:val="95"/>
          <w:sz w:val="17"/>
        </w:rPr>
        <w:t>=</w:t>
      </w:r>
    </w:p>
    <w:p w14:paraId="094E2A6C" w14:textId="77777777" w:rsidR="008B1883" w:rsidRDefault="00000000">
      <w:pPr>
        <w:spacing w:before="88"/>
        <w:ind w:left="120"/>
        <w:rPr>
          <w:rFonts w:ascii="DejaVu Serif Condensed"/>
          <w:sz w:val="16"/>
        </w:rPr>
      </w:pPr>
      <w:r>
        <w:br w:type="column"/>
      </w:r>
      <w:r>
        <w:rPr>
          <w:rFonts w:ascii="DejaVu Serif Condensed"/>
          <w:sz w:val="16"/>
        </w:rPr>
        <w:t xml:space="preserve"># </w:t>
      </w:r>
      <w:proofErr w:type="gramStart"/>
      <w:r>
        <w:rPr>
          <w:rFonts w:ascii="DejaVu Serif Condensed"/>
          <w:sz w:val="16"/>
        </w:rPr>
        <w:t>of</w:t>
      </w:r>
      <w:proofErr w:type="gramEnd"/>
      <w:r>
        <w:rPr>
          <w:rFonts w:ascii="DejaVu Serif Condensed"/>
          <w:sz w:val="16"/>
        </w:rPr>
        <w:t xml:space="preserve"> items that are recommended</w:t>
      </w:r>
    </w:p>
    <w:p w14:paraId="16BE2876" w14:textId="77777777" w:rsidR="008B1883" w:rsidRDefault="008B1883">
      <w:pPr>
        <w:rPr>
          <w:rFonts w:ascii="DejaVu Serif Condensed"/>
          <w:sz w:val="16"/>
        </w:rPr>
        <w:sectPr w:rsidR="008B1883">
          <w:type w:val="continuous"/>
          <w:pgSz w:w="12240" w:h="15840"/>
          <w:pgMar w:top="1500" w:right="920" w:bottom="960" w:left="960" w:header="720" w:footer="720" w:gutter="0"/>
          <w:cols w:num="3" w:space="720" w:equalWidth="0">
            <w:col w:w="5026" w:space="712"/>
            <w:col w:w="955" w:space="200"/>
            <w:col w:w="3467"/>
          </w:cols>
        </w:sectPr>
      </w:pPr>
    </w:p>
    <w:p w14:paraId="1822E553" w14:textId="77777777" w:rsidR="008B1883" w:rsidRDefault="00000000">
      <w:pPr>
        <w:pStyle w:val="BodyText"/>
        <w:spacing w:before="1"/>
        <w:ind w:left="120"/>
      </w:pPr>
      <w:r>
        <w:t>recommended if the predicted rating is greater than or equal to 4, not recommended if it is less than 4.</w:t>
      </w:r>
    </w:p>
    <w:p w14:paraId="0DC46C4F" w14:textId="77777777" w:rsidR="008B1883" w:rsidRDefault="008B1883">
      <w:pPr>
        <w:pStyle w:val="BodyText"/>
        <w:spacing w:before="4"/>
        <w:rPr>
          <w:sz w:val="30"/>
        </w:rPr>
      </w:pPr>
    </w:p>
    <w:p w14:paraId="437BCD4B" w14:textId="77777777" w:rsidR="008B1883" w:rsidRDefault="00000000">
      <w:pPr>
        <w:pStyle w:val="Heading2"/>
        <w:spacing w:before="1"/>
        <w:ind w:right="947"/>
      </w:pPr>
      <w:r>
        <w:t>Table 6: Product Classification - Relevant and Recommended Example</w:t>
      </w:r>
    </w:p>
    <w:p w14:paraId="7F7F91BB" w14:textId="77777777" w:rsidR="008B1883" w:rsidRDefault="008B1883">
      <w:pPr>
        <w:pStyle w:val="BodyText"/>
        <w:spacing w:before="6"/>
        <w:rPr>
          <w:b/>
          <w:sz w:val="1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5"/>
        <w:gridCol w:w="896"/>
        <w:gridCol w:w="956"/>
        <w:gridCol w:w="2381"/>
      </w:tblGrid>
      <w:tr w:rsidR="008B1883" w14:paraId="52024150" w14:textId="77777777">
        <w:trPr>
          <w:trHeight w:val="480"/>
        </w:trPr>
        <w:tc>
          <w:tcPr>
            <w:tcW w:w="625" w:type="dxa"/>
            <w:shd w:val="clear" w:color="auto" w:fill="D9D9D9"/>
          </w:tcPr>
          <w:p w14:paraId="5C06AAD1" w14:textId="77777777" w:rsidR="008B1883" w:rsidRDefault="00000000">
            <w:pPr>
              <w:pStyle w:val="TableParagraph"/>
              <w:spacing w:line="204" w:lineRule="exact"/>
              <w:ind w:left="89" w:right="85"/>
              <w:jc w:val="center"/>
              <w:rPr>
                <w:b/>
                <w:sz w:val="18"/>
              </w:rPr>
            </w:pPr>
            <w:r>
              <w:rPr>
                <w:b/>
                <w:sz w:val="18"/>
              </w:rPr>
              <w:t>Book</w:t>
            </w:r>
          </w:p>
        </w:tc>
        <w:tc>
          <w:tcPr>
            <w:tcW w:w="896" w:type="dxa"/>
            <w:shd w:val="clear" w:color="auto" w:fill="D9D9D9"/>
          </w:tcPr>
          <w:p w14:paraId="06D405BF" w14:textId="77777777" w:rsidR="008B1883" w:rsidRDefault="00000000">
            <w:pPr>
              <w:pStyle w:val="TableParagraph"/>
              <w:spacing w:line="244" w:lineRule="auto"/>
              <w:ind w:left="110" w:right="235"/>
              <w:rPr>
                <w:b/>
                <w:sz w:val="18"/>
              </w:rPr>
            </w:pPr>
            <w:r>
              <w:rPr>
                <w:b/>
                <w:sz w:val="18"/>
              </w:rPr>
              <w:t>Actual Rating</w:t>
            </w:r>
          </w:p>
        </w:tc>
        <w:tc>
          <w:tcPr>
            <w:tcW w:w="956" w:type="dxa"/>
            <w:shd w:val="clear" w:color="auto" w:fill="D9D9D9"/>
          </w:tcPr>
          <w:p w14:paraId="0EED207E" w14:textId="77777777" w:rsidR="008B1883" w:rsidRDefault="00000000">
            <w:pPr>
              <w:pStyle w:val="TableParagraph"/>
              <w:spacing w:line="244" w:lineRule="auto"/>
              <w:ind w:left="104" w:right="82"/>
              <w:rPr>
                <w:b/>
                <w:sz w:val="18"/>
              </w:rPr>
            </w:pPr>
            <w:r>
              <w:rPr>
                <w:b/>
                <w:sz w:val="18"/>
              </w:rPr>
              <w:t>Predicted Rating</w:t>
            </w:r>
          </w:p>
        </w:tc>
        <w:tc>
          <w:tcPr>
            <w:tcW w:w="2381" w:type="dxa"/>
            <w:shd w:val="clear" w:color="auto" w:fill="D9D9D9"/>
          </w:tcPr>
          <w:p w14:paraId="3A044CC7" w14:textId="77777777" w:rsidR="008B1883" w:rsidRDefault="00000000">
            <w:pPr>
              <w:pStyle w:val="TableParagraph"/>
              <w:spacing w:line="204" w:lineRule="exact"/>
              <w:ind w:left="104"/>
              <w:rPr>
                <w:b/>
                <w:sz w:val="18"/>
              </w:rPr>
            </w:pPr>
            <w:r>
              <w:rPr>
                <w:b/>
                <w:sz w:val="18"/>
              </w:rPr>
              <w:t>Classification</w:t>
            </w:r>
          </w:p>
        </w:tc>
      </w:tr>
      <w:tr w:rsidR="008B1883" w14:paraId="6333EBFE" w14:textId="77777777">
        <w:trPr>
          <w:trHeight w:val="250"/>
        </w:trPr>
        <w:tc>
          <w:tcPr>
            <w:tcW w:w="625" w:type="dxa"/>
          </w:tcPr>
          <w:p w14:paraId="3B907DCB" w14:textId="77777777" w:rsidR="008B1883" w:rsidRDefault="00000000">
            <w:pPr>
              <w:pStyle w:val="TableParagraph"/>
              <w:spacing w:before="17"/>
              <w:ind w:left="14"/>
              <w:jc w:val="center"/>
              <w:rPr>
                <w:sz w:val="18"/>
              </w:rPr>
            </w:pPr>
            <w:r>
              <w:rPr>
                <w:w w:val="99"/>
                <w:sz w:val="18"/>
              </w:rPr>
              <w:t>A</w:t>
            </w:r>
          </w:p>
        </w:tc>
        <w:tc>
          <w:tcPr>
            <w:tcW w:w="896" w:type="dxa"/>
          </w:tcPr>
          <w:p w14:paraId="3136A585" w14:textId="77777777" w:rsidR="008B1883" w:rsidRDefault="00000000">
            <w:pPr>
              <w:pStyle w:val="TableParagraph"/>
              <w:spacing w:before="17"/>
              <w:ind w:left="5"/>
              <w:jc w:val="center"/>
              <w:rPr>
                <w:sz w:val="18"/>
              </w:rPr>
            </w:pPr>
            <w:r>
              <w:rPr>
                <w:sz w:val="18"/>
              </w:rPr>
              <w:t>5</w:t>
            </w:r>
          </w:p>
        </w:tc>
        <w:tc>
          <w:tcPr>
            <w:tcW w:w="956" w:type="dxa"/>
          </w:tcPr>
          <w:p w14:paraId="1878B1D1" w14:textId="77777777" w:rsidR="008B1883" w:rsidRDefault="00000000">
            <w:pPr>
              <w:pStyle w:val="TableParagraph"/>
              <w:spacing w:before="17"/>
              <w:ind w:left="430"/>
              <w:rPr>
                <w:sz w:val="18"/>
              </w:rPr>
            </w:pPr>
            <w:r>
              <w:rPr>
                <w:sz w:val="18"/>
              </w:rPr>
              <w:t>4</w:t>
            </w:r>
          </w:p>
        </w:tc>
        <w:tc>
          <w:tcPr>
            <w:tcW w:w="2381" w:type="dxa"/>
          </w:tcPr>
          <w:p w14:paraId="694A51E0" w14:textId="77777777" w:rsidR="008B1883" w:rsidRDefault="00000000">
            <w:pPr>
              <w:pStyle w:val="TableParagraph"/>
              <w:spacing w:line="204" w:lineRule="exact"/>
              <w:ind w:left="104"/>
              <w:rPr>
                <w:sz w:val="18"/>
              </w:rPr>
            </w:pPr>
            <w:r>
              <w:rPr>
                <w:sz w:val="18"/>
              </w:rPr>
              <w:t>Relevant and recommended</w:t>
            </w:r>
          </w:p>
        </w:tc>
      </w:tr>
      <w:tr w:rsidR="008B1883" w14:paraId="118BDE44" w14:textId="77777777">
        <w:trPr>
          <w:trHeight w:val="415"/>
        </w:trPr>
        <w:tc>
          <w:tcPr>
            <w:tcW w:w="625" w:type="dxa"/>
          </w:tcPr>
          <w:p w14:paraId="59F16582" w14:textId="77777777" w:rsidR="008B1883" w:rsidRDefault="00000000">
            <w:pPr>
              <w:pStyle w:val="TableParagraph"/>
              <w:spacing w:before="102"/>
              <w:ind w:left="15"/>
              <w:jc w:val="center"/>
              <w:rPr>
                <w:sz w:val="18"/>
              </w:rPr>
            </w:pPr>
            <w:r>
              <w:rPr>
                <w:sz w:val="18"/>
              </w:rPr>
              <w:t>B</w:t>
            </w:r>
          </w:p>
        </w:tc>
        <w:tc>
          <w:tcPr>
            <w:tcW w:w="896" w:type="dxa"/>
          </w:tcPr>
          <w:p w14:paraId="1CD01E32" w14:textId="77777777" w:rsidR="008B1883" w:rsidRDefault="00000000">
            <w:pPr>
              <w:pStyle w:val="TableParagraph"/>
              <w:spacing w:before="102"/>
              <w:ind w:left="5"/>
              <w:jc w:val="center"/>
              <w:rPr>
                <w:sz w:val="18"/>
              </w:rPr>
            </w:pPr>
            <w:r>
              <w:rPr>
                <w:sz w:val="18"/>
              </w:rPr>
              <w:t>4</w:t>
            </w:r>
          </w:p>
        </w:tc>
        <w:tc>
          <w:tcPr>
            <w:tcW w:w="956" w:type="dxa"/>
          </w:tcPr>
          <w:p w14:paraId="77232234" w14:textId="77777777" w:rsidR="008B1883" w:rsidRDefault="00000000">
            <w:pPr>
              <w:pStyle w:val="TableParagraph"/>
              <w:spacing w:before="102"/>
              <w:ind w:left="430"/>
              <w:rPr>
                <w:sz w:val="18"/>
              </w:rPr>
            </w:pPr>
            <w:r>
              <w:rPr>
                <w:sz w:val="18"/>
              </w:rPr>
              <w:t>3</w:t>
            </w:r>
          </w:p>
        </w:tc>
        <w:tc>
          <w:tcPr>
            <w:tcW w:w="2381" w:type="dxa"/>
          </w:tcPr>
          <w:p w14:paraId="19E40E05" w14:textId="77777777" w:rsidR="008B1883" w:rsidRDefault="00000000">
            <w:pPr>
              <w:pStyle w:val="TableParagraph"/>
              <w:spacing w:line="204" w:lineRule="exact"/>
              <w:ind w:left="104"/>
              <w:rPr>
                <w:sz w:val="18"/>
              </w:rPr>
            </w:pPr>
            <w:r>
              <w:rPr>
                <w:sz w:val="18"/>
              </w:rPr>
              <w:t>Relevant but not</w:t>
            </w:r>
          </w:p>
          <w:p w14:paraId="5CFA834C" w14:textId="77777777" w:rsidR="008B1883" w:rsidRDefault="00000000">
            <w:pPr>
              <w:pStyle w:val="TableParagraph"/>
              <w:spacing w:before="3" w:line="188" w:lineRule="exact"/>
              <w:ind w:left="104"/>
              <w:rPr>
                <w:sz w:val="18"/>
              </w:rPr>
            </w:pPr>
            <w:r>
              <w:rPr>
                <w:sz w:val="18"/>
              </w:rPr>
              <w:t>recommended</w:t>
            </w:r>
          </w:p>
        </w:tc>
      </w:tr>
      <w:tr w:rsidR="008B1883" w14:paraId="7E758BB5" w14:textId="77777777">
        <w:trPr>
          <w:trHeight w:val="415"/>
        </w:trPr>
        <w:tc>
          <w:tcPr>
            <w:tcW w:w="625" w:type="dxa"/>
          </w:tcPr>
          <w:p w14:paraId="3DDAA082" w14:textId="77777777" w:rsidR="008B1883" w:rsidRDefault="00000000">
            <w:pPr>
              <w:pStyle w:val="TableParagraph"/>
              <w:spacing w:before="102"/>
              <w:ind w:left="15"/>
              <w:jc w:val="center"/>
              <w:rPr>
                <w:sz w:val="18"/>
              </w:rPr>
            </w:pPr>
            <w:r>
              <w:rPr>
                <w:sz w:val="18"/>
              </w:rPr>
              <w:t>C</w:t>
            </w:r>
          </w:p>
        </w:tc>
        <w:tc>
          <w:tcPr>
            <w:tcW w:w="896" w:type="dxa"/>
          </w:tcPr>
          <w:p w14:paraId="074C71D9" w14:textId="77777777" w:rsidR="008B1883" w:rsidRDefault="00000000">
            <w:pPr>
              <w:pStyle w:val="TableParagraph"/>
              <w:spacing w:before="102"/>
              <w:ind w:left="5"/>
              <w:jc w:val="center"/>
              <w:rPr>
                <w:sz w:val="18"/>
              </w:rPr>
            </w:pPr>
            <w:r>
              <w:rPr>
                <w:sz w:val="18"/>
              </w:rPr>
              <w:t>3</w:t>
            </w:r>
          </w:p>
        </w:tc>
        <w:tc>
          <w:tcPr>
            <w:tcW w:w="956" w:type="dxa"/>
          </w:tcPr>
          <w:p w14:paraId="1AB84469" w14:textId="77777777" w:rsidR="008B1883" w:rsidRDefault="00000000">
            <w:pPr>
              <w:pStyle w:val="TableParagraph"/>
              <w:spacing w:before="102"/>
              <w:ind w:left="430"/>
              <w:rPr>
                <w:sz w:val="18"/>
              </w:rPr>
            </w:pPr>
            <w:r>
              <w:rPr>
                <w:sz w:val="18"/>
              </w:rPr>
              <w:t>4</w:t>
            </w:r>
          </w:p>
        </w:tc>
        <w:tc>
          <w:tcPr>
            <w:tcW w:w="2381" w:type="dxa"/>
          </w:tcPr>
          <w:p w14:paraId="2A253AED" w14:textId="77777777" w:rsidR="008B1883" w:rsidRDefault="00000000">
            <w:pPr>
              <w:pStyle w:val="TableParagraph"/>
              <w:spacing w:line="204" w:lineRule="exact"/>
              <w:ind w:left="104"/>
              <w:rPr>
                <w:sz w:val="18"/>
              </w:rPr>
            </w:pPr>
            <w:r>
              <w:rPr>
                <w:sz w:val="18"/>
              </w:rPr>
              <w:t>Not relevant but</w:t>
            </w:r>
          </w:p>
          <w:p w14:paraId="71525436" w14:textId="77777777" w:rsidR="008B1883" w:rsidRDefault="00000000">
            <w:pPr>
              <w:pStyle w:val="TableParagraph"/>
              <w:spacing w:before="3" w:line="188" w:lineRule="exact"/>
              <w:ind w:left="104"/>
              <w:rPr>
                <w:sz w:val="18"/>
              </w:rPr>
            </w:pPr>
            <w:r>
              <w:rPr>
                <w:sz w:val="18"/>
              </w:rPr>
              <w:t>recommended</w:t>
            </w:r>
          </w:p>
        </w:tc>
      </w:tr>
      <w:tr w:rsidR="008B1883" w14:paraId="2D17F7A1" w14:textId="77777777">
        <w:trPr>
          <w:trHeight w:val="415"/>
        </w:trPr>
        <w:tc>
          <w:tcPr>
            <w:tcW w:w="625" w:type="dxa"/>
          </w:tcPr>
          <w:p w14:paraId="7E7D94C3" w14:textId="77777777" w:rsidR="008B1883" w:rsidRDefault="00000000">
            <w:pPr>
              <w:pStyle w:val="TableParagraph"/>
              <w:spacing w:before="102"/>
              <w:ind w:left="14"/>
              <w:jc w:val="center"/>
              <w:rPr>
                <w:sz w:val="18"/>
              </w:rPr>
            </w:pPr>
            <w:r>
              <w:rPr>
                <w:w w:val="99"/>
                <w:sz w:val="18"/>
              </w:rPr>
              <w:t>D</w:t>
            </w:r>
          </w:p>
        </w:tc>
        <w:tc>
          <w:tcPr>
            <w:tcW w:w="896" w:type="dxa"/>
          </w:tcPr>
          <w:p w14:paraId="32C10057" w14:textId="77777777" w:rsidR="008B1883" w:rsidRDefault="00000000">
            <w:pPr>
              <w:pStyle w:val="TableParagraph"/>
              <w:spacing w:before="102"/>
              <w:ind w:left="5"/>
              <w:jc w:val="center"/>
              <w:rPr>
                <w:sz w:val="18"/>
              </w:rPr>
            </w:pPr>
            <w:r>
              <w:rPr>
                <w:sz w:val="18"/>
              </w:rPr>
              <w:t>3</w:t>
            </w:r>
          </w:p>
        </w:tc>
        <w:tc>
          <w:tcPr>
            <w:tcW w:w="956" w:type="dxa"/>
          </w:tcPr>
          <w:p w14:paraId="3136DB0E" w14:textId="77777777" w:rsidR="008B1883" w:rsidRDefault="00000000">
            <w:pPr>
              <w:pStyle w:val="TableParagraph"/>
              <w:spacing w:before="102"/>
              <w:ind w:left="430"/>
              <w:rPr>
                <w:sz w:val="18"/>
              </w:rPr>
            </w:pPr>
            <w:r>
              <w:rPr>
                <w:sz w:val="18"/>
              </w:rPr>
              <w:t>3</w:t>
            </w:r>
          </w:p>
        </w:tc>
        <w:tc>
          <w:tcPr>
            <w:tcW w:w="2381" w:type="dxa"/>
          </w:tcPr>
          <w:p w14:paraId="207E6C93" w14:textId="77777777" w:rsidR="008B1883" w:rsidRDefault="00000000">
            <w:pPr>
              <w:pStyle w:val="TableParagraph"/>
              <w:spacing w:line="206" w:lineRule="exact"/>
              <w:ind w:left="104" w:right="772"/>
              <w:rPr>
                <w:sz w:val="18"/>
              </w:rPr>
            </w:pPr>
            <w:r>
              <w:rPr>
                <w:sz w:val="18"/>
              </w:rPr>
              <w:t>Not relevant and not recommended</w:t>
            </w:r>
          </w:p>
        </w:tc>
      </w:tr>
    </w:tbl>
    <w:p w14:paraId="0B83A61F" w14:textId="77777777" w:rsidR="008B1883" w:rsidRDefault="008B1883">
      <w:pPr>
        <w:pStyle w:val="BodyText"/>
        <w:spacing w:before="9"/>
        <w:rPr>
          <w:b/>
          <w:sz w:val="19"/>
        </w:rPr>
      </w:pPr>
    </w:p>
    <w:p w14:paraId="5488A371" w14:textId="77777777" w:rsidR="008B1883" w:rsidRDefault="00000000">
      <w:pPr>
        <w:pStyle w:val="BodyText"/>
        <w:ind w:left="120"/>
      </w:pPr>
      <w:r>
        <w:t>Based</w:t>
      </w:r>
      <w:r>
        <w:rPr>
          <w:spacing w:val="-11"/>
        </w:rPr>
        <w:t xml:space="preserve"> </w:t>
      </w:r>
      <w:r>
        <w:t>on</w:t>
      </w:r>
      <w:r>
        <w:rPr>
          <w:spacing w:val="-10"/>
        </w:rPr>
        <w:t xml:space="preserve"> </w:t>
      </w:r>
      <w:r>
        <w:t>the</w:t>
      </w:r>
      <w:r>
        <w:rPr>
          <w:spacing w:val="-9"/>
        </w:rPr>
        <w:t xml:space="preserve"> </w:t>
      </w:r>
      <w:r>
        <w:t>above</w:t>
      </w:r>
      <w:r>
        <w:rPr>
          <w:spacing w:val="-10"/>
        </w:rPr>
        <w:t xml:space="preserve"> </w:t>
      </w:r>
      <w:r>
        <w:t>classification</w:t>
      </w:r>
      <w:r>
        <w:rPr>
          <w:spacing w:val="-10"/>
        </w:rPr>
        <w:t xml:space="preserve"> </w:t>
      </w:r>
      <w:r>
        <w:t>we</w:t>
      </w:r>
      <w:r>
        <w:rPr>
          <w:spacing w:val="-9"/>
        </w:rPr>
        <w:t xml:space="preserve"> </w:t>
      </w:r>
      <w:r>
        <w:t>can</w:t>
      </w:r>
      <w:r>
        <w:rPr>
          <w:spacing w:val="-11"/>
        </w:rPr>
        <w:t xml:space="preserve"> </w:t>
      </w:r>
      <w:r>
        <w:t>create</w:t>
      </w:r>
      <w:r>
        <w:rPr>
          <w:spacing w:val="-10"/>
        </w:rPr>
        <w:t xml:space="preserve"> </w:t>
      </w:r>
      <w:r>
        <w:t>the</w:t>
      </w:r>
      <w:r>
        <w:rPr>
          <w:spacing w:val="-9"/>
        </w:rPr>
        <w:t xml:space="preserve"> </w:t>
      </w:r>
      <w:r>
        <w:t>confusion matrix as shown</w:t>
      </w:r>
      <w:r>
        <w:rPr>
          <w:spacing w:val="1"/>
        </w:rPr>
        <w:t xml:space="preserve"> </w:t>
      </w:r>
      <w:r>
        <w:t>below:</w:t>
      </w:r>
    </w:p>
    <w:p w14:paraId="18F2F806" w14:textId="77777777" w:rsidR="008B1883" w:rsidRDefault="00000000">
      <w:pPr>
        <w:pStyle w:val="Heading2"/>
        <w:spacing w:before="121"/>
        <w:ind w:right="70"/>
      </w:pPr>
      <w:r>
        <w:t>Table 7: Confusion Matrix Structure - Recommendation System</w:t>
      </w:r>
    </w:p>
    <w:p w14:paraId="3C21CD14" w14:textId="77777777" w:rsidR="008B1883" w:rsidRDefault="008B1883">
      <w:pPr>
        <w:pStyle w:val="BodyText"/>
        <w:spacing w:before="7"/>
        <w:rPr>
          <w:b/>
          <w:sz w:val="1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6"/>
        <w:gridCol w:w="1351"/>
        <w:gridCol w:w="1531"/>
      </w:tblGrid>
      <w:tr w:rsidR="008B1883" w14:paraId="0947B9C8" w14:textId="77777777">
        <w:trPr>
          <w:trHeight w:val="245"/>
        </w:trPr>
        <w:tc>
          <w:tcPr>
            <w:tcW w:w="1886" w:type="dxa"/>
            <w:tcBorders>
              <w:right w:val="single" w:sz="6" w:space="0" w:color="000000"/>
            </w:tcBorders>
            <w:shd w:val="clear" w:color="auto" w:fill="D9D9D9"/>
          </w:tcPr>
          <w:p w14:paraId="77C55C5E" w14:textId="77777777" w:rsidR="008B1883" w:rsidRDefault="008B1883">
            <w:pPr>
              <w:pStyle w:val="TableParagraph"/>
              <w:ind w:left="0"/>
              <w:rPr>
                <w:sz w:val="16"/>
              </w:rPr>
            </w:pPr>
          </w:p>
        </w:tc>
        <w:tc>
          <w:tcPr>
            <w:tcW w:w="1351" w:type="dxa"/>
            <w:tcBorders>
              <w:left w:val="single" w:sz="6" w:space="0" w:color="000000"/>
            </w:tcBorders>
            <w:shd w:val="clear" w:color="auto" w:fill="D9D9D9"/>
          </w:tcPr>
          <w:p w14:paraId="697575C3" w14:textId="77777777" w:rsidR="008B1883" w:rsidRDefault="00000000">
            <w:pPr>
              <w:pStyle w:val="TableParagraph"/>
              <w:spacing w:line="204" w:lineRule="exact"/>
              <w:ind w:left="107"/>
              <w:rPr>
                <w:b/>
                <w:sz w:val="18"/>
              </w:rPr>
            </w:pPr>
            <w:r>
              <w:rPr>
                <w:b/>
                <w:sz w:val="18"/>
              </w:rPr>
              <w:t>Relevant</w:t>
            </w:r>
          </w:p>
        </w:tc>
        <w:tc>
          <w:tcPr>
            <w:tcW w:w="1531" w:type="dxa"/>
            <w:shd w:val="clear" w:color="auto" w:fill="D9D9D9"/>
          </w:tcPr>
          <w:p w14:paraId="5A339E2B" w14:textId="77777777" w:rsidR="008B1883" w:rsidRDefault="00000000">
            <w:pPr>
              <w:pStyle w:val="TableParagraph"/>
              <w:spacing w:line="204" w:lineRule="exact"/>
              <w:ind w:left="109"/>
              <w:rPr>
                <w:b/>
                <w:sz w:val="18"/>
              </w:rPr>
            </w:pPr>
            <w:r>
              <w:rPr>
                <w:b/>
                <w:sz w:val="18"/>
              </w:rPr>
              <w:t>Not Relevant</w:t>
            </w:r>
          </w:p>
        </w:tc>
      </w:tr>
      <w:tr w:rsidR="008B1883" w14:paraId="65C00BFE" w14:textId="77777777">
        <w:trPr>
          <w:trHeight w:val="410"/>
        </w:trPr>
        <w:tc>
          <w:tcPr>
            <w:tcW w:w="1886" w:type="dxa"/>
            <w:tcBorders>
              <w:right w:val="single" w:sz="6" w:space="0" w:color="000000"/>
            </w:tcBorders>
            <w:shd w:val="clear" w:color="auto" w:fill="D9D9D9"/>
          </w:tcPr>
          <w:p w14:paraId="1FAEDF30" w14:textId="77777777" w:rsidR="008B1883" w:rsidRDefault="00000000">
            <w:pPr>
              <w:pStyle w:val="TableParagraph"/>
              <w:spacing w:line="206" w:lineRule="exact"/>
              <w:ind w:left="110" w:right="603"/>
              <w:rPr>
                <w:b/>
                <w:sz w:val="18"/>
              </w:rPr>
            </w:pPr>
            <w:r>
              <w:rPr>
                <w:b/>
                <w:sz w:val="18"/>
              </w:rPr>
              <w:t>Recommended Top K</w:t>
            </w:r>
          </w:p>
        </w:tc>
        <w:tc>
          <w:tcPr>
            <w:tcW w:w="1351" w:type="dxa"/>
            <w:tcBorders>
              <w:left w:val="single" w:sz="6" w:space="0" w:color="000000"/>
            </w:tcBorders>
          </w:tcPr>
          <w:p w14:paraId="12B4EA64" w14:textId="77777777" w:rsidR="008B1883" w:rsidRDefault="00000000">
            <w:pPr>
              <w:pStyle w:val="TableParagraph"/>
              <w:spacing w:line="206" w:lineRule="exact"/>
              <w:ind w:left="507" w:right="161" w:hanging="315"/>
              <w:rPr>
                <w:sz w:val="18"/>
              </w:rPr>
            </w:pPr>
            <w:r>
              <w:rPr>
                <w:sz w:val="18"/>
              </w:rPr>
              <w:t>True Positive (TP)</w:t>
            </w:r>
          </w:p>
        </w:tc>
        <w:tc>
          <w:tcPr>
            <w:tcW w:w="1531" w:type="dxa"/>
          </w:tcPr>
          <w:p w14:paraId="4190A96A" w14:textId="77777777" w:rsidR="008B1883" w:rsidRDefault="00000000">
            <w:pPr>
              <w:pStyle w:val="TableParagraph"/>
              <w:spacing w:line="206" w:lineRule="exact"/>
              <w:ind w:left="604" w:right="231" w:hanging="340"/>
              <w:rPr>
                <w:sz w:val="18"/>
              </w:rPr>
            </w:pPr>
            <w:r>
              <w:rPr>
                <w:sz w:val="18"/>
              </w:rPr>
              <w:t>False Positive (FP)</w:t>
            </w:r>
          </w:p>
        </w:tc>
      </w:tr>
      <w:tr w:rsidR="008B1883" w14:paraId="5E1817CE" w14:textId="77777777">
        <w:trPr>
          <w:trHeight w:val="413"/>
        </w:trPr>
        <w:tc>
          <w:tcPr>
            <w:tcW w:w="1886" w:type="dxa"/>
            <w:tcBorders>
              <w:right w:val="single" w:sz="6" w:space="0" w:color="000000"/>
            </w:tcBorders>
            <w:shd w:val="clear" w:color="auto" w:fill="D9D9D9"/>
          </w:tcPr>
          <w:p w14:paraId="1398E9DD" w14:textId="77777777" w:rsidR="008B1883" w:rsidRDefault="00000000">
            <w:pPr>
              <w:pStyle w:val="TableParagraph"/>
              <w:spacing w:line="202" w:lineRule="exact"/>
              <w:ind w:left="110"/>
              <w:rPr>
                <w:b/>
                <w:sz w:val="18"/>
              </w:rPr>
            </w:pPr>
            <w:r>
              <w:rPr>
                <w:b/>
                <w:sz w:val="18"/>
              </w:rPr>
              <w:t>Not Recommended</w:t>
            </w:r>
          </w:p>
        </w:tc>
        <w:tc>
          <w:tcPr>
            <w:tcW w:w="1351" w:type="dxa"/>
            <w:tcBorders>
              <w:left w:val="single" w:sz="6" w:space="0" w:color="000000"/>
            </w:tcBorders>
          </w:tcPr>
          <w:p w14:paraId="6C508DE9" w14:textId="77777777" w:rsidR="008B1883" w:rsidRDefault="00000000">
            <w:pPr>
              <w:pStyle w:val="TableParagraph"/>
              <w:spacing w:line="202" w:lineRule="exact"/>
              <w:ind w:left="117" w:right="106"/>
              <w:jc w:val="center"/>
              <w:rPr>
                <w:sz w:val="18"/>
              </w:rPr>
            </w:pPr>
            <w:r>
              <w:rPr>
                <w:sz w:val="18"/>
              </w:rPr>
              <w:t>False Negative</w:t>
            </w:r>
          </w:p>
          <w:p w14:paraId="6961208C" w14:textId="77777777" w:rsidR="008B1883" w:rsidRDefault="00000000">
            <w:pPr>
              <w:pStyle w:val="TableParagraph"/>
              <w:spacing w:before="3" w:line="188" w:lineRule="exact"/>
              <w:ind w:left="112" w:right="106"/>
              <w:jc w:val="center"/>
              <w:rPr>
                <w:sz w:val="18"/>
              </w:rPr>
            </w:pPr>
            <w:r>
              <w:rPr>
                <w:sz w:val="18"/>
              </w:rPr>
              <w:t>(FN)</w:t>
            </w:r>
          </w:p>
        </w:tc>
        <w:tc>
          <w:tcPr>
            <w:tcW w:w="1531" w:type="dxa"/>
          </w:tcPr>
          <w:p w14:paraId="4E2A9345" w14:textId="77777777" w:rsidR="008B1883" w:rsidRDefault="00000000">
            <w:pPr>
              <w:pStyle w:val="TableParagraph"/>
              <w:spacing w:line="202" w:lineRule="exact"/>
              <w:ind w:left="229" w:right="217"/>
              <w:jc w:val="center"/>
              <w:rPr>
                <w:sz w:val="18"/>
              </w:rPr>
            </w:pPr>
            <w:r>
              <w:rPr>
                <w:sz w:val="18"/>
              </w:rPr>
              <w:t>True Negative</w:t>
            </w:r>
          </w:p>
          <w:p w14:paraId="526093EF" w14:textId="77777777" w:rsidR="008B1883" w:rsidRDefault="00000000">
            <w:pPr>
              <w:pStyle w:val="TableParagraph"/>
              <w:spacing w:before="3" w:line="188" w:lineRule="exact"/>
              <w:ind w:left="224" w:right="217"/>
              <w:jc w:val="center"/>
              <w:rPr>
                <w:sz w:val="18"/>
              </w:rPr>
            </w:pPr>
            <w:r>
              <w:rPr>
                <w:sz w:val="18"/>
              </w:rPr>
              <w:t>(TN)</w:t>
            </w:r>
          </w:p>
        </w:tc>
      </w:tr>
    </w:tbl>
    <w:p w14:paraId="5D562DD3" w14:textId="77777777" w:rsidR="008B1883" w:rsidRDefault="008B1883">
      <w:pPr>
        <w:pStyle w:val="BodyText"/>
        <w:spacing w:before="9"/>
        <w:rPr>
          <w:b/>
          <w:sz w:val="19"/>
        </w:rPr>
      </w:pPr>
    </w:p>
    <w:p w14:paraId="4E28D862" w14:textId="77777777" w:rsidR="008B1883" w:rsidRDefault="00000000">
      <w:pPr>
        <w:pStyle w:val="BodyText"/>
        <w:ind w:left="120" w:right="40"/>
        <w:jc w:val="both"/>
      </w:pPr>
      <w:r>
        <w:rPr>
          <w:b/>
        </w:rPr>
        <w:t xml:space="preserve">Recall @K – </w:t>
      </w:r>
      <w:r>
        <w:t>Given that we can now classify the True/False positives and negatives, the Recall @K recommendation can be calculated as</w:t>
      </w:r>
    </w:p>
    <w:p w14:paraId="1002148D" w14:textId="77777777" w:rsidR="008B1883" w:rsidRDefault="00000000">
      <w:pPr>
        <w:pStyle w:val="Heading2"/>
        <w:spacing w:before="131"/>
        <w:ind w:left="125"/>
        <w:jc w:val="both"/>
      </w:pPr>
      <w:r>
        <w:rPr>
          <w:b w:val="0"/>
        </w:rPr>
        <w:br w:type="column"/>
      </w:r>
      <w:r>
        <w:t>Figure 9: Precision @K Curve</w:t>
      </w:r>
    </w:p>
    <w:p w14:paraId="3ADB1CBF" w14:textId="77777777" w:rsidR="008B1883" w:rsidRDefault="008B1883">
      <w:pPr>
        <w:pStyle w:val="BodyText"/>
        <w:spacing w:before="4"/>
        <w:rPr>
          <w:b/>
          <w:sz w:val="10"/>
        </w:rPr>
      </w:pPr>
    </w:p>
    <w:p w14:paraId="02EA95B8" w14:textId="77777777" w:rsidR="008B1883" w:rsidRDefault="00000000">
      <w:pPr>
        <w:pStyle w:val="BodyText"/>
        <w:ind w:left="120"/>
      </w:pPr>
      <w:r>
        <w:rPr>
          <w:noProof/>
        </w:rPr>
        <w:drawing>
          <wp:inline distT="0" distB="0" distL="0" distR="0" wp14:anchorId="56B74549" wp14:editId="4FE9E639">
            <wp:extent cx="3054894" cy="1471612"/>
            <wp:effectExtent l="0" t="0" r="0" b="0"/>
            <wp:docPr id="11" name="image12.jpeg" descr="Chart, hist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jpeg"/>
                    <pic:cNvPicPr/>
                  </pic:nvPicPr>
                  <pic:blipFill>
                    <a:blip r:embed="rId24" cstate="print"/>
                    <a:stretch>
                      <a:fillRect/>
                    </a:stretch>
                  </pic:blipFill>
                  <pic:spPr>
                    <a:xfrm>
                      <a:off x="0" y="0"/>
                      <a:ext cx="3054894" cy="1471612"/>
                    </a:xfrm>
                    <a:prstGeom prst="rect">
                      <a:avLst/>
                    </a:prstGeom>
                  </pic:spPr>
                </pic:pic>
              </a:graphicData>
            </a:graphic>
          </wp:inline>
        </w:drawing>
      </w:r>
    </w:p>
    <w:p w14:paraId="7C7E6E82" w14:textId="77777777" w:rsidR="008B1883" w:rsidRDefault="00000000">
      <w:pPr>
        <w:pStyle w:val="BodyText"/>
        <w:spacing w:before="103"/>
        <w:ind w:left="125" w:right="152"/>
        <w:jc w:val="both"/>
      </w:pPr>
      <w:r>
        <w:t>According to the model, 72% of recommendations are relevant to the user.</w:t>
      </w:r>
    </w:p>
    <w:p w14:paraId="19627A0D" w14:textId="77777777" w:rsidR="008B1883" w:rsidRDefault="008B1883">
      <w:pPr>
        <w:pStyle w:val="BodyText"/>
        <w:spacing w:before="5"/>
        <w:rPr>
          <w:sz w:val="17"/>
        </w:rPr>
      </w:pPr>
    </w:p>
    <w:p w14:paraId="71F102D6" w14:textId="77777777" w:rsidR="008B1883" w:rsidRDefault="00000000">
      <w:pPr>
        <w:pStyle w:val="BodyText"/>
        <w:ind w:left="125" w:right="151"/>
        <w:jc w:val="both"/>
      </w:pPr>
      <w:r>
        <w:t xml:space="preserve">Both Precision and Recall numbers show that our model is performing moderately well and </w:t>
      </w:r>
      <w:proofErr w:type="gramStart"/>
      <w:r>
        <w:t>need</w:t>
      </w:r>
      <w:proofErr w:type="gramEnd"/>
      <w:r>
        <w:t xml:space="preserve"> additional hyperparameters tuning to improve these results.</w:t>
      </w:r>
    </w:p>
    <w:p w14:paraId="4606BBD6" w14:textId="77777777" w:rsidR="008B1883" w:rsidRDefault="00000000">
      <w:pPr>
        <w:pStyle w:val="BodyText"/>
        <w:spacing w:before="100"/>
        <w:ind w:left="125" w:right="149"/>
        <w:jc w:val="both"/>
      </w:pPr>
      <w:r>
        <w:rPr>
          <w:b/>
        </w:rPr>
        <w:t xml:space="preserve">Catalog Coverage – </w:t>
      </w:r>
      <w:r>
        <w:t xml:space="preserve">According to </w:t>
      </w:r>
      <w:r>
        <w:rPr>
          <w:spacing w:val="-3"/>
        </w:rPr>
        <w:t xml:space="preserve">(Ge </w:t>
      </w:r>
      <w:r>
        <w:t>et al., 2010), the coverage metric assesses the ability of the recommendation system</w:t>
      </w:r>
      <w:r>
        <w:rPr>
          <w:spacing w:val="-7"/>
        </w:rPr>
        <w:t xml:space="preserve"> </w:t>
      </w:r>
      <w:r>
        <w:t>to</w:t>
      </w:r>
      <w:r>
        <w:rPr>
          <w:spacing w:val="-6"/>
        </w:rPr>
        <w:t xml:space="preserve"> </w:t>
      </w:r>
      <w:r>
        <w:t>suggest</w:t>
      </w:r>
      <w:r>
        <w:rPr>
          <w:spacing w:val="-7"/>
        </w:rPr>
        <w:t xml:space="preserve"> </w:t>
      </w:r>
      <w:r>
        <w:t>all</w:t>
      </w:r>
      <w:r>
        <w:rPr>
          <w:spacing w:val="-7"/>
        </w:rPr>
        <w:t xml:space="preserve"> </w:t>
      </w:r>
      <w:r>
        <w:t>the</w:t>
      </w:r>
      <w:r>
        <w:rPr>
          <w:spacing w:val="-5"/>
        </w:rPr>
        <w:t xml:space="preserve"> </w:t>
      </w:r>
      <w:r>
        <w:t>items</w:t>
      </w:r>
      <w:r>
        <w:rPr>
          <w:spacing w:val="-4"/>
        </w:rPr>
        <w:t xml:space="preserve"> </w:t>
      </w:r>
      <w:r>
        <w:t>in</w:t>
      </w:r>
      <w:r>
        <w:rPr>
          <w:spacing w:val="-6"/>
        </w:rPr>
        <w:t xml:space="preserve"> </w:t>
      </w:r>
      <w:r>
        <w:t>the</w:t>
      </w:r>
      <w:r>
        <w:rPr>
          <w:spacing w:val="-5"/>
        </w:rPr>
        <w:t xml:space="preserve"> </w:t>
      </w:r>
      <w:r>
        <w:t>training</w:t>
      </w:r>
      <w:r>
        <w:rPr>
          <w:spacing w:val="-5"/>
        </w:rPr>
        <w:t xml:space="preserve"> </w:t>
      </w:r>
      <w:r>
        <w:t>set</w:t>
      </w:r>
      <w:r>
        <w:rPr>
          <w:spacing w:val="-7"/>
        </w:rPr>
        <w:t xml:space="preserve"> </w:t>
      </w:r>
      <w:r>
        <w:t>to</w:t>
      </w:r>
      <w:r>
        <w:rPr>
          <w:spacing w:val="-6"/>
        </w:rPr>
        <w:t xml:space="preserve"> </w:t>
      </w:r>
      <w:r>
        <w:t>users.</w:t>
      </w:r>
      <w:r>
        <w:rPr>
          <w:spacing w:val="-6"/>
        </w:rPr>
        <w:t xml:space="preserve"> </w:t>
      </w:r>
      <w:r>
        <w:t>We discussed at the beginning of this section that only a small percentage of books are frequently purchased. Therefore, if the recommendation system recommends only these popular books, the recommendation system will have near zero coverage. When we recommend the top 10 books in the training set to every user, we observe that only popular item recommendation leads to near-zero</w:t>
      </w:r>
      <w:r>
        <w:rPr>
          <w:spacing w:val="4"/>
        </w:rPr>
        <w:t xml:space="preserve"> </w:t>
      </w:r>
      <w:r>
        <w:t>coverage.</w:t>
      </w:r>
    </w:p>
    <w:p w14:paraId="0B60D065" w14:textId="77777777" w:rsidR="008B1883" w:rsidRDefault="008B1883">
      <w:pPr>
        <w:jc w:val="both"/>
        <w:sectPr w:rsidR="008B1883">
          <w:type w:val="continuous"/>
          <w:pgSz w:w="12240" w:h="15840"/>
          <w:pgMar w:top="1500" w:right="920" w:bottom="960" w:left="960" w:header="720" w:footer="720" w:gutter="0"/>
          <w:cols w:num="2" w:space="720" w:equalWidth="0">
            <w:col w:w="5032" w:space="180"/>
            <w:col w:w="5148"/>
          </w:cols>
        </w:sectPr>
      </w:pPr>
    </w:p>
    <w:p w14:paraId="1C276964" w14:textId="77777777" w:rsidR="008B1883" w:rsidRDefault="00000000">
      <w:pPr>
        <w:pStyle w:val="Heading2"/>
        <w:spacing w:before="69"/>
        <w:jc w:val="both"/>
      </w:pPr>
      <w:r>
        <w:lastRenderedPageBreak/>
        <w:t>Figure 10: Catalog Coverage</w:t>
      </w:r>
    </w:p>
    <w:p w14:paraId="2F02EBBC" w14:textId="77777777" w:rsidR="008B1883" w:rsidRDefault="00000000">
      <w:pPr>
        <w:pStyle w:val="BodyText"/>
        <w:spacing w:before="9"/>
        <w:rPr>
          <w:b/>
          <w:sz w:val="24"/>
        </w:rPr>
      </w:pPr>
      <w:r>
        <w:rPr>
          <w:noProof/>
        </w:rPr>
        <w:drawing>
          <wp:anchor distT="0" distB="0" distL="0" distR="0" simplePos="0" relativeHeight="56" behindDoc="0" locked="0" layoutInCell="1" allowOverlap="1" wp14:anchorId="5B3202CE" wp14:editId="28A27A78">
            <wp:simplePos x="0" y="0"/>
            <wp:positionH relativeFrom="page">
              <wp:posOffset>886113</wp:posOffset>
            </wp:positionH>
            <wp:positionV relativeFrom="paragraph">
              <wp:posOffset>206260</wp:posOffset>
            </wp:positionV>
            <wp:extent cx="2581168" cy="1495425"/>
            <wp:effectExtent l="0" t="0" r="0" b="0"/>
            <wp:wrapTopAndBottom/>
            <wp:docPr id="13" name="image13.png" descr="Chart, ba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png"/>
                    <pic:cNvPicPr/>
                  </pic:nvPicPr>
                  <pic:blipFill>
                    <a:blip r:embed="rId25" cstate="print"/>
                    <a:stretch>
                      <a:fillRect/>
                    </a:stretch>
                  </pic:blipFill>
                  <pic:spPr>
                    <a:xfrm>
                      <a:off x="0" y="0"/>
                      <a:ext cx="2581168" cy="1495425"/>
                    </a:xfrm>
                    <a:prstGeom prst="rect">
                      <a:avLst/>
                    </a:prstGeom>
                  </pic:spPr>
                </pic:pic>
              </a:graphicData>
            </a:graphic>
          </wp:anchor>
        </w:drawing>
      </w:r>
    </w:p>
    <w:p w14:paraId="1E1A4CF0" w14:textId="77777777" w:rsidR="008B1883" w:rsidRDefault="008B1883">
      <w:pPr>
        <w:pStyle w:val="BodyText"/>
        <w:spacing w:before="2"/>
        <w:rPr>
          <w:b/>
          <w:sz w:val="30"/>
        </w:rPr>
      </w:pPr>
    </w:p>
    <w:p w14:paraId="72064B28" w14:textId="77777777" w:rsidR="008B1883" w:rsidRDefault="00000000">
      <w:pPr>
        <w:pStyle w:val="BodyText"/>
        <w:ind w:left="120" w:right="41"/>
        <w:jc w:val="both"/>
      </w:pPr>
      <w:r>
        <w:t xml:space="preserve">In contrast, the random book suggestion covers </w:t>
      </w:r>
      <w:r>
        <w:rPr>
          <w:b/>
        </w:rPr>
        <w:t>45</w:t>
      </w:r>
      <w:r>
        <w:t>% of the books available, while our recommendation system covers only</w:t>
      </w:r>
      <w:r>
        <w:rPr>
          <w:spacing w:val="-11"/>
        </w:rPr>
        <w:t xml:space="preserve"> </w:t>
      </w:r>
      <w:r>
        <w:rPr>
          <w:b/>
        </w:rPr>
        <w:t>20</w:t>
      </w:r>
      <w:r>
        <w:t>%.</w:t>
      </w:r>
      <w:r>
        <w:rPr>
          <w:spacing w:val="-11"/>
        </w:rPr>
        <w:t xml:space="preserve"> </w:t>
      </w:r>
      <w:r>
        <w:t>This</w:t>
      </w:r>
      <w:r>
        <w:rPr>
          <w:spacing w:val="-9"/>
        </w:rPr>
        <w:t xml:space="preserve"> </w:t>
      </w:r>
      <w:r>
        <w:t>low</w:t>
      </w:r>
      <w:r>
        <w:rPr>
          <w:spacing w:val="-11"/>
        </w:rPr>
        <w:t xml:space="preserve"> </w:t>
      </w:r>
      <w:r>
        <w:t>coverage</w:t>
      </w:r>
      <w:r>
        <w:rPr>
          <w:spacing w:val="-10"/>
        </w:rPr>
        <w:t xml:space="preserve"> </w:t>
      </w:r>
      <w:r>
        <w:t>means</w:t>
      </w:r>
      <w:r>
        <w:rPr>
          <w:spacing w:val="-9"/>
        </w:rPr>
        <w:t xml:space="preserve"> </w:t>
      </w:r>
      <w:r>
        <w:t>users</w:t>
      </w:r>
      <w:r>
        <w:rPr>
          <w:spacing w:val="-10"/>
        </w:rPr>
        <w:t xml:space="preserve"> </w:t>
      </w:r>
      <w:r>
        <w:t>will</w:t>
      </w:r>
      <w:r>
        <w:rPr>
          <w:spacing w:val="-11"/>
        </w:rPr>
        <w:t xml:space="preserve"> </w:t>
      </w:r>
      <w:r>
        <w:t>encounter</w:t>
      </w:r>
      <w:r>
        <w:rPr>
          <w:spacing w:val="-13"/>
        </w:rPr>
        <w:t xml:space="preserve"> </w:t>
      </w:r>
      <w:r>
        <w:t>new products</w:t>
      </w:r>
      <w:r>
        <w:rPr>
          <w:spacing w:val="-10"/>
        </w:rPr>
        <w:t xml:space="preserve"> </w:t>
      </w:r>
      <w:r>
        <w:t>rarely</w:t>
      </w:r>
      <w:r>
        <w:rPr>
          <w:spacing w:val="-10"/>
        </w:rPr>
        <w:t xml:space="preserve"> </w:t>
      </w:r>
      <w:r>
        <w:t>which</w:t>
      </w:r>
      <w:r>
        <w:rPr>
          <w:spacing w:val="-11"/>
        </w:rPr>
        <w:t xml:space="preserve"> </w:t>
      </w:r>
      <w:r>
        <w:t>will</w:t>
      </w:r>
      <w:r>
        <w:rPr>
          <w:spacing w:val="-6"/>
        </w:rPr>
        <w:t xml:space="preserve"> </w:t>
      </w:r>
      <w:r>
        <w:t>be</w:t>
      </w:r>
      <w:r>
        <w:rPr>
          <w:spacing w:val="-9"/>
        </w:rPr>
        <w:t xml:space="preserve"> </w:t>
      </w:r>
      <w:r>
        <w:t>disastrous</w:t>
      </w:r>
      <w:r>
        <w:rPr>
          <w:spacing w:val="-8"/>
        </w:rPr>
        <w:t xml:space="preserve"> </w:t>
      </w:r>
      <w:r>
        <w:t>for</w:t>
      </w:r>
      <w:r>
        <w:rPr>
          <w:spacing w:val="-13"/>
        </w:rPr>
        <w:t xml:space="preserve"> </w:t>
      </w:r>
      <w:r>
        <w:t>business</w:t>
      </w:r>
      <w:r>
        <w:rPr>
          <w:spacing w:val="-8"/>
        </w:rPr>
        <w:t xml:space="preserve"> </w:t>
      </w:r>
      <w:r>
        <w:t>from</w:t>
      </w:r>
      <w:r>
        <w:rPr>
          <w:spacing w:val="-7"/>
        </w:rPr>
        <w:t xml:space="preserve"> </w:t>
      </w:r>
      <w:r>
        <w:t>the seller’s perspective and lead to a poor buying experience for the consumer. The model performance based on the catalog coverage ratio is below par and will need additional effort from our end to improve these</w:t>
      </w:r>
      <w:r>
        <w:rPr>
          <w:spacing w:val="-2"/>
        </w:rPr>
        <w:t xml:space="preserve"> </w:t>
      </w:r>
      <w:r>
        <w:t>results.</w:t>
      </w:r>
    </w:p>
    <w:p w14:paraId="767E31AB" w14:textId="77777777" w:rsidR="008B1883" w:rsidRDefault="008B1883">
      <w:pPr>
        <w:pStyle w:val="BodyText"/>
      </w:pPr>
    </w:p>
    <w:p w14:paraId="62445BF0" w14:textId="77777777" w:rsidR="008B1883" w:rsidRDefault="00000000">
      <w:pPr>
        <w:pStyle w:val="BodyText"/>
        <w:ind w:left="120" w:right="38"/>
        <w:jc w:val="both"/>
      </w:pPr>
      <w:r>
        <w:rPr>
          <w:b/>
        </w:rPr>
        <w:t xml:space="preserve">Personalization – </w:t>
      </w:r>
      <w:r>
        <w:t>As defined by (Zhou et al., 2008), Personalization represents a measure of diversity that accounts for the uniqueness of recommendations based on different users' preferences, or inter-user diversity. Higher scores indicate that a recommendation system can generate highly personalized recommendations for each user.</w:t>
      </w:r>
    </w:p>
    <w:p w14:paraId="7387F8E6" w14:textId="77777777" w:rsidR="008B1883" w:rsidRDefault="008B1883">
      <w:pPr>
        <w:pStyle w:val="BodyText"/>
        <w:spacing w:before="1"/>
      </w:pPr>
    </w:p>
    <w:p w14:paraId="42649347" w14:textId="77777777" w:rsidR="008B1883" w:rsidRDefault="00000000">
      <w:pPr>
        <w:pStyle w:val="BodyText"/>
        <w:ind w:left="120" w:right="39"/>
        <w:jc w:val="both"/>
      </w:pPr>
      <w:r>
        <w:t xml:space="preserve">Using Cosine similarity, we compared the recommendation lists for users in our testing dataset. Our recommendation system personalization score </w:t>
      </w:r>
      <w:r>
        <w:rPr>
          <w:spacing w:val="-3"/>
        </w:rPr>
        <w:t xml:space="preserve">is </w:t>
      </w:r>
      <w:r>
        <w:rPr>
          <w:b/>
        </w:rPr>
        <w:t xml:space="preserve">51.81%, </w:t>
      </w:r>
      <w:r>
        <w:t>suggesting that</w:t>
      </w:r>
      <w:r>
        <w:rPr>
          <w:spacing w:val="-33"/>
        </w:rPr>
        <w:t xml:space="preserve"> </w:t>
      </w:r>
      <w:r>
        <w:t xml:space="preserve">each set of recommendations </w:t>
      </w:r>
      <w:r>
        <w:rPr>
          <w:spacing w:val="-3"/>
        </w:rPr>
        <w:t xml:space="preserve">is </w:t>
      </w:r>
      <w:r>
        <w:t xml:space="preserve">not very different and there </w:t>
      </w:r>
      <w:proofErr w:type="gramStart"/>
      <w:r>
        <w:rPr>
          <w:spacing w:val="-3"/>
        </w:rPr>
        <w:t xml:space="preserve">is  </w:t>
      </w:r>
      <w:r>
        <w:t>overlap</w:t>
      </w:r>
      <w:proofErr w:type="gramEnd"/>
      <w:r>
        <w:t xml:space="preserve"> in recommended items. We believe the root cause of this</w:t>
      </w:r>
      <w:r>
        <w:rPr>
          <w:spacing w:val="-12"/>
        </w:rPr>
        <w:t xml:space="preserve"> </w:t>
      </w:r>
      <w:r>
        <w:t>issue</w:t>
      </w:r>
      <w:r>
        <w:rPr>
          <w:spacing w:val="-11"/>
        </w:rPr>
        <w:t xml:space="preserve"> </w:t>
      </w:r>
      <w:r>
        <w:t>is</w:t>
      </w:r>
      <w:r>
        <w:rPr>
          <w:spacing w:val="-16"/>
        </w:rPr>
        <w:t xml:space="preserve"> </w:t>
      </w:r>
      <w:r>
        <w:t>the</w:t>
      </w:r>
      <w:r>
        <w:rPr>
          <w:spacing w:val="-12"/>
        </w:rPr>
        <w:t xml:space="preserve"> </w:t>
      </w:r>
      <w:r>
        <w:t>bias</w:t>
      </w:r>
      <w:r>
        <w:rPr>
          <w:spacing w:val="-10"/>
        </w:rPr>
        <w:t xml:space="preserve"> </w:t>
      </w:r>
      <w:r>
        <w:t>in</w:t>
      </w:r>
      <w:r>
        <w:rPr>
          <w:spacing w:val="-14"/>
        </w:rPr>
        <w:t xml:space="preserve"> </w:t>
      </w:r>
      <w:r>
        <w:t>the</w:t>
      </w:r>
      <w:r>
        <w:rPr>
          <w:spacing w:val="-11"/>
        </w:rPr>
        <w:t xml:space="preserve"> </w:t>
      </w:r>
      <w:r>
        <w:t>dataset</w:t>
      </w:r>
      <w:r>
        <w:rPr>
          <w:spacing w:val="-13"/>
        </w:rPr>
        <w:t xml:space="preserve"> </w:t>
      </w:r>
      <w:r>
        <w:t>where</w:t>
      </w:r>
      <w:r>
        <w:rPr>
          <w:spacing w:val="-12"/>
        </w:rPr>
        <w:t xml:space="preserve"> </w:t>
      </w:r>
      <w:r>
        <w:t>few</w:t>
      </w:r>
      <w:r>
        <w:rPr>
          <w:spacing w:val="-12"/>
        </w:rPr>
        <w:t xml:space="preserve"> </w:t>
      </w:r>
      <w:r>
        <w:t>books</w:t>
      </w:r>
      <w:r>
        <w:rPr>
          <w:spacing w:val="-11"/>
        </w:rPr>
        <w:t xml:space="preserve"> </w:t>
      </w:r>
      <w:r>
        <w:t>are</w:t>
      </w:r>
      <w:r>
        <w:rPr>
          <w:spacing w:val="-16"/>
        </w:rPr>
        <w:t xml:space="preserve"> </w:t>
      </w:r>
      <w:r>
        <w:t xml:space="preserve">bought more frequently than others. More research is needed from our end to identify the mitigating techniques </w:t>
      </w:r>
      <w:r>
        <w:rPr>
          <w:spacing w:val="-3"/>
        </w:rPr>
        <w:t xml:space="preserve">we </w:t>
      </w:r>
      <w:r>
        <w:t>can implement to improve the Personalization</w:t>
      </w:r>
      <w:r>
        <w:rPr>
          <w:spacing w:val="-1"/>
        </w:rPr>
        <w:t xml:space="preserve"> </w:t>
      </w:r>
      <w:r>
        <w:t>score.</w:t>
      </w:r>
    </w:p>
    <w:p w14:paraId="2772F139" w14:textId="77777777" w:rsidR="008B1883" w:rsidRDefault="008B1883">
      <w:pPr>
        <w:pStyle w:val="BodyText"/>
        <w:spacing w:before="1"/>
      </w:pPr>
    </w:p>
    <w:p w14:paraId="7F9CD6CB" w14:textId="77777777" w:rsidR="008B1883" w:rsidRDefault="00000000">
      <w:pPr>
        <w:pStyle w:val="BodyText"/>
        <w:ind w:left="120" w:right="43"/>
        <w:jc w:val="both"/>
      </w:pPr>
      <w:r>
        <w:t>For model re-implementation and review the code and underlying data is available on our GitHub and IU SharePoint.</w:t>
      </w:r>
    </w:p>
    <w:p w14:paraId="3EE927B3" w14:textId="77777777" w:rsidR="008B1883" w:rsidRDefault="008B1883">
      <w:pPr>
        <w:pStyle w:val="BodyText"/>
        <w:spacing w:before="10"/>
      </w:pPr>
    </w:p>
    <w:p w14:paraId="11A4E4E8" w14:textId="77777777" w:rsidR="008B1883" w:rsidRDefault="00000000">
      <w:pPr>
        <w:pStyle w:val="BodyText"/>
        <w:ind w:left="120" w:right="64"/>
        <w:jc w:val="both"/>
      </w:pPr>
      <w:r>
        <w:rPr>
          <w:b/>
        </w:rPr>
        <w:t xml:space="preserve">GitHub Link - </w:t>
      </w:r>
      <w:hyperlink r:id="rId26">
        <w:proofErr w:type="spellStart"/>
        <w:r>
          <w:rPr>
            <w:color w:val="0000FF"/>
            <w:u w:val="single" w:color="0000FF"/>
          </w:rPr>
          <w:t>abbajpai</w:t>
        </w:r>
        <w:proofErr w:type="spellEnd"/>
        <w:r>
          <w:rPr>
            <w:color w:val="0000FF"/>
            <w:u w:val="single" w:color="0000FF"/>
          </w:rPr>
          <w:t>/</w:t>
        </w:r>
        <w:proofErr w:type="spellStart"/>
        <w:r>
          <w:rPr>
            <w:color w:val="0000FF"/>
            <w:u w:val="single" w:color="0000FF"/>
          </w:rPr>
          <w:t>DLS_Project</w:t>
        </w:r>
        <w:proofErr w:type="spellEnd"/>
        <w:r>
          <w:rPr>
            <w:color w:val="0000FF"/>
            <w:u w:val="single" w:color="0000FF"/>
          </w:rPr>
          <w:t>: Repository to submit</w:t>
        </w:r>
      </w:hyperlink>
      <w:r>
        <w:rPr>
          <w:color w:val="0000FF"/>
        </w:rPr>
        <w:t xml:space="preserve"> </w:t>
      </w:r>
      <w:hyperlink r:id="rId27">
        <w:r>
          <w:rPr>
            <w:color w:val="0000FF"/>
            <w:u w:val="single" w:color="0000FF"/>
          </w:rPr>
          <w:t>Deep Learning System Project Work (iu.edu)</w:t>
        </w:r>
      </w:hyperlink>
    </w:p>
    <w:p w14:paraId="7DEE5AD0" w14:textId="77777777" w:rsidR="008B1883" w:rsidRDefault="008B1883">
      <w:pPr>
        <w:pStyle w:val="BodyText"/>
        <w:spacing w:before="11"/>
      </w:pPr>
    </w:p>
    <w:p w14:paraId="3C1EE928" w14:textId="77777777" w:rsidR="008B1883" w:rsidRDefault="00000000">
      <w:pPr>
        <w:pStyle w:val="BodyText"/>
        <w:ind w:left="120" w:right="43"/>
        <w:jc w:val="both"/>
      </w:pPr>
      <w:r>
        <w:rPr>
          <w:b/>
        </w:rPr>
        <w:t xml:space="preserve">Data and Model Output – </w:t>
      </w:r>
      <w:r>
        <w:t xml:space="preserve">The data and model outputs are too large for GitHub, so they have been uploaded to IU </w:t>
      </w:r>
      <w:r>
        <w:rPr>
          <w:color w:val="0000FF"/>
          <w:u w:val="single" w:color="0000FF"/>
        </w:rPr>
        <w:t>SharePoint</w:t>
      </w:r>
      <w:r>
        <w:t>.</w:t>
      </w:r>
    </w:p>
    <w:p w14:paraId="08E3664C" w14:textId="77777777" w:rsidR="008B1883" w:rsidRDefault="008B1883">
      <w:pPr>
        <w:pStyle w:val="BodyText"/>
        <w:spacing w:before="3"/>
        <w:rPr>
          <w:sz w:val="25"/>
        </w:rPr>
      </w:pPr>
    </w:p>
    <w:p w14:paraId="16D81F05" w14:textId="77777777" w:rsidR="008B1883" w:rsidRDefault="00000000">
      <w:pPr>
        <w:pStyle w:val="Heading2"/>
        <w:numPr>
          <w:ilvl w:val="1"/>
          <w:numId w:val="1"/>
        </w:numPr>
        <w:tabs>
          <w:tab w:val="left" w:pos="1976"/>
        </w:tabs>
        <w:ind w:left="1976"/>
        <w:jc w:val="left"/>
      </w:pPr>
      <w:bookmarkStart w:id="8" w:name="6._CONCLUSION"/>
      <w:bookmarkEnd w:id="8"/>
      <w:r>
        <w:t>CONCLUSION</w:t>
      </w:r>
    </w:p>
    <w:p w14:paraId="7C2AB923" w14:textId="77777777" w:rsidR="008B1883" w:rsidRDefault="008B1883">
      <w:pPr>
        <w:pStyle w:val="BodyText"/>
        <w:spacing w:before="5"/>
        <w:rPr>
          <w:b/>
        </w:rPr>
      </w:pPr>
    </w:p>
    <w:p w14:paraId="0E0D6802" w14:textId="77777777" w:rsidR="008B1883" w:rsidRDefault="00000000">
      <w:pPr>
        <w:pStyle w:val="BodyText"/>
        <w:ind w:left="120" w:right="39"/>
        <w:jc w:val="both"/>
      </w:pPr>
      <w:r>
        <w:t>With this project, we don’t claim to have built a state of art architecture model but have wholeheartedly explored a</w:t>
      </w:r>
    </w:p>
    <w:p w14:paraId="335BC49B" w14:textId="77777777" w:rsidR="008B1883" w:rsidRDefault="00000000">
      <w:pPr>
        <w:pStyle w:val="BodyText"/>
        <w:spacing w:before="69"/>
        <w:ind w:left="120" w:right="148"/>
        <w:jc w:val="both"/>
      </w:pPr>
      <w:r>
        <w:br w:type="column"/>
      </w:r>
      <w:r>
        <w:t>completely novel domain of Graph Neural Networks and applied it to a real-world problem. We had to overcome two challenges - Understanding Graph Neural Networks' current literature,</w:t>
      </w:r>
      <w:r>
        <w:rPr>
          <w:spacing w:val="-12"/>
        </w:rPr>
        <w:t xml:space="preserve"> </w:t>
      </w:r>
      <w:r>
        <w:t>its</w:t>
      </w:r>
      <w:r>
        <w:rPr>
          <w:spacing w:val="-10"/>
        </w:rPr>
        <w:t xml:space="preserve"> </w:t>
      </w:r>
      <w:r>
        <w:t>architecture,</w:t>
      </w:r>
      <w:r>
        <w:rPr>
          <w:spacing w:val="-12"/>
        </w:rPr>
        <w:t xml:space="preserve"> </w:t>
      </w:r>
      <w:r>
        <w:t>data</w:t>
      </w:r>
      <w:r>
        <w:rPr>
          <w:spacing w:val="-17"/>
        </w:rPr>
        <w:t xml:space="preserve"> </w:t>
      </w:r>
      <w:r>
        <w:t>processing,</w:t>
      </w:r>
      <w:r>
        <w:rPr>
          <w:spacing w:val="-11"/>
        </w:rPr>
        <w:t xml:space="preserve"> </w:t>
      </w:r>
      <w:r>
        <w:t>and</w:t>
      </w:r>
      <w:r>
        <w:rPr>
          <w:spacing w:val="-17"/>
        </w:rPr>
        <w:t xml:space="preserve"> </w:t>
      </w:r>
      <w:r>
        <w:t>mode</w:t>
      </w:r>
      <w:r>
        <w:rPr>
          <w:spacing w:val="-11"/>
        </w:rPr>
        <w:t xml:space="preserve"> </w:t>
      </w:r>
      <w:r>
        <w:t>training, as well as how recommendation systems work and how we can integrate these two knowledge sets into a GNN for recommendation system. For Future work, we want to refine the models we have developed to further improve their performance. The next step is to learn how to perform distributed computation on graphs for training large datasets and explore heterogeneous graphs beyond bipartite</w:t>
      </w:r>
      <w:r>
        <w:rPr>
          <w:spacing w:val="-1"/>
        </w:rPr>
        <w:t xml:space="preserve"> </w:t>
      </w:r>
      <w:r>
        <w:t>graphs.</w:t>
      </w:r>
    </w:p>
    <w:p w14:paraId="62924AC5" w14:textId="77777777" w:rsidR="008B1883" w:rsidRDefault="008B1883">
      <w:pPr>
        <w:pStyle w:val="BodyText"/>
        <w:spacing w:before="9"/>
        <w:rPr>
          <w:sz w:val="28"/>
        </w:rPr>
      </w:pPr>
    </w:p>
    <w:p w14:paraId="214B46F4" w14:textId="77777777" w:rsidR="008B1883" w:rsidRDefault="00000000">
      <w:pPr>
        <w:pStyle w:val="Heading2"/>
        <w:numPr>
          <w:ilvl w:val="1"/>
          <w:numId w:val="1"/>
        </w:numPr>
        <w:tabs>
          <w:tab w:val="left" w:pos="1531"/>
        </w:tabs>
        <w:ind w:left="1530" w:hanging="201"/>
        <w:jc w:val="left"/>
      </w:pPr>
      <w:bookmarkStart w:id="9" w:name="7._ACKNOWLEDGEMENT"/>
      <w:bookmarkEnd w:id="9"/>
      <w:r>
        <w:t>ACKNOWLEDGEMENT</w:t>
      </w:r>
    </w:p>
    <w:p w14:paraId="5FEDBAE2" w14:textId="77777777" w:rsidR="008B1883" w:rsidRDefault="008B1883">
      <w:pPr>
        <w:pStyle w:val="BodyText"/>
        <w:spacing w:before="10"/>
        <w:rPr>
          <w:b/>
        </w:rPr>
      </w:pPr>
    </w:p>
    <w:p w14:paraId="3E274B71" w14:textId="77777777" w:rsidR="008B1883" w:rsidRDefault="00000000">
      <w:pPr>
        <w:pStyle w:val="BodyText"/>
        <w:ind w:left="120" w:right="148"/>
        <w:jc w:val="both"/>
      </w:pPr>
      <w:r>
        <w:t>Our</w:t>
      </w:r>
      <w:r>
        <w:rPr>
          <w:spacing w:val="-8"/>
        </w:rPr>
        <w:t xml:space="preserve"> </w:t>
      </w:r>
      <w:r>
        <w:t>knowledge</w:t>
      </w:r>
      <w:r>
        <w:rPr>
          <w:spacing w:val="-4"/>
        </w:rPr>
        <w:t xml:space="preserve"> </w:t>
      </w:r>
      <w:r>
        <w:t>base</w:t>
      </w:r>
      <w:r>
        <w:rPr>
          <w:spacing w:val="-5"/>
        </w:rPr>
        <w:t xml:space="preserve"> </w:t>
      </w:r>
      <w:r>
        <w:t>for</w:t>
      </w:r>
      <w:r>
        <w:rPr>
          <w:spacing w:val="-7"/>
        </w:rPr>
        <w:t xml:space="preserve"> </w:t>
      </w:r>
      <w:r>
        <w:t>this</w:t>
      </w:r>
      <w:r>
        <w:rPr>
          <w:spacing w:val="-4"/>
        </w:rPr>
        <w:t xml:space="preserve"> </w:t>
      </w:r>
      <w:r>
        <w:t>project</w:t>
      </w:r>
      <w:r>
        <w:rPr>
          <w:spacing w:val="-2"/>
        </w:rPr>
        <w:t xml:space="preserve"> </w:t>
      </w:r>
      <w:r>
        <w:t>is</w:t>
      </w:r>
      <w:r>
        <w:rPr>
          <w:spacing w:val="-4"/>
        </w:rPr>
        <w:t xml:space="preserve"> </w:t>
      </w:r>
      <w:r>
        <w:t>derived</w:t>
      </w:r>
      <w:r>
        <w:rPr>
          <w:spacing w:val="-6"/>
        </w:rPr>
        <w:t xml:space="preserve"> </w:t>
      </w:r>
      <w:r>
        <w:t>from</w:t>
      </w:r>
      <w:r>
        <w:rPr>
          <w:spacing w:val="-6"/>
        </w:rPr>
        <w:t xml:space="preserve"> </w:t>
      </w:r>
      <w:r>
        <w:t>the</w:t>
      </w:r>
      <w:r>
        <w:rPr>
          <w:spacing w:val="-4"/>
        </w:rPr>
        <w:t xml:space="preserve"> </w:t>
      </w:r>
      <w:r>
        <w:t xml:space="preserve">work of previous researchers and authors in the open-source community. These researchers and authors have demonstrated methodologies and metrics at great length </w:t>
      </w:r>
      <w:proofErr w:type="gramStart"/>
      <w:r>
        <w:t>in order to</w:t>
      </w:r>
      <w:proofErr w:type="gramEnd"/>
      <w:r>
        <w:t xml:space="preserve"> assist students like us in exploring new topics. We would also like to acknowledge the </w:t>
      </w:r>
      <w:hyperlink r:id="rId28">
        <w:proofErr w:type="spellStart"/>
        <w:r>
          <w:rPr>
            <w:color w:val="0000FF"/>
            <w:u w:val="single" w:color="0000FF"/>
          </w:rPr>
          <w:t>PyG</w:t>
        </w:r>
        <w:proofErr w:type="spellEnd"/>
      </w:hyperlink>
      <w:r>
        <w:rPr>
          <w:color w:val="0000FF"/>
        </w:rPr>
        <w:t xml:space="preserve"> </w:t>
      </w:r>
      <w:r>
        <w:t>(</w:t>
      </w:r>
      <w:proofErr w:type="spellStart"/>
      <w:r>
        <w:t>PyTorch</w:t>
      </w:r>
      <w:proofErr w:type="spellEnd"/>
      <w:r>
        <w:t xml:space="preserve"> Geometric) community, and the examples they have shared on their GitHub and community pages that helped </w:t>
      </w:r>
      <w:r>
        <w:rPr>
          <w:spacing w:val="-3"/>
        </w:rPr>
        <w:t xml:space="preserve">us </w:t>
      </w:r>
      <w:r>
        <w:t xml:space="preserve">overcome GNN coding challenges. Moreover, examples provided by </w:t>
      </w:r>
      <w:hyperlink r:id="rId29">
        <w:proofErr w:type="spellStart"/>
        <w:r>
          <w:rPr>
            <w:color w:val="0000FF"/>
            <w:u w:val="single" w:color="0000FF"/>
          </w:rPr>
          <w:t>recmetrics</w:t>
        </w:r>
        <w:proofErr w:type="spellEnd"/>
      </w:hyperlink>
      <w:r>
        <w:rPr>
          <w:color w:val="0000FF"/>
        </w:rPr>
        <w:t xml:space="preserve"> </w:t>
      </w:r>
      <w:r>
        <w:t xml:space="preserve">and </w:t>
      </w:r>
      <w:hyperlink r:id="rId30">
        <w:r>
          <w:rPr>
            <w:color w:val="0000FF"/>
            <w:u w:val="single" w:color="0000FF"/>
          </w:rPr>
          <w:t>Surprise</w:t>
        </w:r>
        <w:r>
          <w:t>,</w:t>
        </w:r>
      </w:hyperlink>
      <w:r>
        <w:t xml:space="preserve"> two Python libraries that</w:t>
      </w:r>
      <w:r>
        <w:rPr>
          <w:spacing w:val="-8"/>
        </w:rPr>
        <w:t xml:space="preserve"> </w:t>
      </w:r>
      <w:r>
        <w:t>evaluate</w:t>
      </w:r>
      <w:r>
        <w:rPr>
          <w:spacing w:val="-7"/>
        </w:rPr>
        <w:t xml:space="preserve"> </w:t>
      </w:r>
      <w:r>
        <w:t>recommendation</w:t>
      </w:r>
      <w:r>
        <w:rPr>
          <w:spacing w:val="-6"/>
        </w:rPr>
        <w:t xml:space="preserve"> </w:t>
      </w:r>
      <w:r>
        <w:t>systems,</w:t>
      </w:r>
      <w:r>
        <w:rPr>
          <w:spacing w:val="-7"/>
        </w:rPr>
        <w:t xml:space="preserve"> </w:t>
      </w:r>
      <w:r>
        <w:t>helped</w:t>
      </w:r>
      <w:r>
        <w:rPr>
          <w:spacing w:val="-7"/>
        </w:rPr>
        <w:t xml:space="preserve"> </w:t>
      </w:r>
      <w:r>
        <w:t>us</w:t>
      </w:r>
      <w:r>
        <w:rPr>
          <w:spacing w:val="-5"/>
        </w:rPr>
        <w:t xml:space="preserve"> </w:t>
      </w:r>
      <w:r>
        <w:t>to</w:t>
      </w:r>
      <w:r>
        <w:rPr>
          <w:spacing w:val="-12"/>
        </w:rPr>
        <w:t xml:space="preserve"> </w:t>
      </w:r>
      <w:r>
        <w:t>illustrate how</w:t>
      </w:r>
      <w:r>
        <w:rPr>
          <w:spacing w:val="-12"/>
        </w:rPr>
        <w:t xml:space="preserve"> </w:t>
      </w:r>
      <w:r>
        <w:t>our</w:t>
      </w:r>
      <w:r>
        <w:rPr>
          <w:spacing w:val="-14"/>
        </w:rPr>
        <w:t xml:space="preserve"> </w:t>
      </w:r>
      <w:r>
        <w:t>model</w:t>
      </w:r>
      <w:r>
        <w:rPr>
          <w:spacing w:val="-12"/>
        </w:rPr>
        <w:t xml:space="preserve"> </w:t>
      </w:r>
      <w:r>
        <w:t>is</w:t>
      </w:r>
      <w:r>
        <w:rPr>
          <w:spacing w:val="-16"/>
        </w:rPr>
        <w:t xml:space="preserve"> </w:t>
      </w:r>
      <w:r>
        <w:t>evaluated.</w:t>
      </w:r>
      <w:r>
        <w:rPr>
          <w:spacing w:val="-4"/>
        </w:rPr>
        <w:t xml:space="preserve"> </w:t>
      </w:r>
      <w:r>
        <w:t>This</w:t>
      </w:r>
      <w:r>
        <w:rPr>
          <w:spacing w:val="-10"/>
        </w:rPr>
        <w:t xml:space="preserve"> </w:t>
      </w:r>
      <w:r>
        <w:t>project</w:t>
      </w:r>
      <w:r>
        <w:rPr>
          <w:spacing w:val="-13"/>
        </w:rPr>
        <w:t xml:space="preserve"> </w:t>
      </w:r>
      <w:r>
        <w:t>would</w:t>
      </w:r>
      <w:r>
        <w:rPr>
          <w:spacing w:val="-16"/>
        </w:rPr>
        <w:t xml:space="preserve"> </w:t>
      </w:r>
      <w:r>
        <w:t>not</w:t>
      </w:r>
      <w:r>
        <w:rPr>
          <w:spacing w:val="-12"/>
        </w:rPr>
        <w:t xml:space="preserve"> </w:t>
      </w:r>
      <w:r>
        <w:t>have</w:t>
      </w:r>
      <w:r>
        <w:rPr>
          <w:spacing w:val="-11"/>
        </w:rPr>
        <w:t xml:space="preserve"> </w:t>
      </w:r>
      <w:r>
        <w:t>been possible without the prior work of these researchers and community</w:t>
      </w:r>
      <w:r>
        <w:rPr>
          <w:spacing w:val="-2"/>
        </w:rPr>
        <w:t xml:space="preserve"> </w:t>
      </w:r>
      <w:r>
        <w:t>members.</w:t>
      </w:r>
    </w:p>
    <w:p w14:paraId="0485F1A4" w14:textId="77777777" w:rsidR="008B1883" w:rsidRDefault="008B1883">
      <w:pPr>
        <w:pStyle w:val="BodyText"/>
        <w:rPr>
          <w:sz w:val="22"/>
        </w:rPr>
      </w:pPr>
    </w:p>
    <w:p w14:paraId="2193CDE9" w14:textId="77777777" w:rsidR="008B1883" w:rsidRDefault="00000000">
      <w:pPr>
        <w:pStyle w:val="Heading2"/>
        <w:numPr>
          <w:ilvl w:val="1"/>
          <w:numId w:val="1"/>
        </w:numPr>
        <w:tabs>
          <w:tab w:val="left" w:pos="1982"/>
        </w:tabs>
        <w:spacing w:before="183"/>
        <w:ind w:left="1981" w:hanging="201"/>
        <w:jc w:val="left"/>
      </w:pPr>
      <w:bookmarkStart w:id="10" w:name="8._REFERENCES"/>
      <w:bookmarkEnd w:id="10"/>
      <w:r>
        <w:t>REFERENCES</w:t>
      </w:r>
    </w:p>
    <w:p w14:paraId="3E4F395D" w14:textId="77777777" w:rsidR="008B1883" w:rsidRDefault="008B1883">
      <w:pPr>
        <w:pStyle w:val="BodyText"/>
        <w:spacing w:before="11"/>
        <w:rPr>
          <w:b/>
          <w:sz w:val="23"/>
        </w:rPr>
      </w:pPr>
    </w:p>
    <w:p w14:paraId="005876D6" w14:textId="77777777" w:rsidR="008B1883" w:rsidRDefault="00000000">
      <w:pPr>
        <w:pStyle w:val="BodyText"/>
        <w:ind w:left="840" w:right="160" w:hanging="721"/>
        <w:jc w:val="both"/>
      </w:pPr>
      <w:r>
        <w:t xml:space="preserve">Berg, R. v. d., </w:t>
      </w:r>
      <w:proofErr w:type="spellStart"/>
      <w:r>
        <w:t>Kipf</w:t>
      </w:r>
      <w:proofErr w:type="spellEnd"/>
      <w:r>
        <w:t>, T. N., &amp; Welling, M. (2017). Graph Convolutional Matrix Completion. In.</w:t>
      </w:r>
    </w:p>
    <w:p w14:paraId="5CD39F3F" w14:textId="77777777" w:rsidR="008B1883" w:rsidRDefault="00000000">
      <w:pPr>
        <w:pStyle w:val="BodyText"/>
        <w:ind w:left="840" w:right="155" w:hanging="721"/>
        <w:jc w:val="both"/>
      </w:pPr>
      <w:r>
        <w:t>Ge, M., Delgado-</w:t>
      </w:r>
      <w:proofErr w:type="spellStart"/>
      <w:r>
        <w:t>Battenfeld</w:t>
      </w:r>
      <w:proofErr w:type="spellEnd"/>
      <w:r>
        <w:t xml:space="preserve">, C., &amp; </w:t>
      </w:r>
      <w:proofErr w:type="spellStart"/>
      <w:r>
        <w:t>Jannach</w:t>
      </w:r>
      <w:proofErr w:type="spellEnd"/>
      <w:r>
        <w:t>, D. (2010). Beyond</w:t>
      </w:r>
      <w:r>
        <w:rPr>
          <w:spacing w:val="-9"/>
        </w:rPr>
        <w:t xml:space="preserve"> </w:t>
      </w:r>
      <w:r>
        <w:t>accuracy:</w:t>
      </w:r>
      <w:r>
        <w:rPr>
          <w:spacing w:val="-10"/>
        </w:rPr>
        <w:t xml:space="preserve"> </w:t>
      </w:r>
      <w:r>
        <w:t>Evaluating</w:t>
      </w:r>
      <w:r>
        <w:rPr>
          <w:spacing w:val="-9"/>
        </w:rPr>
        <w:t xml:space="preserve"> </w:t>
      </w:r>
      <w:r>
        <w:t>recommender</w:t>
      </w:r>
      <w:r>
        <w:rPr>
          <w:spacing w:val="-11"/>
        </w:rPr>
        <w:t xml:space="preserve"> </w:t>
      </w:r>
      <w:r>
        <w:rPr>
          <w:spacing w:val="-3"/>
        </w:rPr>
        <w:t xml:space="preserve">systems </w:t>
      </w:r>
      <w:r>
        <w:t>by coverage and serendipity.</w:t>
      </w:r>
    </w:p>
    <w:p w14:paraId="3D9113DF" w14:textId="77777777" w:rsidR="008B1883" w:rsidRDefault="00000000">
      <w:pPr>
        <w:pStyle w:val="BodyText"/>
        <w:spacing w:before="1"/>
        <w:ind w:left="840" w:right="148" w:hanging="721"/>
        <w:jc w:val="both"/>
      </w:pPr>
      <w:r>
        <w:t>Goldberg, D., Nichols, D., Oki, B. M., &amp; Terry, D. (1992). Using collaborative filtering to weave an information</w:t>
      </w:r>
      <w:r>
        <w:rPr>
          <w:spacing w:val="26"/>
        </w:rPr>
        <w:t xml:space="preserve"> </w:t>
      </w:r>
      <w:r>
        <w:t>tapestry.</w:t>
      </w:r>
      <w:r>
        <w:rPr>
          <w:spacing w:val="28"/>
        </w:rPr>
        <w:t xml:space="preserve"> </w:t>
      </w:r>
      <w:proofErr w:type="spellStart"/>
      <w:r>
        <w:rPr>
          <w:i/>
        </w:rPr>
        <w:t>Commun</w:t>
      </w:r>
      <w:proofErr w:type="spellEnd"/>
      <w:r>
        <w:rPr>
          <w:i/>
        </w:rPr>
        <w:t>.</w:t>
      </w:r>
      <w:r>
        <w:rPr>
          <w:i/>
          <w:spacing w:val="26"/>
        </w:rPr>
        <w:t xml:space="preserve"> </w:t>
      </w:r>
      <w:r>
        <w:rPr>
          <w:i/>
        </w:rPr>
        <w:t>ACM</w:t>
      </w:r>
      <w:r>
        <w:t>,</w:t>
      </w:r>
      <w:r>
        <w:rPr>
          <w:spacing w:val="28"/>
        </w:rPr>
        <w:t xml:space="preserve"> </w:t>
      </w:r>
      <w:r>
        <w:rPr>
          <w:i/>
        </w:rPr>
        <w:t>35</w:t>
      </w:r>
      <w:r>
        <w:t>(12),</w:t>
      </w:r>
      <w:r>
        <w:rPr>
          <w:spacing w:val="26"/>
        </w:rPr>
        <w:t xml:space="preserve"> </w:t>
      </w:r>
      <w:r>
        <w:t>61–</w:t>
      </w:r>
    </w:p>
    <w:p w14:paraId="01B42E07" w14:textId="77777777" w:rsidR="008B1883" w:rsidRDefault="00000000">
      <w:pPr>
        <w:pStyle w:val="BodyText"/>
        <w:ind w:left="120" w:right="155" w:firstLine="720"/>
        <w:jc w:val="both"/>
      </w:pPr>
      <w:r>
        <w:t xml:space="preserve">70. </w:t>
      </w:r>
      <w:hyperlink r:id="rId31">
        <w:r>
          <w:rPr>
            <w:color w:val="0000FF"/>
            <w:u w:val="single" w:color="0000FF"/>
          </w:rPr>
          <w:t>https://doi.org/10.1145/138859.138867</w:t>
        </w:r>
      </w:hyperlink>
      <w:r>
        <w:rPr>
          <w:color w:val="0000FF"/>
        </w:rPr>
        <w:t xml:space="preserve"> </w:t>
      </w:r>
      <w:r>
        <w:t xml:space="preserve">Hamilton, W. L., Ying, R., &amp; </w:t>
      </w:r>
      <w:proofErr w:type="spellStart"/>
      <w:r>
        <w:t>Leskovec</w:t>
      </w:r>
      <w:proofErr w:type="spellEnd"/>
      <w:r>
        <w:t>, J. (2017).</w:t>
      </w:r>
      <w:r>
        <w:rPr>
          <w:spacing w:val="13"/>
        </w:rPr>
        <w:t xml:space="preserve"> </w:t>
      </w:r>
      <w:r>
        <w:t>Inductive</w:t>
      </w:r>
    </w:p>
    <w:p w14:paraId="7856781D" w14:textId="77777777" w:rsidR="008B1883" w:rsidRDefault="00000000">
      <w:pPr>
        <w:pStyle w:val="BodyText"/>
        <w:ind w:left="840"/>
        <w:jc w:val="both"/>
      </w:pPr>
      <w:r>
        <w:t>Representation Learning on Large Graphs. In.</w:t>
      </w:r>
    </w:p>
    <w:p w14:paraId="284AEBDF" w14:textId="77777777" w:rsidR="008B1883" w:rsidRDefault="00000000">
      <w:pPr>
        <w:pStyle w:val="BodyText"/>
        <w:ind w:left="840" w:right="152" w:hanging="721"/>
        <w:jc w:val="both"/>
      </w:pPr>
      <w:r>
        <w:t xml:space="preserve">He, X., Deng, K., Wang, X., Li, Y., Zhang, Y., &amp; Wang, M. (2020). </w:t>
      </w:r>
      <w:proofErr w:type="spellStart"/>
      <w:r>
        <w:t>LightGCN</w:t>
      </w:r>
      <w:proofErr w:type="spellEnd"/>
      <w:r>
        <w:t>: Simplifying and Powering Graph Convolution Network for Recommendation. In.</w:t>
      </w:r>
    </w:p>
    <w:p w14:paraId="5D4793D1" w14:textId="77777777" w:rsidR="008B1883" w:rsidRDefault="00000000">
      <w:pPr>
        <w:pStyle w:val="BodyText"/>
        <w:tabs>
          <w:tab w:val="left" w:pos="4737"/>
        </w:tabs>
        <w:ind w:left="840" w:right="151" w:hanging="721"/>
        <w:jc w:val="both"/>
      </w:pPr>
      <w:proofErr w:type="spellStart"/>
      <w:r>
        <w:t>Konstan</w:t>
      </w:r>
      <w:proofErr w:type="spellEnd"/>
      <w:r>
        <w:t xml:space="preserve">, J. A., Miller, B. N., </w:t>
      </w:r>
      <w:proofErr w:type="spellStart"/>
      <w:r>
        <w:t>Maltz</w:t>
      </w:r>
      <w:proofErr w:type="spellEnd"/>
      <w:r>
        <w:t xml:space="preserve">, D., </w:t>
      </w:r>
      <w:proofErr w:type="spellStart"/>
      <w:r>
        <w:t>Herlocker</w:t>
      </w:r>
      <w:proofErr w:type="spellEnd"/>
      <w:r>
        <w:t xml:space="preserve">, J. L., Gordon, L. R., &amp; </w:t>
      </w:r>
      <w:proofErr w:type="spellStart"/>
      <w:r>
        <w:t>Riedl</w:t>
      </w:r>
      <w:proofErr w:type="spellEnd"/>
      <w:r>
        <w:t xml:space="preserve">, J. (1997). </w:t>
      </w:r>
      <w:proofErr w:type="spellStart"/>
      <w:r>
        <w:t>GroupLens</w:t>
      </w:r>
      <w:proofErr w:type="spellEnd"/>
      <w:r>
        <w:t xml:space="preserve">: applying collaborative filtering to Usenet news. </w:t>
      </w:r>
      <w:r>
        <w:rPr>
          <w:i/>
        </w:rPr>
        <w:t>40</w:t>
      </w:r>
      <w:r>
        <w:t>(3),</w:t>
      </w:r>
      <w:r>
        <w:tab/>
      </w:r>
      <w:r>
        <w:rPr>
          <w:spacing w:val="-6"/>
        </w:rPr>
        <w:t>77.</w:t>
      </w:r>
    </w:p>
    <w:p w14:paraId="1DFE8F8C" w14:textId="77777777" w:rsidR="008B1883" w:rsidRDefault="00000000">
      <w:pPr>
        <w:pStyle w:val="BodyText"/>
        <w:spacing w:before="1"/>
        <w:ind w:left="840"/>
      </w:pPr>
      <w:hyperlink r:id="rId32">
        <w:r>
          <w:rPr>
            <w:color w:val="0000FF"/>
            <w:u w:val="single" w:color="0000FF"/>
          </w:rPr>
          <w:t>https://dl.acm.org/doi/10.1145/245108.245126</w:t>
        </w:r>
      </w:hyperlink>
    </w:p>
    <w:p w14:paraId="49D5A070" w14:textId="77777777" w:rsidR="008B1883" w:rsidRDefault="00000000">
      <w:pPr>
        <w:pStyle w:val="BodyText"/>
        <w:ind w:left="840" w:right="149" w:hanging="721"/>
        <w:jc w:val="both"/>
        <w:rPr>
          <w:i/>
        </w:rPr>
      </w:pPr>
      <w:r>
        <w:t xml:space="preserve">Li, X., &amp; Chen, H. (2013). Recommendation as link prediction in bipartite graphs: A graph kernel-based machine learning approach. </w:t>
      </w:r>
      <w:r>
        <w:rPr>
          <w:i/>
        </w:rPr>
        <w:t>Decision Support</w:t>
      </w:r>
    </w:p>
    <w:p w14:paraId="2378B378" w14:textId="77777777" w:rsidR="008B1883" w:rsidRDefault="008B1883">
      <w:pPr>
        <w:jc w:val="both"/>
        <w:sectPr w:rsidR="008B1883">
          <w:pgSz w:w="12240" w:h="15840"/>
          <w:pgMar w:top="1340" w:right="920" w:bottom="960" w:left="960" w:header="0" w:footer="779" w:gutter="0"/>
          <w:cols w:num="2" w:space="720" w:equalWidth="0">
            <w:col w:w="5033" w:space="184"/>
            <w:col w:w="5143"/>
          </w:cols>
        </w:sectPr>
      </w:pPr>
    </w:p>
    <w:p w14:paraId="6889C0B5" w14:textId="77777777" w:rsidR="008B1883" w:rsidRDefault="00000000">
      <w:pPr>
        <w:tabs>
          <w:tab w:val="left" w:pos="2846"/>
          <w:tab w:val="left" w:pos="4641"/>
        </w:tabs>
        <w:spacing w:before="69"/>
        <w:ind w:left="841"/>
        <w:jc w:val="both"/>
        <w:rPr>
          <w:sz w:val="20"/>
        </w:rPr>
      </w:pPr>
      <w:r>
        <w:rPr>
          <w:i/>
          <w:sz w:val="20"/>
        </w:rPr>
        <w:lastRenderedPageBreak/>
        <w:t>Systems</w:t>
      </w:r>
      <w:r>
        <w:rPr>
          <w:sz w:val="20"/>
        </w:rPr>
        <w:t>,</w:t>
      </w:r>
      <w:r>
        <w:rPr>
          <w:sz w:val="20"/>
        </w:rPr>
        <w:tab/>
      </w:r>
      <w:r>
        <w:rPr>
          <w:i/>
          <w:sz w:val="20"/>
        </w:rPr>
        <w:t>54</w:t>
      </w:r>
      <w:r>
        <w:rPr>
          <w:sz w:val="20"/>
        </w:rPr>
        <w:t>(2),</w:t>
      </w:r>
      <w:r>
        <w:rPr>
          <w:sz w:val="20"/>
        </w:rPr>
        <w:tab/>
        <w:t>880.</w:t>
      </w:r>
    </w:p>
    <w:p w14:paraId="07B2CFDA" w14:textId="77777777" w:rsidR="008B1883" w:rsidRDefault="00000000">
      <w:pPr>
        <w:pStyle w:val="BodyText"/>
        <w:ind w:left="120" w:right="5375" w:firstLine="720"/>
        <w:jc w:val="both"/>
      </w:pPr>
      <w:hyperlink r:id="rId33">
        <w:r>
          <w:rPr>
            <w:color w:val="0000FF"/>
            <w:u w:val="single" w:color="0000FF"/>
          </w:rPr>
          <w:t>https://dl.acm.org/doi/10.1016/j.dss.2012.09.019</w:t>
        </w:r>
      </w:hyperlink>
      <w:r>
        <w:rPr>
          <w:color w:val="0000FF"/>
        </w:rPr>
        <w:t xml:space="preserve"> </w:t>
      </w:r>
      <w:proofErr w:type="gramStart"/>
      <w:r>
        <w:t>Linden,  G.</w:t>
      </w:r>
      <w:proofErr w:type="gramEnd"/>
      <w:r>
        <w:t xml:space="preserve">,  Smith,  B.,  &amp;  York,  J.  (2003). </w:t>
      </w:r>
      <w:r>
        <w:rPr>
          <w:spacing w:val="27"/>
        </w:rPr>
        <w:t xml:space="preserve"> </w:t>
      </w:r>
      <w:r>
        <w:t>Amazon.com</w:t>
      </w:r>
    </w:p>
    <w:p w14:paraId="71DC877A" w14:textId="77777777" w:rsidR="008B1883" w:rsidRDefault="00000000">
      <w:pPr>
        <w:pStyle w:val="BodyText"/>
        <w:ind w:left="841" w:right="5368"/>
        <w:jc w:val="both"/>
      </w:pPr>
      <w:r>
        <w:t xml:space="preserve">recommendations: item-to-item collaborative filtering. </w:t>
      </w:r>
      <w:r>
        <w:rPr>
          <w:i/>
        </w:rPr>
        <w:t>IEEE Internet Computing</w:t>
      </w:r>
      <w:r>
        <w:t xml:space="preserve">, </w:t>
      </w:r>
      <w:r>
        <w:rPr>
          <w:i/>
        </w:rPr>
        <w:t>7</w:t>
      </w:r>
      <w:r>
        <w:t xml:space="preserve">(1), 76-80. </w:t>
      </w:r>
      <w:hyperlink r:id="rId34">
        <w:r>
          <w:rPr>
            <w:color w:val="0000FF"/>
            <w:u w:val="single" w:color="0000FF"/>
          </w:rPr>
          <w:t>https://doi.org/10.1109/MIC.2003.1167344</w:t>
        </w:r>
      </w:hyperlink>
    </w:p>
    <w:p w14:paraId="344656BF" w14:textId="77777777" w:rsidR="008B1883" w:rsidRDefault="00000000">
      <w:pPr>
        <w:pStyle w:val="BodyText"/>
        <w:ind w:left="841" w:right="5366" w:hanging="721"/>
        <w:jc w:val="both"/>
      </w:pPr>
      <w:r>
        <w:t xml:space="preserve">Ni, J., Li, J., &amp; McAuley, J. (2019). Justifying Recommendations using </w:t>
      </w:r>
      <w:proofErr w:type="gramStart"/>
      <w:r>
        <w:t>Distantly-Labeled</w:t>
      </w:r>
      <w:proofErr w:type="gramEnd"/>
      <w:r>
        <w:t xml:space="preserve"> Reviews and Fine-Grained Aspects. EMNLP,</w:t>
      </w:r>
    </w:p>
    <w:p w14:paraId="097AA7F2" w14:textId="77777777" w:rsidR="008B1883" w:rsidRDefault="00000000">
      <w:pPr>
        <w:pStyle w:val="BodyText"/>
        <w:ind w:left="120"/>
        <w:jc w:val="both"/>
      </w:pPr>
      <w:r>
        <w:t>Wang, X., He, X., Wang, M., Feng, F., &amp; Chua, T.-S. (2019).</w:t>
      </w:r>
    </w:p>
    <w:p w14:paraId="41899820" w14:textId="77777777" w:rsidR="008B1883" w:rsidRDefault="00000000">
      <w:pPr>
        <w:pStyle w:val="BodyText"/>
        <w:ind w:left="841"/>
        <w:jc w:val="both"/>
      </w:pPr>
      <w:r>
        <w:t>Neural Graph Collaborative Filtering. In.</w:t>
      </w:r>
    </w:p>
    <w:p w14:paraId="569DD9B7" w14:textId="77777777" w:rsidR="008B1883" w:rsidRDefault="00000000">
      <w:pPr>
        <w:pStyle w:val="BodyText"/>
        <w:spacing w:before="1"/>
        <w:ind w:left="841" w:right="5368" w:hanging="721"/>
        <w:jc w:val="both"/>
      </w:pPr>
      <w:r>
        <w:t xml:space="preserve">Zhou, T., </w:t>
      </w:r>
      <w:proofErr w:type="spellStart"/>
      <w:r>
        <w:t>Kuscsik</w:t>
      </w:r>
      <w:proofErr w:type="spellEnd"/>
      <w:r>
        <w:t xml:space="preserve">, Z., Liu, J.-G., </w:t>
      </w:r>
      <w:proofErr w:type="spellStart"/>
      <w:r>
        <w:t>Medo</w:t>
      </w:r>
      <w:proofErr w:type="spellEnd"/>
      <w:r>
        <w:t xml:space="preserve">, M., </w:t>
      </w:r>
      <w:proofErr w:type="spellStart"/>
      <w:r>
        <w:t>Wakeling</w:t>
      </w:r>
      <w:proofErr w:type="spellEnd"/>
      <w:r>
        <w:t>, J. R., &amp; Zhang, Y.-C. (2008). Solving the apparent diversity-accuracy dilemma of recommender systems. In.</w:t>
      </w:r>
    </w:p>
    <w:sectPr w:rsidR="008B1883">
      <w:pgSz w:w="12240" w:h="15840"/>
      <w:pgMar w:top="1340" w:right="920" w:bottom="960" w:left="960" w:header="0" w:footer="7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7FF2F" w14:textId="77777777" w:rsidR="00A223D1" w:rsidRDefault="00A223D1">
      <w:r>
        <w:separator/>
      </w:r>
    </w:p>
  </w:endnote>
  <w:endnote w:type="continuationSeparator" w:id="0">
    <w:p w14:paraId="0B19BBDA" w14:textId="77777777" w:rsidR="00A223D1" w:rsidRDefault="00A22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jaVu Serif Condensed">
    <w:altName w:val="Cambria"/>
    <w:charset w:val="00"/>
    <w:family w:val="roman"/>
    <w:pitch w:val="variable"/>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074E2" w14:textId="77777777" w:rsidR="008B1883" w:rsidRDefault="00000000">
    <w:pPr>
      <w:pStyle w:val="BodyText"/>
      <w:spacing w:line="14" w:lineRule="auto"/>
    </w:pPr>
    <w:r>
      <w:pict w14:anchorId="08DFA8D9">
        <v:shapetype id="_x0000_t202" coordsize="21600,21600" o:spt="202" path="m,l,21600r21600,l21600,xe">
          <v:stroke joinstyle="miter"/>
          <v:path gradientshapeok="t" o:connecttype="rect"/>
        </v:shapetype>
        <v:shape id="_x0000_s1025" type="#_x0000_t202" style="position:absolute;margin-left:549.2pt;margin-top:742.05pt;width:12pt;height:15.3pt;z-index:-251658752;mso-position-horizontal-relative:page;mso-position-vertical-relative:page" filled="f" stroked="f">
          <v:textbox inset="0,0,0,0">
            <w:txbxContent>
              <w:p w14:paraId="732AB439" w14:textId="77777777" w:rsidR="008B1883" w:rsidRDefault="00000000">
                <w:pPr>
                  <w:spacing w:before="10"/>
                  <w:ind w:left="60"/>
                  <w:rPr>
                    <w:sz w:val="24"/>
                  </w:rPr>
                </w:pPr>
                <w:r>
                  <w:fldChar w:fldCharType="begin"/>
                </w:r>
                <w:r>
                  <w:rPr>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8E675" w14:textId="77777777" w:rsidR="00A223D1" w:rsidRDefault="00A223D1">
      <w:r>
        <w:separator/>
      </w:r>
    </w:p>
  </w:footnote>
  <w:footnote w:type="continuationSeparator" w:id="0">
    <w:p w14:paraId="107A3C0C" w14:textId="77777777" w:rsidR="00A223D1" w:rsidRDefault="00A22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78E2"/>
    <w:multiLevelType w:val="multilevel"/>
    <w:tmpl w:val="8B8CEBCE"/>
    <w:lvl w:ilvl="0">
      <w:start w:val="3"/>
      <w:numFmt w:val="decimal"/>
      <w:lvlText w:val="%1"/>
      <w:lvlJc w:val="left"/>
      <w:pPr>
        <w:ind w:left="420" w:hanging="300"/>
        <w:jc w:val="left"/>
      </w:pPr>
      <w:rPr>
        <w:rFonts w:hint="default"/>
        <w:lang w:val="en-US" w:eastAsia="en-US" w:bidi="ar-SA"/>
      </w:rPr>
    </w:lvl>
    <w:lvl w:ilvl="1">
      <w:start w:val="1"/>
      <w:numFmt w:val="decimal"/>
      <w:lvlText w:val="%1.%2"/>
      <w:lvlJc w:val="left"/>
      <w:pPr>
        <w:ind w:left="420" w:hanging="300"/>
        <w:jc w:val="left"/>
      </w:pPr>
      <w:rPr>
        <w:rFonts w:ascii="Times New Roman" w:eastAsia="Times New Roman" w:hAnsi="Times New Roman" w:cs="Times New Roman" w:hint="default"/>
        <w:b/>
        <w:bCs/>
        <w:spacing w:val="-2"/>
        <w:w w:val="99"/>
        <w:sz w:val="20"/>
        <w:szCs w:val="20"/>
        <w:lang w:val="en-US" w:eastAsia="en-US" w:bidi="ar-SA"/>
      </w:rPr>
    </w:lvl>
    <w:lvl w:ilvl="2">
      <w:start w:val="1"/>
      <w:numFmt w:val="decimal"/>
      <w:lvlText w:val="%3."/>
      <w:lvlJc w:val="left"/>
      <w:pPr>
        <w:ind w:left="840" w:hanging="360"/>
        <w:jc w:val="left"/>
      </w:pPr>
      <w:rPr>
        <w:rFonts w:ascii="Times New Roman" w:eastAsia="Times New Roman" w:hAnsi="Times New Roman" w:cs="Times New Roman" w:hint="default"/>
        <w:b/>
        <w:bCs/>
        <w:spacing w:val="-25"/>
        <w:w w:val="99"/>
        <w:sz w:val="20"/>
        <w:szCs w:val="20"/>
        <w:lang w:val="en-US" w:eastAsia="en-US" w:bidi="ar-SA"/>
      </w:rPr>
    </w:lvl>
    <w:lvl w:ilvl="3">
      <w:numFmt w:val="bullet"/>
      <w:lvlText w:val="•"/>
      <w:lvlJc w:val="left"/>
      <w:pPr>
        <w:ind w:left="1901" w:hanging="360"/>
      </w:pPr>
      <w:rPr>
        <w:rFonts w:hint="default"/>
        <w:lang w:val="en-US" w:eastAsia="en-US" w:bidi="ar-SA"/>
      </w:rPr>
    </w:lvl>
    <w:lvl w:ilvl="4">
      <w:numFmt w:val="bullet"/>
      <w:lvlText w:val="•"/>
      <w:lvlJc w:val="left"/>
      <w:pPr>
        <w:ind w:left="1603" w:hanging="360"/>
      </w:pPr>
      <w:rPr>
        <w:rFonts w:hint="default"/>
        <w:lang w:val="en-US" w:eastAsia="en-US" w:bidi="ar-SA"/>
      </w:rPr>
    </w:lvl>
    <w:lvl w:ilvl="5">
      <w:numFmt w:val="bullet"/>
      <w:lvlText w:val="•"/>
      <w:lvlJc w:val="left"/>
      <w:pPr>
        <w:ind w:left="1305" w:hanging="360"/>
      </w:pPr>
      <w:rPr>
        <w:rFonts w:hint="default"/>
        <w:lang w:val="en-US" w:eastAsia="en-US" w:bidi="ar-SA"/>
      </w:rPr>
    </w:lvl>
    <w:lvl w:ilvl="6">
      <w:numFmt w:val="bullet"/>
      <w:lvlText w:val="•"/>
      <w:lvlJc w:val="left"/>
      <w:pPr>
        <w:ind w:left="1007" w:hanging="360"/>
      </w:pPr>
      <w:rPr>
        <w:rFonts w:hint="default"/>
        <w:lang w:val="en-US" w:eastAsia="en-US" w:bidi="ar-SA"/>
      </w:rPr>
    </w:lvl>
    <w:lvl w:ilvl="7">
      <w:numFmt w:val="bullet"/>
      <w:lvlText w:val="•"/>
      <w:lvlJc w:val="left"/>
      <w:pPr>
        <w:ind w:left="709" w:hanging="360"/>
      </w:pPr>
      <w:rPr>
        <w:rFonts w:hint="default"/>
        <w:lang w:val="en-US" w:eastAsia="en-US" w:bidi="ar-SA"/>
      </w:rPr>
    </w:lvl>
    <w:lvl w:ilvl="8">
      <w:numFmt w:val="bullet"/>
      <w:lvlText w:val="•"/>
      <w:lvlJc w:val="left"/>
      <w:pPr>
        <w:ind w:left="411" w:hanging="360"/>
      </w:pPr>
      <w:rPr>
        <w:rFonts w:hint="default"/>
        <w:lang w:val="en-US" w:eastAsia="en-US" w:bidi="ar-SA"/>
      </w:rPr>
    </w:lvl>
  </w:abstractNum>
  <w:abstractNum w:abstractNumId="1" w15:restartNumberingAfterBreak="0">
    <w:nsid w:val="2A27553D"/>
    <w:multiLevelType w:val="hybridMultilevel"/>
    <w:tmpl w:val="9522D6E8"/>
    <w:lvl w:ilvl="0" w:tplc="0A582F82">
      <w:start w:val="1"/>
      <w:numFmt w:val="decimal"/>
      <w:lvlText w:val="%1."/>
      <w:lvlJc w:val="left"/>
      <w:pPr>
        <w:ind w:left="1851" w:hanging="200"/>
        <w:jc w:val="right"/>
      </w:pPr>
      <w:rPr>
        <w:rFonts w:ascii="Times New Roman" w:eastAsia="Times New Roman" w:hAnsi="Times New Roman" w:cs="Times New Roman" w:hint="default"/>
        <w:b/>
        <w:bCs/>
        <w:spacing w:val="-5"/>
        <w:w w:val="99"/>
        <w:sz w:val="20"/>
        <w:szCs w:val="20"/>
        <w:lang w:val="en-US" w:eastAsia="en-US" w:bidi="ar-SA"/>
      </w:rPr>
    </w:lvl>
    <w:lvl w:ilvl="1" w:tplc="0266573E">
      <w:numFmt w:val="bullet"/>
      <w:lvlText w:val="•"/>
      <w:lvlJc w:val="left"/>
      <w:pPr>
        <w:ind w:left="2177" w:hanging="200"/>
      </w:pPr>
      <w:rPr>
        <w:rFonts w:hint="default"/>
        <w:lang w:val="en-US" w:eastAsia="en-US" w:bidi="ar-SA"/>
      </w:rPr>
    </w:lvl>
    <w:lvl w:ilvl="2" w:tplc="4426CD40">
      <w:numFmt w:val="bullet"/>
      <w:lvlText w:val="•"/>
      <w:lvlJc w:val="left"/>
      <w:pPr>
        <w:ind w:left="2494" w:hanging="200"/>
      </w:pPr>
      <w:rPr>
        <w:rFonts w:hint="default"/>
        <w:lang w:val="en-US" w:eastAsia="en-US" w:bidi="ar-SA"/>
      </w:rPr>
    </w:lvl>
    <w:lvl w:ilvl="3" w:tplc="A142E352">
      <w:numFmt w:val="bullet"/>
      <w:lvlText w:val="•"/>
      <w:lvlJc w:val="left"/>
      <w:pPr>
        <w:ind w:left="2811" w:hanging="200"/>
      </w:pPr>
      <w:rPr>
        <w:rFonts w:hint="default"/>
        <w:lang w:val="en-US" w:eastAsia="en-US" w:bidi="ar-SA"/>
      </w:rPr>
    </w:lvl>
    <w:lvl w:ilvl="4" w:tplc="6290A3E2">
      <w:numFmt w:val="bullet"/>
      <w:lvlText w:val="•"/>
      <w:lvlJc w:val="left"/>
      <w:pPr>
        <w:ind w:left="3128" w:hanging="200"/>
      </w:pPr>
      <w:rPr>
        <w:rFonts w:hint="default"/>
        <w:lang w:val="en-US" w:eastAsia="en-US" w:bidi="ar-SA"/>
      </w:rPr>
    </w:lvl>
    <w:lvl w:ilvl="5" w:tplc="AC78E288">
      <w:numFmt w:val="bullet"/>
      <w:lvlText w:val="•"/>
      <w:lvlJc w:val="left"/>
      <w:pPr>
        <w:ind w:left="3445" w:hanging="200"/>
      </w:pPr>
      <w:rPr>
        <w:rFonts w:hint="default"/>
        <w:lang w:val="en-US" w:eastAsia="en-US" w:bidi="ar-SA"/>
      </w:rPr>
    </w:lvl>
    <w:lvl w:ilvl="6" w:tplc="30AA60C4">
      <w:numFmt w:val="bullet"/>
      <w:lvlText w:val="•"/>
      <w:lvlJc w:val="left"/>
      <w:pPr>
        <w:ind w:left="3762" w:hanging="200"/>
      </w:pPr>
      <w:rPr>
        <w:rFonts w:hint="default"/>
        <w:lang w:val="en-US" w:eastAsia="en-US" w:bidi="ar-SA"/>
      </w:rPr>
    </w:lvl>
    <w:lvl w:ilvl="7" w:tplc="9A04F8A0">
      <w:numFmt w:val="bullet"/>
      <w:lvlText w:val="•"/>
      <w:lvlJc w:val="left"/>
      <w:pPr>
        <w:ind w:left="4079" w:hanging="200"/>
      </w:pPr>
      <w:rPr>
        <w:rFonts w:hint="default"/>
        <w:lang w:val="en-US" w:eastAsia="en-US" w:bidi="ar-SA"/>
      </w:rPr>
    </w:lvl>
    <w:lvl w:ilvl="8" w:tplc="988A9078">
      <w:numFmt w:val="bullet"/>
      <w:lvlText w:val="•"/>
      <w:lvlJc w:val="left"/>
      <w:pPr>
        <w:ind w:left="4396" w:hanging="200"/>
      </w:pPr>
      <w:rPr>
        <w:rFonts w:hint="default"/>
        <w:lang w:val="en-US" w:eastAsia="en-US" w:bidi="ar-SA"/>
      </w:rPr>
    </w:lvl>
  </w:abstractNum>
  <w:abstractNum w:abstractNumId="2" w15:restartNumberingAfterBreak="0">
    <w:nsid w:val="32BA56DB"/>
    <w:multiLevelType w:val="hybridMultilevel"/>
    <w:tmpl w:val="BA2256D2"/>
    <w:lvl w:ilvl="0" w:tplc="0A9682CE">
      <w:numFmt w:val="bullet"/>
      <w:lvlText w:val="•"/>
      <w:lvlJc w:val="left"/>
      <w:pPr>
        <w:ind w:left="362" w:hanging="270"/>
      </w:pPr>
      <w:rPr>
        <w:rFonts w:ascii="Times New Roman" w:eastAsia="Times New Roman" w:hAnsi="Times New Roman" w:cs="Times New Roman" w:hint="default"/>
        <w:color w:val="FFFFFF"/>
        <w:spacing w:val="-11"/>
        <w:w w:val="99"/>
        <w:sz w:val="15"/>
        <w:szCs w:val="15"/>
        <w:lang w:val="en-US" w:eastAsia="en-US" w:bidi="ar-SA"/>
      </w:rPr>
    </w:lvl>
    <w:lvl w:ilvl="1" w:tplc="BCBE49CE">
      <w:numFmt w:val="bullet"/>
      <w:lvlText w:val="•"/>
      <w:lvlJc w:val="left"/>
      <w:pPr>
        <w:ind w:left="535" w:hanging="270"/>
      </w:pPr>
      <w:rPr>
        <w:rFonts w:hint="default"/>
        <w:lang w:val="en-US" w:eastAsia="en-US" w:bidi="ar-SA"/>
      </w:rPr>
    </w:lvl>
    <w:lvl w:ilvl="2" w:tplc="C840B46C">
      <w:numFmt w:val="bullet"/>
      <w:lvlText w:val="•"/>
      <w:lvlJc w:val="left"/>
      <w:pPr>
        <w:ind w:left="711" w:hanging="270"/>
      </w:pPr>
      <w:rPr>
        <w:rFonts w:hint="default"/>
        <w:lang w:val="en-US" w:eastAsia="en-US" w:bidi="ar-SA"/>
      </w:rPr>
    </w:lvl>
    <w:lvl w:ilvl="3" w:tplc="0BFC2AC4">
      <w:numFmt w:val="bullet"/>
      <w:lvlText w:val="•"/>
      <w:lvlJc w:val="left"/>
      <w:pPr>
        <w:ind w:left="887" w:hanging="270"/>
      </w:pPr>
      <w:rPr>
        <w:rFonts w:hint="default"/>
        <w:lang w:val="en-US" w:eastAsia="en-US" w:bidi="ar-SA"/>
      </w:rPr>
    </w:lvl>
    <w:lvl w:ilvl="4" w:tplc="2F181200">
      <w:numFmt w:val="bullet"/>
      <w:lvlText w:val="•"/>
      <w:lvlJc w:val="left"/>
      <w:pPr>
        <w:ind w:left="1063" w:hanging="270"/>
      </w:pPr>
      <w:rPr>
        <w:rFonts w:hint="default"/>
        <w:lang w:val="en-US" w:eastAsia="en-US" w:bidi="ar-SA"/>
      </w:rPr>
    </w:lvl>
    <w:lvl w:ilvl="5" w:tplc="DE5E761C">
      <w:numFmt w:val="bullet"/>
      <w:lvlText w:val="•"/>
      <w:lvlJc w:val="left"/>
      <w:pPr>
        <w:ind w:left="1239" w:hanging="270"/>
      </w:pPr>
      <w:rPr>
        <w:rFonts w:hint="default"/>
        <w:lang w:val="en-US" w:eastAsia="en-US" w:bidi="ar-SA"/>
      </w:rPr>
    </w:lvl>
    <w:lvl w:ilvl="6" w:tplc="8104E1B2">
      <w:numFmt w:val="bullet"/>
      <w:lvlText w:val="•"/>
      <w:lvlJc w:val="left"/>
      <w:pPr>
        <w:ind w:left="1415" w:hanging="270"/>
      </w:pPr>
      <w:rPr>
        <w:rFonts w:hint="default"/>
        <w:lang w:val="en-US" w:eastAsia="en-US" w:bidi="ar-SA"/>
      </w:rPr>
    </w:lvl>
    <w:lvl w:ilvl="7" w:tplc="E576985E">
      <w:numFmt w:val="bullet"/>
      <w:lvlText w:val="•"/>
      <w:lvlJc w:val="left"/>
      <w:pPr>
        <w:ind w:left="1590" w:hanging="270"/>
      </w:pPr>
      <w:rPr>
        <w:rFonts w:hint="default"/>
        <w:lang w:val="en-US" w:eastAsia="en-US" w:bidi="ar-SA"/>
      </w:rPr>
    </w:lvl>
    <w:lvl w:ilvl="8" w:tplc="D6C039EA">
      <w:numFmt w:val="bullet"/>
      <w:lvlText w:val="•"/>
      <w:lvlJc w:val="left"/>
      <w:pPr>
        <w:ind w:left="1766" w:hanging="270"/>
      </w:pPr>
      <w:rPr>
        <w:rFonts w:hint="default"/>
        <w:lang w:val="en-US" w:eastAsia="en-US" w:bidi="ar-SA"/>
      </w:rPr>
    </w:lvl>
  </w:abstractNum>
  <w:abstractNum w:abstractNumId="3" w15:restartNumberingAfterBreak="0">
    <w:nsid w:val="385A044A"/>
    <w:multiLevelType w:val="hybridMultilevel"/>
    <w:tmpl w:val="6A5251EE"/>
    <w:lvl w:ilvl="0" w:tplc="A4721616">
      <w:numFmt w:val="bullet"/>
      <w:lvlText w:val="•"/>
      <w:lvlJc w:val="left"/>
      <w:pPr>
        <w:ind w:left="362" w:hanging="270"/>
      </w:pPr>
      <w:rPr>
        <w:rFonts w:ascii="Times New Roman" w:eastAsia="Times New Roman" w:hAnsi="Times New Roman" w:cs="Times New Roman" w:hint="default"/>
        <w:color w:val="FFFFFF"/>
        <w:spacing w:val="-10"/>
        <w:w w:val="99"/>
        <w:sz w:val="16"/>
        <w:szCs w:val="16"/>
        <w:lang w:val="en-US" w:eastAsia="en-US" w:bidi="ar-SA"/>
      </w:rPr>
    </w:lvl>
    <w:lvl w:ilvl="1" w:tplc="AD74C8B4">
      <w:numFmt w:val="bullet"/>
      <w:lvlText w:val="•"/>
      <w:lvlJc w:val="left"/>
      <w:pPr>
        <w:ind w:left="535" w:hanging="270"/>
      </w:pPr>
      <w:rPr>
        <w:rFonts w:hint="default"/>
        <w:lang w:val="en-US" w:eastAsia="en-US" w:bidi="ar-SA"/>
      </w:rPr>
    </w:lvl>
    <w:lvl w:ilvl="2" w:tplc="38A8D0F4">
      <w:numFmt w:val="bullet"/>
      <w:lvlText w:val="•"/>
      <w:lvlJc w:val="left"/>
      <w:pPr>
        <w:ind w:left="711" w:hanging="270"/>
      </w:pPr>
      <w:rPr>
        <w:rFonts w:hint="default"/>
        <w:lang w:val="en-US" w:eastAsia="en-US" w:bidi="ar-SA"/>
      </w:rPr>
    </w:lvl>
    <w:lvl w:ilvl="3" w:tplc="C388E824">
      <w:numFmt w:val="bullet"/>
      <w:lvlText w:val="•"/>
      <w:lvlJc w:val="left"/>
      <w:pPr>
        <w:ind w:left="887" w:hanging="270"/>
      </w:pPr>
      <w:rPr>
        <w:rFonts w:hint="default"/>
        <w:lang w:val="en-US" w:eastAsia="en-US" w:bidi="ar-SA"/>
      </w:rPr>
    </w:lvl>
    <w:lvl w:ilvl="4" w:tplc="6122BC0A">
      <w:numFmt w:val="bullet"/>
      <w:lvlText w:val="•"/>
      <w:lvlJc w:val="left"/>
      <w:pPr>
        <w:ind w:left="1063" w:hanging="270"/>
      </w:pPr>
      <w:rPr>
        <w:rFonts w:hint="default"/>
        <w:lang w:val="en-US" w:eastAsia="en-US" w:bidi="ar-SA"/>
      </w:rPr>
    </w:lvl>
    <w:lvl w:ilvl="5" w:tplc="5044940E">
      <w:numFmt w:val="bullet"/>
      <w:lvlText w:val="•"/>
      <w:lvlJc w:val="left"/>
      <w:pPr>
        <w:ind w:left="1239" w:hanging="270"/>
      </w:pPr>
      <w:rPr>
        <w:rFonts w:hint="default"/>
        <w:lang w:val="en-US" w:eastAsia="en-US" w:bidi="ar-SA"/>
      </w:rPr>
    </w:lvl>
    <w:lvl w:ilvl="6" w:tplc="7CA8D7C0">
      <w:numFmt w:val="bullet"/>
      <w:lvlText w:val="•"/>
      <w:lvlJc w:val="left"/>
      <w:pPr>
        <w:ind w:left="1415" w:hanging="270"/>
      </w:pPr>
      <w:rPr>
        <w:rFonts w:hint="default"/>
        <w:lang w:val="en-US" w:eastAsia="en-US" w:bidi="ar-SA"/>
      </w:rPr>
    </w:lvl>
    <w:lvl w:ilvl="7" w:tplc="72BAB8A6">
      <w:numFmt w:val="bullet"/>
      <w:lvlText w:val="•"/>
      <w:lvlJc w:val="left"/>
      <w:pPr>
        <w:ind w:left="1590" w:hanging="270"/>
      </w:pPr>
      <w:rPr>
        <w:rFonts w:hint="default"/>
        <w:lang w:val="en-US" w:eastAsia="en-US" w:bidi="ar-SA"/>
      </w:rPr>
    </w:lvl>
    <w:lvl w:ilvl="8" w:tplc="4E6E6966">
      <w:numFmt w:val="bullet"/>
      <w:lvlText w:val="•"/>
      <w:lvlJc w:val="left"/>
      <w:pPr>
        <w:ind w:left="1766" w:hanging="270"/>
      </w:pPr>
      <w:rPr>
        <w:rFonts w:hint="default"/>
        <w:lang w:val="en-US" w:eastAsia="en-US" w:bidi="ar-SA"/>
      </w:rPr>
    </w:lvl>
  </w:abstractNum>
  <w:abstractNum w:abstractNumId="4" w15:restartNumberingAfterBreak="0">
    <w:nsid w:val="44BE6145"/>
    <w:multiLevelType w:val="hybridMultilevel"/>
    <w:tmpl w:val="DDEC5554"/>
    <w:lvl w:ilvl="0" w:tplc="C938FCC2">
      <w:numFmt w:val="bullet"/>
      <w:lvlText w:val="•"/>
      <w:lvlJc w:val="left"/>
      <w:pPr>
        <w:ind w:left="363" w:hanging="270"/>
      </w:pPr>
      <w:rPr>
        <w:rFonts w:ascii="Times New Roman" w:eastAsia="Times New Roman" w:hAnsi="Times New Roman" w:cs="Times New Roman" w:hint="default"/>
        <w:color w:val="FFFFFF"/>
        <w:spacing w:val="-10"/>
        <w:w w:val="99"/>
        <w:sz w:val="16"/>
        <w:szCs w:val="16"/>
        <w:lang w:val="en-US" w:eastAsia="en-US" w:bidi="ar-SA"/>
      </w:rPr>
    </w:lvl>
    <w:lvl w:ilvl="1" w:tplc="3A04019E">
      <w:numFmt w:val="bullet"/>
      <w:lvlText w:val="•"/>
      <w:lvlJc w:val="left"/>
      <w:pPr>
        <w:ind w:left="535" w:hanging="270"/>
      </w:pPr>
      <w:rPr>
        <w:rFonts w:hint="default"/>
        <w:lang w:val="en-US" w:eastAsia="en-US" w:bidi="ar-SA"/>
      </w:rPr>
    </w:lvl>
    <w:lvl w:ilvl="2" w:tplc="45C4F3C0">
      <w:numFmt w:val="bullet"/>
      <w:lvlText w:val="•"/>
      <w:lvlJc w:val="left"/>
      <w:pPr>
        <w:ind w:left="711" w:hanging="270"/>
      </w:pPr>
      <w:rPr>
        <w:rFonts w:hint="default"/>
        <w:lang w:val="en-US" w:eastAsia="en-US" w:bidi="ar-SA"/>
      </w:rPr>
    </w:lvl>
    <w:lvl w:ilvl="3" w:tplc="9CF88616">
      <w:numFmt w:val="bullet"/>
      <w:lvlText w:val="•"/>
      <w:lvlJc w:val="left"/>
      <w:pPr>
        <w:ind w:left="887" w:hanging="270"/>
      </w:pPr>
      <w:rPr>
        <w:rFonts w:hint="default"/>
        <w:lang w:val="en-US" w:eastAsia="en-US" w:bidi="ar-SA"/>
      </w:rPr>
    </w:lvl>
    <w:lvl w:ilvl="4" w:tplc="8C586CEE">
      <w:numFmt w:val="bullet"/>
      <w:lvlText w:val="•"/>
      <w:lvlJc w:val="left"/>
      <w:pPr>
        <w:ind w:left="1063" w:hanging="270"/>
      </w:pPr>
      <w:rPr>
        <w:rFonts w:hint="default"/>
        <w:lang w:val="en-US" w:eastAsia="en-US" w:bidi="ar-SA"/>
      </w:rPr>
    </w:lvl>
    <w:lvl w:ilvl="5" w:tplc="53DE0620">
      <w:numFmt w:val="bullet"/>
      <w:lvlText w:val="•"/>
      <w:lvlJc w:val="left"/>
      <w:pPr>
        <w:ind w:left="1239" w:hanging="270"/>
      </w:pPr>
      <w:rPr>
        <w:rFonts w:hint="default"/>
        <w:lang w:val="en-US" w:eastAsia="en-US" w:bidi="ar-SA"/>
      </w:rPr>
    </w:lvl>
    <w:lvl w:ilvl="6" w:tplc="4F1A0D64">
      <w:numFmt w:val="bullet"/>
      <w:lvlText w:val="•"/>
      <w:lvlJc w:val="left"/>
      <w:pPr>
        <w:ind w:left="1415" w:hanging="270"/>
      </w:pPr>
      <w:rPr>
        <w:rFonts w:hint="default"/>
        <w:lang w:val="en-US" w:eastAsia="en-US" w:bidi="ar-SA"/>
      </w:rPr>
    </w:lvl>
    <w:lvl w:ilvl="7" w:tplc="2332A802">
      <w:numFmt w:val="bullet"/>
      <w:lvlText w:val="•"/>
      <w:lvlJc w:val="left"/>
      <w:pPr>
        <w:ind w:left="1590" w:hanging="270"/>
      </w:pPr>
      <w:rPr>
        <w:rFonts w:hint="default"/>
        <w:lang w:val="en-US" w:eastAsia="en-US" w:bidi="ar-SA"/>
      </w:rPr>
    </w:lvl>
    <w:lvl w:ilvl="8" w:tplc="04F20AF4">
      <w:numFmt w:val="bullet"/>
      <w:lvlText w:val="•"/>
      <w:lvlJc w:val="left"/>
      <w:pPr>
        <w:ind w:left="1766" w:hanging="270"/>
      </w:pPr>
      <w:rPr>
        <w:rFonts w:hint="default"/>
        <w:lang w:val="en-US" w:eastAsia="en-US" w:bidi="ar-SA"/>
      </w:rPr>
    </w:lvl>
  </w:abstractNum>
  <w:abstractNum w:abstractNumId="5" w15:restartNumberingAfterBreak="0">
    <w:nsid w:val="67A32BD7"/>
    <w:multiLevelType w:val="hybridMultilevel"/>
    <w:tmpl w:val="41AE19E4"/>
    <w:lvl w:ilvl="0" w:tplc="99061530">
      <w:numFmt w:val="bullet"/>
      <w:lvlText w:val=""/>
      <w:lvlJc w:val="left"/>
      <w:pPr>
        <w:ind w:left="841" w:hanging="361"/>
      </w:pPr>
      <w:rPr>
        <w:rFonts w:ascii="Symbol" w:eastAsia="Symbol" w:hAnsi="Symbol" w:cs="Symbol" w:hint="default"/>
        <w:w w:val="100"/>
        <w:sz w:val="20"/>
        <w:szCs w:val="20"/>
        <w:lang w:val="en-US" w:eastAsia="en-US" w:bidi="ar-SA"/>
      </w:rPr>
    </w:lvl>
    <w:lvl w:ilvl="1" w:tplc="210C1534">
      <w:numFmt w:val="bullet"/>
      <w:lvlText w:val="•"/>
      <w:lvlJc w:val="left"/>
      <w:pPr>
        <w:ind w:left="1259" w:hanging="361"/>
      </w:pPr>
      <w:rPr>
        <w:rFonts w:hint="default"/>
        <w:lang w:val="en-US" w:eastAsia="en-US" w:bidi="ar-SA"/>
      </w:rPr>
    </w:lvl>
    <w:lvl w:ilvl="2" w:tplc="CC4AC64A">
      <w:numFmt w:val="bullet"/>
      <w:lvlText w:val="•"/>
      <w:lvlJc w:val="left"/>
      <w:pPr>
        <w:ind w:left="1678" w:hanging="361"/>
      </w:pPr>
      <w:rPr>
        <w:rFonts w:hint="default"/>
        <w:lang w:val="en-US" w:eastAsia="en-US" w:bidi="ar-SA"/>
      </w:rPr>
    </w:lvl>
    <w:lvl w:ilvl="3" w:tplc="B5BEBFD8">
      <w:numFmt w:val="bullet"/>
      <w:lvlText w:val="•"/>
      <w:lvlJc w:val="left"/>
      <w:pPr>
        <w:ind w:left="2097" w:hanging="361"/>
      </w:pPr>
      <w:rPr>
        <w:rFonts w:hint="default"/>
        <w:lang w:val="en-US" w:eastAsia="en-US" w:bidi="ar-SA"/>
      </w:rPr>
    </w:lvl>
    <w:lvl w:ilvl="4" w:tplc="749E66E6">
      <w:numFmt w:val="bullet"/>
      <w:lvlText w:val="•"/>
      <w:lvlJc w:val="left"/>
      <w:pPr>
        <w:ind w:left="2517" w:hanging="361"/>
      </w:pPr>
      <w:rPr>
        <w:rFonts w:hint="default"/>
        <w:lang w:val="en-US" w:eastAsia="en-US" w:bidi="ar-SA"/>
      </w:rPr>
    </w:lvl>
    <w:lvl w:ilvl="5" w:tplc="203611EE">
      <w:numFmt w:val="bullet"/>
      <w:lvlText w:val="•"/>
      <w:lvlJc w:val="left"/>
      <w:pPr>
        <w:ind w:left="2936" w:hanging="361"/>
      </w:pPr>
      <w:rPr>
        <w:rFonts w:hint="default"/>
        <w:lang w:val="en-US" w:eastAsia="en-US" w:bidi="ar-SA"/>
      </w:rPr>
    </w:lvl>
    <w:lvl w:ilvl="6" w:tplc="2B4A354E">
      <w:numFmt w:val="bullet"/>
      <w:lvlText w:val="•"/>
      <w:lvlJc w:val="left"/>
      <w:pPr>
        <w:ind w:left="3355" w:hanging="361"/>
      </w:pPr>
      <w:rPr>
        <w:rFonts w:hint="default"/>
        <w:lang w:val="en-US" w:eastAsia="en-US" w:bidi="ar-SA"/>
      </w:rPr>
    </w:lvl>
    <w:lvl w:ilvl="7" w:tplc="81AC1C18">
      <w:numFmt w:val="bullet"/>
      <w:lvlText w:val="•"/>
      <w:lvlJc w:val="left"/>
      <w:pPr>
        <w:ind w:left="3775" w:hanging="361"/>
      </w:pPr>
      <w:rPr>
        <w:rFonts w:hint="default"/>
        <w:lang w:val="en-US" w:eastAsia="en-US" w:bidi="ar-SA"/>
      </w:rPr>
    </w:lvl>
    <w:lvl w:ilvl="8" w:tplc="0DAE1898">
      <w:numFmt w:val="bullet"/>
      <w:lvlText w:val="•"/>
      <w:lvlJc w:val="left"/>
      <w:pPr>
        <w:ind w:left="4194" w:hanging="361"/>
      </w:pPr>
      <w:rPr>
        <w:rFonts w:hint="default"/>
        <w:lang w:val="en-US" w:eastAsia="en-US" w:bidi="ar-SA"/>
      </w:rPr>
    </w:lvl>
  </w:abstractNum>
  <w:abstractNum w:abstractNumId="6" w15:restartNumberingAfterBreak="0">
    <w:nsid w:val="6F056153"/>
    <w:multiLevelType w:val="hybridMultilevel"/>
    <w:tmpl w:val="F1225EE8"/>
    <w:lvl w:ilvl="0" w:tplc="4F003CEA">
      <w:start w:val="1"/>
      <w:numFmt w:val="decimal"/>
      <w:lvlText w:val="%1."/>
      <w:lvlJc w:val="left"/>
      <w:pPr>
        <w:ind w:left="840" w:hanging="360"/>
        <w:jc w:val="left"/>
      </w:pPr>
      <w:rPr>
        <w:rFonts w:ascii="Times New Roman" w:eastAsia="Times New Roman" w:hAnsi="Times New Roman" w:cs="Times New Roman" w:hint="default"/>
        <w:spacing w:val="-7"/>
        <w:w w:val="99"/>
        <w:sz w:val="20"/>
        <w:szCs w:val="20"/>
        <w:lang w:val="en-US" w:eastAsia="en-US" w:bidi="ar-SA"/>
      </w:rPr>
    </w:lvl>
    <w:lvl w:ilvl="1" w:tplc="49D6F56A">
      <w:start w:val="5"/>
      <w:numFmt w:val="decimal"/>
      <w:lvlText w:val="%2."/>
      <w:lvlJc w:val="left"/>
      <w:pPr>
        <w:ind w:left="2196" w:hanging="200"/>
        <w:jc w:val="right"/>
      </w:pPr>
      <w:rPr>
        <w:rFonts w:ascii="Times New Roman" w:eastAsia="Times New Roman" w:hAnsi="Times New Roman" w:cs="Times New Roman" w:hint="default"/>
        <w:b/>
        <w:bCs/>
        <w:spacing w:val="-2"/>
        <w:w w:val="99"/>
        <w:sz w:val="20"/>
        <w:szCs w:val="20"/>
        <w:lang w:val="en-US" w:eastAsia="en-US" w:bidi="ar-SA"/>
      </w:rPr>
    </w:lvl>
    <w:lvl w:ilvl="2" w:tplc="A7C22902">
      <w:numFmt w:val="bullet"/>
      <w:lvlText w:val="•"/>
      <w:lvlJc w:val="left"/>
      <w:pPr>
        <w:ind w:left="2526" w:hanging="200"/>
      </w:pPr>
      <w:rPr>
        <w:rFonts w:hint="default"/>
        <w:lang w:val="en-US" w:eastAsia="en-US" w:bidi="ar-SA"/>
      </w:rPr>
    </w:lvl>
    <w:lvl w:ilvl="3" w:tplc="888A8938">
      <w:numFmt w:val="bullet"/>
      <w:lvlText w:val="•"/>
      <w:lvlJc w:val="left"/>
      <w:pPr>
        <w:ind w:left="2853" w:hanging="200"/>
      </w:pPr>
      <w:rPr>
        <w:rFonts w:hint="default"/>
        <w:lang w:val="en-US" w:eastAsia="en-US" w:bidi="ar-SA"/>
      </w:rPr>
    </w:lvl>
    <w:lvl w:ilvl="4" w:tplc="B5A2A206">
      <w:numFmt w:val="bullet"/>
      <w:lvlText w:val="•"/>
      <w:lvlJc w:val="left"/>
      <w:pPr>
        <w:ind w:left="3180" w:hanging="200"/>
      </w:pPr>
      <w:rPr>
        <w:rFonts w:hint="default"/>
        <w:lang w:val="en-US" w:eastAsia="en-US" w:bidi="ar-SA"/>
      </w:rPr>
    </w:lvl>
    <w:lvl w:ilvl="5" w:tplc="6DACEE0A">
      <w:numFmt w:val="bullet"/>
      <w:lvlText w:val="•"/>
      <w:lvlJc w:val="left"/>
      <w:pPr>
        <w:ind w:left="3507" w:hanging="200"/>
      </w:pPr>
      <w:rPr>
        <w:rFonts w:hint="default"/>
        <w:lang w:val="en-US" w:eastAsia="en-US" w:bidi="ar-SA"/>
      </w:rPr>
    </w:lvl>
    <w:lvl w:ilvl="6" w:tplc="7F2A0590">
      <w:numFmt w:val="bullet"/>
      <w:lvlText w:val="•"/>
      <w:lvlJc w:val="left"/>
      <w:pPr>
        <w:ind w:left="3834" w:hanging="200"/>
      </w:pPr>
      <w:rPr>
        <w:rFonts w:hint="default"/>
        <w:lang w:val="en-US" w:eastAsia="en-US" w:bidi="ar-SA"/>
      </w:rPr>
    </w:lvl>
    <w:lvl w:ilvl="7" w:tplc="B9E29D1A">
      <w:numFmt w:val="bullet"/>
      <w:lvlText w:val="•"/>
      <w:lvlJc w:val="left"/>
      <w:pPr>
        <w:ind w:left="4161" w:hanging="200"/>
      </w:pPr>
      <w:rPr>
        <w:rFonts w:hint="default"/>
        <w:lang w:val="en-US" w:eastAsia="en-US" w:bidi="ar-SA"/>
      </w:rPr>
    </w:lvl>
    <w:lvl w:ilvl="8" w:tplc="6EDC8914">
      <w:numFmt w:val="bullet"/>
      <w:lvlText w:val="•"/>
      <w:lvlJc w:val="left"/>
      <w:pPr>
        <w:ind w:left="4488" w:hanging="200"/>
      </w:pPr>
      <w:rPr>
        <w:rFonts w:hint="default"/>
        <w:lang w:val="en-US" w:eastAsia="en-US" w:bidi="ar-SA"/>
      </w:rPr>
    </w:lvl>
  </w:abstractNum>
  <w:num w:numId="1" w16cid:durableId="1740251357">
    <w:abstractNumId w:val="6"/>
  </w:num>
  <w:num w:numId="2" w16cid:durableId="1981840807">
    <w:abstractNumId w:val="3"/>
  </w:num>
  <w:num w:numId="3" w16cid:durableId="1505514644">
    <w:abstractNumId w:val="4"/>
  </w:num>
  <w:num w:numId="4" w16cid:durableId="1593051042">
    <w:abstractNumId w:val="2"/>
  </w:num>
  <w:num w:numId="5" w16cid:durableId="1619678271">
    <w:abstractNumId w:val="5"/>
  </w:num>
  <w:num w:numId="6" w16cid:durableId="1338311249">
    <w:abstractNumId w:val="0"/>
  </w:num>
  <w:num w:numId="7" w16cid:durableId="1246916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22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B1883"/>
    <w:rsid w:val="002912AE"/>
    <w:rsid w:val="008B1883"/>
    <w:rsid w:val="00A223D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222"/>
    <o:shapelayout v:ext="edit">
      <o:idmap v:ext="edit" data="2"/>
    </o:shapelayout>
  </w:shapeDefaults>
  <w:decimalSymbol w:val="."/>
  <w:listSeparator w:val=","/>
  <w14:docId w14:val="457D311C"/>
  <w15:docId w15:val="{F2C0BEAF-C7DF-443A-B196-7430DFA2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
      <w:ind w:left="60" w:hanging="2"/>
      <w:outlineLvl w:val="0"/>
    </w:pPr>
    <w:rPr>
      <w:sz w:val="24"/>
      <w:szCs w:val="24"/>
    </w:rPr>
  </w:style>
  <w:style w:type="paragraph" w:styleId="Heading2">
    <w:name w:val="heading 2"/>
    <w:basedOn w:val="Normal"/>
    <w:uiPriority w:val="9"/>
    <w:unhideWhenUsed/>
    <w:qFormat/>
    <w:pPr>
      <w:ind w:left="12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425" w:right="466"/>
      <w:jc w:val="center"/>
    </w:pPr>
    <w:rPr>
      <w:b/>
      <w:bCs/>
      <w:sz w:val="24"/>
      <w:szCs w:val="24"/>
    </w:rPr>
  </w:style>
  <w:style w:type="paragraph" w:styleId="ListParagraph">
    <w:name w:val="List Paragraph"/>
    <w:basedOn w:val="Normal"/>
    <w:uiPriority w:val="1"/>
    <w:qFormat/>
    <w:pPr>
      <w:ind w:left="840" w:hanging="201"/>
    </w:pPr>
  </w:style>
  <w:style w:type="paragraph" w:customStyle="1" w:styleId="TableParagraph">
    <w:name w:val="Table Paragraph"/>
    <w:basedOn w:val="Normal"/>
    <w:uiPriority w:val="1"/>
    <w:qFormat/>
    <w:pPr>
      <w:ind w:left="105"/>
    </w:pPr>
  </w:style>
  <w:style w:type="character" w:styleId="Hyperlink">
    <w:name w:val="Hyperlink"/>
    <w:basedOn w:val="DefaultParagraphFont"/>
    <w:uiPriority w:val="99"/>
    <w:unhideWhenUsed/>
    <w:rsid w:val="002912AE"/>
    <w:rPr>
      <w:color w:val="0000FF" w:themeColor="hyperlink"/>
      <w:u w:val="single"/>
    </w:rPr>
  </w:style>
  <w:style w:type="character" w:styleId="UnresolvedMention">
    <w:name w:val="Unresolved Mention"/>
    <w:basedOn w:val="DefaultParagraphFont"/>
    <w:uiPriority w:val="99"/>
    <w:semiHidden/>
    <w:unhideWhenUsed/>
    <w:rsid w:val="00291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amazon.com/Protecting-Dakota-Sleeper-SEALs-Stoker/dp/194356230X" TargetMode="External"/><Relationship Id="rId26" Type="http://schemas.openxmlformats.org/officeDocument/2006/relationships/hyperlink" Target="https://github.iu.edu/abbajpai/DLS_Project" TargetMode="External"/><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hyperlink" Target="https://doi.org/10.1109/MIC.2003.1167344" TargetMode="External"/><Relationship Id="rId7" Type="http://schemas.openxmlformats.org/officeDocument/2006/relationships/hyperlink" Target="mailto:singrama@iu.edu" TargetMode="External"/><Relationship Id="rId12" Type="http://schemas.openxmlformats.org/officeDocument/2006/relationships/image" Target="media/image3.png"/><Relationship Id="rId17" Type="http://schemas.openxmlformats.org/officeDocument/2006/relationships/hyperlink" Target="https://www.amazon.com/Protecting-Dakota-Sleeper-SEALs-Stoker/dp/194356230X" TargetMode="External"/><Relationship Id="rId25" Type="http://schemas.openxmlformats.org/officeDocument/2006/relationships/image" Target="media/image13.png"/><Relationship Id="rId33" Type="http://schemas.openxmlformats.org/officeDocument/2006/relationships/hyperlink" Target="https://dl.acm.org/doi/10.1016/j.dss.2012.09.019"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github.iu.edu/abbajpai/DLS_Project/blob/a7aa3cce9325c60c4dcb1c1264a014e4d2aedf73/src/2.%20Unipartite%20(User%20Similarity%20Model)/Recommendation%20Example.xlsx" TargetMode="External"/><Relationship Id="rId29" Type="http://schemas.openxmlformats.org/officeDocument/2006/relationships/hyperlink" Target="https://pypi.org/project/recmetr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jpeg"/><Relationship Id="rId32" Type="http://schemas.openxmlformats.org/officeDocument/2006/relationships/hyperlink" Target="https://dl.acm.org/doi/10.1145/245108.245126"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jpeg"/><Relationship Id="rId28" Type="http://schemas.openxmlformats.org/officeDocument/2006/relationships/hyperlink" Target="https://www.pyg.org/" TargetMode="External"/><Relationship Id="rId36" Type="http://schemas.openxmlformats.org/officeDocument/2006/relationships/theme" Target="theme/theme1.xml"/><Relationship Id="rId10" Type="http://schemas.openxmlformats.org/officeDocument/2006/relationships/hyperlink" Target="http://deepyeti.ucsd.edu/jianmo/amazon/index.html" TargetMode="External"/><Relationship Id="rId19" Type="http://schemas.openxmlformats.org/officeDocument/2006/relationships/image" Target="media/image8.jpeg"/><Relationship Id="rId31" Type="http://schemas.openxmlformats.org/officeDocument/2006/relationships/hyperlink" Target="https://doi.org/10.1145/138859.138867"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0.jpeg"/><Relationship Id="rId27" Type="http://schemas.openxmlformats.org/officeDocument/2006/relationships/hyperlink" Target="https://github.iu.edu/abbajpai/DLS_Project" TargetMode="External"/><Relationship Id="rId30" Type="http://schemas.openxmlformats.org/officeDocument/2006/relationships/hyperlink" Target="https://surprise.readthedocs.io/en/latest/index.html" TargetMode="Externa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4321</Words>
  <Characters>24635</Characters>
  <Application>Microsoft Office Word</Application>
  <DocSecurity>0</DocSecurity>
  <Lines>205</Lines>
  <Paragraphs>57</Paragraphs>
  <ScaleCrop>false</ScaleCrop>
  <Company/>
  <LinksUpToDate>false</LinksUpToDate>
  <CharactersWithSpaces>28899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creator>foobar</dc:creator>
  <cp:lastModifiedBy>Singh, Raman</cp:lastModifiedBy>
  <cp:revision>2</cp:revision>
  <dcterms:created xsi:type="dcterms:W3CDTF">2023-02-20T19:28:00Z</dcterms:created>
  <dcterms:modified xsi:type="dcterms:W3CDTF">2023-02-20T19:30:00Z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2022-12-22T00:00:00Z</vt:filetime>
  </property>
  <property fmtid="{D5CDD505-2E9C-101B-9397-08002B2CF9AE}" pid="3" name="Creator">
    <vt:lpwstr>Microsoft Word</vt:lpwstr>
  </property>
  <property fmtid="{D5CDD505-2E9C-101B-9397-08002B2CF9AE}" pid="4" name="LastSaved">
    <vt:filetime>2023-02-20T00:00:00Z</vt:filetime>
  </property>
</Properties>
</file>