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color w:val="1F4E79"/>
          <w:sz w:val="52"/>
        </w:rPr>
        <w:t>Customer Churn Prediction</w:t>
      </w:r>
    </w:p>
    <w:p>
      <w:pPr>
        <w:jc w:val="center"/>
      </w:pPr>
      <w:r>
        <w:rPr>
          <w:b/>
          <w:sz w:val="28"/>
        </w:rPr>
        <w:t>Problem Statement, Synthetic Data, and Step-by-Step ML Task Questions</w:t>
      </w:r>
    </w:p>
    <w:p>
      <w:pPr>
        <w:spacing w:before="160"/>
        <w:jc w:val="center"/>
      </w:pPr>
      <w:r>
        <w:rPr>
          <w:sz w:val="24"/>
        </w:rPr>
        <w:t>Machine Learning Classification Assignment</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pPr>
              <w:jc w:val="left"/>
            </w:pPr>
            <w:r/>
            <w:r>
              <w:rPr>
                <w:b/>
                <w:color w:val="FFFFFF"/>
                <w:sz w:val="20"/>
              </w:rPr>
              <w:t>Dataset Type</w:t>
            </w:r>
          </w:p>
        </w:tc>
        <w:tc>
          <w:tcPr>
            <w:tcW w:type="dxa" w:w="5184"/>
            <w:vAlign w:val="center"/>
          </w:tcPr>
          <w:p>
            <w:pPr>
              <w:jc w:val="left"/>
            </w:pPr>
            <w:r/>
            <w:r>
              <w:rPr>
                <w:b w:val="0"/>
                <w:sz w:val="20"/>
              </w:rPr>
              <w:t>Synthetic Customer Churn Data</w:t>
            </w:r>
          </w:p>
        </w:tc>
      </w:tr>
      <w:tr>
        <w:tc>
          <w:tcPr>
            <w:tcW w:type="dxa" w:w="5184"/>
            <w:vAlign w:val="center"/>
            <w:shd w:fill="1F4E79"/>
          </w:tcPr>
          <w:p>
            <w:pPr>
              <w:jc w:val="left"/>
            </w:pPr>
            <w:r/>
            <w:r>
              <w:rPr>
                <w:b/>
                <w:color w:val="FFFFFF"/>
                <w:sz w:val="20"/>
              </w:rPr>
              <w:t>Target Column</w:t>
            </w:r>
          </w:p>
        </w:tc>
        <w:tc>
          <w:tcPr>
            <w:tcW w:type="dxa" w:w="5184"/>
            <w:vAlign w:val="center"/>
          </w:tcPr>
          <w:p>
            <w:pPr>
              <w:jc w:val="left"/>
            </w:pPr>
            <w:r/>
            <w:r>
              <w:rPr>
                <w:b w:val="0"/>
                <w:sz w:val="20"/>
              </w:rPr>
              <w:t>churned: 1 = customer left, 0 = customer stayed</w:t>
            </w:r>
          </w:p>
        </w:tc>
      </w:tr>
      <w:tr>
        <w:tc>
          <w:tcPr>
            <w:tcW w:type="dxa" w:w="5184"/>
            <w:vAlign w:val="center"/>
            <w:shd w:fill="1F4E79"/>
          </w:tcPr>
          <w:p>
            <w:pPr>
              <w:jc w:val="left"/>
            </w:pPr>
            <w:r/>
            <w:r>
              <w:rPr>
                <w:b/>
                <w:color w:val="FFFFFF"/>
                <w:sz w:val="20"/>
              </w:rPr>
              <w:t>Main ML Goal</w:t>
            </w:r>
          </w:p>
        </w:tc>
        <w:tc>
          <w:tcPr>
            <w:tcW w:type="dxa" w:w="5184"/>
            <w:vAlign w:val="center"/>
          </w:tcPr>
          <w:p>
            <w:pPr>
              <w:jc w:val="left"/>
            </w:pPr>
            <w:r/>
            <w:r>
              <w:rPr>
                <w:b w:val="0"/>
                <w:sz w:val="20"/>
              </w:rPr>
              <w:t>Predict customers likely to churn</w:t>
            </w:r>
          </w:p>
        </w:tc>
      </w:tr>
      <w:tr>
        <w:tc>
          <w:tcPr>
            <w:tcW w:type="dxa" w:w="5184"/>
            <w:vAlign w:val="center"/>
            <w:shd w:fill="1F4E79"/>
          </w:tcPr>
          <w:p>
            <w:pPr>
              <w:jc w:val="left"/>
            </w:pPr>
            <w:r/>
            <w:r>
              <w:rPr>
                <w:b/>
                <w:color w:val="FFFFFF"/>
                <w:sz w:val="20"/>
              </w:rPr>
              <w:t>Main Evaluation Focus</w:t>
            </w:r>
          </w:p>
        </w:tc>
        <w:tc>
          <w:tcPr>
            <w:tcW w:type="dxa" w:w="5184"/>
            <w:vAlign w:val="center"/>
          </w:tcPr>
          <w:p>
            <w:pPr>
              <w:jc w:val="left"/>
            </w:pPr>
            <w:r/>
            <w:r>
              <w:rPr>
                <w:b w:val="0"/>
                <w:sz w:val="20"/>
              </w:rPr>
              <w:t>Recall, F1-score, ROC-AUC, and business justification</w:t>
            </w:r>
          </w:p>
        </w:tc>
      </w:tr>
    </w:tbl>
    <w:p/>
    <w:p>
      <w:pPr>
        <w:jc w:val="center"/>
      </w:pPr>
      <w:r>
        <w:rPr>
          <w:i/>
        </w:rPr>
        <w:t>Use this document as a task sheet. Write Python code separately in a notebook or .py file.</w:t>
      </w:r>
    </w:p>
    <w:p>
      <w:r>
        <w:br w:type="page"/>
      </w:r>
    </w:p>
    <w:p>
      <w:pPr>
        <w:pStyle w:val="Heading1"/>
      </w:pPr>
      <w:r>
        <w:t>1. Problem Statement</w:t>
      </w:r>
    </w:p>
    <w:p>
      <w:r>
        <w:rPr>
          <w:b/>
        </w:rPr>
        <w:t xml:space="preserve">Business Context: </w:t>
      </w:r>
      <w:r>
        <w:t>A telecom or subscription-based company wants to identify customers who are likely to stop using its service. The company wants to take early action, such as retention offers, support follow-ups, or plan upgrades, before the customer leaves.</w:t>
      </w:r>
    </w:p>
    <w:p>
      <w:r>
        <w:rPr>
          <w:b/>
        </w:rPr>
        <w:t xml:space="preserve">ML Objective: </w:t>
      </w:r>
      <w:r>
        <w:t>Build a binary classification model that predicts whether a customer will churn or not churn using customer usage, billing, complaints, contract, and engagement-related features.</w:t>
      </w:r>
    </w:p>
    <w:p>
      <w:r>
        <w:rPr>
          <w:b/>
        </w:rPr>
        <w:t xml:space="preserve">Target Variable: </w:t>
      </w:r>
      <w:r>
        <w:t>churned. Here, 1 means the customer churned, and 0 means the customer stayed.</w:t>
      </w:r>
    </w:p>
    <w:p>
      <w:r>
        <w:rPr>
          <w:b/>
        </w:rPr>
        <w:t xml:space="preserve">Important Business Note: </w:t>
      </w:r>
      <w:r>
        <w:t>In churn prediction, missing an actual churn customer is costly. Therefore, recall for class 1 should be given high importance while selecting the final model.</w:t>
      </w:r>
    </w:p>
    <w:p>
      <w:pPr>
        <w:pStyle w:val="Heading1"/>
      </w:pPr>
      <w:r>
        <w:t>2. Synthetic Dataset Description</w:t>
      </w:r>
    </w:p>
    <w:p>
      <w:r>
        <w:t>The dataset is synthetic, meaning it is artificially created for practice. It contains customer details, usage behaviour, payment information, support activity, and churn status. Missing values are intentionally added so that data preprocessing can be practiced properly.</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9"/>
          </w:tcPr>
          <w:p>
            <w:pPr>
              <w:jc w:val="left"/>
            </w:pPr>
            <w:r/>
            <w:r>
              <w:rPr>
                <w:b/>
                <w:color w:val="FFFFFF"/>
                <w:sz w:val="18"/>
              </w:rPr>
              <w:t>Column</w:t>
            </w:r>
          </w:p>
        </w:tc>
        <w:tc>
          <w:tcPr>
            <w:tcW w:type="dxa" w:w="3456"/>
            <w:vAlign w:val="center"/>
            <w:shd w:fill="1F4E79"/>
          </w:tcPr>
          <w:p>
            <w:pPr>
              <w:jc w:val="left"/>
            </w:pPr>
            <w:r/>
            <w:r>
              <w:rPr>
                <w:b/>
                <w:color w:val="FFFFFF"/>
                <w:sz w:val="18"/>
              </w:rPr>
              <w:t>Type</w:t>
            </w:r>
          </w:p>
        </w:tc>
        <w:tc>
          <w:tcPr>
            <w:tcW w:type="dxa" w:w="3456"/>
            <w:vAlign w:val="center"/>
            <w:shd w:fill="1F4E79"/>
          </w:tcPr>
          <w:p>
            <w:pPr>
              <w:jc w:val="left"/>
            </w:pPr>
            <w:r/>
            <w:r>
              <w:rPr>
                <w:b/>
                <w:color w:val="FFFFFF"/>
                <w:sz w:val="18"/>
              </w:rPr>
              <w:t>Meaning</w:t>
            </w:r>
          </w:p>
        </w:tc>
      </w:tr>
      <w:tr>
        <w:tc>
          <w:tcPr>
            <w:tcW w:type="dxa" w:w="3456"/>
            <w:vAlign w:val="center"/>
          </w:tcPr>
          <w:p>
            <w:pPr>
              <w:jc w:val="left"/>
            </w:pPr>
            <w:r/>
            <w:r>
              <w:rPr>
                <w:b w:val="0"/>
                <w:sz w:val="17"/>
              </w:rPr>
              <w:t>customer_id</w:t>
            </w:r>
          </w:p>
        </w:tc>
        <w:tc>
          <w:tcPr>
            <w:tcW w:type="dxa" w:w="3456"/>
            <w:vAlign w:val="center"/>
          </w:tcPr>
          <w:p>
            <w:pPr>
              <w:jc w:val="left"/>
            </w:pPr>
            <w:r/>
            <w:r>
              <w:rPr>
                <w:b w:val="0"/>
                <w:sz w:val="17"/>
              </w:rPr>
              <w:t>Integer</w:t>
            </w:r>
          </w:p>
        </w:tc>
        <w:tc>
          <w:tcPr>
            <w:tcW w:type="dxa" w:w="3456"/>
            <w:vAlign w:val="center"/>
          </w:tcPr>
          <w:p>
            <w:pPr>
              <w:jc w:val="left"/>
            </w:pPr>
            <w:r/>
            <w:r>
              <w:rPr>
                <w:b w:val="0"/>
                <w:sz w:val="17"/>
              </w:rPr>
              <w:t>Unique customer identifier. This should not be used as a model feature.</w:t>
            </w:r>
          </w:p>
        </w:tc>
      </w:tr>
      <w:tr>
        <w:tc>
          <w:tcPr>
            <w:tcW w:type="dxa" w:w="3456"/>
            <w:vAlign w:val="center"/>
          </w:tcPr>
          <w:p>
            <w:pPr>
              <w:jc w:val="left"/>
            </w:pPr>
            <w:r/>
            <w:r>
              <w:rPr>
                <w:b w:val="0"/>
                <w:sz w:val="17"/>
              </w:rPr>
              <w:t>tenure_months</w:t>
            </w:r>
          </w:p>
        </w:tc>
        <w:tc>
          <w:tcPr>
            <w:tcW w:type="dxa" w:w="3456"/>
            <w:vAlign w:val="center"/>
          </w:tcPr>
          <w:p>
            <w:pPr>
              <w:jc w:val="left"/>
            </w:pPr>
            <w:r/>
            <w:r>
              <w:rPr>
                <w:b w:val="0"/>
                <w:sz w:val="17"/>
              </w:rPr>
              <w:t>Numeric</w:t>
            </w:r>
          </w:p>
        </w:tc>
        <w:tc>
          <w:tcPr>
            <w:tcW w:type="dxa" w:w="3456"/>
            <w:vAlign w:val="center"/>
          </w:tcPr>
          <w:p>
            <w:pPr>
              <w:jc w:val="left"/>
            </w:pPr>
            <w:r/>
            <w:r>
              <w:rPr>
                <w:b w:val="0"/>
                <w:sz w:val="17"/>
              </w:rPr>
              <w:t>Number of months the customer has stayed with the company.</w:t>
            </w:r>
          </w:p>
        </w:tc>
      </w:tr>
      <w:tr>
        <w:tc>
          <w:tcPr>
            <w:tcW w:type="dxa" w:w="3456"/>
            <w:vAlign w:val="center"/>
          </w:tcPr>
          <w:p>
            <w:pPr>
              <w:jc w:val="left"/>
            </w:pPr>
            <w:r/>
            <w:r>
              <w:rPr>
                <w:b w:val="0"/>
                <w:sz w:val="17"/>
              </w:rPr>
              <w:t>monthly_spend</w:t>
            </w:r>
          </w:p>
        </w:tc>
        <w:tc>
          <w:tcPr>
            <w:tcW w:type="dxa" w:w="3456"/>
            <w:vAlign w:val="center"/>
          </w:tcPr>
          <w:p>
            <w:pPr>
              <w:jc w:val="left"/>
            </w:pPr>
            <w:r/>
            <w:r>
              <w:rPr>
                <w:b w:val="0"/>
                <w:sz w:val="17"/>
              </w:rPr>
              <w:t>Numeric</w:t>
            </w:r>
          </w:p>
        </w:tc>
        <w:tc>
          <w:tcPr>
            <w:tcW w:type="dxa" w:w="3456"/>
            <w:vAlign w:val="center"/>
          </w:tcPr>
          <w:p>
            <w:pPr>
              <w:jc w:val="left"/>
            </w:pPr>
            <w:r/>
            <w:r>
              <w:rPr>
                <w:b w:val="0"/>
                <w:sz w:val="17"/>
              </w:rPr>
              <w:t>Average monthly bill amount.</w:t>
            </w:r>
          </w:p>
        </w:tc>
      </w:tr>
      <w:tr>
        <w:tc>
          <w:tcPr>
            <w:tcW w:type="dxa" w:w="3456"/>
            <w:vAlign w:val="center"/>
          </w:tcPr>
          <w:p>
            <w:pPr>
              <w:jc w:val="left"/>
            </w:pPr>
            <w:r/>
            <w:r>
              <w:rPr>
                <w:b w:val="0"/>
                <w:sz w:val="17"/>
              </w:rPr>
              <w:t>plan_type</w:t>
            </w:r>
          </w:p>
        </w:tc>
        <w:tc>
          <w:tcPr>
            <w:tcW w:type="dxa" w:w="3456"/>
            <w:vAlign w:val="center"/>
          </w:tcPr>
          <w:p>
            <w:pPr>
              <w:jc w:val="left"/>
            </w:pPr>
            <w:r/>
            <w:r>
              <w:rPr>
                <w:b w:val="0"/>
                <w:sz w:val="17"/>
              </w:rPr>
              <w:t>Categorical</w:t>
            </w:r>
          </w:p>
        </w:tc>
        <w:tc>
          <w:tcPr>
            <w:tcW w:type="dxa" w:w="3456"/>
            <w:vAlign w:val="center"/>
          </w:tcPr>
          <w:p>
            <w:pPr>
              <w:jc w:val="left"/>
            </w:pPr>
            <w:r/>
            <w:r>
              <w:rPr>
                <w:b w:val="0"/>
                <w:sz w:val="17"/>
              </w:rPr>
              <w:t>Customer plan: basic, standard, or premium.</w:t>
            </w:r>
          </w:p>
        </w:tc>
      </w:tr>
      <w:tr>
        <w:tc>
          <w:tcPr>
            <w:tcW w:type="dxa" w:w="3456"/>
            <w:vAlign w:val="center"/>
          </w:tcPr>
          <w:p>
            <w:pPr>
              <w:jc w:val="left"/>
            </w:pPr>
            <w:r/>
            <w:r>
              <w:rPr>
                <w:b w:val="0"/>
                <w:sz w:val="17"/>
              </w:rPr>
              <w:t>num_complaints</w:t>
            </w:r>
          </w:p>
        </w:tc>
        <w:tc>
          <w:tcPr>
            <w:tcW w:type="dxa" w:w="3456"/>
            <w:vAlign w:val="center"/>
          </w:tcPr>
          <w:p>
            <w:pPr>
              <w:jc w:val="left"/>
            </w:pPr>
            <w:r/>
            <w:r>
              <w:rPr>
                <w:b w:val="0"/>
                <w:sz w:val="17"/>
              </w:rPr>
              <w:t>Numeric</w:t>
            </w:r>
          </w:p>
        </w:tc>
        <w:tc>
          <w:tcPr>
            <w:tcW w:type="dxa" w:w="3456"/>
            <w:vAlign w:val="center"/>
          </w:tcPr>
          <w:p>
            <w:pPr>
              <w:jc w:val="left"/>
            </w:pPr>
            <w:r/>
            <w:r>
              <w:rPr>
                <w:b w:val="0"/>
                <w:sz w:val="17"/>
              </w:rPr>
              <w:t>Number of complaints raised in the last 90 days.</w:t>
            </w:r>
          </w:p>
        </w:tc>
      </w:tr>
      <w:tr>
        <w:tc>
          <w:tcPr>
            <w:tcW w:type="dxa" w:w="3456"/>
            <w:vAlign w:val="center"/>
          </w:tcPr>
          <w:p>
            <w:pPr>
              <w:jc w:val="left"/>
            </w:pPr>
            <w:r/>
            <w:r>
              <w:rPr>
                <w:b w:val="0"/>
                <w:sz w:val="17"/>
              </w:rPr>
              <w:t>auto_pay</w:t>
            </w:r>
          </w:p>
        </w:tc>
        <w:tc>
          <w:tcPr>
            <w:tcW w:type="dxa" w:w="3456"/>
            <w:vAlign w:val="center"/>
          </w:tcPr>
          <w:p>
            <w:pPr>
              <w:jc w:val="left"/>
            </w:pPr>
            <w:r/>
            <w:r>
              <w:rPr>
                <w:b w:val="0"/>
                <w:sz w:val="17"/>
              </w:rPr>
              <w:t>Boolean/Categorical</w:t>
            </w:r>
          </w:p>
        </w:tc>
        <w:tc>
          <w:tcPr>
            <w:tcW w:type="dxa" w:w="3456"/>
            <w:vAlign w:val="center"/>
          </w:tcPr>
          <w:p>
            <w:pPr>
              <w:jc w:val="left"/>
            </w:pPr>
            <w:r/>
            <w:r>
              <w:rPr>
                <w:b w:val="0"/>
                <w:sz w:val="17"/>
              </w:rPr>
              <w:t>Whether the customer uses automatic payment.</w:t>
            </w:r>
          </w:p>
        </w:tc>
      </w:tr>
      <w:tr>
        <w:tc>
          <w:tcPr>
            <w:tcW w:type="dxa" w:w="3456"/>
            <w:vAlign w:val="center"/>
          </w:tcPr>
          <w:p>
            <w:pPr>
              <w:jc w:val="left"/>
            </w:pPr>
            <w:r/>
            <w:r>
              <w:rPr>
                <w:b w:val="0"/>
                <w:sz w:val="17"/>
              </w:rPr>
              <w:t>contract_type</w:t>
            </w:r>
          </w:p>
        </w:tc>
        <w:tc>
          <w:tcPr>
            <w:tcW w:type="dxa" w:w="3456"/>
            <w:vAlign w:val="center"/>
          </w:tcPr>
          <w:p>
            <w:pPr>
              <w:jc w:val="left"/>
            </w:pPr>
            <w:r/>
            <w:r>
              <w:rPr>
                <w:b w:val="0"/>
                <w:sz w:val="17"/>
              </w:rPr>
              <w:t>Categorical</w:t>
            </w:r>
          </w:p>
        </w:tc>
        <w:tc>
          <w:tcPr>
            <w:tcW w:type="dxa" w:w="3456"/>
            <w:vAlign w:val="center"/>
          </w:tcPr>
          <w:p>
            <w:pPr>
              <w:jc w:val="left"/>
            </w:pPr>
            <w:r/>
            <w:r>
              <w:rPr>
                <w:b w:val="0"/>
                <w:sz w:val="17"/>
              </w:rPr>
              <w:t>Contract type: monthly, annual, or biennial.</w:t>
            </w:r>
          </w:p>
        </w:tc>
      </w:tr>
      <w:tr>
        <w:tc>
          <w:tcPr>
            <w:tcW w:type="dxa" w:w="3456"/>
            <w:vAlign w:val="center"/>
          </w:tcPr>
          <w:p>
            <w:pPr>
              <w:jc w:val="left"/>
            </w:pPr>
            <w:r/>
            <w:r>
              <w:rPr>
                <w:b w:val="0"/>
                <w:sz w:val="17"/>
              </w:rPr>
              <w:t>region</w:t>
            </w:r>
          </w:p>
        </w:tc>
        <w:tc>
          <w:tcPr>
            <w:tcW w:type="dxa" w:w="3456"/>
            <w:vAlign w:val="center"/>
          </w:tcPr>
          <w:p>
            <w:pPr>
              <w:jc w:val="left"/>
            </w:pPr>
            <w:r/>
            <w:r>
              <w:rPr>
                <w:b w:val="0"/>
                <w:sz w:val="17"/>
              </w:rPr>
              <w:t>Categorical</w:t>
            </w:r>
          </w:p>
        </w:tc>
        <w:tc>
          <w:tcPr>
            <w:tcW w:type="dxa" w:w="3456"/>
            <w:vAlign w:val="center"/>
          </w:tcPr>
          <w:p>
            <w:pPr>
              <w:jc w:val="left"/>
            </w:pPr>
            <w:r/>
            <w:r>
              <w:rPr>
                <w:b w:val="0"/>
                <w:sz w:val="17"/>
              </w:rPr>
              <w:t>Customer region: North, South, East, or West.</w:t>
            </w:r>
          </w:p>
        </w:tc>
      </w:tr>
      <w:tr>
        <w:tc>
          <w:tcPr>
            <w:tcW w:type="dxa" w:w="3456"/>
            <w:vAlign w:val="center"/>
          </w:tcPr>
          <w:p>
            <w:pPr>
              <w:jc w:val="left"/>
            </w:pPr>
            <w:r/>
            <w:r>
              <w:rPr>
                <w:b w:val="0"/>
                <w:sz w:val="17"/>
              </w:rPr>
              <w:t>support_calls</w:t>
            </w:r>
          </w:p>
        </w:tc>
        <w:tc>
          <w:tcPr>
            <w:tcW w:type="dxa" w:w="3456"/>
            <w:vAlign w:val="center"/>
          </w:tcPr>
          <w:p>
            <w:pPr>
              <w:jc w:val="left"/>
            </w:pPr>
            <w:r/>
            <w:r>
              <w:rPr>
                <w:b w:val="0"/>
                <w:sz w:val="17"/>
              </w:rPr>
              <w:t>Numeric</w:t>
            </w:r>
          </w:p>
        </w:tc>
        <w:tc>
          <w:tcPr>
            <w:tcW w:type="dxa" w:w="3456"/>
            <w:vAlign w:val="center"/>
          </w:tcPr>
          <w:p>
            <w:pPr>
              <w:jc w:val="left"/>
            </w:pPr>
            <w:r/>
            <w:r>
              <w:rPr>
                <w:b w:val="0"/>
                <w:sz w:val="17"/>
              </w:rPr>
              <w:t>Number of support calls made by the customer.</w:t>
            </w:r>
          </w:p>
        </w:tc>
      </w:tr>
      <w:tr>
        <w:tc>
          <w:tcPr>
            <w:tcW w:type="dxa" w:w="3456"/>
            <w:vAlign w:val="center"/>
          </w:tcPr>
          <w:p>
            <w:pPr>
              <w:jc w:val="left"/>
            </w:pPr>
            <w:r/>
            <w:r>
              <w:rPr>
                <w:b w:val="0"/>
                <w:sz w:val="17"/>
              </w:rPr>
              <w:t>last_login_days</w:t>
            </w:r>
          </w:p>
        </w:tc>
        <w:tc>
          <w:tcPr>
            <w:tcW w:type="dxa" w:w="3456"/>
            <w:vAlign w:val="center"/>
          </w:tcPr>
          <w:p>
            <w:pPr>
              <w:jc w:val="left"/>
            </w:pPr>
            <w:r/>
            <w:r>
              <w:rPr>
                <w:b w:val="0"/>
                <w:sz w:val="17"/>
              </w:rPr>
              <w:t>Numeric</w:t>
            </w:r>
          </w:p>
        </w:tc>
        <w:tc>
          <w:tcPr>
            <w:tcW w:type="dxa" w:w="3456"/>
            <w:vAlign w:val="center"/>
          </w:tcPr>
          <w:p>
            <w:pPr>
              <w:jc w:val="left"/>
            </w:pPr>
            <w:r/>
            <w:r>
              <w:rPr>
                <w:b w:val="0"/>
                <w:sz w:val="17"/>
              </w:rPr>
              <w:t>Days since the customer last logged in.</w:t>
            </w:r>
          </w:p>
        </w:tc>
      </w:tr>
      <w:tr>
        <w:tc>
          <w:tcPr>
            <w:tcW w:type="dxa" w:w="3456"/>
            <w:vAlign w:val="center"/>
          </w:tcPr>
          <w:p>
            <w:pPr>
              <w:jc w:val="left"/>
            </w:pPr>
            <w:r/>
            <w:r>
              <w:rPr>
                <w:b w:val="0"/>
                <w:sz w:val="17"/>
              </w:rPr>
              <w:t>discount_applied</w:t>
            </w:r>
          </w:p>
        </w:tc>
        <w:tc>
          <w:tcPr>
            <w:tcW w:type="dxa" w:w="3456"/>
            <w:vAlign w:val="center"/>
          </w:tcPr>
          <w:p>
            <w:pPr>
              <w:jc w:val="left"/>
            </w:pPr>
            <w:r/>
            <w:r>
              <w:rPr>
                <w:b w:val="0"/>
                <w:sz w:val="17"/>
              </w:rPr>
              <w:t>Categorical</w:t>
            </w:r>
          </w:p>
        </w:tc>
        <w:tc>
          <w:tcPr>
            <w:tcW w:type="dxa" w:w="3456"/>
            <w:vAlign w:val="center"/>
          </w:tcPr>
          <w:p>
            <w:pPr>
              <w:jc w:val="left"/>
            </w:pPr>
            <w:r/>
            <w:r>
              <w:rPr>
                <w:b w:val="0"/>
                <w:sz w:val="17"/>
              </w:rPr>
              <w:t>Whether discount was applied: yes or no.</w:t>
            </w:r>
          </w:p>
        </w:tc>
      </w:tr>
      <w:tr>
        <w:tc>
          <w:tcPr>
            <w:tcW w:type="dxa" w:w="3456"/>
            <w:vAlign w:val="center"/>
          </w:tcPr>
          <w:p>
            <w:pPr>
              <w:jc w:val="left"/>
            </w:pPr>
            <w:r/>
            <w:r>
              <w:rPr>
                <w:b w:val="0"/>
                <w:sz w:val="17"/>
              </w:rPr>
              <w:t>total_charges</w:t>
            </w:r>
          </w:p>
        </w:tc>
        <w:tc>
          <w:tcPr>
            <w:tcW w:type="dxa" w:w="3456"/>
            <w:vAlign w:val="center"/>
          </w:tcPr>
          <w:p>
            <w:pPr>
              <w:jc w:val="left"/>
            </w:pPr>
            <w:r/>
            <w:r>
              <w:rPr>
                <w:b w:val="0"/>
                <w:sz w:val="17"/>
              </w:rPr>
              <w:t>Numeric</w:t>
            </w:r>
          </w:p>
        </w:tc>
        <w:tc>
          <w:tcPr>
            <w:tcW w:type="dxa" w:w="3456"/>
            <w:vAlign w:val="center"/>
          </w:tcPr>
          <w:p>
            <w:pPr>
              <w:jc w:val="left"/>
            </w:pPr>
            <w:r/>
            <w:r>
              <w:rPr>
                <w:b w:val="0"/>
                <w:sz w:val="17"/>
              </w:rPr>
              <w:t>Total charges paid by the customer till now.</w:t>
            </w:r>
          </w:p>
        </w:tc>
      </w:tr>
      <w:tr>
        <w:tc>
          <w:tcPr>
            <w:tcW w:type="dxa" w:w="3456"/>
            <w:vAlign w:val="center"/>
          </w:tcPr>
          <w:p>
            <w:pPr>
              <w:jc w:val="left"/>
            </w:pPr>
            <w:r/>
            <w:r>
              <w:rPr>
                <w:b w:val="0"/>
                <w:sz w:val="17"/>
              </w:rPr>
              <w:t>churned</w:t>
            </w:r>
          </w:p>
        </w:tc>
        <w:tc>
          <w:tcPr>
            <w:tcW w:type="dxa" w:w="3456"/>
            <w:vAlign w:val="center"/>
          </w:tcPr>
          <w:p>
            <w:pPr>
              <w:jc w:val="left"/>
            </w:pPr>
            <w:r/>
            <w:r>
              <w:rPr>
                <w:b w:val="0"/>
                <w:sz w:val="17"/>
              </w:rPr>
              <w:t>Target</w:t>
            </w:r>
          </w:p>
        </w:tc>
        <w:tc>
          <w:tcPr>
            <w:tcW w:type="dxa" w:w="3456"/>
            <w:vAlign w:val="center"/>
          </w:tcPr>
          <w:p>
            <w:pPr>
              <w:jc w:val="left"/>
            </w:pPr>
            <w:r/>
            <w:r>
              <w:rPr>
                <w:b w:val="0"/>
                <w:sz w:val="17"/>
              </w:rPr>
              <w:t>1 means churned, 0 means not churned.</w:t>
            </w:r>
          </w:p>
        </w:tc>
      </w:tr>
    </w:tbl>
    <w:p>
      <w:pPr>
        <w:pStyle w:val="Heading1"/>
      </w:pPr>
      <w:r>
        <w:t>3. Assignment Goal</w:t>
      </w:r>
    </w:p>
    <w:p>
      <w:pPr>
        <w:pStyle w:val="ListBullet"/>
      </w:pPr>
      <w:r>
        <w:t>Create or load the synthetic customer churn dataset.</w:t>
      </w:r>
    </w:p>
    <w:p>
      <w:pPr>
        <w:pStyle w:val="ListBullet"/>
      </w:pPr>
      <w:r>
        <w:t>Perform basic data exploration and understand the target distribution.</w:t>
      </w:r>
    </w:p>
    <w:p>
      <w:pPr>
        <w:pStyle w:val="ListBullet"/>
      </w:pPr>
      <w:r>
        <w:t>Handle missing values using proper preprocessing techniques.</w:t>
      </w:r>
    </w:p>
    <w:p>
      <w:pPr>
        <w:pStyle w:val="ListBullet"/>
      </w:pPr>
      <w:r>
        <w:t>Create useful feature engineering columns.</w:t>
      </w:r>
    </w:p>
    <w:p>
      <w:pPr>
        <w:pStyle w:val="ListBullet"/>
      </w:pPr>
      <w:r>
        <w:t>Apply encoding for categorical columns and scaling for numerical columns.</w:t>
      </w:r>
    </w:p>
    <w:p>
      <w:pPr>
        <w:pStyle w:val="ListBullet"/>
      </w:pPr>
      <w:r>
        <w:t>Divide the data into X and y, then perform train-test split.</w:t>
      </w:r>
    </w:p>
    <w:p>
      <w:pPr>
        <w:pStyle w:val="ListBullet"/>
      </w:pPr>
      <w:r>
        <w:t>Train five models: Decision Tree, SVC, Logistic Regression, Random Forest, and AdaBoost Classifier.</w:t>
      </w:r>
    </w:p>
    <w:p>
      <w:pPr>
        <w:pStyle w:val="ListBullet"/>
      </w:pPr>
      <w:r>
        <w:t>Evaluate all models properly based on the churn business problem.</w:t>
      </w:r>
    </w:p>
    <w:p>
      <w:pPr>
        <w:pStyle w:val="ListBullet"/>
      </w:pPr>
      <w:r>
        <w:t>Choose the best model and justify the choice clearly.</w:t>
      </w:r>
    </w:p>
    <w:p>
      <w:pPr>
        <w:pStyle w:val="Heading1"/>
      </w:pPr>
      <w:r>
        <w:t>4. Step-by-Step Task Questions</w:t>
      </w:r>
    </w:p>
    <w:p>
      <w:pPr>
        <w:pStyle w:val="Heading2"/>
      </w:pPr>
      <w:r>
        <w:t>Step 1: Load or Create the Data</w:t>
      </w:r>
    </w:p>
    <w:p>
      <w:pPr>
        <w:pStyle w:val="ListNumber"/>
      </w:pPr>
      <w:r>
        <w:t>Load the provided CSV file named synthetic_customer_churn_missing_values.csv into a pandas DataFrame.</w:t>
      </w:r>
    </w:p>
    <w:p>
      <w:pPr>
        <w:pStyle w:val="ListNumber"/>
      </w:pPr>
      <w:r>
        <w:t>Display the first 5 rows using head().</w:t>
      </w:r>
    </w:p>
    <w:p>
      <w:pPr>
        <w:pStyle w:val="ListNumber"/>
      </w:pPr>
      <w:r>
        <w:t>Check the shape of the dataset.</w:t>
      </w:r>
    </w:p>
    <w:p>
      <w:pPr>
        <w:pStyle w:val="ListNumber"/>
      </w:pPr>
      <w:r>
        <w:t>Check all column names and data types.</w:t>
      </w:r>
    </w:p>
    <w:p>
      <w:pPr>
        <w:pStyle w:val="ListNumber"/>
      </w:pPr>
      <w:r>
        <w:t>Confirm that churned is the target column.</w:t>
      </w:r>
    </w:p>
    <w:p>
      <w:pPr>
        <w:spacing w:before="40" w:after="120"/>
        <w:shd w:fill="F2F2F2"/>
      </w:pPr>
      <w:r>
        <w:rPr>
          <w:rFonts w:ascii="Courier New" w:hAnsi="Courier New" w:eastAsia="Courier New"/>
          <w:sz w:val="16"/>
        </w:rPr>
        <w:t>import pandas as pd</w:t>
        <w:br/>
      </w:r>
      <w:r>
        <w:rPr>
          <w:rFonts w:ascii="Courier New" w:hAnsi="Courier New" w:eastAsia="Courier New"/>
          <w:sz w:val="16"/>
        </w:rPr>
        <w:br/>
      </w:r>
      <w:r>
        <w:rPr>
          <w:rFonts w:ascii="Courier New" w:hAnsi="Courier New" w:eastAsia="Courier New"/>
          <w:sz w:val="16"/>
        </w:rPr>
        <w:t>df = pd.read_csv('synthetic_customer_churn_missing_values.csv')</w:t>
        <w:br/>
      </w:r>
      <w:r>
        <w:rPr>
          <w:rFonts w:ascii="Courier New" w:hAnsi="Courier New" w:eastAsia="Courier New"/>
          <w:sz w:val="16"/>
        </w:rPr>
        <w:t>df.head()</w:t>
        <w:br/>
      </w:r>
    </w:p>
    <w:p>
      <w:pPr>
        <w:pStyle w:val="Heading2"/>
      </w:pPr>
      <w:r>
        <w:t>Step 2: Basic Data Exploration</w:t>
      </w:r>
    </w:p>
    <w:p>
      <w:pPr>
        <w:pStyle w:val="ListNumber"/>
      </w:pPr>
      <w:r>
        <w:t>Use info() to understand data types and non-null counts.</w:t>
      </w:r>
    </w:p>
    <w:p>
      <w:pPr>
        <w:pStyle w:val="ListNumber"/>
      </w:pPr>
      <w:r>
        <w:t>Use describe() for numerical column summary.</w:t>
      </w:r>
    </w:p>
    <w:p>
      <w:pPr>
        <w:pStyle w:val="ListNumber"/>
      </w:pPr>
      <w:r>
        <w:t>Check unique values in categorical columns such as plan_type, contract_type, region, auto_pay, and discount_applied.</w:t>
      </w:r>
    </w:p>
    <w:p>
      <w:pPr>
        <w:pStyle w:val="ListNumber"/>
      </w:pPr>
      <w:r>
        <w:t>Check the distribution of churned using value_counts().</w:t>
      </w:r>
    </w:p>
    <w:p>
      <w:pPr>
        <w:pStyle w:val="ListNumber"/>
      </w:pPr>
      <w:r>
        <w:t>Find the churn percentage in the dataset.</w:t>
      </w:r>
    </w:p>
    <w:p>
      <w:pPr>
        <w:spacing w:before="40" w:after="120"/>
        <w:shd w:fill="F2F2F2"/>
      </w:pPr>
      <w:r>
        <w:rPr>
          <w:rFonts w:ascii="Courier New" w:hAnsi="Courier New" w:eastAsia="Courier New"/>
          <w:sz w:val="16"/>
        </w:rPr>
        <w:t>df.info()</w:t>
        <w:br/>
      </w:r>
      <w:r>
        <w:rPr>
          <w:rFonts w:ascii="Courier New" w:hAnsi="Courier New" w:eastAsia="Courier New"/>
          <w:sz w:val="16"/>
        </w:rPr>
        <w:t>df.describe()</w:t>
        <w:br/>
      </w:r>
      <w:r>
        <w:rPr>
          <w:rFonts w:ascii="Courier New" w:hAnsi="Courier New" w:eastAsia="Courier New"/>
          <w:sz w:val="16"/>
        </w:rPr>
        <w:t>df['churned'].value_counts()</w:t>
        <w:br/>
      </w:r>
      <w:r>
        <w:rPr>
          <w:rFonts w:ascii="Courier New" w:hAnsi="Courier New" w:eastAsia="Courier New"/>
          <w:sz w:val="16"/>
        </w:rPr>
        <w:t>df['churned'].value_counts(normalize=True) * 100</w:t>
        <w:br/>
      </w:r>
    </w:p>
    <w:p>
      <w:pPr>
        <w:pStyle w:val="Heading2"/>
      </w:pPr>
      <w:r>
        <w:t>Step 3: Missing Value Analysis</w:t>
      </w:r>
    </w:p>
    <w:p>
      <w:pPr>
        <w:pStyle w:val="ListNumber"/>
      </w:pPr>
      <w:r>
        <w:t>Find the number of missing values in each column.</w:t>
      </w:r>
    </w:p>
    <w:p>
      <w:pPr>
        <w:pStyle w:val="ListNumber"/>
      </w:pPr>
      <w:r>
        <w:t>Find the percentage of missing values in each column.</w:t>
      </w:r>
    </w:p>
    <w:p>
      <w:pPr>
        <w:pStyle w:val="ListNumber"/>
      </w:pPr>
      <w:r>
        <w:t>Decide which strategy should be used for numerical missing values.</w:t>
      </w:r>
    </w:p>
    <w:p>
      <w:pPr>
        <w:pStyle w:val="ListNumber"/>
      </w:pPr>
      <w:r>
        <w:t>Decide which strategy should be used for categorical missing values.</w:t>
      </w:r>
    </w:p>
    <w:p>
      <w:pPr>
        <w:pStyle w:val="ListNumber"/>
      </w:pPr>
      <w:r>
        <w:t>Do not drop all missing-value rows directly unless you have a strong reason.</w:t>
      </w:r>
    </w:p>
    <w:p>
      <w:pPr>
        <w:spacing w:before="40" w:after="120"/>
        <w:shd w:fill="F2F2F2"/>
      </w:pPr>
      <w:r>
        <w:rPr>
          <w:rFonts w:ascii="Courier New" w:hAnsi="Courier New" w:eastAsia="Courier New"/>
          <w:sz w:val="16"/>
        </w:rPr>
        <w:t>df.isnull().sum()</w:t>
        <w:br/>
      </w:r>
      <w:r>
        <w:rPr>
          <w:rFonts w:ascii="Courier New" w:hAnsi="Courier New" w:eastAsia="Courier New"/>
          <w:sz w:val="16"/>
        </w:rPr>
        <w:t>(df.isnull().sum() / len(df)) * 100</w:t>
        <w:br/>
      </w:r>
    </w:p>
    <w:p>
      <w:r>
        <w:br w:type="page"/>
      </w:r>
    </w:p>
    <w:p>
      <w:pPr>
        <w:pStyle w:val="Heading2"/>
      </w:pPr>
      <w:r>
        <w:t>Step 4: Feature Engineering</w:t>
      </w:r>
    </w:p>
    <w:p>
      <w:pPr>
        <w:pStyle w:val="ListNumber"/>
      </w:pPr>
      <w:r>
        <w:t>Create avg_spend_per_month using total_charges and tenure_months.</w:t>
      </w:r>
    </w:p>
    <w:p>
      <w:pPr>
        <w:pStyle w:val="ListNumber"/>
      </w:pPr>
      <w:r>
        <w:t>Create complaint_per_support_call using num_complaints and support_calls.</w:t>
      </w:r>
    </w:p>
    <w:p>
      <w:pPr>
        <w:pStyle w:val="ListNumber"/>
      </w:pPr>
      <w:r>
        <w:t>Create is_high_spender based on whether monthly_spend is greater than the median monthly_spend.</w:t>
      </w:r>
    </w:p>
    <w:p>
      <w:pPr>
        <w:pStyle w:val="ListNumber"/>
      </w:pPr>
      <w:r>
        <w:t>Create is_low_tenure where tenure_months is less than 12.</w:t>
      </w:r>
    </w:p>
    <w:p>
      <w:pPr>
        <w:pStyle w:val="ListNumber"/>
      </w:pPr>
      <w:r>
        <w:t>Create inactive_customer where last_login_days is greater than 30.</w:t>
      </w:r>
    </w:p>
    <w:p>
      <w:pPr>
        <w:pStyle w:val="ListNumber"/>
      </w:pPr>
      <w:r>
        <w:t>Explain in one or two lines why each new column may help in churn prediction.</w:t>
      </w:r>
    </w:p>
    <w:p>
      <w:pPr>
        <w:spacing w:before="40" w:after="120"/>
        <w:shd w:fill="F2F2F2"/>
      </w:pPr>
      <w:r>
        <w:rPr>
          <w:rFonts w:ascii="Courier New" w:hAnsi="Courier New" w:eastAsia="Courier New"/>
          <w:sz w:val="16"/>
        </w:rPr>
        <w:t>df['avg_spend_per_month'] = df['total_charges'] / df['tenure_months'].replace(0, pd.NA)</w:t>
        <w:br/>
      </w:r>
      <w:r>
        <w:rPr>
          <w:rFonts w:ascii="Courier New" w:hAnsi="Courier New" w:eastAsia="Courier New"/>
          <w:sz w:val="16"/>
        </w:rPr>
        <w:t>df['complaint_per_support_call'] = df['num_complaints'] / df['support_calls'].replace(0, pd.NA)</w:t>
        <w:br/>
      </w:r>
      <w:r>
        <w:rPr>
          <w:rFonts w:ascii="Courier New" w:hAnsi="Courier New" w:eastAsia="Courier New"/>
          <w:sz w:val="16"/>
        </w:rPr>
        <w:t>df['is_high_spender'] = (df['monthly_spend'] &gt; df['monthly_spend'].median()).astype(int)</w:t>
        <w:br/>
      </w:r>
      <w:r>
        <w:rPr>
          <w:rFonts w:ascii="Courier New" w:hAnsi="Courier New" w:eastAsia="Courier New"/>
          <w:sz w:val="16"/>
        </w:rPr>
        <w:t>df['is_low_tenure'] = (df['tenure_months'] &lt; 12).astype(int)</w:t>
        <w:br/>
      </w:r>
      <w:r>
        <w:rPr>
          <w:rFonts w:ascii="Courier New" w:hAnsi="Courier New" w:eastAsia="Courier New"/>
          <w:sz w:val="16"/>
        </w:rPr>
        <w:t>df['inactive_customer'] = (df['last_login_days'] &gt; 30).astype(int)</w:t>
        <w:br/>
      </w:r>
    </w:p>
    <w:p>
      <w:r>
        <w:rPr>
          <w:b/>
        </w:rPr>
        <w:t xml:space="preserve">Note: </w:t>
      </w:r>
      <w:r>
        <w:t>For division-based features, avoid blindly adding +1 to every denominator because it changes the meaning of the data. A safer approach is to replace 0 with missing temporarily, divide, and then impute missing values later.</w:t>
      </w:r>
    </w:p>
    <w:p>
      <w:pPr>
        <w:pStyle w:val="Heading2"/>
      </w:pPr>
      <w:r>
        <w:t>Step 5: Divide X and y</w:t>
      </w:r>
    </w:p>
    <w:p>
      <w:pPr>
        <w:pStyle w:val="ListNumber"/>
      </w:pPr>
      <w:r>
        <w:t>Drop churned from X because it is the target column.</w:t>
      </w:r>
    </w:p>
    <w:p>
      <w:pPr>
        <w:pStyle w:val="ListNumber"/>
      </w:pPr>
      <w:r>
        <w:t>Drop customer_id from X because it is only an identifier and not useful for prediction.</w:t>
      </w:r>
    </w:p>
    <w:p>
      <w:pPr>
        <w:pStyle w:val="ListNumber"/>
      </w:pPr>
      <w:r>
        <w:t>Store churned separately in y.</w:t>
      </w:r>
    </w:p>
    <w:p>
      <w:pPr>
        <w:spacing w:before="40" w:after="120"/>
        <w:shd w:fill="F2F2F2"/>
      </w:pPr>
      <w:r>
        <w:rPr>
          <w:rFonts w:ascii="Courier New" w:hAnsi="Courier New" w:eastAsia="Courier New"/>
          <w:sz w:val="16"/>
        </w:rPr>
        <w:t>X = df.drop(columns=['churned', 'customer_id'])</w:t>
        <w:br/>
      </w:r>
      <w:r>
        <w:rPr>
          <w:rFonts w:ascii="Courier New" w:hAnsi="Courier New" w:eastAsia="Courier New"/>
          <w:sz w:val="16"/>
        </w:rPr>
        <w:t>y = df['churned']</w:t>
        <w:br/>
      </w:r>
    </w:p>
    <w:p>
      <w:pPr>
        <w:pStyle w:val="Heading2"/>
      </w:pPr>
      <w:r>
        <w:t>Step 6: Identify Numerical and Categorical Columns</w:t>
      </w:r>
    </w:p>
    <w:p>
      <w:pPr>
        <w:pStyle w:val="ListNumber"/>
      </w:pPr>
      <w:r>
        <w:t>Find numerical columns using select_dtypes().</w:t>
      </w:r>
    </w:p>
    <w:p>
      <w:pPr>
        <w:pStyle w:val="ListNumber"/>
      </w:pPr>
      <w:r>
        <w:t>Find categorical columns using select_dtypes().</w:t>
      </w:r>
    </w:p>
    <w:p>
      <w:pPr>
        <w:pStyle w:val="ListNumber"/>
      </w:pPr>
      <w:r>
        <w:t>Make sure boolean columns such as auto_pay are treated as categorical or encoded properly.</w:t>
      </w:r>
    </w:p>
    <w:p>
      <w:pPr>
        <w:spacing w:before="40" w:after="120"/>
        <w:shd w:fill="F2F2F2"/>
      </w:pPr>
      <w:r>
        <w:rPr>
          <w:rFonts w:ascii="Courier New" w:hAnsi="Courier New" w:eastAsia="Courier New"/>
          <w:sz w:val="16"/>
        </w:rPr>
        <w:t>numeric_features = X.select_dtypes(include=['int64', 'float64']).columns.tolist()</w:t>
        <w:br/>
      </w:r>
      <w:r>
        <w:rPr>
          <w:rFonts w:ascii="Courier New" w:hAnsi="Courier New" w:eastAsia="Courier New"/>
          <w:sz w:val="16"/>
        </w:rPr>
        <w:t>categorical_features = X.select_dtypes(include=['object', 'bool']).columns.tolist()</w:t>
        <w:br/>
      </w:r>
    </w:p>
    <w:p>
      <w:r>
        <w:br w:type="page"/>
      </w:r>
    </w:p>
    <w:p>
      <w:pPr>
        <w:pStyle w:val="Heading2"/>
      </w:pPr>
      <w:r>
        <w:t>Step 7: Data Preprocessing</w:t>
      </w:r>
    </w:p>
    <w:p>
      <w:pPr>
        <w:pStyle w:val="ListNumber"/>
      </w:pPr>
      <w:r>
        <w:t>For numerical columns, apply median imputation.</w:t>
      </w:r>
    </w:p>
    <w:p>
      <w:pPr>
        <w:pStyle w:val="ListNumber"/>
      </w:pPr>
      <w:r>
        <w:t>For numerical columns, apply StandardScaler.</w:t>
      </w:r>
    </w:p>
    <w:p>
      <w:pPr>
        <w:pStyle w:val="ListNumber"/>
      </w:pPr>
      <w:r>
        <w:t>For categorical columns, apply most-frequent imputation.</w:t>
      </w:r>
    </w:p>
    <w:p>
      <w:pPr>
        <w:pStyle w:val="ListNumber"/>
      </w:pPr>
      <w:r>
        <w:t>For categorical columns, apply OneHotEncoder.</w:t>
      </w:r>
    </w:p>
    <w:p>
      <w:pPr>
        <w:pStyle w:val="ListNumber"/>
      </w:pPr>
      <w:r>
        <w:t>Use ColumnTransformer to combine both preprocessing pipelines.</w:t>
      </w:r>
    </w:p>
    <w:p>
      <w:pPr>
        <w:spacing w:before="40" w:after="120"/>
        <w:shd w:fill="F2F2F2"/>
      </w:pPr>
      <w:r>
        <w:rPr>
          <w:rFonts w:ascii="Courier New" w:hAnsi="Courier New" w:eastAsia="Courier New"/>
          <w:sz w:val="16"/>
        </w:rPr>
        <w:t>from sklearn.compose import ColumnTransformer</w:t>
        <w:br/>
      </w:r>
      <w:r>
        <w:rPr>
          <w:rFonts w:ascii="Courier New" w:hAnsi="Courier New" w:eastAsia="Courier New"/>
          <w:sz w:val="16"/>
        </w:rPr>
        <w:t>from sklearn.pipeline import Pipeline</w:t>
        <w:br/>
      </w:r>
      <w:r>
        <w:rPr>
          <w:rFonts w:ascii="Courier New" w:hAnsi="Courier New" w:eastAsia="Courier New"/>
          <w:sz w:val="16"/>
        </w:rPr>
        <w:t>from sklearn.impute import SimpleImputer</w:t>
        <w:br/>
      </w:r>
      <w:r>
        <w:rPr>
          <w:rFonts w:ascii="Courier New" w:hAnsi="Courier New" w:eastAsia="Courier New"/>
          <w:sz w:val="16"/>
        </w:rPr>
        <w:t>from sklearn.preprocessing import OneHotEncoder, StandardScaler</w:t>
        <w:br/>
      </w:r>
      <w:r>
        <w:rPr>
          <w:rFonts w:ascii="Courier New" w:hAnsi="Courier New" w:eastAsia="Courier New"/>
          <w:sz w:val="16"/>
        </w:rPr>
        <w:br/>
      </w:r>
      <w:r>
        <w:rPr>
          <w:rFonts w:ascii="Courier New" w:hAnsi="Courier New" w:eastAsia="Courier New"/>
          <w:sz w:val="16"/>
        </w:rPr>
        <w:t>numeric_pipeline = Pipeline(steps=[</w:t>
        <w:br/>
      </w:r>
      <w:r>
        <w:rPr>
          <w:rFonts w:ascii="Courier New" w:hAnsi="Courier New" w:eastAsia="Courier New"/>
          <w:sz w:val="16"/>
        </w:rPr>
        <w:t xml:space="preserve">    ('imputer', SimpleImputer(strategy='median')),</w:t>
        <w:br/>
      </w:r>
      <w:r>
        <w:rPr>
          <w:rFonts w:ascii="Courier New" w:hAnsi="Courier New" w:eastAsia="Courier New"/>
          <w:sz w:val="16"/>
        </w:rPr>
        <w:t xml:space="preserve">    ('scaler', StandardScaler())</w:t>
        <w:br/>
      </w:r>
      <w:r>
        <w:rPr>
          <w:rFonts w:ascii="Courier New" w:hAnsi="Courier New" w:eastAsia="Courier New"/>
          <w:sz w:val="16"/>
        </w:rPr>
        <w:t>])</w:t>
        <w:br/>
      </w:r>
      <w:r>
        <w:rPr>
          <w:rFonts w:ascii="Courier New" w:hAnsi="Courier New" w:eastAsia="Courier New"/>
          <w:sz w:val="16"/>
        </w:rPr>
        <w:br/>
      </w:r>
      <w:r>
        <w:rPr>
          <w:rFonts w:ascii="Courier New" w:hAnsi="Courier New" w:eastAsia="Courier New"/>
          <w:sz w:val="16"/>
        </w:rPr>
        <w:t>categorical_pipeline = Pipeline(steps=[</w:t>
        <w:br/>
      </w:r>
      <w:r>
        <w:rPr>
          <w:rFonts w:ascii="Courier New" w:hAnsi="Courier New" w:eastAsia="Courier New"/>
          <w:sz w:val="16"/>
        </w:rPr>
        <w:t xml:space="preserve">    ('imputer', SimpleImputer(strategy='most_frequent')),</w:t>
        <w:br/>
      </w:r>
      <w:r>
        <w:rPr>
          <w:rFonts w:ascii="Courier New" w:hAnsi="Courier New" w:eastAsia="Courier New"/>
          <w:sz w:val="16"/>
        </w:rPr>
        <w:t xml:space="preserve">    ('encoder', OneHotEncoder(handle_unknown='ignore'))</w:t>
        <w:br/>
      </w:r>
      <w:r>
        <w:rPr>
          <w:rFonts w:ascii="Courier New" w:hAnsi="Courier New" w:eastAsia="Courier New"/>
          <w:sz w:val="16"/>
        </w:rPr>
        <w:t>])</w:t>
        <w:br/>
      </w:r>
      <w:r>
        <w:rPr>
          <w:rFonts w:ascii="Courier New" w:hAnsi="Courier New" w:eastAsia="Courier New"/>
          <w:sz w:val="16"/>
        </w:rPr>
        <w:br/>
      </w:r>
      <w:r>
        <w:rPr>
          <w:rFonts w:ascii="Courier New" w:hAnsi="Courier New" w:eastAsia="Courier New"/>
          <w:sz w:val="16"/>
        </w:rPr>
        <w:t>preprocessor = ColumnTransformer(transformers=[</w:t>
        <w:br/>
      </w:r>
      <w:r>
        <w:rPr>
          <w:rFonts w:ascii="Courier New" w:hAnsi="Courier New" w:eastAsia="Courier New"/>
          <w:sz w:val="16"/>
        </w:rPr>
        <w:t xml:space="preserve">    ('num', numeric_pipeline, numeric_features),</w:t>
        <w:br/>
      </w:r>
      <w:r>
        <w:rPr>
          <w:rFonts w:ascii="Courier New" w:hAnsi="Courier New" w:eastAsia="Courier New"/>
          <w:sz w:val="16"/>
        </w:rPr>
        <w:t xml:space="preserve">    ('cat', categorical_pipeline, categorical_features)</w:t>
        <w:br/>
      </w:r>
      <w:r>
        <w:rPr>
          <w:rFonts w:ascii="Courier New" w:hAnsi="Courier New" w:eastAsia="Courier New"/>
          <w:sz w:val="16"/>
        </w:rPr>
        <w:t>])</w:t>
        <w:br/>
      </w:r>
    </w:p>
    <w:p>
      <w:pPr>
        <w:pStyle w:val="Heading2"/>
      </w:pPr>
      <w:r>
        <w:t>Step 8: Train-Test Split</w:t>
      </w:r>
    </w:p>
    <w:p>
      <w:pPr>
        <w:pStyle w:val="ListNumber"/>
      </w:pPr>
      <w:r>
        <w:t>Split the data into training and testing sets.</w:t>
      </w:r>
    </w:p>
    <w:p>
      <w:pPr>
        <w:pStyle w:val="ListNumber"/>
      </w:pPr>
      <w:r>
        <w:t>Use test_size = 0.2.</w:t>
      </w:r>
    </w:p>
    <w:p>
      <w:pPr>
        <w:pStyle w:val="ListNumber"/>
      </w:pPr>
      <w:r>
        <w:t>Use random_state = 42.</w:t>
      </w:r>
    </w:p>
    <w:p>
      <w:pPr>
        <w:pStyle w:val="ListNumber"/>
      </w:pPr>
      <w:r>
        <w:t>Use stratify = y so that churn ratio stays similar in train and test data.</w:t>
      </w:r>
    </w:p>
    <w:p>
      <w:pPr>
        <w:spacing w:before="40" w:after="120"/>
        <w:shd w:fill="F2F2F2"/>
      </w:pPr>
      <w:r>
        <w:rPr>
          <w:rFonts w:ascii="Courier New" w:hAnsi="Courier New" w:eastAsia="Courier New"/>
          <w:sz w:val="16"/>
        </w:rPr>
        <w:t>from sklearn.model_selection import train_test_split</w:t>
        <w:br/>
      </w:r>
      <w:r>
        <w:rPr>
          <w:rFonts w:ascii="Courier New" w:hAnsi="Courier New" w:eastAsia="Courier New"/>
          <w:sz w:val="16"/>
        </w:rPr>
        <w:br/>
      </w:r>
      <w:r>
        <w:rPr>
          <w:rFonts w:ascii="Courier New" w:hAnsi="Courier New" w:eastAsia="Courier New"/>
          <w:sz w:val="16"/>
        </w:rPr>
        <w:t>X_train, X_test, y_train, y_test = train_test_split(</w:t>
        <w:br/>
      </w:r>
      <w:r>
        <w:rPr>
          <w:rFonts w:ascii="Courier New" w:hAnsi="Courier New" w:eastAsia="Courier New"/>
          <w:sz w:val="16"/>
        </w:rPr>
        <w:t xml:space="preserve">    X, y, test_size=0.2, random_state=42, stratify=y</w:t>
        <w:br/>
      </w:r>
      <w:r>
        <w:rPr>
          <w:rFonts w:ascii="Courier New" w:hAnsi="Courier New" w:eastAsia="Courier New"/>
          <w:sz w:val="16"/>
        </w:rPr>
        <w:t>)</w:t>
        <w:br/>
      </w:r>
    </w:p>
    <w:p>
      <w:r>
        <w:br w:type="page"/>
      </w:r>
    </w:p>
    <w:p>
      <w:pPr>
        <w:pStyle w:val="Heading2"/>
      </w:pPr>
      <w:r>
        <w:t>Step 9: Train Five Classification Models</w:t>
      </w:r>
    </w:p>
    <w:p>
      <w:pPr>
        <w:pStyle w:val="ListNumber"/>
      </w:pPr>
      <w:r>
        <w:t>Train Logistic Regression.</w:t>
      </w:r>
    </w:p>
    <w:p>
      <w:pPr>
        <w:pStyle w:val="ListNumber"/>
      </w:pPr>
      <w:r>
        <w:t>Train Decision Tree Classifier.</w:t>
      </w:r>
    </w:p>
    <w:p>
      <w:pPr>
        <w:pStyle w:val="ListNumber"/>
      </w:pPr>
      <w:r>
        <w:t>Train Support Vector Classifier.</w:t>
      </w:r>
    </w:p>
    <w:p>
      <w:pPr>
        <w:pStyle w:val="ListNumber"/>
      </w:pPr>
      <w:r>
        <w:t>Train Random Forest Classifier.</w:t>
      </w:r>
    </w:p>
    <w:p>
      <w:pPr>
        <w:pStyle w:val="ListNumber"/>
      </w:pPr>
      <w:r>
        <w:t>Train AdaBoost Classifier.</w:t>
      </w:r>
    </w:p>
    <w:p>
      <w:pPr>
        <w:pStyle w:val="ListNumber"/>
      </w:pPr>
      <w:r>
        <w:t>Use a Pipeline so that preprocessing happens only inside training and testing workflow.</w:t>
      </w:r>
    </w:p>
    <w:p>
      <w:pPr>
        <w:spacing w:before="40" w:after="120"/>
        <w:shd w:fill="F2F2F2"/>
      </w:pPr>
      <w:r>
        <w:rPr>
          <w:rFonts w:ascii="Courier New" w:hAnsi="Courier New" w:eastAsia="Courier New"/>
          <w:sz w:val="16"/>
        </w:rPr>
        <w:t>from sklearn.linear_model import LogisticRegression</w:t>
        <w:br/>
      </w:r>
      <w:r>
        <w:rPr>
          <w:rFonts w:ascii="Courier New" w:hAnsi="Courier New" w:eastAsia="Courier New"/>
          <w:sz w:val="16"/>
        </w:rPr>
        <w:t>from sklearn.tree import DecisionTreeClassifier</w:t>
        <w:br/>
      </w:r>
      <w:r>
        <w:rPr>
          <w:rFonts w:ascii="Courier New" w:hAnsi="Courier New" w:eastAsia="Courier New"/>
          <w:sz w:val="16"/>
        </w:rPr>
        <w:t>from sklearn.svm import SVC</w:t>
        <w:br/>
      </w:r>
      <w:r>
        <w:rPr>
          <w:rFonts w:ascii="Courier New" w:hAnsi="Courier New" w:eastAsia="Courier New"/>
          <w:sz w:val="16"/>
        </w:rPr>
        <w:t>from sklearn.ensemble import RandomForestClassifier, AdaBoostClassifier</w:t>
        <w:br/>
      </w:r>
      <w:r>
        <w:rPr>
          <w:rFonts w:ascii="Courier New" w:hAnsi="Courier New" w:eastAsia="Courier New"/>
          <w:sz w:val="16"/>
        </w:rPr>
        <w:br/>
      </w:r>
      <w:r>
        <w:rPr>
          <w:rFonts w:ascii="Courier New" w:hAnsi="Courier New" w:eastAsia="Courier New"/>
          <w:sz w:val="16"/>
        </w:rPr>
        <w:t>models = {</w:t>
        <w:br/>
      </w:r>
      <w:r>
        <w:rPr>
          <w:rFonts w:ascii="Courier New" w:hAnsi="Courier New" w:eastAsia="Courier New"/>
          <w:sz w:val="16"/>
        </w:rPr>
        <w:t xml:space="preserve">    'Logistic Regression': LogisticRegression(max_iter=1000, class_weight='balanced'),</w:t>
        <w:br/>
      </w:r>
      <w:r>
        <w:rPr>
          <w:rFonts w:ascii="Courier New" w:hAnsi="Courier New" w:eastAsia="Courier New"/>
          <w:sz w:val="16"/>
        </w:rPr>
        <w:t xml:space="preserve">    'Decision Tree': DecisionTreeClassifier(random_state=42, class_weight='balanced'),</w:t>
        <w:br/>
      </w:r>
      <w:r>
        <w:rPr>
          <w:rFonts w:ascii="Courier New" w:hAnsi="Courier New" w:eastAsia="Courier New"/>
          <w:sz w:val="16"/>
        </w:rPr>
        <w:t xml:space="preserve">    'SVC': SVC(probability=True, class_weight='balanced', random_state=42),</w:t>
        <w:br/>
      </w:r>
      <w:r>
        <w:rPr>
          <w:rFonts w:ascii="Courier New" w:hAnsi="Courier New" w:eastAsia="Courier New"/>
          <w:sz w:val="16"/>
        </w:rPr>
        <w:t xml:space="preserve">    'Random Forest': RandomForestClassifier(n_estimators=200, random_state=42, class_weight='balanced'),</w:t>
        <w:br/>
      </w:r>
      <w:r>
        <w:rPr>
          <w:rFonts w:ascii="Courier New" w:hAnsi="Courier New" w:eastAsia="Courier New"/>
          <w:sz w:val="16"/>
        </w:rPr>
        <w:t xml:space="preserve">    'AdaBoost': AdaBoostClassifier(n_estimators=150, random_state=42)</w:t>
        <w:br/>
      </w:r>
      <w:r>
        <w:rPr>
          <w:rFonts w:ascii="Courier New" w:hAnsi="Courier New" w:eastAsia="Courier New"/>
          <w:sz w:val="16"/>
        </w:rPr>
        <w:t>}</w:t>
        <w:br/>
      </w:r>
    </w:p>
    <w:p>
      <w:pPr>
        <w:pStyle w:val="Heading2"/>
      </w:pPr>
      <w:r>
        <w:t>Step 10: Evaluate Each Model</w:t>
      </w:r>
    </w:p>
    <w:p>
      <w:pPr>
        <w:pStyle w:val="ListNumber"/>
      </w:pPr>
      <w:r>
        <w:t>For each model, calculate accuracy, precision, recall, F1-score, and ROC-AUC.</w:t>
      </w:r>
    </w:p>
    <w:p>
      <w:pPr>
        <w:pStyle w:val="ListNumber"/>
      </w:pPr>
      <w:r>
        <w:t>Print the confusion matrix for each model.</w:t>
      </w:r>
    </w:p>
    <w:p>
      <w:pPr>
        <w:pStyle w:val="ListNumber"/>
      </w:pPr>
      <w:r>
        <w:t>Print the classification report for each model.</w:t>
      </w:r>
    </w:p>
    <w:p>
      <w:pPr>
        <w:pStyle w:val="ListNumber"/>
      </w:pPr>
      <w:r>
        <w:t>Compare all models in one DataFrame.</w:t>
      </w:r>
    </w:p>
    <w:p>
      <w:pPr>
        <w:pStyle w:val="ListNumber"/>
      </w:pPr>
      <w:r>
        <w:t>Focus especially on Recall for churn class 1.</w:t>
      </w:r>
    </w:p>
    <w:p>
      <w:pPr>
        <w:spacing w:before="40" w:after="120"/>
        <w:shd w:fill="F2F2F2"/>
      </w:pPr>
      <w:r>
        <w:rPr>
          <w:rFonts w:ascii="Courier New" w:hAnsi="Courier New" w:eastAsia="Courier New"/>
          <w:sz w:val="16"/>
        </w:rPr>
        <w:t>from sklearn.metrics import accuracy_score, precision_score, recall_score, f1_score, roc_auc_score</w:t>
        <w:br/>
      </w:r>
      <w:r>
        <w:rPr>
          <w:rFonts w:ascii="Courier New" w:hAnsi="Courier New" w:eastAsia="Courier New"/>
          <w:sz w:val="16"/>
        </w:rPr>
        <w:t>from sklearn.metrics import confusion_matrix, classification_report</w:t>
        <w:br/>
      </w:r>
      <w:r>
        <w:rPr>
          <w:rFonts w:ascii="Courier New" w:hAnsi="Courier New" w:eastAsia="Courier New"/>
          <w:sz w:val="16"/>
        </w:rPr>
        <w:br/>
      </w:r>
      <w:r>
        <w:rPr>
          <w:rFonts w:ascii="Courier New" w:hAnsi="Courier New" w:eastAsia="Courier New"/>
          <w:sz w:val="16"/>
        </w:rPr>
        <w:t># For each trained model:</w:t>
        <w:br/>
      </w:r>
      <w:r>
        <w:rPr>
          <w:rFonts w:ascii="Courier New" w:hAnsi="Courier New" w:eastAsia="Courier New"/>
          <w:sz w:val="16"/>
        </w:rPr>
        <w:t># y_pred = model.predict(X_test)</w:t>
        <w:br/>
      </w:r>
      <w:r>
        <w:rPr>
          <w:rFonts w:ascii="Courier New" w:hAnsi="Courier New" w:eastAsia="Courier New"/>
          <w:sz w:val="16"/>
        </w:rPr>
        <w:t># y_prob = model.predict_proba(X_test)[:, 1]</w:t>
        <w:br/>
      </w:r>
      <w:r>
        <w:rPr>
          <w:rFonts w:ascii="Courier New" w:hAnsi="Courier New" w:eastAsia="Courier New"/>
          <w:sz w:val="16"/>
        </w:rPr>
        <w:t># Then calculate metrics and store them in a results table.</w:t>
        <w:br/>
      </w:r>
    </w:p>
    <w:p>
      <w:pPr>
        <w:pStyle w:val="Heading2"/>
      </w:pPr>
      <w:r>
        <w:t>Step 11: Choose the Best Model</w:t>
      </w:r>
    </w:p>
    <w:p>
      <w:pPr>
        <w:pStyle w:val="ListNumber"/>
      </w:pPr>
      <w:r>
        <w:t>Sort models based on Recall for churn class 1.</w:t>
      </w:r>
    </w:p>
    <w:p>
      <w:pPr>
        <w:pStyle w:val="ListNumber"/>
      </w:pPr>
      <w:r>
        <w:t>If recall is similar, compare F1-score.</w:t>
      </w:r>
    </w:p>
    <w:p>
      <w:pPr>
        <w:pStyle w:val="ListNumber"/>
      </w:pPr>
      <w:r>
        <w:t>If F1-score is also similar, compare ROC-AUC.</w:t>
      </w:r>
    </w:p>
    <w:p>
      <w:pPr>
        <w:pStyle w:val="ListNumber"/>
      </w:pPr>
      <w:r>
        <w:t>Do not select the best model using accuracy only.</w:t>
      </w:r>
    </w:p>
    <w:p>
      <w:pPr>
        <w:pStyle w:val="ListNumber"/>
      </w:pPr>
      <w:r>
        <w:t>Write a final conclusion explaining why your selected model is best for the churn business problem.</w:t>
      </w:r>
    </w:p>
    <w:p>
      <w:r>
        <w:br w:type="page"/>
      </w:r>
    </w:p>
    <w:p>
      <w:pPr>
        <w:pStyle w:val="Heading1"/>
      </w:pPr>
      <w:r>
        <w:t>5. Evaluation Priority for Churn Problem</w:t>
      </w:r>
    </w:p>
    <w:p>
      <w:r>
        <w:rPr>
          <w:b/>
        </w:rPr>
        <w:t xml:space="preserve">Recommended priority: </w:t>
      </w:r>
      <w:r>
        <w:t>Recall for churn class 1 &gt; F1-score for churn class 1 &gt; ROC-AUC &gt; Accuracy.</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9"/>
          </w:tcPr>
          <w:p>
            <w:pPr>
              <w:jc w:val="left"/>
            </w:pPr>
            <w:r/>
            <w:r>
              <w:rPr>
                <w:b/>
                <w:color w:val="FFFFFF"/>
                <w:sz w:val="18"/>
              </w:rPr>
              <w:t>Metric</w:t>
            </w:r>
          </w:p>
        </w:tc>
        <w:tc>
          <w:tcPr>
            <w:tcW w:type="dxa" w:w="3456"/>
            <w:vAlign w:val="center"/>
            <w:shd w:fill="1F4E79"/>
          </w:tcPr>
          <w:p>
            <w:pPr>
              <w:jc w:val="left"/>
            </w:pPr>
            <w:r/>
            <w:r>
              <w:rPr>
                <w:b/>
                <w:color w:val="FFFFFF"/>
                <w:sz w:val="18"/>
              </w:rPr>
              <w:t>Meaning</w:t>
            </w:r>
          </w:p>
        </w:tc>
        <w:tc>
          <w:tcPr>
            <w:tcW w:type="dxa" w:w="3456"/>
            <w:vAlign w:val="center"/>
            <w:shd w:fill="1F4E79"/>
          </w:tcPr>
          <w:p>
            <w:pPr>
              <w:jc w:val="left"/>
            </w:pPr>
            <w:r/>
            <w:r>
              <w:rPr>
                <w:b/>
                <w:color w:val="FFFFFF"/>
                <w:sz w:val="18"/>
              </w:rPr>
              <w:t>Why It Matters Here</w:t>
            </w:r>
          </w:p>
        </w:tc>
      </w:tr>
      <w:tr>
        <w:tc>
          <w:tcPr>
            <w:tcW w:type="dxa" w:w="3456"/>
            <w:vAlign w:val="center"/>
          </w:tcPr>
          <w:p>
            <w:pPr>
              <w:jc w:val="left"/>
            </w:pPr>
            <w:r/>
            <w:r>
              <w:rPr>
                <w:b w:val="0"/>
                <w:sz w:val="17"/>
              </w:rPr>
              <w:t>Accuracy</w:t>
            </w:r>
          </w:p>
        </w:tc>
        <w:tc>
          <w:tcPr>
            <w:tcW w:type="dxa" w:w="3456"/>
            <w:vAlign w:val="center"/>
          </w:tcPr>
          <w:p>
            <w:pPr>
              <w:jc w:val="left"/>
            </w:pPr>
            <w:r/>
            <w:r>
              <w:rPr>
                <w:b w:val="0"/>
                <w:sz w:val="17"/>
              </w:rPr>
              <w:t>Overall correct predictions</w:t>
            </w:r>
          </w:p>
        </w:tc>
        <w:tc>
          <w:tcPr>
            <w:tcW w:type="dxa" w:w="3456"/>
            <w:vAlign w:val="center"/>
          </w:tcPr>
          <w:p>
            <w:pPr>
              <w:jc w:val="left"/>
            </w:pPr>
            <w:r/>
            <w:r>
              <w:rPr>
                <w:b w:val="0"/>
                <w:sz w:val="17"/>
              </w:rPr>
              <w:t>Can be misleading if churn and non-churn classes are imbalanced.</w:t>
            </w:r>
          </w:p>
        </w:tc>
      </w:tr>
      <w:tr>
        <w:tc>
          <w:tcPr>
            <w:tcW w:type="dxa" w:w="3456"/>
            <w:vAlign w:val="center"/>
          </w:tcPr>
          <w:p>
            <w:pPr>
              <w:jc w:val="left"/>
            </w:pPr>
            <w:r/>
            <w:r>
              <w:rPr>
                <w:b w:val="0"/>
                <w:sz w:val="17"/>
              </w:rPr>
              <w:t>Precision for churn = 1</w:t>
            </w:r>
          </w:p>
        </w:tc>
        <w:tc>
          <w:tcPr>
            <w:tcW w:type="dxa" w:w="3456"/>
            <w:vAlign w:val="center"/>
          </w:tcPr>
          <w:p>
            <w:pPr>
              <w:jc w:val="left"/>
            </w:pPr>
            <w:r/>
            <w:r>
              <w:rPr>
                <w:b w:val="0"/>
                <w:sz w:val="17"/>
              </w:rPr>
              <w:t>Out of predicted churn customers, how many actually churned</w:t>
            </w:r>
          </w:p>
        </w:tc>
        <w:tc>
          <w:tcPr>
            <w:tcW w:type="dxa" w:w="3456"/>
            <w:vAlign w:val="center"/>
          </w:tcPr>
          <w:p>
            <w:pPr>
              <w:jc w:val="left"/>
            </w:pPr>
            <w:r/>
            <w:r>
              <w:rPr>
                <w:b w:val="0"/>
                <w:sz w:val="17"/>
              </w:rPr>
              <w:t>Useful when retention actions are costly.</w:t>
            </w:r>
          </w:p>
        </w:tc>
      </w:tr>
      <w:tr>
        <w:tc>
          <w:tcPr>
            <w:tcW w:type="dxa" w:w="3456"/>
            <w:vAlign w:val="center"/>
          </w:tcPr>
          <w:p>
            <w:pPr>
              <w:jc w:val="left"/>
            </w:pPr>
            <w:r/>
            <w:r>
              <w:rPr>
                <w:b w:val="0"/>
                <w:sz w:val="17"/>
              </w:rPr>
              <w:t>Recall for churn = 1</w:t>
            </w:r>
          </w:p>
        </w:tc>
        <w:tc>
          <w:tcPr>
            <w:tcW w:type="dxa" w:w="3456"/>
            <w:vAlign w:val="center"/>
          </w:tcPr>
          <w:p>
            <w:pPr>
              <w:jc w:val="left"/>
            </w:pPr>
            <w:r/>
            <w:r>
              <w:rPr>
                <w:b w:val="0"/>
                <w:sz w:val="17"/>
              </w:rPr>
              <w:t>Out of actual churn customers, how many the model caught</w:t>
            </w:r>
          </w:p>
        </w:tc>
        <w:tc>
          <w:tcPr>
            <w:tcW w:type="dxa" w:w="3456"/>
            <w:vAlign w:val="center"/>
          </w:tcPr>
          <w:p>
            <w:pPr>
              <w:jc w:val="left"/>
            </w:pPr>
            <w:r/>
            <w:r>
              <w:rPr>
                <w:b w:val="0"/>
                <w:sz w:val="17"/>
              </w:rPr>
              <w:t>Very important because missing churn customers can cause business loss.</w:t>
            </w:r>
          </w:p>
        </w:tc>
      </w:tr>
      <w:tr>
        <w:tc>
          <w:tcPr>
            <w:tcW w:type="dxa" w:w="3456"/>
            <w:vAlign w:val="center"/>
          </w:tcPr>
          <w:p>
            <w:pPr>
              <w:jc w:val="left"/>
            </w:pPr>
            <w:r/>
            <w:r>
              <w:rPr>
                <w:b w:val="0"/>
                <w:sz w:val="17"/>
              </w:rPr>
              <w:t>F1-score for churn = 1</w:t>
            </w:r>
          </w:p>
        </w:tc>
        <w:tc>
          <w:tcPr>
            <w:tcW w:type="dxa" w:w="3456"/>
            <w:vAlign w:val="center"/>
          </w:tcPr>
          <w:p>
            <w:pPr>
              <w:jc w:val="left"/>
            </w:pPr>
            <w:r/>
            <w:r>
              <w:rPr>
                <w:b w:val="0"/>
                <w:sz w:val="17"/>
              </w:rPr>
              <w:t>Balance between precision and recall</w:t>
            </w:r>
          </w:p>
        </w:tc>
        <w:tc>
          <w:tcPr>
            <w:tcW w:type="dxa" w:w="3456"/>
            <w:vAlign w:val="center"/>
          </w:tcPr>
          <w:p>
            <w:pPr>
              <w:jc w:val="left"/>
            </w:pPr>
            <w:r/>
            <w:r>
              <w:rPr>
                <w:b w:val="0"/>
                <w:sz w:val="17"/>
              </w:rPr>
              <w:t>Useful when both false positives and false negatives matter.</w:t>
            </w:r>
          </w:p>
        </w:tc>
      </w:tr>
      <w:tr>
        <w:tc>
          <w:tcPr>
            <w:tcW w:type="dxa" w:w="3456"/>
            <w:vAlign w:val="center"/>
          </w:tcPr>
          <w:p>
            <w:pPr>
              <w:jc w:val="left"/>
            </w:pPr>
            <w:r/>
            <w:r>
              <w:rPr>
                <w:b w:val="0"/>
                <w:sz w:val="17"/>
              </w:rPr>
              <w:t>ROC-AUC</w:t>
            </w:r>
          </w:p>
        </w:tc>
        <w:tc>
          <w:tcPr>
            <w:tcW w:type="dxa" w:w="3456"/>
            <w:vAlign w:val="center"/>
          </w:tcPr>
          <w:p>
            <w:pPr>
              <w:jc w:val="left"/>
            </w:pPr>
            <w:r/>
            <w:r>
              <w:rPr>
                <w:b w:val="0"/>
                <w:sz w:val="17"/>
              </w:rPr>
              <w:t>Ability to separate churn and non-churn customers</w:t>
            </w:r>
          </w:p>
        </w:tc>
        <w:tc>
          <w:tcPr>
            <w:tcW w:type="dxa" w:w="3456"/>
            <w:vAlign w:val="center"/>
          </w:tcPr>
          <w:p>
            <w:pPr>
              <w:jc w:val="left"/>
            </w:pPr>
            <w:r/>
            <w:r>
              <w:rPr>
                <w:b w:val="0"/>
                <w:sz w:val="17"/>
              </w:rPr>
              <w:t>Useful for comparing ranking quality across models.</w:t>
            </w:r>
          </w:p>
        </w:tc>
      </w:tr>
    </w:tbl>
    <w:p>
      <w:pPr>
        <w:pStyle w:val="Heading1"/>
      </w:pPr>
      <w:r>
        <w:t>6. Final Submission Checklist</w:t>
      </w:r>
    </w:p>
    <w:p>
      <w:pPr>
        <w:pStyle w:val="ListBullet"/>
      </w:pPr>
      <w:r>
        <w:t>Problem statement written clearly.</w:t>
      </w:r>
    </w:p>
    <w:p>
      <w:pPr>
        <w:pStyle w:val="ListBullet"/>
      </w:pPr>
      <w:r>
        <w:t>Dataset loaded successfully.</w:t>
      </w:r>
    </w:p>
    <w:p>
      <w:pPr>
        <w:pStyle w:val="ListBullet"/>
      </w:pPr>
      <w:r>
        <w:t>Missing values checked and handled using preprocessing pipeline.</w:t>
      </w:r>
    </w:p>
    <w:p>
      <w:pPr>
        <w:pStyle w:val="ListBullet"/>
      </w:pPr>
      <w:r>
        <w:t>At least five feature engineering columns created.</w:t>
      </w:r>
    </w:p>
    <w:p>
      <w:pPr>
        <w:pStyle w:val="ListBullet"/>
      </w:pPr>
      <w:r>
        <w:t>Encoding and scaling applied properly.</w:t>
      </w:r>
    </w:p>
    <w:p>
      <w:pPr>
        <w:pStyle w:val="ListBullet"/>
      </w:pPr>
      <w:r>
        <w:t>X and y separated correctly.</w:t>
      </w:r>
    </w:p>
    <w:p>
      <w:pPr>
        <w:pStyle w:val="ListBullet"/>
      </w:pPr>
      <w:r>
        <w:t>Train-test split performed with stratify=y.</w:t>
      </w:r>
    </w:p>
    <w:p>
      <w:pPr>
        <w:pStyle w:val="ListBullet"/>
      </w:pPr>
      <w:r>
        <w:t>Five models trained using pipelines.</w:t>
      </w:r>
    </w:p>
    <w:p>
      <w:pPr>
        <w:pStyle w:val="ListBullet"/>
      </w:pPr>
      <w:r>
        <w:t>Confusion matrix and classification report shown for each model.</w:t>
      </w:r>
    </w:p>
    <w:p>
      <w:pPr>
        <w:pStyle w:val="ListBullet"/>
      </w:pPr>
      <w:r>
        <w:t>Comparison table created for all models.</w:t>
      </w:r>
    </w:p>
    <w:p>
      <w:pPr>
        <w:pStyle w:val="ListBullet"/>
      </w:pPr>
      <w:r>
        <w:t>Best model selected based on the churn business problem, not only accuracy.</w:t>
      </w:r>
    </w:p>
    <w:p>
      <w:pPr>
        <w:pStyle w:val="Heading1"/>
      </w:pPr>
      <w:r>
        <w:t>7. Suggested Marks Distribution</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9"/>
          </w:tcPr>
          <w:p>
            <w:pPr>
              <w:jc w:val="left"/>
            </w:pPr>
            <w:r/>
            <w:r>
              <w:rPr>
                <w:b/>
                <w:color w:val="FFFFFF"/>
                <w:sz w:val="18"/>
              </w:rPr>
              <w:t>Section</w:t>
            </w:r>
          </w:p>
        </w:tc>
        <w:tc>
          <w:tcPr>
            <w:tcW w:type="dxa" w:w="3456"/>
            <w:vAlign w:val="center"/>
            <w:shd w:fill="1F4E79"/>
          </w:tcPr>
          <w:p>
            <w:pPr>
              <w:jc w:val="left"/>
            </w:pPr>
            <w:r/>
            <w:r>
              <w:rPr>
                <w:b/>
                <w:color w:val="FFFFFF"/>
                <w:sz w:val="18"/>
              </w:rPr>
              <w:t>Task</w:t>
            </w:r>
          </w:p>
        </w:tc>
        <w:tc>
          <w:tcPr>
            <w:tcW w:type="dxa" w:w="3456"/>
            <w:vAlign w:val="center"/>
            <w:shd w:fill="1F4E79"/>
          </w:tcPr>
          <w:p>
            <w:pPr>
              <w:jc w:val="left"/>
            </w:pPr>
            <w:r/>
            <w:r>
              <w:rPr>
                <w:b/>
                <w:color w:val="FFFFFF"/>
                <w:sz w:val="18"/>
              </w:rPr>
              <w:t>Marks</w:t>
            </w:r>
          </w:p>
        </w:tc>
      </w:tr>
      <w:tr>
        <w:tc>
          <w:tcPr>
            <w:tcW w:type="dxa" w:w="3456"/>
            <w:vAlign w:val="center"/>
          </w:tcPr>
          <w:p>
            <w:pPr>
              <w:jc w:val="left"/>
            </w:pPr>
            <w:r/>
            <w:r>
              <w:rPr>
                <w:b w:val="0"/>
                <w:sz w:val="17"/>
              </w:rPr>
              <w:t>EDA</w:t>
            </w:r>
          </w:p>
        </w:tc>
        <w:tc>
          <w:tcPr>
            <w:tcW w:type="dxa" w:w="3456"/>
            <w:vAlign w:val="center"/>
          </w:tcPr>
          <w:p>
            <w:pPr>
              <w:jc w:val="left"/>
            </w:pPr>
            <w:r/>
            <w:r>
              <w:rPr>
                <w:b w:val="0"/>
                <w:sz w:val="17"/>
              </w:rPr>
              <w:t>Shape, info, describe, target distribution, missing values</w:t>
            </w:r>
          </w:p>
        </w:tc>
        <w:tc>
          <w:tcPr>
            <w:tcW w:type="dxa" w:w="3456"/>
            <w:vAlign w:val="center"/>
          </w:tcPr>
          <w:p>
            <w:pPr>
              <w:jc w:val="left"/>
            </w:pPr>
            <w:r/>
            <w:r>
              <w:rPr>
                <w:b w:val="0"/>
                <w:sz w:val="17"/>
              </w:rPr>
              <w:t>15</w:t>
            </w:r>
          </w:p>
        </w:tc>
      </w:tr>
      <w:tr>
        <w:tc>
          <w:tcPr>
            <w:tcW w:type="dxa" w:w="3456"/>
            <w:vAlign w:val="center"/>
          </w:tcPr>
          <w:p>
            <w:pPr>
              <w:jc w:val="left"/>
            </w:pPr>
            <w:r/>
            <w:r>
              <w:rPr>
                <w:b w:val="0"/>
                <w:sz w:val="17"/>
              </w:rPr>
              <w:t>Feature Engineering</w:t>
            </w:r>
          </w:p>
        </w:tc>
        <w:tc>
          <w:tcPr>
            <w:tcW w:type="dxa" w:w="3456"/>
            <w:vAlign w:val="center"/>
          </w:tcPr>
          <w:p>
            <w:pPr>
              <w:jc w:val="left"/>
            </w:pPr>
            <w:r/>
            <w:r>
              <w:rPr>
                <w:b w:val="0"/>
                <w:sz w:val="17"/>
              </w:rPr>
              <w:t>Create meaningful new columns and explain them</w:t>
            </w:r>
          </w:p>
        </w:tc>
        <w:tc>
          <w:tcPr>
            <w:tcW w:type="dxa" w:w="3456"/>
            <w:vAlign w:val="center"/>
          </w:tcPr>
          <w:p>
            <w:pPr>
              <w:jc w:val="left"/>
            </w:pPr>
            <w:r/>
            <w:r>
              <w:rPr>
                <w:b w:val="0"/>
                <w:sz w:val="17"/>
              </w:rPr>
              <w:t>15</w:t>
            </w:r>
          </w:p>
        </w:tc>
      </w:tr>
      <w:tr>
        <w:tc>
          <w:tcPr>
            <w:tcW w:type="dxa" w:w="3456"/>
            <w:vAlign w:val="center"/>
          </w:tcPr>
          <w:p>
            <w:pPr>
              <w:jc w:val="left"/>
            </w:pPr>
            <w:r/>
            <w:r>
              <w:rPr>
                <w:b w:val="0"/>
                <w:sz w:val="17"/>
              </w:rPr>
              <w:t>Preprocessing</w:t>
            </w:r>
          </w:p>
        </w:tc>
        <w:tc>
          <w:tcPr>
            <w:tcW w:type="dxa" w:w="3456"/>
            <w:vAlign w:val="center"/>
          </w:tcPr>
          <w:p>
            <w:pPr>
              <w:jc w:val="left"/>
            </w:pPr>
            <w:r/>
            <w:r>
              <w:rPr>
                <w:b w:val="0"/>
                <w:sz w:val="17"/>
              </w:rPr>
              <w:t>Imputation, encoding, scaling, ColumnTransformer</w:t>
            </w:r>
          </w:p>
        </w:tc>
        <w:tc>
          <w:tcPr>
            <w:tcW w:type="dxa" w:w="3456"/>
            <w:vAlign w:val="center"/>
          </w:tcPr>
          <w:p>
            <w:pPr>
              <w:jc w:val="left"/>
            </w:pPr>
            <w:r/>
            <w:r>
              <w:rPr>
                <w:b w:val="0"/>
                <w:sz w:val="17"/>
              </w:rPr>
              <w:t>20</w:t>
            </w:r>
          </w:p>
        </w:tc>
      </w:tr>
      <w:tr>
        <w:tc>
          <w:tcPr>
            <w:tcW w:type="dxa" w:w="3456"/>
            <w:vAlign w:val="center"/>
          </w:tcPr>
          <w:p>
            <w:pPr>
              <w:jc w:val="left"/>
            </w:pPr>
            <w:r/>
            <w:r>
              <w:rPr>
                <w:b w:val="0"/>
                <w:sz w:val="17"/>
              </w:rPr>
              <w:t>Model Training</w:t>
            </w:r>
          </w:p>
        </w:tc>
        <w:tc>
          <w:tcPr>
            <w:tcW w:type="dxa" w:w="3456"/>
            <w:vAlign w:val="center"/>
          </w:tcPr>
          <w:p>
            <w:pPr>
              <w:jc w:val="left"/>
            </w:pPr>
            <w:r/>
            <w:r>
              <w:rPr>
                <w:b w:val="0"/>
                <w:sz w:val="17"/>
              </w:rPr>
              <w:t>Train five required models using pipeline</w:t>
            </w:r>
          </w:p>
        </w:tc>
        <w:tc>
          <w:tcPr>
            <w:tcW w:type="dxa" w:w="3456"/>
            <w:vAlign w:val="center"/>
          </w:tcPr>
          <w:p>
            <w:pPr>
              <w:jc w:val="left"/>
            </w:pPr>
            <w:r/>
            <w:r>
              <w:rPr>
                <w:b w:val="0"/>
                <w:sz w:val="17"/>
              </w:rPr>
              <w:t>20</w:t>
            </w:r>
          </w:p>
        </w:tc>
      </w:tr>
      <w:tr>
        <w:tc>
          <w:tcPr>
            <w:tcW w:type="dxa" w:w="3456"/>
            <w:vAlign w:val="center"/>
          </w:tcPr>
          <w:p>
            <w:pPr>
              <w:jc w:val="left"/>
            </w:pPr>
            <w:r/>
            <w:r>
              <w:rPr>
                <w:b w:val="0"/>
                <w:sz w:val="17"/>
              </w:rPr>
              <w:t>Evaluation</w:t>
            </w:r>
          </w:p>
        </w:tc>
        <w:tc>
          <w:tcPr>
            <w:tcW w:type="dxa" w:w="3456"/>
            <w:vAlign w:val="center"/>
          </w:tcPr>
          <w:p>
            <w:pPr>
              <w:jc w:val="left"/>
            </w:pPr>
            <w:r/>
            <w:r>
              <w:rPr>
                <w:b w:val="0"/>
                <w:sz w:val="17"/>
              </w:rPr>
              <w:t>Metrics, confusion matrix, classification report</w:t>
            </w:r>
          </w:p>
        </w:tc>
        <w:tc>
          <w:tcPr>
            <w:tcW w:type="dxa" w:w="3456"/>
            <w:vAlign w:val="center"/>
          </w:tcPr>
          <w:p>
            <w:pPr>
              <w:jc w:val="left"/>
            </w:pPr>
            <w:r/>
            <w:r>
              <w:rPr>
                <w:b w:val="0"/>
                <w:sz w:val="17"/>
              </w:rPr>
              <w:t>20</w:t>
            </w:r>
          </w:p>
        </w:tc>
      </w:tr>
      <w:tr>
        <w:tc>
          <w:tcPr>
            <w:tcW w:type="dxa" w:w="3456"/>
            <w:vAlign w:val="center"/>
          </w:tcPr>
          <w:p>
            <w:pPr>
              <w:jc w:val="left"/>
            </w:pPr>
            <w:r/>
            <w:r>
              <w:rPr>
                <w:b w:val="0"/>
                <w:sz w:val="17"/>
              </w:rPr>
              <w:t>Final Model Selection</w:t>
            </w:r>
          </w:p>
        </w:tc>
        <w:tc>
          <w:tcPr>
            <w:tcW w:type="dxa" w:w="3456"/>
            <w:vAlign w:val="center"/>
          </w:tcPr>
          <w:p>
            <w:pPr>
              <w:jc w:val="left"/>
            </w:pPr>
            <w:r/>
            <w:r>
              <w:rPr>
                <w:b w:val="0"/>
                <w:sz w:val="17"/>
              </w:rPr>
              <w:t>Business-based explanation</w:t>
            </w:r>
          </w:p>
        </w:tc>
        <w:tc>
          <w:tcPr>
            <w:tcW w:type="dxa" w:w="3456"/>
            <w:vAlign w:val="center"/>
          </w:tcPr>
          <w:p>
            <w:pPr>
              <w:jc w:val="left"/>
            </w:pPr>
            <w:r/>
            <w:r>
              <w:rPr>
                <w:b w:val="0"/>
                <w:sz w:val="17"/>
              </w:rPr>
              <w:t>10</w:t>
            </w:r>
          </w:p>
        </w:tc>
      </w:tr>
    </w:tbl>
    <w:p>
      <w:pPr>
        <w:pStyle w:val="Heading1"/>
      </w:pPr>
      <w:r>
        <w:t>8. Common Mistakes to Avoid</w:t>
      </w:r>
    </w:p>
    <w:p>
      <w:pPr>
        <w:pStyle w:val="ListBullet"/>
      </w:pPr>
      <w:r>
        <w:t>Do not use customer_id as a model feature.</w:t>
      </w:r>
    </w:p>
    <w:p>
      <w:pPr>
        <w:pStyle w:val="ListBullet"/>
      </w:pPr>
      <w:r>
        <w:t>Do not perform scaling before train-test split manually on the full dataset, because it can cause data leakage.</w:t>
      </w:r>
    </w:p>
    <w:p>
      <w:pPr>
        <w:pStyle w:val="ListBullet"/>
      </w:pPr>
      <w:r>
        <w:t>Do not choose the final model only because it has the highest accuracy.</w:t>
      </w:r>
    </w:p>
    <w:p>
      <w:pPr>
        <w:pStyle w:val="ListBullet"/>
      </w:pPr>
      <w:r>
        <w:t>Do not drop missing values blindly; use imputation inside the preprocessing pipeline.</w:t>
      </w:r>
    </w:p>
    <w:p>
      <w:pPr>
        <w:pStyle w:val="ListBullet"/>
      </w:pPr>
      <w:r>
        <w:t>Do not encode the target variable churned as part of X preprocessing.</w:t>
      </w:r>
    </w:p>
    <w:p>
      <w:pPr>
        <w:pStyle w:val="ListBullet"/>
      </w:pPr>
      <w:r>
        <w:t>Do not forget that SVC needs probability=True if ROC-AUC is calculated using predict_proba().</w:t>
      </w:r>
    </w:p>
    <w:p>
      <w:pPr>
        <w:pStyle w:val="Heading1"/>
      </w:pPr>
      <w:r>
        <w:t>9. Dataset Summary</w:t>
      </w:r>
    </w:p>
    <w:tbl>
      <w:tblPr>
        <w:tblStyle w:val="TableGrid"/>
        <w:tblW w:type="auto" w:w="0"/>
        <w:tblLook w:firstColumn="1" w:firstRow="1" w:lastColumn="0" w:lastRow="0" w:noHBand="0" w:noVBand="1" w:val="04A0"/>
      </w:tblPr>
      <w:tblGrid>
        <w:gridCol w:w="5184"/>
        <w:gridCol w:w="5184"/>
      </w:tblGrid>
      <w:tr>
        <w:tc>
          <w:tcPr>
            <w:tcW w:type="dxa" w:w="5184"/>
            <w:vAlign w:val="center"/>
            <w:shd w:fill="1F4E79"/>
          </w:tcPr>
          <w:p>
            <w:pPr>
              <w:jc w:val="left"/>
            </w:pPr>
            <w:r/>
            <w:r>
              <w:rPr>
                <w:b/>
                <w:color w:val="FFFFFF"/>
                <w:sz w:val="18"/>
              </w:rPr>
              <w:t>Item</w:t>
            </w:r>
          </w:p>
        </w:tc>
        <w:tc>
          <w:tcPr>
            <w:tcW w:type="dxa" w:w="5184"/>
            <w:vAlign w:val="center"/>
            <w:shd w:fill="1F4E79"/>
          </w:tcPr>
          <w:p>
            <w:pPr>
              <w:jc w:val="left"/>
            </w:pPr>
            <w:r/>
            <w:r>
              <w:rPr>
                <w:b/>
                <w:color w:val="FFFFFF"/>
                <w:sz w:val="18"/>
              </w:rPr>
              <w:t>Value</w:t>
            </w:r>
          </w:p>
        </w:tc>
      </w:tr>
      <w:tr>
        <w:tc>
          <w:tcPr>
            <w:tcW w:type="dxa" w:w="5184"/>
            <w:vAlign w:val="center"/>
          </w:tcPr>
          <w:p>
            <w:pPr>
              <w:jc w:val="left"/>
            </w:pPr>
            <w:r/>
            <w:r>
              <w:rPr>
                <w:b/>
                <w:sz w:val="18"/>
              </w:rPr>
              <w:t>Total rows in CSV</w:t>
            </w:r>
          </w:p>
        </w:tc>
        <w:tc>
          <w:tcPr>
            <w:tcW w:type="dxa" w:w="5184"/>
            <w:vAlign w:val="center"/>
          </w:tcPr>
          <w:p>
            <w:pPr>
              <w:jc w:val="left"/>
            </w:pPr>
            <w:r/>
            <w:r>
              <w:rPr>
                <w:b w:val="0"/>
                <w:sz w:val="18"/>
              </w:rPr>
              <w:t>1200</w:t>
            </w:r>
          </w:p>
        </w:tc>
      </w:tr>
      <w:tr>
        <w:tc>
          <w:tcPr>
            <w:tcW w:type="dxa" w:w="5184"/>
            <w:vAlign w:val="center"/>
          </w:tcPr>
          <w:p>
            <w:pPr>
              <w:jc w:val="left"/>
            </w:pPr>
            <w:r/>
            <w:r>
              <w:rPr>
                <w:b/>
                <w:sz w:val="18"/>
              </w:rPr>
              <w:t>Total columns in CSV</w:t>
            </w:r>
          </w:p>
        </w:tc>
        <w:tc>
          <w:tcPr>
            <w:tcW w:type="dxa" w:w="5184"/>
            <w:vAlign w:val="center"/>
          </w:tcPr>
          <w:p>
            <w:pPr>
              <w:jc w:val="left"/>
            </w:pPr>
            <w:r/>
            <w:r>
              <w:rPr>
                <w:b w:val="0"/>
                <w:sz w:val="18"/>
              </w:rPr>
              <w:t>13</w:t>
            </w:r>
          </w:p>
        </w:tc>
      </w:tr>
      <w:tr>
        <w:tc>
          <w:tcPr>
            <w:tcW w:type="dxa" w:w="5184"/>
            <w:vAlign w:val="center"/>
          </w:tcPr>
          <w:p>
            <w:pPr>
              <w:jc w:val="left"/>
            </w:pPr>
            <w:r/>
            <w:r>
              <w:rPr>
                <w:b/>
                <w:sz w:val="18"/>
              </w:rPr>
              <w:t>Non-churn customers: churned = 0</w:t>
            </w:r>
          </w:p>
        </w:tc>
        <w:tc>
          <w:tcPr>
            <w:tcW w:type="dxa" w:w="5184"/>
            <w:vAlign w:val="center"/>
          </w:tcPr>
          <w:p>
            <w:pPr>
              <w:jc w:val="left"/>
            </w:pPr>
            <w:r/>
            <w:r>
              <w:rPr>
                <w:b w:val="0"/>
                <w:sz w:val="18"/>
              </w:rPr>
              <w:t>789</w:t>
            </w:r>
          </w:p>
        </w:tc>
      </w:tr>
      <w:tr>
        <w:tc>
          <w:tcPr>
            <w:tcW w:type="dxa" w:w="5184"/>
            <w:vAlign w:val="center"/>
          </w:tcPr>
          <w:p>
            <w:pPr>
              <w:jc w:val="left"/>
            </w:pPr>
            <w:r/>
            <w:r>
              <w:rPr>
                <w:b/>
                <w:sz w:val="18"/>
              </w:rPr>
              <w:t>Churn customers: churned = 1</w:t>
            </w:r>
          </w:p>
        </w:tc>
        <w:tc>
          <w:tcPr>
            <w:tcW w:type="dxa" w:w="5184"/>
            <w:vAlign w:val="center"/>
          </w:tcPr>
          <w:p>
            <w:pPr>
              <w:jc w:val="left"/>
            </w:pPr>
            <w:r/>
            <w:r>
              <w:rPr>
                <w:b w:val="0"/>
                <w:sz w:val="18"/>
              </w:rPr>
              <w:t>411</w:t>
            </w:r>
          </w:p>
        </w:tc>
      </w:tr>
      <w:tr>
        <w:tc>
          <w:tcPr>
            <w:tcW w:type="dxa" w:w="5184"/>
            <w:vAlign w:val="center"/>
          </w:tcPr>
          <w:p>
            <w:pPr>
              <w:jc w:val="left"/>
            </w:pPr>
            <w:r/>
            <w:r>
              <w:rPr>
                <w:b/>
                <w:sz w:val="18"/>
              </w:rPr>
              <w:t>Columns with missing values</w:t>
            </w:r>
          </w:p>
        </w:tc>
        <w:tc>
          <w:tcPr>
            <w:tcW w:type="dxa" w:w="5184"/>
            <w:vAlign w:val="center"/>
          </w:tcPr>
          <w:p>
            <w:pPr>
              <w:jc w:val="left"/>
            </w:pPr>
            <w:r/>
            <w:r>
              <w:rPr>
                <w:b w:val="0"/>
                <w:sz w:val="18"/>
              </w:rPr>
              <w:t>11</w:t>
            </w:r>
          </w:p>
        </w:tc>
      </w:tr>
      <w:tr>
        <w:tc>
          <w:tcPr>
            <w:tcW w:type="dxa" w:w="5184"/>
            <w:vAlign w:val="center"/>
          </w:tcPr>
          <w:p>
            <w:pPr>
              <w:jc w:val="left"/>
            </w:pPr>
            <w:r/>
            <w:r>
              <w:rPr>
                <w:b/>
                <w:sz w:val="18"/>
              </w:rPr>
              <w:t>CSV file name</w:t>
            </w:r>
          </w:p>
        </w:tc>
        <w:tc>
          <w:tcPr>
            <w:tcW w:type="dxa" w:w="5184"/>
            <w:vAlign w:val="center"/>
          </w:tcPr>
          <w:p>
            <w:pPr>
              <w:jc w:val="left"/>
            </w:pPr>
            <w:r/>
            <w:r>
              <w:rPr>
                <w:b w:val="0"/>
                <w:sz w:val="18"/>
              </w:rPr>
              <w:t>synthetic_customer_churn_missing_values.csv</w:t>
            </w:r>
          </w:p>
        </w:tc>
      </w:tr>
    </w:tbl>
    <w:p>
      <w:r>
        <w:br w:type="page"/>
      </w:r>
    </w:p>
    <w:p>
      <w:pPr>
        <w:sectPr>
          <w:headerReference w:type="default" r:id="rId9"/>
          <w:footerReference w:type="default" r:id="rId10"/>
          <w:pgSz w:w="12240" w:h="15840"/>
          <w:pgMar w:top="792" w:right="936" w:bottom="792" w:left="936" w:header="720" w:footer="720" w:gutter="0"/>
          <w:cols w:space="720"/>
          <w:docGrid w:linePitch="360"/>
        </w:sectPr>
      </w:pPr>
    </w:p>
    <w:p>
      <w:pPr>
        <w:pStyle w:val="Heading1"/>
      </w:pPr>
      <w:r>
        <w:t>Appendix A: Synthetic Data Preview with Missing Values</w:t>
      </w:r>
    </w:p>
    <w:p>
      <w:r>
        <w:t>The table below shows the first 35 rows from the synthetic dataset. Blank cells represent missing values. The full dataset is provided as a separate CSV file with 1,200 rows.</w:t>
      </w:r>
    </w:p>
    <w:tbl>
      <w:tblPr>
        <w:tblStyle w:val="TableGrid"/>
        <w:tblW w:type="auto" w:w="0"/>
        <w:jc w:val="center"/>
        <w:tblLook w:firstColumn="1" w:firstRow="1" w:lastColumn="0" w:lastRow="0" w:noHBand="0" w:noVBand="1" w:val="04A0"/>
      </w:tblPr>
      <w:tblGrid>
        <w:gridCol w:w="1141"/>
        <w:gridCol w:w="1141"/>
        <w:gridCol w:w="1141"/>
        <w:gridCol w:w="1141"/>
        <w:gridCol w:w="1141"/>
        <w:gridCol w:w="1141"/>
        <w:gridCol w:w="1141"/>
        <w:gridCol w:w="1141"/>
        <w:gridCol w:w="1141"/>
        <w:gridCol w:w="1141"/>
        <w:gridCol w:w="1141"/>
        <w:gridCol w:w="1141"/>
        <w:gridCol w:w="1141"/>
      </w:tblGrid>
      <w:tr>
        <w:tc>
          <w:tcPr>
            <w:tcW w:type="dxa" w:w="1141"/>
            <w:vAlign w:val="center"/>
            <w:shd w:fill="1F4E79"/>
          </w:tcPr>
          <w:p>
            <w:pPr>
              <w:jc w:val="left"/>
            </w:pPr>
            <w:r/>
            <w:r>
              <w:rPr>
                <w:b/>
                <w:color w:val="FFFFFF"/>
                <w:sz w:val="13"/>
              </w:rPr>
              <w:t>customer_id</w:t>
            </w:r>
          </w:p>
        </w:tc>
        <w:tc>
          <w:tcPr>
            <w:tcW w:type="dxa" w:w="1141"/>
            <w:vAlign w:val="center"/>
            <w:shd w:fill="1F4E79"/>
          </w:tcPr>
          <w:p>
            <w:pPr>
              <w:jc w:val="left"/>
            </w:pPr>
            <w:r/>
            <w:r>
              <w:rPr>
                <w:b/>
                <w:color w:val="FFFFFF"/>
                <w:sz w:val="13"/>
              </w:rPr>
              <w:t>tenure_months</w:t>
            </w:r>
          </w:p>
        </w:tc>
        <w:tc>
          <w:tcPr>
            <w:tcW w:type="dxa" w:w="1141"/>
            <w:vAlign w:val="center"/>
            <w:shd w:fill="1F4E79"/>
          </w:tcPr>
          <w:p>
            <w:pPr>
              <w:jc w:val="left"/>
            </w:pPr>
            <w:r/>
            <w:r>
              <w:rPr>
                <w:b/>
                <w:color w:val="FFFFFF"/>
                <w:sz w:val="13"/>
              </w:rPr>
              <w:t>monthly_spend</w:t>
            </w:r>
          </w:p>
        </w:tc>
        <w:tc>
          <w:tcPr>
            <w:tcW w:type="dxa" w:w="1141"/>
            <w:vAlign w:val="center"/>
            <w:shd w:fill="1F4E79"/>
          </w:tcPr>
          <w:p>
            <w:pPr>
              <w:jc w:val="left"/>
            </w:pPr>
            <w:r/>
            <w:r>
              <w:rPr>
                <w:b/>
                <w:color w:val="FFFFFF"/>
                <w:sz w:val="13"/>
              </w:rPr>
              <w:t>plan_type</w:t>
            </w:r>
          </w:p>
        </w:tc>
        <w:tc>
          <w:tcPr>
            <w:tcW w:type="dxa" w:w="1141"/>
            <w:vAlign w:val="center"/>
            <w:shd w:fill="1F4E79"/>
          </w:tcPr>
          <w:p>
            <w:pPr>
              <w:jc w:val="left"/>
            </w:pPr>
            <w:r/>
            <w:r>
              <w:rPr>
                <w:b/>
                <w:color w:val="FFFFFF"/>
                <w:sz w:val="13"/>
              </w:rPr>
              <w:t>num_complaints</w:t>
            </w:r>
          </w:p>
        </w:tc>
        <w:tc>
          <w:tcPr>
            <w:tcW w:type="dxa" w:w="1141"/>
            <w:vAlign w:val="center"/>
            <w:shd w:fill="1F4E79"/>
          </w:tcPr>
          <w:p>
            <w:pPr>
              <w:jc w:val="left"/>
            </w:pPr>
            <w:r/>
            <w:r>
              <w:rPr>
                <w:b/>
                <w:color w:val="FFFFFF"/>
                <w:sz w:val="13"/>
              </w:rPr>
              <w:t>auto_pay</w:t>
            </w:r>
          </w:p>
        </w:tc>
        <w:tc>
          <w:tcPr>
            <w:tcW w:type="dxa" w:w="1141"/>
            <w:vAlign w:val="center"/>
            <w:shd w:fill="1F4E79"/>
          </w:tcPr>
          <w:p>
            <w:pPr>
              <w:jc w:val="left"/>
            </w:pPr>
            <w:r/>
            <w:r>
              <w:rPr>
                <w:b/>
                <w:color w:val="FFFFFF"/>
                <w:sz w:val="13"/>
              </w:rPr>
              <w:t>contract_type</w:t>
            </w:r>
          </w:p>
        </w:tc>
        <w:tc>
          <w:tcPr>
            <w:tcW w:type="dxa" w:w="1141"/>
            <w:vAlign w:val="center"/>
            <w:shd w:fill="1F4E79"/>
          </w:tcPr>
          <w:p>
            <w:pPr>
              <w:jc w:val="left"/>
            </w:pPr>
            <w:r/>
            <w:r>
              <w:rPr>
                <w:b/>
                <w:color w:val="FFFFFF"/>
                <w:sz w:val="13"/>
              </w:rPr>
              <w:t>region</w:t>
            </w:r>
          </w:p>
        </w:tc>
        <w:tc>
          <w:tcPr>
            <w:tcW w:type="dxa" w:w="1141"/>
            <w:vAlign w:val="center"/>
            <w:shd w:fill="1F4E79"/>
          </w:tcPr>
          <w:p>
            <w:pPr>
              <w:jc w:val="left"/>
            </w:pPr>
            <w:r/>
            <w:r>
              <w:rPr>
                <w:b/>
                <w:color w:val="FFFFFF"/>
                <w:sz w:val="13"/>
              </w:rPr>
              <w:t>support_calls</w:t>
            </w:r>
          </w:p>
        </w:tc>
        <w:tc>
          <w:tcPr>
            <w:tcW w:type="dxa" w:w="1141"/>
            <w:vAlign w:val="center"/>
            <w:shd w:fill="1F4E79"/>
          </w:tcPr>
          <w:p>
            <w:pPr>
              <w:jc w:val="left"/>
            </w:pPr>
            <w:r/>
            <w:r>
              <w:rPr>
                <w:b/>
                <w:color w:val="FFFFFF"/>
                <w:sz w:val="13"/>
              </w:rPr>
              <w:t>last_login_days</w:t>
            </w:r>
          </w:p>
        </w:tc>
        <w:tc>
          <w:tcPr>
            <w:tcW w:type="dxa" w:w="1141"/>
            <w:vAlign w:val="center"/>
            <w:shd w:fill="1F4E79"/>
          </w:tcPr>
          <w:p>
            <w:pPr>
              <w:jc w:val="left"/>
            </w:pPr>
            <w:r/>
            <w:r>
              <w:rPr>
                <w:b/>
                <w:color w:val="FFFFFF"/>
                <w:sz w:val="13"/>
              </w:rPr>
              <w:t>discount_applied</w:t>
            </w:r>
          </w:p>
        </w:tc>
        <w:tc>
          <w:tcPr>
            <w:tcW w:type="dxa" w:w="1141"/>
            <w:vAlign w:val="center"/>
            <w:shd w:fill="1F4E79"/>
          </w:tcPr>
          <w:p>
            <w:pPr>
              <w:jc w:val="left"/>
            </w:pPr>
            <w:r/>
            <w:r>
              <w:rPr>
                <w:b/>
                <w:color w:val="FFFFFF"/>
                <w:sz w:val="13"/>
              </w:rPr>
              <w:t>total_charges</w:t>
            </w:r>
          </w:p>
        </w:tc>
        <w:tc>
          <w:tcPr>
            <w:tcW w:type="dxa" w:w="1141"/>
            <w:vAlign w:val="center"/>
            <w:shd w:fill="1F4E79"/>
          </w:tcPr>
          <w:p>
            <w:pPr>
              <w:jc w:val="left"/>
            </w:pPr>
            <w:r/>
            <w:r>
              <w:rPr>
                <w:b/>
                <w:color w:val="FFFFFF"/>
                <w:sz w:val="13"/>
              </w:rPr>
              <w:t>churned</w:t>
            </w:r>
          </w:p>
        </w:tc>
      </w:tr>
      <w:tr>
        <w:tc>
          <w:tcPr>
            <w:tcW w:type="dxa" w:w="1141"/>
            <w:vAlign w:val="center"/>
          </w:tcPr>
          <w:p>
            <w:pPr>
              <w:jc w:val="left"/>
            </w:pPr>
            <w:r/>
            <w:r>
              <w:rPr>
                <w:b w:val="0"/>
                <w:sz w:val="13"/>
              </w:rPr>
              <w:t>10001</w:t>
            </w:r>
          </w:p>
        </w:tc>
        <w:tc>
          <w:tcPr>
            <w:tcW w:type="dxa" w:w="1141"/>
            <w:vAlign w:val="center"/>
          </w:tcPr>
          <w:p>
            <w:pPr>
              <w:jc w:val="left"/>
            </w:pPr>
            <w:r/>
            <w:r>
              <w:rPr>
                <w:b w:val="0"/>
                <w:sz w:val="13"/>
              </w:rPr>
              <w:t>51</w:t>
            </w:r>
          </w:p>
        </w:tc>
        <w:tc>
          <w:tcPr>
            <w:tcW w:type="dxa" w:w="1141"/>
            <w:vAlign w:val="center"/>
          </w:tcPr>
          <w:p>
            <w:pPr>
              <w:jc w:val="left"/>
            </w:pPr>
            <w:r/>
            <w:r>
              <w:rPr>
                <w:b w:val="0"/>
                <w:sz w:val="13"/>
              </w:rPr>
              <w:t>371.21</w:t>
            </w:r>
          </w:p>
        </w:tc>
        <w:tc>
          <w:tcPr>
            <w:tcW w:type="dxa" w:w="1141"/>
            <w:vAlign w:val="center"/>
          </w:tcPr>
          <w:p>
            <w:pPr>
              <w:jc w:val="left"/>
            </w:pPr>
            <w:r/>
            <w:r>
              <w:rPr>
                <w:b w:val="0"/>
                <w:sz w:val="13"/>
              </w:rPr>
              <w:t>basic</w:t>
            </w:r>
          </w:p>
        </w:tc>
        <w:tc>
          <w:tcPr>
            <w:tcW w:type="dxa" w:w="1141"/>
            <w:vAlign w:val="center"/>
          </w:tcPr>
          <w:p>
            <w:pPr>
              <w:jc w:val="left"/>
            </w:pPr>
            <w:r/>
            <w:r>
              <w:rPr>
                <w:b w:val="0"/>
                <w:sz w:val="13"/>
              </w:rPr>
              <w:t>1</w:t>
            </w:r>
          </w:p>
        </w:tc>
        <w:tc>
          <w:tcPr>
            <w:tcW w:type="dxa" w:w="1141"/>
            <w:vAlign w:val="center"/>
          </w:tcPr>
          <w:p>
            <w:pPr>
              <w:jc w:val="left"/>
            </w:pPr>
            <w:r/>
            <w:r>
              <w:rPr>
                <w:b w:val="0"/>
                <w:sz w:val="13"/>
              </w:rPr>
              <w:t>False</w:t>
            </w:r>
          </w:p>
        </w:tc>
        <w:tc>
          <w:tcPr>
            <w:tcW w:type="dxa" w:w="1141"/>
            <w:vAlign w:val="center"/>
          </w:tcPr>
          <w:p>
            <w:pPr>
              <w:jc w:val="left"/>
            </w:pPr>
            <w:r/>
            <w:r>
              <w:rPr>
                <w:b w:val="0"/>
                <w:sz w:val="13"/>
              </w:rPr>
              <w:t>biennial</w:t>
            </w:r>
          </w:p>
        </w:tc>
        <w:tc>
          <w:tcPr>
            <w:tcW w:type="dxa" w:w="1141"/>
            <w:vAlign w:val="center"/>
          </w:tcPr>
          <w:p>
            <w:pPr>
              <w:jc w:val="left"/>
            </w:pPr>
            <w:r/>
            <w:r>
              <w:rPr>
                <w:b w:val="0"/>
                <w:sz w:val="13"/>
              </w:rPr>
              <w:t>North</w:t>
            </w:r>
          </w:p>
        </w:tc>
        <w:tc>
          <w:tcPr>
            <w:tcW w:type="dxa" w:w="1141"/>
            <w:vAlign w:val="center"/>
          </w:tcPr>
          <w:p>
            <w:pPr>
              <w:jc w:val="left"/>
            </w:pPr>
            <w:r/>
            <w:r>
              <w:rPr>
                <w:b w:val="0"/>
                <w:sz w:val="13"/>
              </w:rPr>
              <w:t>1</w:t>
            </w:r>
          </w:p>
        </w:tc>
        <w:tc>
          <w:tcPr>
            <w:tcW w:type="dxa" w:w="1141"/>
            <w:vAlign w:val="center"/>
          </w:tcPr>
          <w:p>
            <w:pPr>
              <w:jc w:val="left"/>
            </w:pPr>
            <w:r/>
            <w:r>
              <w:rPr>
                <w:b w:val="0"/>
                <w:sz w:val="13"/>
              </w:rPr>
              <w:t>7</w:t>
            </w:r>
          </w:p>
        </w:tc>
        <w:tc>
          <w:tcPr>
            <w:tcW w:type="dxa" w:w="1141"/>
            <w:vAlign w:val="center"/>
          </w:tcPr>
          <w:p>
            <w:pPr>
              <w:jc w:val="left"/>
            </w:pPr>
            <w:r/>
            <w:r>
              <w:rPr>
                <w:b w:val="0"/>
                <w:sz w:val="13"/>
              </w:rPr>
              <w:t>yes</w:t>
            </w:r>
          </w:p>
        </w:tc>
        <w:tc>
          <w:tcPr>
            <w:tcW w:type="dxa" w:w="1141"/>
            <w:vAlign w:val="center"/>
          </w:tcPr>
          <w:p>
            <w:pPr>
              <w:jc w:val="left"/>
            </w:pPr>
            <w:r/>
            <w:r>
              <w:rPr>
                <w:b w:val="0"/>
                <w:sz w:val="13"/>
              </w:rPr>
              <w:t>20852.58</w:t>
            </w:r>
          </w:p>
        </w:tc>
        <w:tc>
          <w:tcPr>
            <w:tcW w:type="dxa" w:w="1141"/>
            <w:vAlign w:val="center"/>
          </w:tcPr>
          <w:p>
            <w:pPr>
              <w:jc w:val="left"/>
            </w:pPr>
            <w:r/>
            <w:r>
              <w:rPr>
                <w:b w:val="0"/>
                <w:sz w:val="13"/>
              </w:rPr>
              <w:t>0</w:t>
            </w:r>
          </w:p>
        </w:tc>
      </w:tr>
      <w:tr>
        <w:tc>
          <w:tcPr>
            <w:tcW w:type="dxa" w:w="1141"/>
            <w:vAlign w:val="center"/>
          </w:tcPr>
          <w:p>
            <w:pPr>
              <w:jc w:val="left"/>
            </w:pPr>
            <w:r/>
            <w:r>
              <w:rPr>
                <w:b w:val="0"/>
                <w:sz w:val="13"/>
              </w:rPr>
              <w:t>10002</w:t>
            </w:r>
          </w:p>
        </w:tc>
        <w:tc>
          <w:tcPr>
            <w:tcW w:type="dxa" w:w="1141"/>
            <w:vAlign w:val="center"/>
          </w:tcPr>
          <w:p>
            <w:pPr>
              <w:jc w:val="left"/>
            </w:pPr>
            <w:r/>
            <w:r>
              <w:rPr>
                <w:b w:val="0"/>
                <w:sz w:val="13"/>
              </w:rPr>
              <w:t>14</w:t>
            </w:r>
          </w:p>
        </w:tc>
        <w:tc>
          <w:tcPr>
            <w:tcW w:type="dxa" w:w="1141"/>
            <w:vAlign w:val="center"/>
          </w:tcPr>
          <w:p>
            <w:pPr>
              <w:jc w:val="left"/>
            </w:pPr>
            <w:r/>
            <w:r>
              <w:rPr>
                <w:b w:val="0"/>
                <w:sz w:val="13"/>
              </w:rPr>
              <w:t>1295.14</w:t>
            </w:r>
          </w:p>
        </w:tc>
        <w:tc>
          <w:tcPr>
            <w:tcW w:type="dxa" w:w="1141"/>
            <w:vAlign w:val="center"/>
          </w:tcPr>
          <w:p>
            <w:pPr>
              <w:jc w:val="left"/>
            </w:pPr>
            <w:r/>
            <w:r>
              <w:rPr>
                <w:b w:val="0"/>
                <w:sz w:val="13"/>
              </w:rPr>
              <w:t>premium</w:t>
            </w:r>
          </w:p>
        </w:tc>
        <w:tc>
          <w:tcPr>
            <w:tcW w:type="dxa" w:w="1141"/>
            <w:vAlign w:val="center"/>
          </w:tcPr>
          <w:p>
            <w:pPr>
              <w:jc w:val="left"/>
            </w:pPr>
            <w:r/>
            <w:r>
              <w:rPr>
                <w:b w:val="0"/>
                <w:sz w:val="13"/>
              </w:rPr>
              <w:t>0</w:t>
            </w:r>
          </w:p>
        </w:tc>
        <w:tc>
          <w:tcPr>
            <w:tcW w:type="dxa" w:w="1141"/>
            <w:vAlign w:val="center"/>
          </w:tcPr>
          <w:p>
            <w:pPr>
              <w:jc w:val="left"/>
            </w:pPr>
            <w:r/>
            <w:r>
              <w:rPr>
                <w:b w:val="0"/>
                <w:sz w:val="13"/>
              </w:rPr>
              <w:t>True</w:t>
            </w:r>
          </w:p>
        </w:tc>
        <w:tc>
          <w:tcPr>
            <w:tcW w:type="dxa" w:w="1141"/>
            <w:vAlign w:val="center"/>
          </w:tcPr>
          <w:p>
            <w:pPr>
              <w:jc w:val="left"/>
            </w:pPr>
            <w:r/>
            <w:r>
              <w:rPr>
                <w:b w:val="0"/>
                <w:sz w:val="13"/>
              </w:rPr>
              <w:t>biennial</w:t>
            </w:r>
          </w:p>
        </w:tc>
        <w:tc>
          <w:tcPr>
            <w:tcW w:type="dxa" w:w="1141"/>
            <w:vAlign w:val="center"/>
          </w:tcPr>
          <w:p>
            <w:pPr>
              <w:jc w:val="left"/>
            </w:pPr>
            <w:r/>
            <w:r>
              <w:rPr>
                <w:b w:val="0"/>
                <w:sz w:val="13"/>
              </w:rPr>
              <w:t>West</w:t>
            </w:r>
          </w:p>
        </w:tc>
        <w:tc>
          <w:tcPr>
            <w:tcW w:type="dxa" w:w="1141"/>
            <w:vAlign w:val="center"/>
          </w:tcPr>
          <w:p>
            <w:pPr>
              <w:jc w:val="left"/>
            </w:pPr>
            <w:r/>
            <w:r>
              <w:rPr>
                <w:b w:val="0"/>
                <w:sz w:val="13"/>
              </w:rPr>
              <w:t>2</w:t>
            </w:r>
          </w:p>
        </w:tc>
        <w:tc>
          <w:tcPr>
            <w:tcW w:type="dxa" w:w="1141"/>
            <w:vAlign w:val="center"/>
          </w:tcPr>
          <w:p>
            <w:pPr>
              <w:jc w:val="left"/>
            </w:pPr>
            <w:r/>
            <w:r>
              <w:rPr>
                <w:b w:val="0"/>
                <w:sz w:val="13"/>
              </w:rPr>
              <w:t>46</w:t>
            </w:r>
          </w:p>
        </w:tc>
        <w:tc>
          <w:tcPr>
            <w:tcW w:type="dxa" w:w="1141"/>
            <w:vAlign w:val="center"/>
          </w:tcPr>
          <w:p>
            <w:pPr>
              <w:jc w:val="left"/>
            </w:pPr>
            <w:r/>
            <w:r>
              <w:rPr>
                <w:b w:val="0"/>
                <w:sz w:val="13"/>
              </w:rPr>
              <w:t>no</w:t>
            </w:r>
          </w:p>
        </w:tc>
        <w:tc>
          <w:tcPr>
            <w:tcW w:type="dxa" w:w="1141"/>
            <w:vAlign w:val="center"/>
          </w:tcPr>
          <w:p>
            <w:pPr>
              <w:jc w:val="left"/>
            </w:pPr>
            <w:r/>
            <w:r>
              <w:rPr>
                <w:b w:val="0"/>
                <w:sz w:val="13"/>
              </w:rPr>
              <w:t>18179.94</w:t>
            </w:r>
          </w:p>
        </w:tc>
        <w:tc>
          <w:tcPr>
            <w:tcW w:type="dxa" w:w="1141"/>
            <w:vAlign w:val="center"/>
          </w:tcPr>
          <w:p>
            <w:pPr>
              <w:jc w:val="left"/>
            </w:pPr>
            <w:r/>
            <w:r>
              <w:rPr>
                <w:b w:val="0"/>
                <w:sz w:val="13"/>
              </w:rPr>
              <w:t>0</w:t>
            </w:r>
          </w:p>
        </w:tc>
      </w:tr>
      <w:tr>
        <w:tc>
          <w:tcPr>
            <w:tcW w:type="dxa" w:w="1141"/>
            <w:vAlign w:val="center"/>
          </w:tcPr>
          <w:p>
            <w:pPr>
              <w:jc w:val="left"/>
            </w:pPr>
            <w:r/>
            <w:r>
              <w:rPr>
                <w:b w:val="0"/>
                <w:sz w:val="13"/>
              </w:rPr>
              <w:t>10003</w:t>
            </w:r>
          </w:p>
        </w:tc>
        <w:tc>
          <w:tcPr>
            <w:tcW w:type="dxa" w:w="1141"/>
            <w:vAlign w:val="center"/>
          </w:tcPr>
          <w:p>
            <w:pPr>
              <w:jc w:val="left"/>
            </w:pPr>
            <w:r/>
            <w:r>
              <w:rPr>
                <w:b w:val="0"/>
                <w:sz w:val="13"/>
              </w:rPr>
              <w:t>71</w:t>
            </w:r>
          </w:p>
        </w:tc>
        <w:tc>
          <w:tcPr>
            <w:tcW w:type="dxa" w:w="1141"/>
            <w:vAlign w:val="center"/>
          </w:tcPr>
          <w:p>
            <w:pPr>
              <w:jc w:val="left"/>
            </w:pPr>
            <w:r/>
            <w:r>
              <w:rPr>
                <w:b w:val="0"/>
                <w:sz w:val="13"/>
              </w:rPr>
            </w:r>
          </w:p>
        </w:tc>
        <w:tc>
          <w:tcPr>
            <w:tcW w:type="dxa" w:w="1141"/>
            <w:vAlign w:val="center"/>
          </w:tcPr>
          <w:p>
            <w:pPr>
              <w:jc w:val="left"/>
            </w:pPr>
            <w:r/>
            <w:r>
              <w:rPr>
                <w:b w:val="0"/>
                <w:sz w:val="13"/>
              </w:rPr>
              <w:t>standard</w:t>
            </w:r>
          </w:p>
        </w:tc>
        <w:tc>
          <w:tcPr>
            <w:tcW w:type="dxa" w:w="1141"/>
            <w:vAlign w:val="center"/>
          </w:tcPr>
          <w:p>
            <w:pPr>
              <w:jc w:val="left"/>
            </w:pPr>
            <w:r/>
            <w:r>
              <w:rPr>
                <w:b w:val="0"/>
                <w:sz w:val="13"/>
              </w:rPr>
              <w:t>0</w:t>
            </w:r>
          </w:p>
        </w:tc>
        <w:tc>
          <w:tcPr>
            <w:tcW w:type="dxa" w:w="1141"/>
            <w:vAlign w:val="center"/>
          </w:tcPr>
          <w:p>
            <w:pPr>
              <w:jc w:val="left"/>
            </w:pPr>
            <w:r/>
            <w:r>
              <w:rPr>
                <w:b w:val="0"/>
                <w:sz w:val="13"/>
              </w:rPr>
              <w:t>False</w:t>
            </w:r>
          </w:p>
        </w:tc>
        <w:tc>
          <w:tcPr>
            <w:tcW w:type="dxa" w:w="1141"/>
            <w:vAlign w:val="center"/>
          </w:tcPr>
          <w:p>
            <w:pPr>
              <w:jc w:val="left"/>
            </w:pPr>
            <w:r/>
            <w:r>
              <w:rPr>
                <w:b w:val="0"/>
                <w:sz w:val="13"/>
              </w:rPr>
              <w:t>monthly</w:t>
            </w:r>
          </w:p>
        </w:tc>
        <w:tc>
          <w:tcPr>
            <w:tcW w:type="dxa" w:w="1141"/>
            <w:vAlign w:val="center"/>
          </w:tcPr>
          <w:p>
            <w:pPr>
              <w:jc w:val="left"/>
            </w:pPr>
            <w:r/>
            <w:r>
              <w:rPr>
                <w:b w:val="0"/>
                <w:sz w:val="13"/>
              </w:rPr>
              <w:t>West</w:t>
            </w:r>
          </w:p>
        </w:tc>
        <w:tc>
          <w:tcPr>
            <w:tcW w:type="dxa" w:w="1141"/>
            <w:vAlign w:val="center"/>
          </w:tcPr>
          <w:p>
            <w:pPr>
              <w:jc w:val="left"/>
            </w:pPr>
            <w:r/>
            <w:r>
              <w:rPr>
                <w:b w:val="0"/>
                <w:sz w:val="13"/>
              </w:rPr>
              <w:t>0</w:t>
            </w:r>
          </w:p>
        </w:tc>
        <w:tc>
          <w:tcPr>
            <w:tcW w:type="dxa" w:w="1141"/>
            <w:vAlign w:val="center"/>
          </w:tcPr>
          <w:p>
            <w:pPr>
              <w:jc w:val="left"/>
            </w:pPr>
            <w:r/>
            <w:r>
              <w:rPr>
                <w:b w:val="0"/>
                <w:sz w:val="13"/>
              </w:rPr>
              <w:t>52</w:t>
            </w:r>
          </w:p>
        </w:tc>
        <w:tc>
          <w:tcPr>
            <w:tcW w:type="dxa" w:w="1141"/>
            <w:vAlign w:val="center"/>
          </w:tcPr>
          <w:p>
            <w:pPr>
              <w:jc w:val="left"/>
            </w:pPr>
            <w:r/>
            <w:r>
              <w:rPr>
                <w:b w:val="0"/>
                <w:sz w:val="13"/>
              </w:rPr>
              <w:t>yes</w:t>
            </w:r>
          </w:p>
        </w:tc>
        <w:tc>
          <w:tcPr>
            <w:tcW w:type="dxa" w:w="1141"/>
            <w:vAlign w:val="center"/>
          </w:tcPr>
          <w:p>
            <w:pPr>
              <w:jc w:val="left"/>
            </w:pPr>
            <w:r/>
            <w:r>
              <w:rPr>
                <w:b w:val="0"/>
                <w:sz w:val="13"/>
              </w:rPr>
              <w:t>52126.86</w:t>
            </w:r>
          </w:p>
        </w:tc>
        <w:tc>
          <w:tcPr>
            <w:tcW w:type="dxa" w:w="1141"/>
            <w:vAlign w:val="center"/>
          </w:tcPr>
          <w:p>
            <w:pPr>
              <w:jc w:val="left"/>
            </w:pPr>
            <w:r/>
            <w:r>
              <w:rPr>
                <w:b w:val="0"/>
                <w:sz w:val="13"/>
              </w:rPr>
              <w:t>1</w:t>
            </w:r>
          </w:p>
        </w:tc>
      </w:tr>
      <w:tr>
        <w:tc>
          <w:tcPr>
            <w:tcW w:type="dxa" w:w="1141"/>
            <w:vAlign w:val="center"/>
          </w:tcPr>
          <w:p>
            <w:pPr>
              <w:jc w:val="left"/>
            </w:pPr>
            <w:r/>
            <w:r>
              <w:rPr>
                <w:b w:val="0"/>
                <w:sz w:val="13"/>
              </w:rPr>
              <w:t>10004</w:t>
            </w:r>
          </w:p>
        </w:tc>
        <w:tc>
          <w:tcPr>
            <w:tcW w:type="dxa" w:w="1141"/>
            <w:vAlign w:val="center"/>
          </w:tcPr>
          <w:p>
            <w:pPr>
              <w:jc w:val="left"/>
            </w:pPr>
            <w:r/>
            <w:r>
              <w:rPr>
                <w:b w:val="0"/>
                <w:sz w:val="13"/>
              </w:rPr>
              <w:t>60</w:t>
            </w:r>
          </w:p>
        </w:tc>
        <w:tc>
          <w:tcPr>
            <w:tcW w:type="dxa" w:w="1141"/>
            <w:vAlign w:val="center"/>
          </w:tcPr>
          <w:p>
            <w:pPr>
              <w:jc w:val="left"/>
            </w:pPr>
            <w:r/>
            <w:r>
              <w:rPr>
                <w:b w:val="0"/>
                <w:sz w:val="13"/>
              </w:rPr>
              <w:t>1296.46</w:t>
            </w:r>
          </w:p>
        </w:tc>
        <w:tc>
          <w:tcPr>
            <w:tcW w:type="dxa" w:w="1141"/>
            <w:vAlign w:val="center"/>
          </w:tcPr>
          <w:p>
            <w:pPr>
              <w:jc w:val="left"/>
            </w:pPr>
            <w:r/>
            <w:r>
              <w:rPr>
                <w:b w:val="0"/>
                <w:sz w:val="13"/>
              </w:rPr>
              <w:t>premium</w:t>
            </w:r>
          </w:p>
        </w:tc>
        <w:tc>
          <w:tcPr>
            <w:tcW w:type="dxa" w:w="1141"/>
            <w:vAlign w:val="center"/>
          </w:tcPr>
          <w:p>
            <w:pPr>
              <w:jc w:val="left"/>
            </w:pPr>
            <w:r/>
            <w:r>
              <w:rPr>
                <w:b w:val="0"/>
                <w:sz w:val="13"/>
              </w:rPr>
              <w:t>1</w:t>
            </w:r>
          </w:p>
        </w:tc>
        <w:tc>
          <w:tcPr>
            <w:tcW w:type="dxa" w:w="1141"/>
            <w:vAlign w:val="center"/>
          </w:tcPr>
          <w:p>
            <w:pPr>
              <w:jc w:val="left"/>
            </w:pPr>
            <w:r/>
            <w:r>
              <w:rPr>
                <w:b w:val="0"/>
                <w:sz w:val="13"/>
              </w:rPr>
              <w:t>True</w:t>
            </w:r>
          </w:p>
        </w:tc>
        <w:tc>
          <w:tcPr>
            <w:tcW w:type="dxa" w:w="1141"/>
            <w:vAlign w:val="center"/>
          </w:tcPr>
          <w:p>
            <w:pPr>
              <w:jc w:val="left"/>
            </w:pPr>
            <w:r/>
            <w:r>
              <w:rPr>
                <w:b w:val="0"/>
                <w:sz w:val="13"/>
              </w:rPr>
              <w:t>annual</w:t>
            </w:r>
          </w:p>
        </w:tc>
        <w:tc>
          <w:tcPr>
            <w:tcW w:type="dxa" w:w="1141"/>
            <w:vAlign w:val="center"/>
          </w:tcPr>
          <w:p>
            <w:pPr>
              <w:jc w:val="left"/>
            </w:pPr>
            <w:r/>
            <w:r>
              <w:rPr>
                <w:b w:val="0"/>
                <w:sz w:val="13"/>
              </w:rPr>
              <w:t>North</w:t>
            </w:r>
          </w:p>
        </w:tc>
        <w:tc>
          <w:tcPr>
            <w:tcW w:type="dxa" w:w="1141"/>
            <w:vAlign w:val="center"/>
          </w:tcPr>
          <w:p>
            <w:pPr>
              <w:jc w:val="left"/>
            </w:pPr>
            <w:r/>
            <w:r>
              <w:rPr>
                <w:b w:val="0"/>
                <w:sz w:val="13"/>
              </w:rPr>
              <w:t>2</w:t>
            </w:r>
          </w:p>
        </w:tc>
        <w:tc>
          <w:tcPr>
            <w:tcW w:type="dxa" w:w="1141"/>
            <w:vAlign w:val="center"/>
          </w:tcPr>
          <w:p>
            <w:pPr>
              <w:jc w:val="left"/>
            </w:pPr>
            <w:r/>
            <w:r>
              <w:rPr>
                <w:b w:val="0"/>
                <w:sz w:val="13"/>
              </w:rPr>
              <w:t>54</w:t>
            </w:r>
          </w:p>
        </w:tc>
        <w:tc>
          <w:tcPr>
            <w:tcW w:type="dxa" w:w="1141"/>
            <w:vAlign w:val="center"/>
          </w:tcPr>
          <w:p>
            <w:pPr>
              <w:jc w:val="left"/>
            </w:pPr>
            <w:r/>
            <w:r>
              <w:rPr>
                <w:b w:val="0"/>
                <w:sz w:val="13"/>
              </w:rPr>
              <w:t>yes</w:t>
            </w:r>
          </w:p>
        </w:tc>
        <w:tc>
          <w:tcPr>
            <w:tcW w:type="dxa" w:w="1141"/>
            <w:vAlign w:val="center"/>
          </w:tcPr>
          <w:p>
            <w:pPr>
              <w:jc w:val="left"/>
            </w:pPr>
            <w:r/>
            <w:r>
              <w:rPr>
                <w:b w:val="0"/>
                <w:sz w:val="13"/>
              </w:rPr>
              <w:t>78303.06</w:t>
            </w:r>
          </w:p>
        </w:tc>
        <w:tc>
          <w:tcPr>
            <w:tcW w:type="dxa" w:w="1141"/>
            <w:vAlign w:val="center"/>
          </w:tcPr>
          <w:p>
            <w:pPr>
              <w:jc w:val="left"/>
            </w:pPr>
            <w:r/>
            <w:r>
              <w:rPr>
                <w:b w:val="0"/>
                <w:sz w:val="13"/>
              </w:rPr>
              <w:t>0</w:t>
            </w:r>
          </w:p>
        </w:tc>
      </w:tr>
      <w:tr>
        <w:tc>
          <w:tcPr>
            <w:tcW w:type="dxa" w:w="1141"/>
            <w:vAlign w:val="center"/>
          </w:tcPr>
          <w:p>
            <w:pPr>
              <w:jc w:val="left"/>
            </w:pPr>
            <w:r/>
            <w:r>
              <w:rPr>
                <w:b w:val="0"/>
                <w:sz w:val="13"/>
              </w:rPr>
              <w:t>10005</w:t>
            </w:r>
          </w:p>
        </w:tc>
        <w:tc>
          <w:tcPr>
            <w:tcW w:type="dxa" w:w="1141"/>
            <w:vAlign w:val="center"/>
          </w:tcPr>
          <w:p>
            <w:pPr>
              <w:jc w:val="left"/>
            </w:pPr>
            <w:r/>
            <w:r>
              <w:rPr>
                <w:b w:val="0"/>
                <w:sz w:val="13"/>
              </w:rPr>
              <w:t>20</w:t>
            </w:r>
          </w:p>
        </w:tc>
        <w:tc>
          <w:tcPr>
            <w:tcW w:type="dxa" w:w="1141"/>
            <w:vAlign w:val="center"/>
          </w:tcPr>
          <w:p>
            <w:pPr>
              <w:jc w:val="left"/>
            </w:pPr>
            <w:r/>
            <w:r>
              <w:rPr>
                <w:b w:val="0"/>
                <w:sz w:val="13"/>
              </w:rPr>
              <w:t>671.27</w:t>
            </w:r>
          </w:p>
        </w:tc>
        <w:tc>
          <w:tcPr>
            <w:tcW w:type="dxa" w:w="1141"/>
            <w:vAlign w:val="center"/>
          </w:tcPr>
          <w:p>
            <w:pPr>
              <w:jc w:val="left"/>
            </w:pPr>
            <w:r/>
            <w:r>
              <w:rPr>
                <w:b w:val="0"/>
                <w:sz w:val="13"/>
              </w:rPr>
              <w:t>standard</w:t>
            </w:r>
          </w:p>
        </w:tc>
        <w:tc>
          <w:tcPr>
            <w:tcW w:type="dxa" w:w="1141"/>
            <w:vAlign w:val="center"/>
          </w:tcPr>
          <w:p>
            <w:pPr>
              <w:jc w:val="left"/>
            </w:pPr>
            <w:r/>
            <w:r>
              <w:rPr>
                <w:b w:val="0"/>
                <w:sz w:val="13"/>
              </w:rPr>
              <w:t>2</w:t>
            </w:r>
          </w:p>
        </w:tc>
        <w:tc>
          <w:tcPr>
            <w:tcW w:type="dxa" w:w="1141"/>
            <w:vAlign w:val="center"/>
          </w:tcPr>
          <w:p>
            <w:pPr>
              <w:jc w:val="left"/>
            </w:pPr>
            <w:r/>
            <w:r>
              <w:rPr>
                <w:b w:val="0"/>
                <w:sz w:val="13"/>
              </w:rPr>
              <w:t>True</w:t>
            </w:r>
          </w:p>
        </w:tc>
        <w:tc>
          <w:tcPr>
            <w:tcW w:type="dxa" w:w="1141"/>
            <w:vAlign w:val="center"/>
          </w:tcPr>
          <w:p>
            <w:pPr>
              <w:jc w:val="left"/>
            </w:pPr>
            <w:r/>
            <w:r>
              <w:rPr>
                <w:b w:val="0"/>
                <w:sz w:val="13"/>
              </w:rPr>
              <w:t>monthly</w:t>
            </w:r>
          </w:p>
        </w:tc>
        <w:tc>
          <w:tcPr>
            <w:tcW w:type="dxa" w:w="1141"/>
            <w:vAlign w:val="center"/>
          </w:tcPr>
          <w:p>
            <w:pPr>
              <w:jc w:val="left"/>
            </w:pPr>
            <w:r/>
            <w:r>
              <w:rPr>
                <w:b w:val="0"/>
                <w:sz w:val="13"/>
              </w:rPr>
              <w:t>South</w:t>
            </w:r>
          </w:p>
        </w:tc>
        <w:tc>
          <w:tcPr>
            <w:tcW w:type="dxa" w:w="1141"/>
            <w:vAlign w:val="center"/>
          </w:tcPr>
          <w:p>
            <w:pPr>
              <w:jc w:val="left"/>
            </w:pPr>
            <w:r/>
            <w:r>
              <w:rPr>
                <w:b w:val="0"/>
                <w:sz w:val="13"/>
              </w:rPr>
              <w:t>3</w:t>
            </w:r>
          </w:p>
        </w:tc>
        <w:tc>
          <w:tcPr>
            <w:tcW w:type="dxa" w:w="1141"/>
            <w:vAlign w:val="center"/>
          </w:tcPr>
          <w:p>
            <w:pPr>
              <w:jc w:val="left"/>
            </w:pPr>
            <w:r/>
            <w:r>
              <w:rPr>
                <w:b w:val="0"/>
                <w:sz w:val="13"/>
              </w:rPr>
              <w:t>18</w:t>
            </w:r>
          </w:p>
        </w:tc>
        <w:tc>
          <w:tcPr>
            <w:tcW w:type="dxa" w:w="1141"/>
            <w:vAlign w:val="center"/>
          </w:tcPr>
          <w:p>
            <w:pPr>
              <w:jc w:val="left"/>
            </w:pPr>
            <w:r/>
            <w:r>
              <w:rPr>
                <w:b w:val="0"/>
                <w:sz w:val="13"/>
              </w:rPr>
              <w:t>no</w:t>
            </w:r>
          </w:p>
        </w:tc>
        <w:tc>
          <w:tcPr>
            <w:tcW w:type="dxa" w:w="1141"/>
            <w:vAlign w:val="center"/>
          </w:tcPr>
          <w:p>
            <w:pPr>
              <w:jc w:val="left"/>
            </w:pPr>
            <w:r/>
            <w:r>
              <w:rPr>
                <w:b w:val="0"/>
                <w:sz w:val="13"/>
              </w:rPr>
              <w:t>12971.94</w:t>
            </w:r>
          </w:p>
        </w:tc>
        <w:tc>
          <w:tcPr>
            <w:tcW w:type="dxa" w:w="1141"/>
            <w:vAlign w:val="center"/>
          </w:tcPr>
          <w:p>
            <w:pPr>
              <w:jc w:val="left"/>
            </w:pPr>
            <w:r/>
            <w:r>
              <w:rPr>
                <w:b w:val="0"/>
                <w:sz w:val="13"/>
              </w:rPr>
              <w:t>1</w:t>
            </w:r>
          </w:p>
        </w:tc>
      </w:tr>
      <w:tr>
        <w:tc>
          <w:tcPr>
            <w:tcW w:type="dxa" w:w="1141"/>
            <w:vAlign w:val="center"/>
          </w:tcPr>
          <w:p>
            <w:pPr>
              <w:jc w:val="left"/>
            </w:pPr>
            <w:r/>
            <w:r>
              <w:rPr>
                <w:b w:val="0"/>
                <w:sz w:val="13"/>
              </w:rPr>
              <w:t>10006</w:t>
            </w:r>
          </w:p>
        </w:tc>
        <w:tc>
          <w:tcPr>
            <w:tcW w:type="dxa" w:w="1141"/>
            <w:vAlign w:val="center"/>
          </w:tcPr>
          <w:p>
            <w:pPr>
              <w:jc w:val="left"/>
            </w:pPr>
            <w:r/>
            <w:r>
              <w:rPr>
                <w:b w:val="0"/>
                <w:sz w:val="13"/>
              </w:rPr>
              <w:t>23</w:t>
            </w:r>
          </w:p>
        </w:tc>
        <w:tc>
          <w:tcPr>
            <w:tcW w:type="dxa" w:w="1141"/>
            <w:vAlign w:val="center"/>
          </w:tcPr>
          <w:p>
            <w:pPr>
              <w:jc w:val="left"/>
            </w:pPr>
            <w:r/>
            <w:r>
              <w:rPr>
                <w:b w:val="0"/>
                <w:sz w:val="13"/>
              </w:rPr>
              <w:t>878.41</w:t>
            </w:r>
          </w:p>
        </w:tc>
        <w:tc>
          <w:tcPr>
            <w:tcW w:type="dxa" w:w="1141"/>
            <w:vAlign w:val="center"/>
          </w:tcPr>
          <w:p>
            <w:pPr>
              <w:jc w:val="left"/>
            </w:pPr>
            <w:r/>
            <w:r>
              <w:rPr>
                <w:b w:val="0"/>
                <w:sz w:val="13"/>
              </w:rPr>
            </w:r>
          </w:p>
        </w:tc>
        <w:tc>
          <w:tcPr>
            <w:tcW w:type="dxa" w:w="1141"/>
            <w:vAlign w:val="center"/>
          </w:tcPr>
          <w:p>
            <w:pPr>
              <w:jc w:val="left"/>
            </w:pPr>
            <w:r/>
            <w:r>
              <w:rPr>
                <w:b w:val="0"/>
                <w:sz w:val="13"/>
              </w:rPr>
              <w:t>1</w:t>
            </w:r>
          </w:p>
        </w:tc>
        <w:tc>
          <w:tcPr>
            <w:tcW w:type="dxa" w:w="1141"/>
            <w:vAlign w:val="center"/>
          </w:tcPr>
          <w:p>
            <w:pPr>
              <w:jc w:val="left"/>
            </w:pPr>
            <w:r/>
            <w:r>
              <w:rPr>
                <w:b w:val="0"/>
                <w:sz w:val="13"/>
              </w:rPr>
              <w:t>True</w:t>
            </w:r>
          </w:p>
        </w:tc>
        <w:tc>
          <w:tcPr>
            <w:tcW w:type="dxa" w:w="1141"/>
            <w:vAlign w:val="center"/>
          </w:tcPr>
          <w:p>
            <w:pPr>
              <w:jc w:val="left"/>
            </w:pPr>
            <w:r/>
            <w:r>
              <w:rPr>
                <w:b w:val="0"/>
                <w:sz w:val="13"/>
              </w:rPr>
              <w:t>biennial</w:t>
            </w:r>
          </w:p>
        </w:tc>
        <w:tc>
          <w:tcPr>
            <w:tcW w:type="dxa" w:w="1141"/>
            <w:vAlign w:val="center"/>
          </w:tcPr>
          <w:p>
            <w:pPr>
              <w:jc w:val="left"/>
            </w:pPr>
            <w:r/>
            <w:r>
              <w:rPr>
                <w:b w:val="0"/>
                <w:sz w:val="13"/>
              </w:rPr>
              <w:t>South</w:t>
            </w:r>
          </w:p>
        </w:tc>
        <w:tc>
          <w:tcPr>
            <w:tcW w:type="dxa" w:w="1141"/>
            <w:vAlign w:val="center"/>
          </w:tcPr>
          <w:p>
            <w:pPr>
              <w:jc w:val="left"/>
            </w:pPr>
            <w:r/>
            <w:r>
              <w:rPr>
                <w:b w:val="0"/>
                <w:sz w:val="13"/>
              </w:rPr>
              <w:t>1</w:t>
            </w:r>
          </w:p>
        </w:tc>
        <w:tc>
          <w:tcPr>
            <w:tcW w:type="dxa" w:w="1141"/>
            <w:vAlign w:val="center"/>
          </w:tcPr>
          <w:p>
            <w:pPr>
              <w:jc w:val="left"/>
            </w:pPr>
            <w:r/>
            <w:r>
              <w:rPr>
                <w:b w:val="0"/>
                <w:sz w:val="13"/>
              </w:rPr>
              <w:t>46</w:t>
            </w:r>
          </w:p>
        </w:tc>
        <w:tc>
          <w:tcPr>
            <w:tcW w:type="dxa" w:w="1141"/>
            <w:vAlign w:val="center"/>
          </w:tcPr>
          <w:p>
            <w:pPr>
              <w:jc w:val="left"/>
            </w:pPr>
            <w:r/>
            <w:r>
              <w:rPr>
                <w:b w:val="0"/>
                <w:sz w:val="13"/>
              </w:rPr>
              <w:t>no</w:t>
            </w:r>
          </w:p>
        </w:tc>
        <w:tc>
          <w:tcPr>
            <w:tcW w:type="dxa" w:w="1141"/>
            <w:vAlign w:val="center"/>
          </w:tcPr>
          <w:p>
            <w:pPr>
              <w:jc w:val="left"/>
            </w:pPr>
            <w:r/>
            <w:r>
              <w:rPr>
                <w:b w:val="0"/>
                <w:sz w:val="13"/>
              </w:rPr>
              <w:t>21350.50</w:t>
            </w:r>
          </w:p>
        </w:tc>
        <w:tc>
          <w:tcPr>
            <w:tcW w:type="dxa" w:w="1141"/>
            <w:vAlign w:val="center"/>
          </w:tcPr>
          <w:p>
            <w:pPr>
              <w:jc w:val="left"/>
            </w:pPr>
            <w:r/>
            <w:r>
              <w:rPr>
                <w:b w:val="0"/>
                <w:sz w:val="13"/>
              </w:rPr>
              <w:t>0</w:t>
            </w:r>
          </w:p>
        </w:tc>
      </w:tr>
      <w:tr>
        <w:tc>
          <w:tcPr>
            <w:tcW w:type="dxa" w:w="1141"/>
            <w:vAlign w:val="center"/>
          </w:tcPr>
          <w:p>
            <w:pPr>
              <w:jc w:val="left"/>
            </w:pPr>
            <w:r/>
            <w:r>
              <w:rPr>
                <w:b w:val="0"/>
                <w:sz w:val="13"/>
              </w:rPr>
              <w:t>10007</w:t>
            </w:r>
          </w:p>
        </w:tc>
        <w:tc>
          <w:tcPr>
            <w:tcW w:type="dxa" w:w="1141"/>
            <w:vAlign w:val="center"/>
          </w:tcPr>
          <w:p>
            <w:pPr>
              <w:jc w:val="left"/>
            </w:pPr>
            <w:r/>
            <w:r>
              <w:rPr>
                <w:b w:val="0"/>
                <w:sz w:val="13"/>
              </w:rPr>
              <w:t>2</w:t>
            </w:r>
          </w:p>
        </w:tc>
        <w:tc>
          <w:tcPr>
            <w:tcW w:type="dxa" w:w="1141"/>
            <w:vAlign w:val="center"/>
          </w:tcPr>
          <w:p>
            <w:pPr>
              <w:jc w:val="left"/>
            </w:pPr>
            <w:r/>
            <w:r>
              <w:rPr>
                <w:b w:val="0"/>
                <w:sz w:val="13"/>
              </w:rPr>
              <w:t>467.92</w:t>
            </w:r>
          </w:p>
        </w:tc>
        <w:tc>
          <w:tcPr>
            <w:tcW w:type="dxa" w:w="1141"/>
            <w:vAlign w:val="center"/>
          </w:tcPr>
          <w:p>
            <w:pPr>
              <w:jc w:val="left"/>
            </w:pPr>
            <w:r/>
            <w:r>
              <w:rPr>
                <w:b w:val="0"/>
                <w:sz w:val="13"/>
              </w:rPr>
              <w:t>basic</w:t>
            </w:r>
          </w:p>
        </w:tc>
        <w:tc>
          <w:tcPr>
            <w:tcW w:type="dxa" w:w="1141"/>
            <w:vAlign w:val="center"/>
          </w:tcPr>
          <w:p>
            <w:pPr>
              <w:jc w:val="left"/>
            </w:pPr>
            <w:r/>
            <w:r>
              <w:rPr>
                <w:b w:val="0"/>
                <w:sz w:val="13"/>
              </w:rPr>
              <w:t>1</w:t>
            </w:r>
          </w:p>
        </w:tc>
        <w:tc>
          <w:tcPr>
            <w:tcW w:type="dxa" w:w="1141"/>
            <w:vAlign w:val="center"/>
          </w:tcPr>
          <w:p>
            <w:pPr>
              <w:jc w:val="left"/>
            </w:pPr>
            <w:r/>
            <w:r>
              <w:rPr>
                <w:b w:val="0"/>
                <w:sz w:val="13"/>
              </w:rPr>
              <w:t>True</w:t>
            </w:r>
          </w:p>
        </w:tc>
        <w:tc>
          <w:tcPr>
            <w:tcW w:type="dxa" w:w="1141"/>
            <w:vAlign w:val="center"/>
          </w:tcPr>
          <w:p>
            <w:pPr>
              <w:jc w:val="left"/>
            </w:pPr>
            <w:r/>
            <w:r>
              <w:rPr>
                <w:b w:val="0"/>
                <w:sz w:val="13"/>
              </w:rPr>
              <w:t>monthly</w:t>
            </w:r>
          </w:p>
        </w:tc>
        <w:tc>
          <w:tcPr>
            <w:tcW w:type="dxa" w:w="1141"/>
            <w:vAlign w:val="center"/>
          </w:tcPr>
          <w:p>
            <w:pPr>
              <w:jc w:val="left"/>
            </w:pPr>
            <w:r/>
            <w:r>
              <w:rPr>
                <w:b w:val="0"/>
                <w:sz w:val="13"/>
              </w:rPr>
              <w:t>West</w:t>
            </w:r>
          </w:p>
        </w:tc>
        <w:tc>
          <w:tcPr>
            <w:tcW w:type="dxa" w:w="1141"/>
            <w:vAlign w:val="center"/>
          </w:tcPr>
          <w:p>
            <w:pPr>
              <w:jc w:val="left"/>
            </w:pPr>
            <w:r/>
            <w:r>
              <w:rPr>
                <w:b w:val="0"/>
                <w:sz w:val="13"/>
              </w:rPr>
              <w:t>2</w:t>
            </w:r>
          </w:p>
        </w:tc>
        <w:tc>
          <w:tcPr>
            <w:tcW w:type="dxa" w:w="1141"/>
            <w:vAlign w:val="center"/>
          </w:tcPr>
          <w:p>
            <w:pPr>
              <w:jc w:val="left"/>
            </w:pPr>
            <w:r/>
            <w:r>
              <w:rPr>
                <w:b w:val="0"/>
                <w:sz w:val="13"/>
              </w:rPr>
              <w:t>39</w:t>
            </w:r>
          </w:p>
        </w:tc>
        <w:tc>
          <w:tcPr>
            <w:tcW w:type="dxa" w:w="1141"/>
            <w:vAlign w:val="center"/>
          </w:tcPr>
          <w:p>
            <w:pPr>
              <w:jc w:val="left"/>
            </w:pPr>
            <w:r/>
            <w:r>
              <w:rPr>
                <w:b w:val="0"/>
                <w:sz w:val="13"/>
              </w:rPr>
              <w:t>no</w:t>
            </w:r>
          </w:p>
        </w:tc>
        <w:tc>
          <w:tcPr>
            <w:tcW w:type="dxa" w:w="1141"/>
            <w:vAlign w:val="center"/>
          </w:tcPr>
          <w:p>
            <w:pPr>
              <w:jc w:val="left"/>
            </w:pPr>
            <w:r/>
            <w:r>
              <w:rPr>
                <w:b w:val="0"/>
                <w:sz w:val="13"/>
              </w:rPr>
              <w:t>692.98</w:t>
            </w:r>
          </w:p>
        </w:tc>
        <w:tc>
          <w:tcPr>
            <w:tcW w:type="dxa" w:w="1141"/>
            <w:vAlign w:val="center"/>
          </w:tcPr>
          <w:p>
            <w:pPr>
              <w:jc w:val="left"/>
            </w:pPr>
            <w:r/>
            <w:r>
              <w:rPr>
                <w:b w:val="0"/>
                <w:sz w:val="13"/>
              </w:rPr>
              <w:t>0</w:t>
            </w:r>
          </w:p>
        </w:tc>
      </w:tr>
      <w:tr>
        <w:tc>
          <w:tcPr>
            <w:tcW w:type="dxa" w:w="1141"/>
            <w:vAlign w:val="center"/>
          </w:tcPr>
          <w:p>
            <w:pPr>
              <w:jc w:val="left"/>
            </w:pPr>
            <w:r/>
            <w:r>
              <w:rPr>
                <w:b w:val="0"/>
                <w:sz w:val="13"/>
              </w:rPr>
              <w:t>10008</w:t>
            </w:r>
          </w:p>
        </w:tc>
        <w:tc>
          <w:tcPr>
            <w:tcW w:type="dxa" w:w="1141"/>
            <w:vAlign w:val="center"/>
          </w:tcPr>
          <w:p>
            <w:pPr>
              <w:jc w:val="left"/>
            </w:pPr>
            <w:r/>
            <w:r>
              <w:rPr>
                <w:b w:val="0"/>
                <w:sz w:val="13"/>
              </w:rPr>
              <w:t>21</w:t>
            </w:r>
          </w:p>
        </w:tc>
        <w:tc>
          <w:tcPr>
            <w:tcW w:type="dxa" w:w="1141"/>
            <w:vAlign w:val="center"/>
          </w:tcPr>
          <w:p>
            <w:pPr>
              <w:jc w:val="left"/>
            </w:pPr>
            <w:r/>
            <w:r>
              <w:rPr>
                <w:b w:val="0"/>
                <w:sz w:val="13"/>
              </w:rPr>
              <w:t>638.35</w:t>
            </w:r>
          </w:p>
        </w:tc>
        <w:tc>
          <w:tcPr>
            <w:tcW w:type="dxa" w:w="1141"/>
            <w:vAlign w:val="center"/>
          </w:tcPr>
          <w:p>
            <w:pPr>
              <w:jc w:val="left"/>
            </w:pPr>
            <w:r/>
            <w:r>
              <w:rPr>
                <w:b w:val="0"/>
                <w:sz w:val="13"/>
              </w:rPr>
              <w:t>standard</w:t>
            </w:r>
          </w:p>
        </w:tc>
        <w:tc>
          <w:tcPr>
            <w:tcW w:type="dxa" w:w="1141"/>
            <w:vAlign w:val="center"/>
          </w:tcPr>
          <w:p>
            <w:pPr>
              <w:jc w:val="left"/>
            </w:pPr>
            <w:r/>
            <w:r>
              <w:rPr>
                <w:b w:val="0"/>
                <w:sz w:val="13"/>
              </w:rPr>
              <w:t>0</w:t>
            </w:r>
          </w:p>
        </w:tc>
        <w:tc>
          <w:tcPr>
            <w:tcW w:type="dxa" w:w="1141"/>
            <w:vAlign w:val="center"/>
          </w:tcPr>
          <w:p>
            <w:pPr>
              <w:jc w:val="left"/>
            </w:pPr>
            <w:r/>
            <w:r>
              <w:rPr>
                <w:b w:val="0"/>
                <w:sz w:val="13"/>
              </w:rPr>
              <w:t>True</w:t>
            </w:r>
          </w:p>
        </w:tc>
        <w:tc>
          <w:tcPr>
            <w:tcW w:type="dxa" w:w="1141"/>
            <w:vAlign w:val="center"/>
          </w:tcPr>
          <w:p>
            <w:pPr>
              <w:jc w:val="left"/>
            </w:pPr>
            <w:r/>
            <w:r>
              <w:rPr>
                <w:b w:val="0"/>
                <w:sz w:val="13"/>
              </w:rPr>
              <w:t>annual</w:t>
            </w:r>
          </w:p>
        </w:tc>
        <w:tc>
          <w:tcPr>
            <w:tcW w:type="dxa" w:w="1141"/>
            <w:vAlign w:val="center"/>
          </w:tcPr>
          <w:p>
            <w:pPr>
              <w:jc w:val="left"/>
            </w:pPr>
            <w:r/>
            <w:r>
              <w:rPr>
                <w:b w:val="0"/>
                <w:sz w:val="13"/>
              </w:rPr>
              <w:t>East</w:t>
            </w:r>
          </w:p>
        </w:tc>
        <w:tc>
          <w:tcPr>
            <w:tcW w:type="dxa" w:w="1141"/>
            <w:vAlign w:val="center"/>
          </w:tcPr>
          <w:p>
            <w:pPr>
              <w:jc w:val="left"/>
            </w:pPr>
            <w:r/>
            <w:r>
              <w:rPr>
                <w:b w:val="0"/>
                <w:sz w:val="13"/>
              </w:rPr>
              <w:t>1</w:t>
            </w:r>
          </w:p>
        </w:tc>
        <w:tc>
          <w:tcPr>
            <w:tcW w:type="dxa" w:w="1141"/>
            <w:vAlign w:val="center"/>
          </w:tcPr>
          <w:p>
            <w:pPr>
              <w:jc w:val="left"/>
            </w:pPr>
            <w:r/>
            <w:r>
              <w:rPr>
                <w:b w:val="0"/>
                <w:sz w:val="13"/>
              </w:rPr>
              <w:t>39</w:t>
            </w:r>
          </w:p>
        </w:tc>
        <w:tc>
          <w:tcPr>
            <w:tcW w:type="dxa" w:w="1141"/>
            <w:vAlign w:val="center"/>
          </w:tcPr>
          <w:p>
            <w:pPr>
              <w:jc w:val="left"/>
            </w:pPr>
            <w:r/>
            <w:r>
              <w:rPr>
                <w:b w:val="0"/>
                <w:sz w:val="13"/>
              </w:rPr>
              <w:t>yes</w:t>
            </w:r>
          </w:p>
        </w:tc>
        <w:tc>
          <w:tcPr>
            <w:tcW w:type="dxa" w:w="1141"/>
            <w:vAlign w:val="center"/>
          </w:tcPr>
          <w:p>
            <w:pPr>
              <w:jc w:val="left"/>
            </w:pPr>
            <w:r/>
            <w:r>
              <w:rPr>
                <w:b w:val="0"/>
                <w:sz w:val="13"/>
              </w:rPr>
            </w:r>
          </w:p>
        </w:tc>
        <w:tc>
          <w:tcPr>
            <w:tcW w:type="dxa" w:w="1141"/>
            <w:vAlign w:val="center"/>
          </w:tcPr>
          <w:p>
            <w:pPr>
              <w:jc w:val="left"/>
            </w:pPr>
            <w:r/>
            <w:r>
              <w:rPr>
                <w:b w:val="0"/>
                <w:sz w:val="13"/>
              </w:rPr>
              <w:t>0</w:t>
            </w:r>
          </w:p>
        </w:tc>
      </w:tr>
      <w:tr>
        <w:tc>
          <w:tcPr>
            <w:tcW w:type="dxa" w:w="1141"/>
            <w:vAlign w:val="center"/>
          </w:tcPr>
          <w:p>
            <w:pPr>
              <w:jc w:val="left"/>
            </w:pPr>
            <w:r/>
            <w:r>
              <w:rPr>
                <w:b w:val="0"/>
                <w:sz w:val="13"/>
              </w:rPr>
              <w:t>10009</w:t>
            </w:r>
          </w:p>
        </w:tc>
        <w:tc>
          <w:tcPr>
            <w:tcW w:type="dxa" w:w="1141"/>
            <w:vAlign w:val="center"/>
          </w:tcPr>
          <w:p>
            <w:pPr>
              <w:jc w:val="left"/>
            </w:pPr>
            <w:r/>
            <w:r>
              <w:rPr>
                <w:b w:val="0"/>
                <w:sz w:val="13"/>
              </w:rPr>
              <w:t>52</w:t>
            </w:r>
          </w:p>
        </w:tc>
        <w:tc>
          <w:tcPr>
            <w:tcW w:type="dxa" w:w="1141"/>
            <w:vAlign w:val="center"/>
          </w:tcPr>
          <w:p>
            <w:pPr>
              <w:jc w:val="left"/>
            </w:pPr>
            <w:r/>
            <w:r>
              <w:rPr>
                <w:b w:val="0"/>
                <w:sz w:val="13"/>
              </w:rPr>
              <w:t>420.86</w:t>
            </w:r>
          </w:p>
        </w:tc>
        <w:tc>
          <w:tcPr>
            <w:tcW w:type="dxa" w:w="1141"/>
            <w:vAlign w:val="center"/>
          </w:tcPr>
          <w:p>
            <w:pPr>
              <w:jc w:val="left"/>
            </w:pPr>
            <w:r/>
            <w:r>
              <w:rPr>
                <w:b w:val="0"/>
                <w:sz w:val="13"/>
              </w:rPr>
              <w:t>basic</w:t>
            </w:r>
          </w:p>
        </w:tc>
        <w:tc>
          <w:tcPr>
            <w:tcW w:type="dxa" w:w="1141"/>
            <w:vAlign w:val="center"/>
          </w:tcPr>
          <w:p>
            <w:pPr>
              <w:jc w:val="left"/>
            </w:pPr>
            <w:r/>
            <w:r>
              <w:rPr>
                <w:b w:val="0"/>
                <w:sz w:val="13"/>
              </w:rPr>
              <w:t>2</w:t>
            </w:r>
          </w:p>
        </w:tc>
        <w:tc>
          <w:tcPr>
            <w:tcW w:type="dxa" w:w="1141"/>
            <w:vAlign w:val="center"/>
          </w:tcPr>
          <w:p>
            <w:pPr>
              <w:jc w:val="left"/>
            </w:pPr>
            <w:r/>
            <w:r>
              <w:rPr>
                <w:b w:val="0"/>
                <w:sz w:val="13"/>
              </w:rPr>
              <w:t>True</w:t>
            </w:r>
          </w:p>
        </w:tc>
        <w:tc>
          <w:tcPr>
            <w:tcW w:type="dxa" w:w="1141"/>
            <w:vAlign w:val="center"/>
          </w:tcPr>
          <w:p>
            <w:pPr>
              <w:jc w:val="left"/>
            </w:pPr>
            <w:r/>
            <w:r>
              <w:rPr>
                <w:b w:val="0"/>
                <w:sz w:val="13"/>
              </w:rPr>
            </w:r>
          </w:p>
        </w:tc>
        <w:tc>
          <w:tcPr>
            <w:tcW w:type="dxa" w:w="1141"/>
            <w:vAlign w:val="center"/>
          </w:tcPr>
          <w:p>
            <w:pPr>
              <w:jc w:val="left"/>
            </w:pPr>
            <w:r/>
            <w:r>
              <w:rPr>
                <w:b w:val="0"/>
                <w:sz w:val="13"/>
              </w:rPr>
              <w:t>South</w:t>
            </w:r>
          </w:p>
        </w:tc>
        <w:tc>
          <w:tcPr>
            <w:tcW w:type="dxa" w:w="1141"/>
            <w:vAlign w:val="center"/>
          </w:tcPr>
          <w:p>
            <w:pPr>
              <w:jc w:val="left"/>
            </w:pPr>
            <w:r/>
            <w:r>
              <w:rPr>
                <w:b w:val="0"/>
                <w:sz w:val="13"/>
              </w:rPr>
              <w:t>6</w:t>
            </w:r>
          </w:p>
        </w:tc>
        <w:tc>
          <w:tcPr>
            <w:tcW w:type="dxa" w:w="1141"/>
            <w:vAlign w:val="center"/>
          </w:tcPr>
          <w:p>
            <w:pPr>
              <w:jc w:val="left"/>
            </w:pPr>
            <w:r/>
            <w:r>
              <w:rPr>
                <w:b w:val="0"/>
                <w:sz w:val="13"/>
              </w:rPr>
            </w:r>
          </w:p>
        </w:tc>
        <w:tc>
          <w:tcPr>
            <w:tcW w:type="dxa" w:w="1141"/>
            <w:vAlign w:val="center"/>
          </w:tcPr>
          <w:p>
            <w:pPr>
              <w:jc w:val="left"/>
            </w:pPr>
            <w:r/>
            <w:r>
              <w:rPr>
                <w:b w:val="0"/>
                <w:sz w:val="13"/>
              </w:rPr>
              <w:t>yes</w:t>
            </w:r>
          </w:p>
        </w:tc>
        <w:tc>
          <w:tcPr>
            <w:tcW w:type="dxa" w:w="1141"/>
            <w:vAlign w:val="center"/>
          </w:tcPr>
          <w:p>
            <w:pPr>
              <w:jc w:val="left"/>
            </w:pPr>
            <w:r/>
            <w:r>
              <w:rPr>
                <w:b w:val="0"/>
                <w:sz w:val="13"/>
              </w:rPr>
              <w:t>20548.35</w:t>
            </w:r>
          </w:p>
        </w:tc>
        <w:tc>
          <w:tcPr>
            <w:tcW w:type="dxa" w:w="1141"/>
            <w:vAlign w:val="center"/>
          </w:tcPr>
          <w:p>
            <w:pPr>
              <w:jc w:val="left"/>
            </w:pPr>
            <w:r/>
            <w:r>
              <w:rPr>
                <w:b w:val="0"/>
                <w:sz w:val="13"/>
              </w:rPr>
              <w:t>0</w:t>
            </w:r>
          </w:p>
        </w:tc>
      </w:tr>
      <w:tr>
        <w:tc>
          <w:tcPr>
            <w:tcW w:type="dxa" w:w="1141"/>
            <w:vAlign w:val="center"/>
          </w:tcPr>
          <w:p>
            <w:pPr>
              <w:jc w:val="left"/>
            </w:pPr>
            <w:r/>
            <w:r>
              <w:rPr>
                <w:b w:val="0"/>
                <w:sz w:val="13"/>
              </w:rPr>
              <w:t>10010</w:t>
            </w:r>
          </w:p>
        </w:tc>
        <w:tc>
          <w:tcPr>
            <w:tcW w:type="dxa" w:w="1141"/>
            <w:vAlign w:val="center"/>
          </w:tcPr>
          <w:p>
            <w:pPr>
              <w:jc w:val="left"/>
            </w:pPr>
            <w:r/>
            <w:r>
              <w:rPr>
                <w:b w:val="0"/>
                <w:sz w:val="13"/>
              </w:rPr>
              <w:t>1</w:t>
            </w:r>
          </w:p>
        </w:tc>
        <w:tc>
          <w:tcPr>
            <w:tcW w:type="dxa" w:w="1141"/>
            <w:vAlign w:val="center"/>
          </w:tcPr>
          <w:p>
            <w:pPr>
              <w:jc w:val="left"/>
            </w:pPr>
            <w:r/>
            <w:r>
              <w:rPr>
                <w:b w:val="0"/>
                <w:sz w:val="13"/>
              </w:rPr>
              <w:t>568.47</w:t>
            </w:r>
          </w:p>
        </w:tc>
        <w:tc>
          <w:tcPr>
            <w:tcW w:type="dxa" w:w="1141"/>
            <w:vAlign w:val="center"/>
          </w:tcPr>
          <w:p>
            <w:pPr>
              <w:jc w:val="left"/>
            </w:pPr>
            <w:r/>
            <w:r>
              <w:rPr>
                <w:b w:val="0"/>
                <w:sz w:val="13"/>
              </w:rPr>
              <w:t>standard</w:t>
            </w:r>
          </w:p>
        </w:tc>
        <w:tc>
          <w:tcPr>
            <w:tcW w:type="dxa" w:w="1141"/>
            <w:vAlign w:val="center"/>
          </w:tcPr>
          <w:p>
            <w:pPr>
              <w:jc w:val="left"/>
            </w:pPr>
            <w:r/>
            <w:r>
              <w:rPr>
                <w:b w:val="0"/>
                <w:sz w:val="13"/>
              </w:rPr>
              <w:t>0</w:t>
            </w:r>
          </w:p>
        </w:tc>
        <w:tc>
          <w:tcPr>
            <w:tcW w:type="dxa" w:w="1141"/>
            <w:vAlign w:val="center"/>
          </w:tcPr>
          <w:p>
            <w:pPr>
              <w:jc w:val="left"/>
            </w:pPr>
            <w:r/>
            <w:r>
              <w:rPr>
                <w:b w:val="0"/>
                <w:sz w:val="13"/>
              </w:rPr>
              <w:t>False</w:t>
            </w:r>
          </w:p>
        </w:tc>
        <w:tc>
          <w:tcPr>
            <w:tcW w:type="dxa" w:w="1141"/>
            <w:vAlign w:val="center"/>
          </w:tcPr>
          <w:p>
            <w:pPr>
              <w:jc w:val="left"/>
            </w:pPr>
            <w:r/>
            <w:r>
              <w:rPr>
                <w:b w:val="0"/>
                <w:sz w:val="13"/>
              </w:rPr>
              <w:t>monthly</w:t>
            </w:r>
          </w:p>
        </w:tc>
        <w:tc>
          <w:tcPr>
            <w:tcW w:type="dxa" w:w="1141"/>
            <w:vAlign w:val="center"/>
          </w:tcPr>
          <w:p>
            <w:pPr>
              <w:jc w:val="left"/>
            </w:pPr>
            <w:r/>
            <w:r>
              <w:rPr>
                <w:b w:val="0"/>
                <w:sz w:val="13"/>
              </w:rPr>
            </w:r>
          </w:p>
        </w:tc>
        <w:tc>
          <w:tcPr>
            <w:tcW w:type="dxa" w:w="1141"/>
            <w:vAlign w:val="center"/>
          </w:tcPr>
          <w:p>
            <w:pPr>
              <w:jc w:val="left"/>
            </w:pPr>
            <w:r/>
            <w:r>
              <w:rPr>
                <w:b w:val="0"/>
                <w:sz w:val="13"/>
              </w:rPr>
              <w:t>0</w:t>
            </w:r>
          </w:p>
        </w:tc>
        <w:tc>
          <w:tcPr>
            <w:tcW w:type="dxa" w:w="1141"/>
            <w:vAlign w:val="center"/>
          </w:tcPr>
          <w:p>
            <w:pPr>
              <w:jc w:val="left"/>
            </w:pPr>
            <w:r/>
            <w:r>
              <w:rPr>
                <w:b w:val="0"/>
                <w:sz w:val="13"/>
              </w:rPr>
              <w:t>8</w:t>
            </w:r>
          </w:p>
        </w:tc>
        <w:tc>
          <w:tcPr>
            <w:tcW w:type="dxa" w:w="1141"/>
            <w:vAlign w:val="center"/>
          </w:tcPr>
          <w:p>
            <w:pPr>
              <w:jc w:val="left"/>
            </w:pPr>
            <w:r/>
            <w:r>
              <w:rPr>
                <w:b w:val="0"/>
                <w:sz w:val="13"/>
              </w:rPr>
              <w:t>no</w:t>
            </w:r>
          </w:p>
        </w:tc>
        <w:tc>
          <w:tcPr>
            <w:tcW w:type="dxa" w:w="1141"/>
            <w:vAlign w:val="center"/>
          </w:tcPr>
          <w:p>
            <w:pPr>
              <w:jc w:val="left"/>
            </w:pPr>
            <w:r/>
            <w:r>
              <w:rPr>
                <w:b w:val="0"/>
                <w:sz w:val="13"/>
              </w:rPr>
              <w:t>0</w:t>
            </w:r>
          </w:p>
        </w:tc>
        <w:tc>
          <w:tcPr>
            <w:tcW w:type="dxa" w:w="1141"/>
            <w:vAlign w:val="center"/>
          </w:tcPr>
          <w:p>
            <w:pPr>
              <w:jc w:val="left"/>
            </w:pPr>
            <w:r/>
            <w:r>
              <w:rPr>
                <w:b w:val="0"/>
                <w:sz w:val="13"/>
              </w:rPr>
              <w:t>1</w:t>
            </w:r>
          </w:p>
        </w:tc>
      </w:tr>
      <w:tr>
        <w:tc>
          <w:tcPr>
            <w:tcW w:type="dxa" w:w="1141"/>
            <w:vAlign w:val="center"/>
          </w:tcPr>
          <w:p>
            <w:pPr>
              <w:jc w:val="left"/>
            </w:pPr>
            <w:r/>
            <w:r>
              <w:rPr>
                <w:b w:val="0"/>
                <w:sz w:val="13"/>
              </w:rPr>
              <w:t>10011</w:t>
            </w:r>
          </w:p>
        </w:tc>
        <w:tc>
          <w:tcPr>
            <w:tcW w:type="dxa" w:w="1141"/>
            <w:vAlign w:val="center"/>
          </w:tcPr>
          <w:p>
            <w:pPr>
              <w:jc w:val="left"/>
            </w:pPr>
            <w:r/>
            <w:r>
              <w:rPr>
                <w:b w:val="0"/>
                <w:sz w:val="13"/>
              </w:rPr>
              <w:t>29</w:t>
            </w:r>
          </w:p>
        </w:tc>
        <w:tc>
          <w:tcPr>
            <w:tcW w:type="dxa" w:w="1141"/>
            <w:vAlign w:val="center"/>
          </w:tcPr>
          <w:p>
            <w:pPr>
              <w:jc w:val="left"/>
            </w:pPr>
            <w:r/>
            <w:r>
              <w:rPr>
                <w:b w:val="0"/>
                <w:sz w:val="13"/>
              </w:rPr>
              <w:t>700.80</w:t>
            </w:r>
          </w:p>
        </w:tc>
        <w:tc>
          <w:tcPr>
            <w:tcW w:type="dxa" w:w="1141"/>
            <w:vAlign w:val="center"/>
          </w:tcPr>
          <w:p>
            <w:pPr>
              <w:jc w:val="left"/>
            </w:pPr>
            <w:r/>
            <w:r>
              <w:rPr>
                <w:b w:val="0"/>
                <w:sz w:val="13"/>
              </w:rPr>
              <w:t>standard</w:t>
            </w:r>
          </w:p>
        </w:tc>
        <w:tc>
          <w:tcPr>
            <w:tcW w:type="dxa" w:w="1141"/>
            <w:vAlign w:val="center"/>
          </w:tcPr>
          <w:p>
            <w:pPr>
              <w:jc w:val="left"/>
            </w:pPr>
            <w:r/>
            <w:r>
              <w:rPr>
                <w:b w:val="0"/>
                <w:sz w:val="13"/>
              </w:rPr>
              <w:t>3</w:t>
            </w:r>
          </w:p>
        </w:tc>
        <w:tc>
          <w:tcPr>
            <w:tcW w:type="dxa" w:w="1141"/>
            <w:vAlign w:val="center"/>
          </w:tcPr>
          <w:p>
            <w:pPr>
              <w:jc w:val="left"/>
            </w:pPr>
            <w:r/>
            <w:r>
              <w:rPr>
                <w:b w:val="0"/>
                <w:sz w:val="13"/>
              </w:rPr>
              <w:t>False</w:t>
            </w:r>
          </w:p>
        </w:tc>
        <w:tc>
          <w:tcPr>
            <w:tcW w:type="dxa" w:w="1141"/>
            <w:vAlign w:val="center"/>
          </w:tcPr>
          <w:p>
            <w:pPr>
              <w:jc w:val="left"/>
            </w:pPr>
            <w:r/>
            <w:r>
              <w:rPr>
                <w:b w:val="0"/>
                <w:sz w:val="13"/>
              </w:rPr>
              <w:t>monthly</w:t>
            </w:r>
          </w:p>
        </w:tc>
        <w:tc>
          <w:tcPr>
            <w:tcW w:type="dxa" w:w="1141"/>
            <w:vAlign w:val="center"/>
          </w:tcPr>
          <w:p>
            <w:pPr>
              <w:jc w:val="left"/>
            </w:pPr>
            <w:r/>
            <w:r>
              <w:rPr>
                <w:b w:val="0"/>
                <w:sz w:val="13"/>
              </w:rPr>
              <w:t>North</w:t>
            </w:r>
          </w:p>
        </w:tc>
        <w:tc>
          <w:tcPr>
            <w:tcW w:type="dxa" w:w="1141"/>
            <w:vAlign w:val="center"/>
          </w:tcPr>
          <w:p>
            <w:pPr>
              <w:jc w:val="left"/>
            </w:pPr>
            <w:r/>
            <w:r>
              <w:rPr>
                <w:b w:val="0"/>
                <w:sz w:val="13"/>
              </w:rPr>
              <w:t>4</w:t>
            </w:r>
          </w:p>
        </w:tc>
        <w:tc>
          <w:tcPr>
            <w:tcW w:type="dxa" w:w="1141"/>
            <w:vAlign w:val="center"/>
          </w:tcPr>
          <w:p>
            <w:pPr>
              <w:jc w:val="left"/>
            </w:pPr>
            <w:r/>
            <w:r>
              <w:rPr>
                <w:b w:val="0"/>
                <w:sz w:val="13"/>
              </w:rPr>
              <w:t>29</w:t>
            </w:r>
          </w:p>
        </w:tc>
        <w:tc>
          <w:tcPr>
            <w:tcW w:type="dxa" w:w="1141"/>
            <w:vAlign w:val="center"/>
          </w:tcPr>
          <w:p>
            <w:pPr>
              <w:jc w:val="left"/>
            </w:pPr>
            <w:r/>
            <w:r>
              <w:rPr>
                <w:b w:val="0"/>
                <w:sz w:val="13"/>
              </w:rPr>
              <w:t>no</w:t>
            </w:r>
          </w:p>
        </w:tc>
        <w:tc>
          <w:tcPr>
            <w:tcW w:type="dxa" w:w="1141"/>
            <w:vAlign w:val="center"/>
          </w:tcPr>
          <w:p>
            <w:pPr>
              <w:jc w:val="left"/>
            </w:pPr>
            <w:r/>
            <w:r>
              <w:rPr>
                <w:b w:val="0"/>
                <w:sz w:val="13"/>
              </w:rPr>
              <w:t>20876.86</w:t>
            </w:r>
          </w:p>
        </w:tc>
        <w:tc>
          <w:tcPr>
            <w:tcW w:type="dxa" w:w="1141"/>
            <w:vAlign w:val="center"/>
          </w:tcPr>
          <w:p>
            <w:pPr>
              <w:jc w:val="left"/>
            </w:pPr>
            <w:r/>
            <w:r>
              <w:rPr>
                <w:b w:val="0"/>
                <w:sz w:val="13"/>
              </w:rPr>
              <w:t>1</w:t>
            </w:r>
          </w:p>
        </w:tc>
      </w:tr>
      <w:tr>
        <w:tc>
          <w:tcPr>
            <w:tcW w:type="dxa" w:w="1141"/>
            <w:vAlign w:val="center"/>
          </w:tcPr>
          <w:p>
            <w:pPr>
              <w:jc w:val="left"/>
            </w:pPr>
            <w:r/>
            <w:r>
              <w:rPr>
                <w:b w:val="0"/>
                <w:sz w:val="13"/>
              </w:rPr>
              <w:t>10012</w:t>
            </w:r>
          </w:p>
        </w:tc>
        <w:tc>
          <w:tcPr>
            <w:tcW w:type="dxa" w:w="1141"/>
            <w:vAlign w:val="center"/>
          </w:tcPr>
          <w:p>
            <w:pPr>
              <w:jc w:val="left"/>
            </w:pPr>
            <w:r/>
            <w:r>
              <w:rPr>
                <w:b w:val="0"/>
                <w:sz w:val="13"/>
              </w:rPr>
            </w:r>
          </w:p>
        </w:tc>
        <w:tc>
          <w:tcPr>
            <w:tcW w:type="dxa" w:w="1141"/>
            <w:vAlign w:val="center"/>
          </w:tcPr>
          <w:p>
            <w:pPr>
              <w:jc w:val="left"/>
            </w:pPr>
            <w:r/>
            <w:r>
              <w:rPr>
                <w:b w:val="0"/>
                <w:sz w:val="13"/>
              </w:rPr>
              <w:t>1627.54</w:t>
            </w:r>
          </w:p>
        </w:tc>
        <w:tc>
          <w:tcPr>
            <w:tcW w:type="dxa" w:w="1141"/>
            <w:vAlign w:val="center"/>
          </w:tcPr>
          <w:p>
            <w:pPr>
              <w:jc w:val="left"/>
            </w:pPr>
            <w:r/>
            <w:r>
              <w:rPr>
                <w:b w:val="0"/>
                <w:sz w:val="13"/>
              </w:rPr>
              <w:t>premium</w:t>
            </w:r>
          </w:p>
        </w:tc>
        <w:tc>
          <w:tcPr>
            <w:tcW w:type="dxa" w:w="1141"/>
            <w:vAlign w:val="center"/>
          </w:tcPr>
          <w:p>
            <w:pPr>
              <w:jc w:val="left"/>
            </w:pPr>
            <w:r/>
            <w:r>
              <w:rPr>
                <w:b w:val="0"/>
                <w:sz w:val="13"/>
              </w:rPr>
              <w:t>3</w:t>
            </w:r>
          </w:p>
        </w:tc>
        <w:tc>
          <w:tcPr>
            <w:tcW w:type="dxa" w:w="1141"/>
            <w:vAlign w:val="center"/>
          </w:tcPr>
          <w:p>
            <w:pPr>
              <w:jc w:val="left"/>
            </w:pPr>
            <w:r/>
            <w:r>
              <w:rPr>
                <w:b w:val="0"/>
                <w:sz w:val="13"/>
              </w:rPr>
              <w:t>True</w:t>
            </w:r>
          </w:p>
        </w:tc>
        <w:tc>
          <w:tcPr>
            <w:tcW w:type="dxa" w:w="1141"/>
            <w:vAlign w:val="center"/>
          </w:tcPr>
          <w:p>
            <w:pPr>
              <w:jc w:val="left"/>
            </w:pPr>
            <w:r/>
            <w:r>
              <w:rPr>
                <w:b w:val="0"/>
                <w:sz w:val="13"/>
              </w:rPr>
              <w:t>biennial</w:t>
            </w:r>
          </w:p>
        </w:tc>
        <w:tc>
          <w:tcPr>
            <w:tcW w:type="dxa" w:w="1141"/>
            <w:vAlign w:val="center"/>
          </w:tcPr>
          <w:p>
            <w:pPr>
              <w:jc w:val="left"/>
            </w:pPr>
            <w:r/>
            <w:r>
              <w:rPr>
                <w:b w:val="0"/>
                <w:sz w:val="13"/>
              </w:rPr>
              <w:t>North</w:t>
            </w:r>
          </w:p>
        </w:tc>
        <w:tc>
          <w:tcPr>
            <w:tcW w:type="dxa" w:w="1141"/>
            <w:vAlign w:val="center"/>
          </w:tcPr>
          <w:p>
            <w:pPr>
              <w:jc w:val="left"/>
            </w:pPr>
            <w:r/>
            <w:r>
              <w:rPr>
                <w:b w:val="0"/>
                <w:sz w:val="13"/>
              </w:rPr>
              <w:t>4</w:t>
            </w:r>
          </w:p>
        </w:tc>
        <w:tc>
          <w:tcPr>
            <w:tcW w:type="dxa" w:w="1141"/>
            <w:vAlign w:val="center"/>
          </w:tcPr>
          <w:p>
            <w:pPr>
              <w:jc w:val="left"/>
            </w:pPr>
            <w:r/>
            <w:r>
              <w:rPr>
                <w:b w:val="0"/>
                <w:sz w:val="13"/>
              </w:rPr>
              <w:t>55</w:t>
            </w:r>
          </w:p>
        </w:tc>
        <w:tc>
          <w:tcPr>
            <w:tcW w:type="dxa" w:w="1141"/>
            <w:vAlign w:val="center"/>
          </w:tcPr>
          <w:p>
            <w:pPr>
              <w:jc w:val="left"/>
            </w:pPr>
            <w:r/>
            <w:r>
              <w:rPr>
                <w:b w:val="0"/>
                <w:sz w:val="13"/>
              </w:rPr>
              <w:t>yes</w:t>
            </w:r>
          </w:p>
        </w:tc>
        <w:tc>
          <w:tcPr>
            <w:tcW w:type="dxa" w:w="1141"/>
            <w:vAlign w:val="center"/>
          </w:tcPr>
          <w:p>
            <w:pPr>
              <w:jc w:val="left"/>
            </w:pPr>
            <w:r/>
            <w:r>
              <w:rPr>
                <w:b w:val="0"/>
                <w:sz w:val="13"/>
              </w:rPr>
              <w:t>61322.71</w:t>
            </w:r>
          </w:p>
        </w:tc>
        <w:tc>
          <w:tcPr>
            <w:tcW w:type="dxa" w:w="1141"/>
            <w:vAlign w:val="center"/>
          </w:tcPr>
          <w:p>
            <w:pPr>
              <w:jc w:val="left"/>
            </w:pPr>
            <w:r/>
            <w:r>
              <w:rPr>
                <w:b w:val="0"/>
                <w:sz w:val="13"/>
              </w:rPr>
              <w:t>0</w:t>
            </w:r>
          </w:p>
        </w:tc>
      </w:tr>
      <w:tr>
        <w:tc>
          <w:tcPr>
            <w:tcW w:type="dxa" w:w="1141"/>
            <w:vAlign w:val="center"/>
          </w:tcPr>
          <w:p>
            <w:pPr>
              <w:jc w:val="left"/>
            </w:pPr>
            <w:r/>
            <w:r>
              <w:rPr>
                <w:b w:val="0"/>
                <w:sz w:val="13"/>
              </w:rPr>
              <w:t>10013</w:t>
            </w:r>
          </w:p>
        </w:tc>
        <w:tc>
          <w:tcPr>
            <w:tcW w:type="dxa" w:w="1141"/>
            <w:vAlign w:val="center"/>
          </w:tcPr>
          <w:p>
            <w:pPr>
              <w:jc w:val="left"/>
            </w:pPr>
            <w:r/>
            <w:r>
              <w:rPr>
                <w:b w:val="0"/>
                <w:sz w:val="13"/>
              </w:rPr>
              <w:t>1</w:t>
            </w:r>
          </w:p>
        </w:tc>
        <w:tc>
          <w:tcPr>
            <w:tcW w:type="dxa" w:w="1141"/>
            <w:vAlign w:val="center"/>
          </w:tcPr>
          <w:p>
            <w:pPr>
              <w:jc w:val="left"/>
            </w:pPr>
            <w:r/>
            <w:r>
              <w:rPr>
                <w:b w:val="0"/>
                <w:sz w:val="13"/>
              </w:rPr>
              <w:t>1278.65</w:t>
            </w:r>
          </w:p>
        </w:tc>
        <w:tc>
          <w:tcPr>
            <w:tcW w:type="dxa" w:w="1141"/>
            <w:vAlign w:val="center"/>
          </w:tcPr>
          <w:p>
            <w:pPr>
              <w:jc w:val="left"/>
            </w:pPr>
            <w:r/>
            <w:r>
              <w:rPr>
                <w:b w:val="0"/>
                <w:sz w:val="13"/>
              </w:rPr>
              <w:t>premium</w:t>
            </w:r>
          </w:p>
        </w:tc>
        <w:tc>
          <w:tcPr>
            <w:tcW w:type="dxa" w:w="1141"/>
            <w:vAlign w:val="center"/>
          </w:tcPr>
          <w:p>
            <w:pPr>
              <w:jc w:val="left"/>
            </w:pPr>
            <w:r/>
            <w:r>
              <w:rPr>
                <w:b w:val="0"/>
                <w:sz w:val="13"/>
              </w:rPr>
              <w:t>1</w:t>
            </w:r>
          </w:p>
        </w:tc>
        <w:tc>
          <w:tcPr>
            <w:tcW w:type="dxa" w:w="1141"/>
            <w:vAlign w:val="center"/>
          </w:tcPr>
          <w:p>
            <w:pPr>
              <w:jc w:val="left"/>
            </w:pPr>
            <w:r/>
            <w:r>
              <w:rPr>
                <w:b w:val="0"/>
                <w:sz w:val="13"/>
              </w:rPr>
              <w:t>True</w:t>
            </w:r>
          </w:p>
        </w:tc>
        <w:tc>
          <w:tcPr>
            <w:tcW w:type="dxa" w:w="1141"/>
            <w:vAlign w:val="center"/>
          </w:tcPr>
          <w:p>
            <w:pPr>
              <w:jc w:val="left"/>
            </w:pPr>
            <w:r/>
            <w:r>
              <w:rPr>
                <w:b w:val="0"/>
                <w:sz w:val="13"/>
              </w:rPr>
              <w:t>annual</w:t>
            </w:r>
          </w:p>
        </w:tc>
        <w:tc>
          <w:tcPr>
            <w:tcW w:type="dxa" w:w="1141"/>
            <w:vAlign w:val="center"/>
          </w:tcPr>
          <w:p>
            <w:pPr>
              <w:jc w:val="left"/>
            </w:pPr>
            <w:r/>
            <w:r>
              <w:rPr>
                <w:b w:val="0"/>
                <w:sz w:val="13"/>
              </w:rPr>
              <w:t>West</w:t>
            </w:r>
          </w:p>
        </w:tc>
        <w:tc>
          <w:tcPr>
            <w:tcW w:type="dxa" w:w="1141"/>
            <w:vAlign w:val="center"/>
          </w:tcPr>
          <w:p>
            <w:pPr>
              <w:jc w:val="left"/>
            </w:pPr>
            <w:r/>
            <w:r>
              <w:rPr>
                <w:b w:val="0"/>
                <w:sz w:val="13"/>
              </w:rPr>
              <w:t>3</w:t>
            </w:r>
          </w:p>
        </w:tc>
        <w:tc>
          <w:tcPr>
            <w:tcW w:type="dxa" w:w="1141"/>
            <w:vAlign w:val="center"/>
          </w:tcPr>
          <w:p>
            <w:pPr>
              <w:jc w:val="left"/>
            </w:pPr>
            <w:r/>
            <w:r>
              <w:rPr>
                <w:b w:val="0"/>
                <w:sz w:val="13"/>
              </w:rPr>
              <w:t>16</w:t>
            </w:r>
          </w:p>
        </w:tc>
        <w:tc>
          <w:tcPr>
            <w:tcW w:type="dxa" w:w="1141"/>
            <w:vAlign w:val="center"/>
          </w:tcPr>
          <w:p>
            <w:pPr>
              <w:jc w:val="left"/>
            </w:pPr>
            <w:r/>
            <w:r>
              <w:rPr>
                <w:b w:val="0"/>
                <w:sz w:val="13"/>
              </w:rPr>
              <w:t>no</w:t>
            </w:r>
          </w:p>
        </w:tc>
        <w:tc>
          <w:tcPr>
            <w:tcW w:type="dxa" w:w="1141"/>
            <w:vAlign w:val="center"/>
          </w:tcPr>
          <w:p>
            <w:pPr>
              <w:jc w:val="left"/>
            </w:pPr>
            <w:r/>
            <w:r>
              <w:rPr>
                <w:b w:val="0"/>
                <w:sz w:val="13"/>
              </w:rPr>
              <w:t>3224.32</w:t>
            </w:r>
          </w:p>
        </w:tc>
        <w:tc>
          <w:tcPr>
            <w:tcW w:type="dxa" w:w="1141"/>
            <w:vAlign w:val="center"/>
          </w:tcPr>
          <w:p>
            <w:pPr>
              <w:jc w:val="left"/>
            </w:pPr>
            <w:r/>
            <w:r>
              <w:rPr>
                <w:b w:val="0"/>
                <w:sz w:val="13"/>
              </w:rPr>
              <w:t>1</w:t>
            </w:r>
          </w:p>
        </w:tc>
      </w:tr>
      <w:tr>
        <w:tc>
          <w:tcPr>
            <w:tcW w:type="dxa" w:w="1141"/>
            <w:vAlign w:val="center"/>
          </w:tcPr>
          <w:p>
            <w:pPr>
              <w:jc w:val="left"/>
            </w:pPr>
            <w:r/>
            <w:r>
              <w:rPr>
                <w:b w:val="0"/>
                <w:sz w:val="13"/>
              </w:rPr>
              <w:t>10014</w:t>
            </w:r>
          </w:p>
        </w:tc>
        <w:tc>
          <w:tcPr>
            <w:tcW w:type="dxa" w:w="1141"/>
            <w:vAlign w:val="center"/>
          </w:tcPr>
          <w:p>
            <w:pPr>
              <w:jc w:val="left"/>
            </w:pPr>
            <w:r/>
            <w:r>
              <w:rPr>
                <w:b w:val="0"/>
                <w:sz w:val="13"/>
              </w:rPr>
              <w:t>63</w:t>
            </w:r>
          </w:p>
        </w:tc>
        <w:tc>
          <w:tcPr>
            <w:tcW w:type="dxa" w:w="1141"/>
            <w:vAlign w:val="center"/>
          </w:tcPr>
          <w:p>
            <w:pPr>
              <w:jc w:val="left"/>
            </w:pPr>
            <w:r/>
            <w:r>
              <w:rPr>
                <w:b w:val="0"/>
                <w:sz w:val="13"/>
              </w:rPr>
              <w:t>719.87</w:t>
            </w:r>
          </w:p>
        </w:tc>
        <w:tc>
          <w:tcPr>
            <w:tcW w:type="dxa" w:w="1141"/>
            <w:vAlign w:val="center"/>
          </w:tcPr>
          <w:p>
            <w:pPr>
              <w:jc w:val="left"/>
            </w:pPr>
            <w:r/>
            <w:r>
              <w:rPr>
                <w:b w:val="0"/>
                <w:sz w:val="13"/>
              </w:rPr>
              <w:t>standard</w:t>
            </w:r>
          </w:p>
        </w:tc>
        <w:tc>
          <w:tcPr>
            <w:tcW w:type="dxa" w:w="1141"/>
            <w:vAlign w:val="center"/>
          </w:tcPr>
          <w:p>
            <w:pPr>
              <w:jc w:val="left"/>
            </w:pPr>
            <w:r/>
            <w:r>
              <w:rPr>
                <w:b w:val="0"/>
                <w:sz w:val="13"/>
              </w:rPr>
              <w:t>0</w:t>
            </w:r>
          </w:p>
        </w:tc>
        <w:tc>
          <w:tcPr>
            <w:tcW w:type="dxa" w:w="1141"/>
            <w:vAlign w:val="center"/>
          </w:tcPr>
          <w:p>
            <w:pPr>
              <w:jc w:val="left"/>
            </w:pPr>
            <w:r/>
            <w:r>
              <w:rPr>
                <w:b w:val="0"/>
                <w:sz w:val="13"/>
              </w:rPr>
              <w:t>True</w:t>
            </w:r>
          </w:p>
        </w:tc>
        <w:tc>
          <w:tcPr>
            <w:tcW w:type="dxa" w:w="1141"/>
            <w:vAlign w:val="center"/>
          </w:tcPr>
          <w:p>
            <w:pPr>
              <w:jc w:val="left"/>
            </w:pPr>
            <w:r/>
            <w:r>
              <w:rPr>
                <w:b w:val="0"/>
                <w:sz w:val="13"/>
              </w:rPr>
              <w:t>monthly</w:t>
            </w:r>
          </w:p>
        </w:tc>
        <w:tc>
          <w:tcPr>
            <w:tcW w:type="dxa" w:w="1141"/>
            <w:vAlign w:val="center"/>
          </w:tcPr>
          <w:p>
            <w:pPr>
              <w:jc w:val="left"/>
            </w:pPr>
            <w:r/>
            <w:r>
              <w:rPr>
                <w:b w:val="0"/>
                <w:sz w:val="13"/>
              </w:rPr>
              <w:t>West</w:t>
            </w:r>
          </w:p>
        </w:tc>
        <w:tc>
          <w:tcPr>
            <w:tcW w:type="dxa" w:w="1141"/>
            <w:vAlign w:val="center"/>
          </w:tcPr>
          <w:p>
            <w:pPr>
              <w:jc w:val="left"/>
            </w:pPr>
            <w:r/>
            <w:r>
              <w:rPr>
                <w:b w:val="0"/>
                <w:sz w:val="13"/>
              </w:rPr>
              <w:t>0</w:t>
            </w:r>
          </w:p>
        </w:tc>
        <w:tc>
          <w:tcPr>
            <w:tcW w:type="dxa" w:w="1141"/>
            <w:vAlign w:val="center"/>
          </w:tcPr>
          <w:p>
            <w:pPr>
              <w:jc w:val="left"/>
            </w:pPr>
            <w:r/>
            <w:r>
              <w:rPr>
                <w:b w:val="0"/>
                <w:sz w:val="13"/>
              </w:rPr>
              <w:t>39</w:t>
            </w:r>
          </w:p>
        </w:tc>
        <w:tc>
          <w:tcPr>
            <w:tcW w:type="dxa" w:w="1141"/>
            <w:vAlign w:val="center"/>
          </w:tcPr>
          <w:p>
            <w:pPr>
              <w:jc w:val="left"/>
            </w:pPr>
            <w:r/>
            <w:r>
              <w:rPr>
                <w:b w:val="0"/>
                <w:sz w:val="13"/>
              </w:rPr>
              <w:t>yes</w:t>
            </w:r>
          </w:p>
        </w:tc>
        <w:tc>
          <w:tcPr>
            <w:tcW w:type="dxa" w:w="1141"/>
            <w:vAlign w:val="center"/>
          </w:tcPr>
          <w:p>
            <w:pPr>
              <w:jc w:val="left"/>
            </w:pPr>
            <w:r/>
            <w:r>
              <w:rPr>
                <w:b w:val="0"/>
                <w:sz w:val="13"/>
              </w:rPr>
              <w:t>44542.44</w:t>
            </w:r>
          </w:p>
        </w:tc>
        <w:tc>
          <w:tcPr>
            <w:tcW w:type="dxa" w:w="1141"/>
            <w:vAlign w:val="center"/>
          </w:tcPr>
          <w:p>
            <w:pPr>
              <w:jc w:val="left"/>
            </w:pPr>
            <w:r/>
            <w:r>
              <w:rPr>
                <w:b w:val="0"/>
                <w:sz w:val="13"/>
              </w:rPr>
              <w:t>1</w:t>
            </w:r>
          </w:p>
        </w:tc>
      </w:tr>
      <w:tr>
        <w:tc>
          <w:tcPr>
            <w:tcW w:type="dxa" w:w="1141"/>
            <w:vAlign w:val="center"/>
          </w:tcPr>
          <w:p>
            <w:pPr>
              <w:jc w:val="left"/>
            </w:pPr>
            <w:r/>
            <w:r>
              <w:rPr>
                <w:b w:val="0"/>
                <w:sz w:val="13"/>
              </w:rPr>
              <w:t>10015</w:t>
            </w:r>
          </w:p>
        </w:tc>
        <w:tc>
          <w:tcPr>
            <w:tcW w:type="dxa" w:w="1141"/>
            <w:vAlign w:val="center"/>
          </w:tcPr>
          <w:p>
            <w:pPr>
              <w:jc w:val="left"/>
            </w:pPr>
            <w:r/>
            <w:r>
              <w:rPr>
                <w:b w:val="0"/>
                <w:sz w:val="13"/>
              </w:rPr>
              <w:t>59</w:t>
            </w:r>
          </w:p>
        </w:tc>
        <w:tc>
          <w:tcPr>
            <w:tcW w:type="dxa" w:w="1141"/>
            <w:vAlign w:val="center"/>
          </w:tcPr>
          <w:p>
            <w:pPr>
              <w:jc w:val="left"/>
            </w:pPr>
            <w:r/>
            <w:r>
              <w:rPr>
                <w:b w:val="0"/>
                <w:sz w:val="13"/>
              </w:rPr>
              <w:t>268.85</w:t>
            </w:r>
          </w:p>
        </w:tc>
        <w:tc>
          <w:tcPr>
            <w:tcW w:type="dxa" w:w="1141"/>
            <w:vAlign w:val="center"/>
          </w:tcPr>
          <w:p>
            <w:pPr>
              <w:jc w:val="left"/>
            </w:pPr>
            <w:r/>
            <w:r>
              <w:rPr>
                <w:b w:val="0"/>
                <w:sz w:val="13"/>
              </w:rPr>
              <w:t>basic</w:t>
            </w:r>
          </w:p>
        </w:tc>
        <w:tc>
          <w:tcPr>
            <w:tcW w:type="dxa" w:w="1141"/>
            <w:vAlign w:val="center"/>
          </w:tcPr>
          <w:p>
            <w:pPr>
              <w:jc w:val="left"/>
            </w:pPr>
            <w:r/>
            <w:r>
              <w:rPr>
                <w:b w:val="0"/>
                <w:sz w:val="13"/>
              </w:rPr>
            </w:r>
          </w:p>
        </w:tc>
        <w:tc>
          <w:tcPr>
            <w:tcW w:type="dxa" w:w="1141"/>
            <w:vAlign w:val="center"/>
          </w:tcPr>
          <w:p>
            <w:pPr>
              <w:jc w:val="left"/>
            </w:pPr>
            <w:r/>
            <w:r>
              <w:rPr>
                <w:b w:val="0"/>
                <w:sz w:val="13"/>
              </w:rPr>
            </w:r>
          </w:p>
        </w:tc>
        <w:tc>
          <w:tcPr>
            <w:tcW w:type="dxa" w:w="1141"/>
            <w:vAlign w:val="center"/>
          </w:tcPr>
          <w:p>
            <w:pPr>
              <w:jc w:val="left"/>
            </w:pPr>
            <w:r/>
            <w:r>
              <w:rPr>
                <w:b w:val="0"/>
                <w:sz w:val="13"/>
              </w:rPr>
              <w:t>annual</w:t>
            </w:r>
          </w:p>
        </w:tc>
        <w:tc>
          <w:tcPr>
            <w:tcW w:type="dxa" w:w="1141"/>
            <w:vAlign w:val="center"/>
          </w:tcPr>
          <w:p>
            <w:pPr>
              <w:jc w:val="left"/>
            </w:pPr>
            <w:r/>
            <w:r>
              <w:rPr>
                <w:b w:val="0"/>
                <w:sz w:val="13"/>
              </w:rPr>
              <w:t>West</w:t>
            </w:r>
          </w:p>
        </w:tc>
        <w:tc>
          <w:tcPr>
            <w:tcW w:type="dxa" w:w="1141"/>
            <w:vAlign w:val="center"/>
          </w:tcPr>
          <w:p>
            <w:pPr>
              <w:jc w:val="left"/>
            </w:pPr>
            <w:r/>
            <w:r>
              <w:rPr>
                <w:b w:val="0"/>
                <w:sz w:val="13"/>
              </w:rPr>
              <w:t>2</w:t>
            </w:r>
          </w:p>
        </w:tc>
        <w:tc>
          <w:tcPr>
            <w:tcW w:type="dxa" w:w="1141"/>
            <w:vAlign w:val="center"/>
          </w:tcPr>
          <w:p>
            <w:pPr>
              <w:jc w:val="left"/>
            </w:pPr>
            <w:r/>
            <w:r>
              <w:rPr>
                <w:b w:val="0"/>
                <w:sz w:val="13"/>
              </w:rPr>
              <w:t>43</w:t>
            </w:r>
          </w:p>
        </w:tc>
        <w:tc>
          <w:tcPr>
            <w:tcW w:type="dxa" w:w="1141"/>
            <w:vAlign w:val="center"/>
          </w:tcPr>
          <w:p>
            <w:pPr>
              <w:jc w:val="left"/>
            </w:pPr>
            <w:r/>
            <w:r>
              <w:rPr>
                <w:b w:val="0"/>
                <w:sz w:val="13"/>
              </w:rPr>
              <w:t>no</w:t>
            </w:r>
          </w:p>
        </w:tc>
        <w:tc>
          <w:tcPr>
            <w:tcW w:type="dxa" w:w="1141"/>
            <w:vAlign w:val="center"/>
          </w:tcPr>
          <w:p>
            <w:pPr>
              <w:jc w:val="left"/>
            </w:pPr>
            <w:r/>
            <w:r>
              <w:rPr>
                <w:b w:val="0"/>
                <w:sz w:val="13"/>
              </w:rPr>
              <w:t>17325.89</w:t>
            </w:r>
          </w:p>
        </w:tc>
        <w:tc>
          <w:tcPr>
            <w:tcW w:type="dxa" w:w="1141"/>
            <w:vAlign w:val="center"/>
          </w:tcPr>
          <w:p>
            <w:pPr>
              <w:jc w:val="left"/>
            </w:pPr>
            <w:r/>
            <w:r>
              <w:rPr>
                <w:b w:val="0"/>
                <w:sz w:val="13"/>
              </w:rPr>
              <w:t>1</w:t>
            </w:r>
          </w:p>
        </w:tc>
      </w:tr>
      <w:tr>
        <w:tc>
          <w:tcPr>
            <w:tcW w:type="dxa" w:w="1141"/>
            <w:vAlign w:val="center"/>
          </w:tcPr>
          <w:p>
            <w:pPr>
              <w:jc w:val="left"/>
            </w:pPr>
            <w:r/>
            <w:r>
              <w:rPr>
                <w:b w:val="0"/>
                <w:sz w:val="13"/>
              </w:rPr>
              <w:t>10016</w:t>
            </w:r>
          </w:p>
        </w:tc>
        <w:tc>
          <w:tcPr>
            <w:tcW w:type="dxa" w:w="1141"/>
            <w:vAlign w:val="center"/>
          </w:tcPr>
          <w:p>
            <w:pPr>
              <w:jc w:val="left"/>
            </w:pPr>
            <w:r/>
            <w:r>
              <w:rPr>
                <w:b w:val="0"/>
                <w:sz w:val="13"/>
              </w:rPr>
              <w:t>20</w:t>
            </w:r>
          </w:p>
        </w:tc>
        <w:tc>
          <w:tcPr>
            <w:tcW w:type="dxa" w:w="1141"/>
            <w:vAlign w:val="center"/>
          </w:tcPr>
          <w:p>
            <w:pPr>
              <w:jc w:val="left"/>
            </w:pPr>
            <w:r/>
            <w:r>
              <w:rPr>
                <w:b w:val="0"/>
                <w:sz w:val="13"/>
              </w:rPr>
              <w:t>412.63</w:t>
            </w:r>
          </w:p>
        </w:tc>
        <w:tc>
          <w:tcPr>
            <w:tcW w:type="dxa" w:w="1141"/>
            <w:vAlign w:val="center"/>
          </w:tcPr>
          <w:p>
            <w:pPr>
              <w:jc w:val="left"/>
            </w:pPr>
            <w:r/>
            <w:r>
              <w:rPr>
                <w:b w:val="0"/>
                <w:sz w:val="13"/>
              </w:rPr>
              <w:t>basic</w:t>
            </w:r>
          </w:p>
        </w:tc>
        <w:tc>
          <w:tcPr>
            <w:tcW w:type="dxa" w:w="1141"/>
            <w:vAlign w:val="center"/>
          </w:tcPr>
          <w:p>
            <w:pPr>
              <w:jc w:val="left"/>
            </w:pPr>
            <w:r/>
            <w:r>
              <w:rPr>
                <w:b w:val="0"/>
                <w:sz w:val="13"/>
              </w:rPr>
              <w:t>1</w:t>
            </w:r>
          </w:p>
        </w:tc>
        <w:tc>
          <w:tcPr>
            <w:tcW w:type="dxa" w:w="1141"/>
            <w:vAlign w:val="center"/>
          </w:tcPr>
          <w:p>
            <w:pPr>
              <w:jc w:val="left"/>
            </w:pPr>
            <w:r/>
            <w:r>
              <w:rPr>
                <w:b w:val="0"/>
                <w:sz w:val="13"/>
              </w:rPr>
              <w:t>False</w:t>
            </w:r>
          </w:p>
        </w:tc>
        <w:tc>
          <w:tcPr>
            <w:tcW w:type="dxa" w:w="1141"/>
            <w:vAlign w:val="center"/>
          </w:tcPr>
          <w:p>
            <w:pPr>
              <w:jc w:val="left"/>
            </w:pPr>
            <w:r/>
            <w:r>
              <w:rPr>
                <w:b w:val="0"/>
                <w:sz w:val="13"/>
              </w:rPr>
              <w:t>annual</w:t>
            </w:r>
          </w:p>
        </w:tc>
        <w:tc>
          <w:tcPr>
            <w:tcW w:type="dxa" w:w="1141"/>
            <w:vAlign w:val="center"/>
          </w:tcPr>
          <w:p>
            <w:pPr>
              <w:jc w:val="left"/>
            </w:pPr>
            <w:r/>
            <w:r>
              <w:rPr>
                <w:b w:val="0"/>
                <w:sz w:val="13"/>
              </w:rPr>
              <w:t>West</w:t>
            </w:r>
          </w:p>
        </w:tc>
        <w:tc>
          <w:tcPr>
            <w:tcW w:type="dxa" w:w="1141"/>
            <w:vAlign w:val="center"/>
          </w:tcPr>
          <w:p>
            <w:pPr>
              <w:jc w:val="left"/>
            </w:pPr>
            <w:r/>
            <w:r>
              <w:rPr>
                <w:b w:val="0"/>
                <w:sz w:val="13"/>
              </w:rPr>
              <w:t>1</w:t>
            </w:r>
          </w:p>
        </w:tc>
        <w:tc>
          <w:tcPr>
            <w:tcW w:type="dxa" w:w="1141"/>
            <w:vAlign w:val="center"/>
          </w:tcPr>
          <w:p>
            <w:pPr>
              <w:jc w:val="left"/>
            </w:pPr>
            <w:r/>
            <w:r>
              <w:rPr>
                <w:b w:val="0"/>
                <w:sz w:val="13"/>
              </w:rPr>
              <w:t>58</w:t>
            </w:r>
          </w:p>
        </w:tc>
        <w:tc>
          <w:tcPr>
            <w:tcW w:type="dxa" w:w="1141"/>
            <w:vAlign w:val="center"/>
          </w:tcPr>
          <w:p>
            <w:pPr>
              <w:jc w:val="left"/>
            </w:pPr>
            <w:r/>
            <w:r>
              <w:rPr>
                <w:b w:val="0"/>
                <w:sz w:val="13"/>
              </w:rPr>
            </w:r>
          </w:p>
        </w:tc>
        <w:tc>
          <w:tcPr>
            <w:tcW w:type="dxa" w:w="1141"/>
            <w:vAlign w:val="center"/>
          </w:tcPr>
          <w:p>
            <w:pPr>
              <w:jc w:val="left"/>
            </w:pPr>
            <w:r/>
            <w:r>
              <w:rPr>
                <w:b w:val="0"/>
                <w:sz w:val="13"/>
              </w:rPr>
              <w:t>9567.05</w:t>
            </w:r>
          </w:p>
        </w:tc>
        <w:tc>
          <w:tcPr>
            <w:tcW w:type="dxa" w:w="1141"/>
            <w:vAlign w:val="center"/>
          </w:tcPr>
          <w:p>
            <w:pPr>
              <w:jc w:val="left"/>
            </w:pPr>
            <w:r/>
            <w:r>
              <w:rPr>
                <w:b w:val="0"/>
                <w:sz w:val="13"/>
              </w:rPr>
              <w:t>1</w:t>
            </w:r>
          </w:p>
        </w:tc>
      </w:tr>
      <w:tr>
        <w:tc>
          <w:tcPr>
            <w:tcW w:type="dxa" w:w="1141"/>
            <w:vAlign w:val="center"/>
          </w:tcPr>
          <w:p>
            <w:pPr>
              <w:jc w:val="left"/>
            </w:pPr>
            <w:r/>
            <w:r>
              <w:rPr>
                <w:b w:val="0"/>
                <w:sz w:val="13"/>
              </w:rPr>
              <w:t>10017</w:t>
            </w:r>
          </w:p>
        </w:tc>
        <w:tc>
          <w:tcPr>
            <w:tcW w:type="dxa" w:w="1141"/>
            <w:vAlign w:val="center"/>
          </w:tcPr>
          <w:p>
            <w:pPr>
              <w:jc w:val="left"/>
            </w:pPr>
            <w:r/>
            <w:r>
              <w:rPr>
                <w:b w:val="0"/>
                <w:sz w:val="13"/>
              </w:rPr>
              <w:t>32</w:t>
            </w:r>
          </w:p>
        </w:tc>
        <w:tc>
          <w:tcPr>
            <w:tcW w:type="dxa" w:w="1141"/>
            <w:vAlign w:val="center"/>
          </w:tcPr>
          <w:p>
            <w:pPr>
              <w:jc w:val="left"/>
            </w:pPr>
            <w:r/>
            <w:r>
              <w:rPr>
                <w:b w:val="0"/>
                <w:sz w:val="13"/>
              </w:rPr>
              <w:t>598.31</w:t>
            </w:r>
          </w:p>
        </w:tc>
        <w:tc>
          <w:tcPr>
            <w:tcW w:type="dxa" w:w="1141"/>
            <w:vAlign w:val="center"/>
          </w:tcPr>
          <w:p>
            <w:pPr>
              <w:jc w:val="left"/>
            </w:pPr>
            <w:r/>
            <w:r>
              <w:rPr>
                <w:b w:val="0"/>
                <w:sz w:val="13"/>
              </w:rPr>
              <w:t>standard</w:t>
            </w:r>
          </w:p>
        </w:tc>
        <w:tc>
          <w:tcPr>
            <w:tcW w:type="dxa" w:w="1141"/>
            <w:vAlign w:val="center"/>
          </w:tcPr>
          <w:p>
            <w:pPr>
              <w:jc w:val="left"/>
            </w:pPr>
            <w:r/>
            <w:r>
              <w:rPr>
                <w:b w:val="0"/>
                <w:sz w:val="13"/>
              </w:rPr>
              <w:t>3</w:t>
            </w:r>
          </w:p>
        </w:tc>
        <w:tc>
          <w:tcPr>
            <w:tcW w:type="dxa" w:w="1141"/>
            <w:vAlign w:val="center"/>
          </w:tcPr>
          <w:p>
            <w:pPr>
              <w:jc w:val="left"/>
            </w:pPr>
            <w:r/>
            <w:r>
              <w:rPr>
                <w:b w:val="0"/>
                <w:sz w:val="13"/>
              </w:rPr>
              <w:t>True</w:t>
            </w:r>
          </w:p>
        </w:tc>
        <w:tc>
          <w:tcPr>
            <w:tcW w:type="dxa" w:w="1141"/>
            <w:vAlign w:val="center"/>
          </w:tcPr>
          <w:p>
            <w:pPr>
              <w:jc w:val="left"/>
            </w:pPr>
            <w:r/>
            <w:r>
              <w:rPr>
                <w:b w:val="0"/>
                <w:sz w:val="13"/>
              </w:rPr>
              <w:t>monthly</w:t>
            </w:r>
          </w:p>
        </w:tc>
        <w:tc>
          <w:tcPr>
            <w:tcW w:type="dxa" w:w="1141"/>
            <w:vAlign w:val="center"/>
          </w:tcPr>
          <w:p>
            <w:pPr>
              <w:jc w:val="left"/>
            </w:pPr>
            <w:r/>
            <w:r>
              <w:rPr>
                <w:b w:val="0"/>
                <w:sz w:val="13"/>
              </w:rPr>
              <w:t>North</w:t>
            </w:r>
          </w:p>
        </w:tc>
        <w:tc>
          <w:tcPr>
            <w:tcW w:type="dxa" w:w="1141"/>
            <w:vAlign w:val="center"/>
          </w:tcPr>
          <w:p>
            <w:pPr>
              <w:jc w:val="left"/>
            </w:pPr>
            <w:r/>
            <w:r>
              <w:rPr>
                <w:b w:val="0"/>
                <w:sz w:val="13"/>
              </w:rPr>
              <w:t>3</w:t>
            </w:r>
          </w:p>
        </w:tc>
        <w:tc>
          <w:tcPr>
            <w:tcW w:type="dxa" w:w="1141"/>
            <w:vAlign w:val="center"/>
          </w:tcPr>
          <w:p>
            <w:pPr>
              <w:jc w:val="left"/>
            </w:pPr>
            <w:r/>
            <w:r>
              <w:rPr>
                <w:b w:val="0"/>
                <w:sz w:val="13"/>
              </w:rPr>
              <w:t>14</w:t>
            </w:r>
          </w:p>
        </w:tc>
        <w:tc>
          <w:tcPr>
            <w:tcW w:type="dxa" w:w="1141"/>
            <w:vAlign w:val="center"/>
          </w:tcPr>
          <w:p>
            <w:pPr>
              <w:jc w:val="left"/>
            </w:pPr>
            <w:r/>
            <w:r>
              <w:rPr>
                <w:b w:val="0"/>
                <w:sz w:val="13"/>
              </w:rPr>
              <w:t>no</w:t>
            </w:r>
          </w:p>
        </w:tc>
        <w:tc>
          <w:tcPr>
            <w:tcW w:type="dxa" w:w="1141"/>
            <w:vAlign w:val="center"/>
          </w:tcPr>
          <w:p>
            <w:pPr>
              <w:jc w:val="left"/>
            </w:pPr>
            <w:r/>
            <w:r>
              <w:rPr>
                <w:b w:val="0"/>
                <w:sz w:val="13"/>
              </w:rPr>
              <w:t>18654.76</w:t>
            </w:r>
          </w:p>
        </w:tc>
        <w:tc>
          <w:tcPr>
            <w:tcW w:type="dxa" w:w="1141"/>
            <w:vAlign w:val="center"/>
          </w:tcPr>
          <w:p>
            <w:pPr>
              <w:jc w:val="left"/>
            </w:pPr>
            <w:r/>
            <w:r>
              <w:rPr>
                <w:b w:val="0"/>
                <w:sz w:val="13"/>
              </w:rPr>
              <w:t>1</w:t>
            </w:r>
          </w:p>
        </w:tc>
      </w:tr>
      <w:tr>
        <w:tc>
          <w:tcPr>
            <w:tcW w:type="dxa" w:w="1141"/>
            <w:vAlign w:val="center"/>
          </w:tcPr>
          <w:p>
            <w:pPr>
              <w:jc w:val="left"/>
            </w:pPr>
            <w:r/>
            <w:r>
              <w:rPr>
                <w:b w:val="0"/>
                <w:sz w:val="13"/>
              </w:rPr>
              <w:t>10018</w:t>
            </w:r>
          </w:p>
        </w:tc>
        <w:tc>
          <w:tcPr>
            <w:tcW w:type="dxa" w:w="1141"/>
            <w:vAlign w:val="center"/>
          </w:tcPr>
          <w:p>
            <w:pPr>
              <w:jc w:val="left"/>
            </w:pPr>
            <w:r/>
            <w:r>
              <w:rPr>
                <w:b w:val="0"/>
                <w:sz w:val="13"/>
              </w:rPr>
              <w:t>57</w:t>
            </w:r>
          </w:p>
        </w:tc>
        <w:tc>
          <w:tcPr>
            <w:tcW w:type="dxa" w:w="1141"/>
            <w:vAlign w:val="center"/>
          </w:tcPr>
          <w:p>
            <w:pPr>
              <w:jc w:val="left"/>
            </w:pPr>
            <w:r/>
            <w:r>
              <w:rPr>
                <w:b w:val="0"/>
                <w:sz w:val="13"/>
              </w:rPr>
              <w:t>352.41</w:t>
            </w:r>
          </w:p>
        </w:tc>
        <w:tc>
          <w:tcPr>
            <w:tcW w:type="dxa" w:w="1141"/>
            <w:vAlign w:val="center"/>
          </w:tcPr>
          <w:p>
            <w:pPr>
              <w:jc w:val="left"/>
            </w:pPr>
            <w:r/>
            <w:r>
              <w:rPr>
                <w:b w:val="0"/>
                <w:sz w:val="13"/>
              </w:rPr>
              <w:t>basic</w:t>
            </w:r>
          </w:p>
        </w:tc>
        <w:tc>
          <w:tcPr>
            <w:tcW w:type="dxa" w:w="1141"/>
            <w:vAlign w:val="center"/>
          </w:tcPr>
          <w:p>
            <w:pPr>
              <w:jc w:val="left"/>
            </w:pPr>
            <w:r/>
            <w:r>
              <w:rPr>
                <w:b w:val="0"/>
                <w:sz w:val="13"/>
              </w:rPr>
              <w:t>1</w:t>
            </w:r>
          </w:p>
        </w:tc>
        <w:tc>
          <w:tcPr>
            <w:tcW w:type="dxa" w:w="1141"/>
            <w:vAlign w:val="center"/>
          </w:tcPr>
          <w:p>
            <w:pPr>
              <w:jc w:val="left"/>
            </w:pPr>
            <w:r/>
            <w:r>
              <w:rPr>
                <w:b w:val="0"/>
                <w:sz w:val="13"/>
              </w:rPr>
              <w:t>False</w:t>
            </w:r>
          </w:p>
        </w:tc>
        <w:tc>
          <w:tcPr>
            <w:tcW w:type="dxa" w:w="1141"/>
            <w:vAlign w:val="center"/>
          </w:tcPr>
          <w:p>
            <w:pPr>
              <w:jc w:val="left"/>
            </w:pPr>
            <w:r/>
            <w:r>
              <w:rPr>
                <w:b w:val="0"/>
                <w:sz w:val="13"/>
              </w:rPr>
              <w:t>monthly</w:t>
            </w:r>
          </w:p>
        </w:tc>
        <w:tc>
          <w:tcPr>
            <w:tcW w:type="dxa" w:w="1141"/>
            <w:vAlign w:val="center"/>
          </w:tcPr>
          <w:p>
            <w:pPr>
              <w:jc w:val="left"/>
            </w:pPr>
            <w:r/>
            <w:r>
              <w:rPr>
                <w:b w:val="0"/>
                <w:sz w:val="13"/>
              </w:rPr>
            </w:r>
          </w:p>
        </w:tc>
        <w:tc>
          <w:tcPr>
            <w:tcW w:type="dxa" w:w="1141"/>
            <w:vAlign w:val="center"/>
          </w:tcPr>
          <w:p>
            <w:pPr>
              <w:jc w:val="left"/>
            </w:pPr>
            <w:r/>
            <w:r>
              <w:rPr>
                <w:b w:val="0"/>
                <w:sz w:val="13"/>
              </w:rPr>
              <w:t>5</w:t>
            </w:r>
          </w:p>
        </w:tc>
        <w:tc>
          <w:tcPr>
            <w:tcW w:type="dxa" w:w="1141"/>
            <w:vAlign w:val="center"/>
          </w:tcPr>
          <w:p>
            <w:pPr>
              <w:jc w:val="left"/>
            </w:pPr>
            <w:r/>
            <w:r>
              <w:rPr>
                <w:b w:val="0"/>
                <w:sz w:val="13"/>
              </w:rPr>
              <w:t>3</w:t>
            </w:r>
          </w:p>
        </w:tc>
        <w:tc>
          <w:tcPr>
            <w:tcW w:type="dxa" w:w="1141"/>
            <w:vAlign w:val="center"/>
          </w:tcPr>
          <w:p>
            <w:pPr>
              <w:jc w:val="left"/>
            </w:pPr>
            <w:r/>
            <w:r>
              <w:rPr>
                <w:b w:val="0"/>
                <w:sz w:val="13"/>
              </w:rPr>
              <w:t>no</w:t>
            </w:r>
          </w:p>
        </w:tc>
        <w:tc>
          <w:tcPr>
            <w:tcW w:type="dxa" w:w="1141"/>
            <w:vAlign w:val="center"/>
          </w:tcPr>
          <w:p>
            <w:pPr>
              <w:jc w:val="left"/>
            </w:pPr>
            <w:r/>
            <w:r>
              <w:rPr>
                <w:b w:val="0"/>
                <w:sz w:val="13"/>
              </w:rPr>
            </w:r>
          </w:p>
        </w:tc>
        <w:tc>
          <w:tcPr>
            <w:tcW w:type="dxa" w:w="1141"/>
            <w:vAlign w:val="center"/>
          </w:tcPr>
          <w:p>
            <w:pPr>
              <w:jc w:val="left"/>
            </w:pPr>
            <w:r/>
            <w:r>
              <w:rPr>
                <w:b w:val="0"/>
                <w:sz w:val="13"/>
              </w:rPr>
              <w:t>1</w:t>
            </w:r>
          </w:p>
        </w:tc>
      </w:tr>
      <w:tr>
        <w:tc>
          <w:tcPr>
            <w:tcW w:type="dxa" w:w="1141"/>
            <w:vAlign w:val="center"/>
          </w:tcPr>
          <w:p>
            <w:pPr>
              <w:jc w:val="left"/>
            </w:pPr>
            <w:r/>
            <w:r>
              <w:rPr>
                <w:b w:val="0"/>
                <w:sz w:val="13"/>
              </w:rPr>
              <w:t>10019</w:t>
            </w:r>
          </w:p>
        </w:tc>
        <w:tc>
          <w:tcPr>
            <w:tcW w:type="dxa" w:w="1141"/>
            <w:vAlign w:val="center"/>
          </w:tcPr>
          <w:p>
            <w:pPr>
              <w:jc w:val="left"/>
            </w:pPr>
            <w:r/>
            <w:r>
              <w:rPr>
                <w:b w:val="0"/>
                <w:sz w:val="13"/>
              </w:rPr>
              <w:t>21</w:t>
            </w:r>
          </w:p>
        </w:tc>
        <w:tc>
          <w:tcPr>
            <w:tcW w:type="dxa" w:w="1141"/>
            <w:vAlign w:val="center"/>
          </w:tcPr>
          <w:p>
            <w:pPr>
              <w:jc w:val="left"/>
            </w:pPr>
            <w:r/>
            <w:r>
              <w:rPr>
                <w:b w:val="0"/>
                <w:sz w:val="13"/>
              </w:rPr>
              <w:t>329.47</w:t>
            </w:r>
          </w:p>
        </w:tc>
        <w:tc>
          <w:tcPr>
            <w:tcW w:type="dxa" w:w="1141"/>
            <w:vAlign w:val="center"/>
          </w:tcPr>
          <w:p>
            <w:pPr>
              <w:jc w:val="left"/>
            </w:pPr>
            <w:r/>
            <w:r>
              <w:rPr>
                <w:b w:val="0"/>
                <w:sz w:val="13"/>
              </w:rPr>
              <w:t>basic</w:t>
            </w:r>
          </w:p>
        </w:tc>
        <w:tc>
          <w:tcPr>
            <w:tcW w:type="dxa" w:w="1141"/>
            <w:vAlign w:val="center"/>
          </w:tcPr>
          <w:p>
            <w:pPr>
              <w:jc w:val="left"/>
            </w:pPr>
            <w:r/>
            <w:r>
              <w:rPr>
                <w:b w:val="0"/>
                <w:sz w:val="13"/>
              </w:rPr>
              <w:t>0</w:t>
            </w:r>
          </w:p>
        </w:tc>
        <w:tc>
          <w:tcPr>
            <w:tcW w:type="dxa" w:w="1141"/>
            <w:vAlign w:val="center"/>
          </w:tcPr>
          <w:p>
            <w:pPr>
              <w:jc w:val="left"/>
            </w:pPr>
            <w:r/>
            <w:r>
              <w:rPr>
                <w:b w:val="0"/>
                <w:sz w:val="13"/>
              </w:rPr>
              <w:t>True</w:t>
            </w:r>
          </w:p>
        </w:tc>
        <w:tc>
          <w:tcPr>
            <w:tcW w:type="dxa" w:w="1141"/>
            <w:vAlign w:val="center"/>
          </w:tcPr>
          <w:p>
            <w:pPr>
              <w:jc w:val="left"/>
            </w:pPr>
            <w:r/>
            <w:r>
              <w:rPr>
                <w:b w:val="0"/>
                <w:sz w:val="13"/>
              </w:rPr>
              <w:t>biennial</w:t>
            </w:r>
          </w:p>
        </w:tc>
        <w:tc>
          <w:tcPr>
            <w:tcW w:type="dxa" w:w="1141"/>
            <w:vAlign w:val="center"/>
          </w:tcPr>
          <w:p>
            <w:pPr>
              <w:jc w:val="left"/>
            </w:pPr>
            <w:r/>
            <w:r>
              <w:rPr>
                <w:b w:val="0"/>
                <w:sz w:val="13"/>
              </w:rPr>
              <w:t>West</w:t>
            </w:r>
          </w:p>
        </w:tc>
        <w:tc>
          <w:tcPr>
            <w:tcW w:type="dxa" w:w="1141"/>
            <w:vAlign w:val="center"/>
          </w:tcPr>
          <w:p>
            <w:pPr>
              <w:jc w:val="left"/>
            </w:pPr>
            <w:r/>
            <w:r>
              <w:rPr>
                <w:b w:val="0"/>
                <w:sz w:val="13"/>
              </w:rPr>
              <w:t>1</w:t>
            </w:r>
          </w:p>
        </w:tc>
        <w:tc>
          <w:tcPr>
            <w:tcW w:type="dxa" w:w="1141"/>
            <w:vAlign w:val="center"/>
          </w:tcPr>
          <w:p>
            <w:pPr>
              <w:jc w:val="left"/>
            </w:pPr>
            <w:r/>
            <w:r>
              <w:rPr>
                <w:b w:val="0"/>
                <w:sz w:val="13"/>
              </w:rPr>
              <w:t>5</w:t>
            </w:r>
          </w:p>
        </w:tc>
        <w:tc>
          <w:tcPr>
            <w:tcW w:type="dxa" w:w="1141"/>
            <w:vAlign w:val="center"/>
          </w:tcPr>
          <w:p>
            <w:pPr>
              <w:jc w:val="left"/>
            </w:pPr>
            <w:r/>
            <w:r>
              <w:rPr>
                <w:b w:val="0"/>
                <w:sz w:val="13"/>
              </w:rPr>
              <w:t>no</w:t>
            </w:r>
          </w:p>
        </w:tc>
        <w:tc>
          <w:tcPr>
            <w:tcW w:type="dxa" w:w="1141"/>
            <w:vAlign w:val="center"/>
          </w:tcPr>
          <w:p>
            <w:pPr>
              <w:jc w:val="left"/>
            </w:pPr>
            <w:r/>
            <w:r>
              <w:rPr>
                <w:b w:val="0"/>
                <w:sz w:val="13"/>
              </w:rPr>
              <w:t>7863.09</w:t>
            </w:r>
          </w:p>
        </w:tc>
        <w:tc>
          <w:tcPr>
            <w:tcW w:type="dxa" w:w="1141"/>
            <w:vAlign w:val="center"/>
          </w:tcPr>
          <w:p>
            <w:pPr>
              <w:jc w:val="left"/>
            </w:pPr>
            <w:r/>
            <w:r>
              <w:rPr>
                <w:b w:val="0"/>
                <w:sz w:val="13"/>
              </w:rPr>
              <w:t>0</w:t>
            </w:r>
          </w:p>
        </w:tc>
      </w:tr>
      <w:tr>
        <w:tc>
          <w:tcPr>
            <w:tcW w:type="dxa" w:w="1141"/>
            <w:vAlign w:val="center"/>
          </w:tcPr>
          <w:p>
            <w:pPr>
              <w:jc w:val="left"/>
            </w:pPr>
            <w:r/>
            <w:r>
              <w:rPr>
                <w:b w:val="0"/>
                <w:sz w:val="13"/>
              </w:rPr>
              <w:t>10020</w:t>
            </w:r>
          </w:p>
        </w:tc>
        <w:tc>
          <w:tcPr>
            <w:tcW w:type="dxa" w:w="1141"/>
            <w:vAlign w:val="center"/>
          </w:tcPr>
          <w:p>
            <w:pPr>
              <w:jc w:val="left"/>
            </w:pPr>
            <w:r/>
            <w:r>
              <w:rPr>
                <w:b w:val="0"/>
                <w:sz w:val="13"/>
              </w:rPr>
              <w:t>48</w:t>
            </w:r>
          </w:p>
        </w:tc>
        <w:tc>
          <w:tcPr>
            <w:tcW w:type="dxa" w:w="1141"/>
            <w:vAlign w:val="center"/>
          </w:tcPr>
          <w:p>
            <w:pPr>
              <w:jc w:val="left"/>
            </w:pPr>
            <w:r/>
            <w:r>
              <w:rPr>
                <w:b w:val="0"/>
                <w:sz w:val="13"/>
              </w:rPr>
              <w:t>157.78</w:t>
            </w:r>
          </w:p>
        </w:tc>
        <w:tc>
          <w:tcPr>
            <w:tcW w:type="dxa" w:w="1141"/>
            <w:vAlign w:val="center"/>
          </w:tcPr>
          <w:p>
            <w:pPr>
              <w:jc w:val="left"/>
            </w:pPr>
            <w:r/>
            <w:r>
              <w:rPr>
                <w:b w:val="0"/>
                <w:sz w:val="13"/>
              </w:rPr>
              <w:t>basic</w:t>
            </w:r>
          </w:p>
        </w:tc>
        <w:tc>
          <w:tcPr>
            <w:tcW w:type="dxa" w:w="1141"/>
            <w:vAlign w:val="center"/>
          </w:tcPr>
          <w:p>
            <w:pPr>
              <w:jc w:val="left"/>
            </w:pPr>
            <w:r/>
            <w:r>
              <w:rPr>
                <w:b w:val="0"/>
                <w:sz w:val="13"/>
              </w:rPr>
              <w:t>2</w:t>
            </w:r>
          </w:p>
        </w:tc>
        <w:tc>
          <w:tcPr>
            <w:tcW w:type="dxa" w:w="1141"/>
            <w:vAlign w:val="center"/>
          </w:tcPr>
          <w:p>
            <w:pPr>
              <w:jc w:val="left"/>
            </w:pPr>
            <w:r/>
            <w:r>
              <w:rPr>
                <w:b w:val="0"/>
                <w:sz w:val="13"/>
              </w:rPr>
              <w:t>True</w:t>
            </w:r>
          </w:p>
        </w:tc>
        <w:tc>
          <w:tcPr>
            <w:tcW w:type="dxa" w:w="1141"/>
            <w:vAlign w:val="center"/>
          </w:tcPr>
          <w:p>
            <w:pPr>
              <w:jc w:val="left"/>
            </w:pPr>
            <w:r/>
            <w:r>
              <w:rPr>
                <w:b w:val="0"/>
                <w:sz w:val="13"/>
              </w:rPr>
              <w:t>annual</w:t>
            </w:r>
          </w:p>
        </w:tc>
        <w:tc>
          <w:tcPr>
            <w:tcW w:type="dxa" w:w="1141"/>
            <w:vAlign w:val="center"/>
          </w:tcPr>
          <w:p>
            <w:pPr>
              <w:jc w:val="left"/>
            </w:pPr>
            <w:r/>
            <w:r>
              <w:rPr>
                <w:b w:val="0"/>
                <w:sz w:val="13"/>
              </w:rPr>
              <w:t>West</w:t>
            </w:r>
          </w:p>
        </w:tc>
        <w:tc>
          <w:tcPr>
            <w:tcW w:type="dxa" w:w="1141"/>
            <w:vAlign w:val="center"/>
          </w:tcPr>
          <w:p>
            <w:pPr>
              <w:jc w:val="left"/>
            </w:pPr>
            <w:r/>
            <w:r>
              <w:rPr>
                <w:b w:val="0"/>
                <w:sz w:val="13"/>
              </w:rPr>
              <w:t>2</w:t>
            </w:r>
          </w:p>
        </w:tc>
        <w:tc>
          <w:tcPr>
            <w:tcW w:type="dxa" w:w="1141"/>
            <w:vAlign w:val="center"/>
          </w:tcPr>
          <w:p>
            <w:pPr>
              <w:jc w:val="left"/>
            </w:pPr>
            <w:r/>
            <w:r>
              <w:rPr>
                <w:b w:val="0"/>
                <w:sz w:val="13"/>
              </w:rPr>
              <w:t>60</w:t>
            </w:r>
          </w:p>
        </w:tc>
        <w:tc>
          <w:tcPr>
            <w:tcW w:type="dxa" w:w="1141"/>
            <w:vAlign w:val="center"/>
          </w:tcPr>
          <w:p>
            <w:pPr>
              <w:jc w:val="left"/>
            </w:pPr>
            <w:r/>
            <w:r>
              <w:rPr>
                <w:b w:val="0"/>
                <w:sz w:val="13"/>
              </w:rPr>
              <w:t>no</w:t>
            </w:r>
          </w:p>
        </w:tc>
        <w:tc>
          <w:tcPr>
            <w:tcW w:type="dxa" w:w="1141"/>
            <w:vAlign w:val="center"/>
          </w:tcPr>
          <w:p>
            <w:pPr>
              <w:jc w:val="left"/>
            </w:pPr>
            <w:r/>
            <w:r>
              <w:rPr>
                <w:b w:val="0"/>
                <w:sz w:val="13"/>
              </w:rPr>
              <w:t>8715.62</w:t>
            </w:r>
          </w:p>
        </w:tc>
        <w:tc>
          <w:tcPr>
            <w:tcW w:type="dxa" w:w="1141"/>
            <w:vAlign w:val="center"/>
          </w:tcPr>
          <w:p>
            <w:pPr>
              <w:jc w:val="left"/>
            </w:pPr>
            <w:r/>
            <w:r>
              <w:rPr>
                <w:b w:val="0"/>
                <w:sz w:val="13"/>
              </w:rPr>
              <w:t>0</w:t>
            </w:r>
          </w:p>
        </w:tc>
      </w:tr>
      <w:tr>
        <w:tc>
          <w:tcPr>
            <w:tcW w:type="dxa" w:w="1141"/>
            <w:vAlign w:val="center"/>
          </w:tcPr>
          <w:p>
            <w:pPr>
              <w:jc w:val="left"/>
            </w:pPr>
            <w:r/>
            <w:r>
              <w:rPr>
                <w:b w:val="0"/>
                <w:sz w:val="13"/>
              </w:rPr>
              <w:t>10021</w:t>
            </w:r>
          </w:p>
        </w:tc>
        <w:tc>
          <w:tcPr>
            <w:tcW w:type="dxa" w:w="1141"/>
            <w:vAlign w:val="center"/>
          </w:tcPr>
          <w:p>
            <w:pPr>
              <w:jc w:val="left"/>
            </w:pPr>
            <w:r/>
            <w:r>
              <w:rPr>
                <w:b w:val="0"/>
                <w:sz w:val="13"/>
              </w:rPr>
              <w:t>58</w:t>
            </w:r>
          </w:p>
        </w:tc>
        <w:tc>
          <w:tcPr>
            <w:tcW w:type="dxa" w:w="1141"/>
            <w:vAlign w:val="center"/>
          </w:tcPr>
          <w:p>
            <w:pPr>
              <w:jc w:val="left"/>
            </w:pPr>
            <w:r/>
            <w:r>
              <w:rPr>
                <w:b w:val="0"/>
                <w:sz w:val="13"/>
              </w:rPr>
              <w:t>383.94</w:t>
            </w:r>
          </w:p>
        </w:tc>
        <w:tc>
          <w:tcPr>
            <w:tcW w:type="dxa" w:w="1141"/>
            <w:vAlign w:val="center"/>
          </w:tcPr>
          <w:p>
            <w:pPr>
              <w:jc w:val="left"/>
            </w:pPr>
            <w:r/>
            <w:r>
              <w:rPr>
                <w:b w:val="0"/>
                <w:sz w:val="13"/>
              </w:rPr>
              <w:t>basic</w:t>
            </w:r>
          </w:p>
        </w:tc>
        <w:tc>
          <w:tcPr>
            <w:tcW w:type="dxa" w:w="1141"/>
            <w:vAlign w:val="center"/>
          </w:tcPr>
          <w:p>
            <w:pPr>
              <w:jc w:val="left"/>
            </w:pPr>
            <w:r/>
            <w:r>
              <w:rPr>
                <w:b w:val="0"/>
                <w:sz w:val="13"/>
              </w:rPr>
              <w:t>0</w:t>
            </w:r>
          </w:p>
        </w:tc>
        <w:tc>
          <w:tcPr>
            <w:tcW w:type="dxa" w:w="1141"/>
            <w:vAlign w:val="center"/>
          </w:tcPr>
          <w:p>
            <w:pPr>
              <w:jc w:val="left"/>
            </w:pPr>
            <w:r/>
            <w:r>
              <w:rPr>
                <w:b w:val="0"/>
                <w:sz w:val="13"/>
              </w:rPr>
              <w:t>True</w:t>
            </w:r>
          </w:p>
        </w:tc>
        <w:tc>
          <w:tcPr>
            <w:tcW w:type="dxa" w:w="1141"/>
            <w:vAlign w:val="center"/>
          </w:tcPr>
          <w:p>
            <w:pPr>
              <w:jc w:val="left"/>
            </w:pPr>
            <w:r/>
            <w:r>
              <w:rPr>
                <w:b w:val="0"/>
                <w:sz w:val="13"/>
              </w:rPr>
              <w:t>monthly</w:t>
            </w:r>
          </w:p>
        </w:tc>
        <w:tc>
          <w:tcPr>
            <w:tcW w:type="dxa" w:w="1141"/>
            <w:vAlign w:val="center"/>
          </w:tcPr>
          <w:p>
            <w:pPr>
              <w:jc w:val="left"/>
            </w:pPr>
            <w:r/>
            <w:r>
              <w:rPr>
                <w:b w:val="0"/>
                <w:sz w:val="13"/>
              </w:rPr>
              <w:t>North</w:t>
            </w:r>
          </w:p>
        </w:tc>
        <w:tc>
          <w:tcPr>
            <w:tcW w:type="dxa" w:w="1141"/>
            <w:vAlign w:val="center"/>
          </w:tcPr>
          <w:p>
            <w:pPr>
              <w:jc w:val="left"/>
            </w:pPr>
            <w:r/>
            <w:r>
              <w:rPr>
                <w:b w:val="0"/>
                <w:sz w:val="13"/>
              </w:rPr>
            </w:r>
          </w:p>
        </w:tc>
        <w:tc>
          <w:tcPr>
            <w:tcW w:type="dxa" w:w="1141"/>
            <w:vAlign w:val="center"/>
          </w:tcPr>
          <w:p>
            <w:pPr>
              <w:jc w:val="left"/>
            </w:pPr>
            <w:r/>
            <w:r>
              <w:rPr>
                <w:b w:val="0"/>
                <w:sz w:val="13"/>
              </w:rPr>
              <w:t>15</w:t>
            </w:r>
          </w:p>
        </w:tc>
        <w:tc>
          <w:tcPr>
            <w:tcW w:type="dxa" w:w="1141"/>
            <w:vAlign w:val="center"/>
          </w:tcPr>
          <w:p>
            <w:pPr>
              <w:jc w:val="left"/>
            </w:pPr>
            <w:r/>
            <w:r>
              <w:rPr>
                <w:b w:val="0"/>
                <w:sz w:val="13"/>
              </w:rPr>
              <w:t>no</w:t>
            </w:r>
          </w:p>
        </w:tc>
        <w:tc>
          <w:tcPr>
            <w:tcW w:type="dxa" w:w="1141"/>
            <w:vAlign w:val="center"/>
          </w:tcPr>
          <w:p>
            <w:pPr>
              <w:jc w:val="left"/>
            </w:pPr>
            <w:r/>
            <w:r>
              <w:rPr>
                <w:b w:val="0"/>
                <w:sz w:val="13"/>
              </w:rPr>
              <w:t>24435.88</w:t>
            </w:r>
          </w:p>
        </w:tc>
        <w:tc>
          <w:tcPr>
            <w:tcW w:type="dxa" w:w="1141"/>
            <w:vAlign w:val="center"/>
          </w:tcPr>
          <w:p>
            <w:pPr>
              <w:jc w:val="left"/>
            </w:pPr>
            <w:r/>
            <w:r>
              <w:rPr>
                <w:b w:val="0"/>
                <w:sz w:val="13"/>
              </w:rPr>
              <w:t>0</w:t>
            </w:r>
          </w:p>
        </w:tc>
      </w:tr>
      <w:tr>
        <w:tc>
          <w:tcPr>
            <w:tcW w:type="dxa" w:w="1141"/>
            <w:vAlign w:val="center"/>
          </w:tcPr>
          <w:p>
            <w:pPr>
              <w:jc w:val="left"/>
            </w:pPr>
            <w:r/>
            <w:r>
              <w:rPr>
                <w:b w:val="0"/>
                <w:sz w:val="13"/>
              </w:rPr>
              <w:t>10022</w:t>
            </w:r>
          </w:p>
        </w:tc>
        <w:tc>
          <w:tcPr>
            <w:tcW w:type="dxa" w:w="1141"/>
            <w:vAlign w:val="center"/>
          </w:tcPr>
          <w:p>
            <w:pPr>
              <w:jc w:val="left"/>
            </w:pPr>
            <w:r/>
            <w:r>
              <w:rPr>
                <w:b w:val="0"/>
                <w:sz w:val="13"/>
              </w:rPr>
              <w:t>41</w:t>
            </w:r>
          </w:p>
        </w:tc>
        <w:tc>
          <w:tcPr>
            <w:tcW w:type="dxa" w:w="1141"/>
            <w:vAlign w:val="center"/>
          </w:tcPr>
          <w:p>
            <w:pPr>
              <w:jc w:val="left"/>
            </w:pPr>
            <w:r/>
            <w:r>
              <w:rPr>
                <w:b w:val="0"/>
                <w:sz w:val="13"/>
              </w:rPr>
              <w:t>361.47</w:t>
            </w:r>
          </w:p>
        </w:tc>
        <w:tc>
          <w:tcPr>
            <w:tcW w:type="dxa" w:w="1141"/>
            <w:vAlign w:val="center"/>
          </w:tcPr>
          <w:p>
            <w:pPr>
              <w:jc w:val="left"/>
            </w:pPr>
            <w:r/>
            <w:r>
              <w:rPr>
                <w:b w:val="0"/>
                <w:sz w:val="13"/>
              </w:rPr>
              <w:t>basic</w:t>
            </w:r>
          </w:p>
        </w:tc>
        <w:tc>
          <w:tcPr>
            <w:tcW w:type="dxa" w:w="1141"/>
            <w:vAlign w:val="center"/>
          </w:tcPr>
          <w:p>
            <w:pPr>
              <w:jc w:val="left"/>
            </w:pPr>
            <w:r/>
            <w:r>
              <w:rPr>
                <w:b w:val="0"/>
                <w:sz w:val="13"/>
              </w:rPr>
              <w:t>0</w:t>
            </w:r>
          </w:p>
        </w:tc>
        <w:tc>
          <w:tcPr>
            <w:tcW w:type="dxa" w:w="1141"/>
            <w:vAlign w:val="center"/>
          </w:tcPr>
          <w:p>
            <w:pPr>
              <w:jc w:val="left"/>
            </w:pPr>
            <w:r/>
            <w:r>
              <w:rPr>
                <w:b w:val="0"/>
                <w:sz w:val="13"/>
              </w:rPr>
              <w:t>True</w:t>
            </w:r>
          </w:p>
        </w:tc>
        <w:tc>
          <w:tcPr>
            <w:tcW w:type="dxa" w:w="1141"/>
            <w:vAlign w:val="center"/>
          </w:tcPr>
          <w:p>
            <w:pPr>
              <w:jc w:val="left"/>
            </w:pPr>
            <w:r/>
            <w:r>
              <w:rPr>
                <w:b w:val="0"/>
                <w:sz w:val="13"/>
              </w:rPr>
              <w:t>annual</w:t>
            </w:r>
          </w:p>
        </w:tc>
        <w:tc>
          <w:tcPr>
            <w:tcW w:type="dxa" w:w="1141"/>
            <w:vAlign w:val="center"/>
          </w:tcPr>
          <w:p>
            <w:pPr>
              <w:jc w:val="left"/>
            </w:pPr>
            <w:r/>
            <w:r>
              <w:rPr>
                <w:b w:val="0"/>
                <w:sz w:val="13"/>
              </w:rPr>
              <w:t>West</w:t>
            </w:r>
          </w:p>
        </w:tc>
        <w:tc>
          <w:tcPr>
            <w:tcW w:type="dxa" w:w="1141"/>
            <w:vAlign w:val="center"/>
          </w:tcPr>
          <w:p>
            <w:pPr>
              <w:jc w:val="left"/>
            </w:pPr>
            <w:r/>
            <w:r>
              <w:rPr>
                <w:b w:val="0"/>
                <w:sz w:val="13"/>
              </w:rPr>
              <w:t>2</w:t>
            </w:r>
          </w:p>
        </w:tc>
        <w:tc>
          <w:tcPr>
            <w:tcW w:type="dxa" w:w="1141"/>
            <w:vAlign w:val="center"/>
          </w:tcPr>
          <w:p>
            <w:pPr>
              <w:jc w:val="left"/>
            </w:pPr>
            <w:r/>
            <w:r>
              <w:rPr>
                <w:b w:val="0"/>
                <w:sz w:val="13"/>
              </w:rPr>
              <w:t>25</w:t>
            </w:r>
          </w:p>
        </w:tc>
        <w:tc>
          <w:tcPr>
            <w:tcW w:type="dxa" w:w="1141"/>
            <w:vAlign w:val="center"/>
          </w:tcPr>
          <w:p>
            <w:pPr>
              <w:jc w:val="left"/>
            </w:pPr>
            <w:r/>
            <w:r>
              <w:rPr>
                <w:b w:val="0"/>
                <w:sz w:val="13"/>
              </w:rPr>
              <w:t>no</w:t>
            </w:r>
          </w:p>
        </w:tc>
        <w:tc>
          <w:tcPr>
            <w:tcW w:type="dxa" w:w="1141"/>
            <w:vAlign w:val="center"/>
          </w:tcPr>
          <w:p>
            <w:pPr>
              <w:jc w:val="left"/>
            </w:pPr>
            <w:r/>
            <w:r>
              <w:rPr>
                <w:b w:val="0"/>
                <w:sz w:val="13"/>
              </w:rPr>
              <w:t>15920.93</w:t>
            </w:r>
          </w:p>
        </w:tc>
        <w:tc>
          <w:tcPr>
            <w:tcW w:type="dxa" w:w="1141"/>
            <w:vAlign w:val="center"/>
          </w:tcPr>
          <w:p>
            <w:pPr>
              <w:jc w:val="left"/>
            </w:pPr>
            <w:r/>
            <w:r>
              <w:rPr>
                <w:b w:val="0"/>
                <w:sz w:val="13"/>
              </w:rPr>
              <w:t>0</w:t>
            </w:r>
          </w:p>
        </w:tc>
      </w:tr>
      <w:tr>
        <w:tc>
          <w:tcPr>
            <w:tcW w:type="dxa" w:w="1141"/>
            <w:vAlign w:val="center"/>
          </w:tcPr>
          <w:p>
            <w:pPr>
              <w:jc w:val="left"/>
            </w:pPr>
            <w:r/>
            <w:r>
              <w:rPr>
                <w:b w:val="0"/>
                <w:sz w:val="13"/>
              </w:rPr>
              <w:t>10023</w:t>
            </w:r>
          </w:p>
        </w:tc>
        <w:tc>
          <w:tcPr>
            <w:tcW w:type="dxa" w:w="1141"/>
            <w:vAlign w:val="center"/>
          </w:tcPr>
          <w:p>
            <w:pPr>
              <w:jc w:val="left"/>
            </w:pPr>
            <w:r/>
            <w:r>
              <w:rPr>
                <w:b w:val="0"/>
                <w:sz w:val="13"/>
              </w:rPr>
              <w:t>59</w:t>
            </w:r>
          </w:p>
        </w:tc>
        <w:tc>
          <w:tcPr>
            <w:tcW w:type="dxa" w:w="1141"/>
            <w:vAlign w:val="center"/>
          </w:tcPr>
          <w:p>
            <w:pPr>
              <w:jc w:val="left"/>
            </w:pPr>
            <w:r/>
            <w:r>
              <w:rPr>
                <w:b w:val="0"/>
                <w:sz w:val="13"/>
              </w:rPr>
              <w:t>468.33</w:t>
            </w:r>
          </w:p>
        </w:tc>
        <w:tc>
          <w:tcPr>
            <w:tcW w:type="dxa" w:w="1141"/>
            <w:vAlign w:val="center"/>
          </w:tcPr>
          <w:p>
            <w:pPr>
              <w:jc w:val="left"/>
            </w:pPr>
            <w:r/>
            <w:r>
              <w:rPr>
                <w:b w:val="0"/>
                <w:sz w:val="13"/>
              </w:rPr>
              <w:t>basic</w:t>
            </w:r>
          </w:p>
        </w:tc>
        <w:tc>
          <w:tcPr>
            <w:tcW w:type="dxa" w:w="1141"/>
            <w:vAlign w:val="center"/>
          </w:tcPr>
          <w:p>
            <w:pPr>
              <w:jc w:val="left"/>
            </w:pPr>
            <w:r/>
            <w:r>
              <w:rPr>
                <w:b w:val="0"/>
                <w:sz w:val="13"/>
              </w:rPr>
              <w:t>1</w:t>
            </w:r>
          </w:p>
        </w:tc>
        <w:tc>
          <w:tcPr>
            <w:tcW w:type="dxa" w:w="1141"/>
            <w:vAlign w:val="center"/>
          </w:tcPr>
          <w:p>
            <w:pPr>
              <w:jc w:val="left"/>
            </w:pPr>
            <w:r/>
            <w:r>
              <w:rPr>
                <w:b w:val="0"/>
                <w:sz w:val="13"/>
              </w:rPr>
              <w:t>True</w:t>
            </w:r>
          </w:p>
        </w:tc>
        <w:tc>
          <w:tcPr>
            <w:tcW w:type="dxa" w:w="1141"/>
            <w:vAlign w:val="center"/>
          </w:tcPr>
          <w:p>
            <w:pPr>
              <w:jc w:val="left"/>
            </w:pPr>
            <w:r/>
            <w:r>
              <w:rPr>
                <w:b w:val="0"/>
                <w:sz w:val="13"/>
              </w:rPr>
              <w:t>monthly</w:t>
            </w:r>
          </w:p>
        </w:tc>
        <w:tc>
          <w:tcPr>
            <w:tcW w:type="dxa" w:w="1141"/>
            <w:vAlign w:val="center"/>
          </w:tcPr>
          <w:p>
            <w:pPr>
              <w:jc w:val="left"/>
            </w:pPr>
            <w:r/>
            <w:r>
              <w:rPr>
                <w:b w:val="0"/>
                <w:sz w:val="13"/>
              </w:rPr>
              <w:t>West</w:t>
            </w:r>
          </w:p>
        </w:tc>
        <w:tc>
          <w:tcPr>
            <w:tcW w:type="dxa" w:w="1141"/>
            <w:vAlign w:val="center"/>
          </w:tcPr>
          <w:p>
            <w:pPr>
              <w:jc w:val="left"/>
            </w:pPr>
            <w:r/>
            <w:r>
              <w:rPr>
                <w:b w:val="0"/>
                <w:sz w:val="13"/>
              </w:rPr>
              <w:t>3</w:t>
            </w:r>
          </w:p>
        </w:tc>
        <w:tc>
          <w:tcPr>
            <w:tcW w:type="dxa" w:w="1141"/>
            <w:vAlign w:val="center"/>
          </w:tcPr>
          <w:p>
            <w:pPr>
              <w:jc w:val="left"/>
            </w:pPr>
            <w:r/>
            <w:r>
              <w:rPr>
                <w:b w:val="0"/>
                <w:sz w:val="13"/>
              </w:rPr>
              <w:t>56</w:t>
            </w:r>
          </w:p>
        </w:tc>
        <w:tc>
          <w:tcPr>
            <w:tcW w:type="dxa" w:w="1141"/>
            <w:vAlign w:val="center"/>
          </w:tcPr>
          <w:p>
            <w:pPr>
              <w:jc w:val="left"/>
            </w:pPr>
            <w:r/>
            <w:r>
              <w:rPr>
                <w:b w:val="0"/>
                <w:sz w:val="13"/>
              </w:rPr>
              <w:t>yes</w:t>
            </w:r>
          </w:p>
        </w:tc>
        <w:tc>
          <w:tcPr>
            <w:tcW w:type="dxa" w:w="1141"/>
            <w:vAlign w:val="center"/>
          </w:tcPr>
          <w:p>
            <w:pPr>
              <w:jc w:val="left"/>
            </w:pPr>
            <w:r/>
            <w:r>
              <w:rPr>
                <w:b w:val="0"/>
                <w:sz w:val="13"/>
              </w:rPr>
              <w:t>25494.57</w:t>
            </w:r>
          </w:p>
        </w:tc>
        <w:tc>
          <w:tcPr>
            <w:tcW w:type="dxa" w:w="1141"/>
            <w:vAlign w:val="center"/>
          </w:tcPr>
          <w:p>
            <w:pPr>
              <w:jc w:val="left"/>
            </w:pPr>
            <w:r/>
            <w:r>
              <w:rPr>
                <w:b w:val="0"/>
                <w:sz w:val="13"/>
              </w:rPr>
              <w:t>1</w:t>
            </w:r>
          </w:p>
        </w:tc>
      </w:tr>
      <w:tr>
        <w:tc>
          <w:tcPr>
            <w:tcW w:type="dxa" w:w="1141"/>
            <w:vAlign w:val="center"/>
          </w:tcPr>
          <w:p>
            <w:pPr>
              <w:jc w:val="left"/>
            </w:pPr>
            <w:r/>
            <w:r>
              <w:rPr>
                <w:b w:val="0"/>
                <w:sz w:val="13"/>
              </w:rPr>
              <w:t>10024</w:t>
            </w:r>
          </w:p>
        </w:tc>
        <w:tc>
          <w:tcPr>
            <w:tcW w:type="dxa" w:w="1141"/>
            <w:vAlign w:val="center"/>
          </w:tcPr>
          <w:p>
            <w:pPr>
              <w:jc w:val="left"/>
            </w:pPr>
            <w:r/>
            <w:r>
              <w:rPr>
                <w:b w:val="0"/>
                <w:sz w:val="13"/>
              </w:rPr>
              <w:t>14</w:t>
            </w:r>
          </w:p>
        </w:tc>
        <w:tc>
          <w:tcPr>
            <w:tcW w:type="dxa" w:w="1141"/>
            <w:vAlign w:val="center"/>
          </w:tcPr>
          <w:p>
            <w:pPr>
              <w:jc w:val="left"/>
            </w:pPr>
            <w:r/>
            <w:r>
              <w:rPr>
                <w:b w:val="0"/>
                <w:sz w:val="13"/>
              </w:rPr>
              <w:t>398.89</w:t>
            </w:r>
          </w:p>
        </w:tc>
        <w:tc>
          <w:tcPr>
            <w:tcW w:type="dxa" w:w="1141"/>
            <w:vAlign w:val="center"/>
          </w:tcPr>
          <w:p>
            <w:pPr>
              <w:jc w:val="left"/>
            </w:pPr>
            <w:r/>
            <w:r>
              <w:rPr>
                <w:b w:val="0"/>
                <w:sz w:val="13"/>
              </w:rPr>
              <w:t>basic</w:t>
            </w:r>
          </w:p>
        </w:tc>
        <w:tc>
          <w:tcPr>
            <w:tcW w:type="dxa" w:w="1141"/>
            <w:vAlign w:val="center"/>
          </w:tcPr>
          <w:p>
            <w:pPr>
              <w:jc w:val="left"/>
            </w:pPr>
            <w:r/>
            <w:r>
              <w:rPr>
                <w:b w:val="0"/>
                <w:sz w:val="13"/>
              </w:rPr>
              <w:t>1</w:t>
            </w:r>
          </w:p>
        </w:tc>
        <w:tc>
          <w:tcPr>
            <w:tcW w:type="dxa" w:w="1141"/>
            <w:vAlign w:val="center"/>
          </w:tcPr>
          <w:p>
            <w:pPr>
              <w:jc w:val="left"/>
            </w:pPr>
            <w:r/>
            <w:r>
              <w:rPr>
                <w:b w:val="0"/>
                <w:sz w:val="13"/>
              </w:rPr>
              <w:t>True</w:t>
            </w:r>
          </w:p>
        </w:tc>
        <w:tc>
          <w:tcPr>
            <w:tcW w:type="dxa" w:w="1141"/>
            <w:vAlign w:val="center"/>
          </w:tcPr>
          <w:p>
            <w:pPr>
              <w:jc w:val="left"/>
            </w:pPr>
            <w:r/>
            <w:r>
              <w:rPr>
                <w:b w:val="0"/>
                <w:sz w:val="13"/>
              </w:rPr>
              <w:t>monthly</w:t>
            </w:r>
          </w:p>
        </w:tc>
        <w:tc>
          <w:tcPr>
            <w:tcW w:type="dxa" w:w="1141"/>
            <w:vAlign w:val="center"/>
          </w:tcPr>
          <w:p>
            <w:pPr>
              <w:jc w:val="left"/>
            </w:pPr>
            <w:r/>
            <w:r>
              <w:rPr>
                <w:b w:val="0"/>
                <w:sz w:val="13"/>
              </w:rPr>
              <w:t>West</w:t>
            </w:r>
          </w:p>
        </w:tc>
        <w:tc>
          <w:tcPr>
            <w:tcW w:type="dxa" w:w="1141"/>
            <w:vAlign w:val="center"/>
          </w:tcPr>
          <w:p>
            <w:pPr>
              <w:jc w:val="left"/>
            </w:pPr>
            <w:r/>
            <w:r>
              <w:rPr>
                <w:b w:val="0"/>
                <w:sz w:val="13"/>
              </w:rPr>
              <w:t>2</w:t>
            </w:r>
          </w:p>
        </w:tc>
        <w:tc>
          <w:tcPr>
            <w:tcW w:type="dxa" w:w="1141"/>
            <w:vAlign w:val="center"/>
          </w:tcPr>
          <w:p>
            <w:pPr>
              <w:jc w:val="left"/>
            </w:pPr>
            <w:r/>
            <w:r>
              <w:rPr>
                <w:b w:val="0"/>
                <w:sz w:val="13"/>
              </w:rPr>
              <w:t>36</w:t>
            </w:r>
          </w:p>
        </w:tc>
        <w:tc>
          <w:tcPr>
            <w:tcW w:type="dxa" w:w="1141"/>
            <w:vAlign w:val="center"/>
          </w:tcPr>
          <w:p>
            <w:pPr>
              <w:jc w:val="left"/>
            </w:pPr>
            <w:r/>
            <w:r>
              <w:rPr>
                <w:b w:val="0"/>
                <w:sz w:val="13"/>
              </w:rPr>
              <w:t>no</w:t>
            </w:r>
          </w:p>
        </w:tc>
        <w:tc>
          <w:tcPr>
            <w:tcW w:type="dxa" w:w="1141"/>
            <w:vAlign w:val="center"/>
          </w:tcPr>
          <w:p>
            <w:pPr>
              <w:jc w:val="left"/>
            </w:pPr>
            <w:r/>
            <w:r>
              <w:rPr>
                <w:b w:val="0"/>
                <w:sz w:val="13"/>
              </w:rPr>
              <w:t>5907.02</w:t>
            </w:r>
          </w:p>
        </w:tc>
        <w:tc>
          <w:tcPr>
            <w:tcW w:type="dxa" w:w="1141"/>
            <w:vAlign w:val="center"/>
          </w:tcPr>
          <w:p>
            <w:pPr>
              <w:jc w:val="left"/>
            </w:pPr>
            <w:r/>
            <w:r>
              <w:rPr>
                <w:b w:val="0"/>
                <w:sz w:val="13"/>
              </w:rPr>
              <w:t>1</w:t>
            </w:r>
          </w:p>
        </w:tc>
      </w:tr>
      <w:tr>
        <w:tc>
          <w:tcPr>
            <w:tcW w:type="dxa" w:w="1141"/>
            <w:vAlign w:val="center"/>
          </w:tcPr>
          <w:p>
            <w:pPr>
              <w:jc w:val="left"/>
            </w:pPr>
            <w:r/>
            <w:r>
              <w:rPr>
                <w:b w:val="0"/>
                <w:sz w:val="13"/>
              </w:rPr>
              <w:t>10025</w:t>
            </w:r>
          </w:p>
        </w:tc>
        <w:tc>
          <w:tcPr>
            <w:tcW w:type="dxa" w:w="1141"/>
            <w:vAlign w:val="center"/>
          </w:tcPr>
          <w:p>
            <w:pPr>
              <w:jc w:val="left"/>
            </w:pPr>
            <w:r/>
            <w:r>
              <w:rPr>
                <w:b w:val="0"/>
                <w:sz w:val="13"/>
              </w:rPr>
              <w:t>61</w:t>
            </w:r>
          </w:p>
        </w:tc>
        <w:tc>
          <w:tcPr>
            <w:tcW w:type="dxa" w:w="1141"/>
            <w:vAlign w:val="center"/>
          </w:tcPr>
          <w:p>
            <w:pPr>
              <w:jc w:val="left"/>
            </w:pPr>
            <w:r/>
            <w:r>
              <w:rPr>
                <w:b w:val="0"/>
                <w:sz w:val="13"/>
              </w:rPr>
              <w:t>533.27</w:t>
            </w:r>
          </w:p>
        </w:tc>
        <w:tc>
          <w:tcPr>
            <w:tcW w:type="dxa" w:w="1141"/>
            <w:vAlign w:val="center"/>
          </w:tcPr>
          <w:p>
            <w:pPr>
              <w:jc w:val="left"/>
            </w:pPr>
            <w:r/>
            <w:r>
              <w:rPr>
                <w:b w:val="0"/>
                <w:sz w:val="13"/>
              </w:rPr>
              <w:t>basic</w:t>
            </w:r>
          </w:p>
        </w:tc>
        <w:tc>
          <w:tcPr>
            <w:tcW w:type="dxa" w:w="1141"/>
            <w:vAlign w:val="center"/>
          </w:tcPr>
          <w:p>
            <w:pPr>
              <w:jc w:val="left"/>
            </w:pPr>
            <w:r/>
            <w:r>
              <w:rPr>
                <w:b w:val="0"/>
                <w:sz w:val="13"/>
              </w:rPr>
              <w:t>1</w:t>
            </w:r>
          </w:p>
        </w:tc>
        <w:tc>
          <w:tcPr>
            <w:tcW w:type="dxa" w:w="1141"/>
            <w:vAlign w:val="center"/>
          </w:tcPr>
          <w:p>
            <w:pPr>
              <w:jc w:val="left"/>
            </w:pPr>
            <w:r/>
            <w:r>
              <w:rPr>
                <w:b w:val="0"/>
                <w:sz w:val="13"/>
              </w:rPr>
              <w:t>False</w:t>
            </w:r>
          </w:p>
        </w:tc>
        <w:tc>
          <w:tcPr>
            <w:tcW w:type="dxa" w:w="1141"/>
            <w:vAlign w:val="center"/>
          </w:tcPr>
          <w:p>
            <w:pPr>
              <w:jc w:val="left"/>
            </w:pPr>
            <w:r/>
            <w:r>
              <w:rPr>
                <w:b w:val="0"/>
                <w:sz w:val="13"/>
              </w:rPr>
              <w:t>monthly</w:t>
            </w:r>
          </w:p>
        </w:tc>
        <w:tc>
          <w:tcPr>
            <w:tcW w:type="dxa" w:w="1141"/>
            <w:vAlign w:val="center"/>
          </w:tcPr>
          <w:p>
            <w:pPr>
              <w:jc w:val="left"/>
            </w:pPr>
            <w:r/>
            <w:r>
              <w:rPr>
                <w:b w:val="0"/>
                <w:sz w:val="13"/>
              </w:rPr>
              <w:t>West</w:t>
            </w:r>
          </w:p>
        </w:tc>
        <w:tc>
          <w:tcPr>
            <w:tcW w:type="dxa" w:w="1141"/>
            <w:vAlign w:val="center"/>
          </w:tcPr>
          <w:p>
            <w:pPr>
              <w:jc w:val="left"/>
            </w:pPr>
            <w:r/>
            <w:r>
              <w:rPr>
                <w:b w:val="0"/>
                <w:sz w:val="13"/>
              </w:rPr>
              <w:t>3</w:t>
            </w:r>
          </w:p>
        </w:tc>
        <w:tc>
          <w:tcPr>
            <w:tcW w:type="dxa" w:w="1141"/>
            <w:vAlign w:val="center"/>
          </w:tcPr>
          <w:p>
            <w:pPr>
              <w:jc w:val="left"/>
            </w:pPr>
            <w:r/>
            <w:r>
              <w:rPr>
                <w:b w:val="0"/>
                <w:sz w:val="13"/>
              </w:rPr>
              <w:t>22</w:t>
            </w:r>
          </w:p>
        </w:tc>
        <w:tc>
          <w:tcPr>
            <w:tcW w:type="dxa" w:w="1141"/>
            <w:vAlign w:val="center"/>
          </w:tcPr>
          <w:p>
            <w:pPr>
              <w:jc w:val="left"/>
            </w:pPr>
            <w:r/>
            <w:r>
              <w:rPr>
                <w:b w:val="0"/>
                <w:sz w:val="13"/>
              </w:rPr>
              <w:t>yes</w:t>
            </w:r>
          </w:p>
        </w:tc>
        <w:tc>
          <w:tcPr>
            <w:tcW w:type="dxa" w:w="1141"/>
            <w:vAlign w:val="center"/>
          </w:tcPr>
          <w:p>
            <w:pPr>
              <w:jc w:val="left"/>
            </w:pPr>
            <w:r/>
            <w:r>
              <w:rPr>
                <w:b w:val="0"/>
                <w:sz w:val="13"/>
              </w:rPr>
            </w:r>
          </w:p>
        </w:tc>
        <w:tc>
          <w:tcPr>
            <w:tcW w:type="dxa" w:w="1141"/>
            <w:vAlign w:val="center"/>
          </w:tcPr>
          <w:p>
            <w:pPr>
              <w:jc w:val="left"/>
            </w:pPr>
            <w:r/>
            <w:r>
              <w:rPr>
                <w:b w:val="0"/>
                <w:sz w:val="13"/>
              </w:rPr>
              <w:t>0</w:t>
            </w:r>
          </w:p>
        </w:tc>
      </w:tr>
      <w:tr>
        <w:tc>
          <w:tcPr>
            <w:tcW w:type="dxa" w:w="1141"/>
            <w:vAlign w:val="center"/>
          </w:tcPr>
          <w:p>
            <w:pPr>
              <w:jc w:val="left"/>
            </w:pPr>
            <w:r/>
            <w:r>
              <w:rPr>
                <w:b w:val="0"/>
                <w:sz w:val="13"/>
              </w:rPr>
              <w:t>10026</w:t>
            </w:r>
          </w:p>
        </w:tc>
        <w:tc>
          <w:tcPr>
            <w:tcW w:type="dxa" w:w="1141"/>
            <w:vAlign w:val="center"/>
          </w:tcPr>
          <w:p>
            <w:pPr>
              <w:jc w:val="left"/>
            </w:pPr>
            <w:r/>
            <w:r>
              <w:rPr>
                <w:b w:val="0"/>
                <w:sz w:val="13"/>
              </w:rPr>
              <w:t>61</w:t>
            </w:r>
          </w:p>
        </w:tc>
        <w:tc>
          <w:tcPr>
            <w:tcW w:type="dxa" w:w="1141"/>
            <w:vAlign w:val="center"/>
          </w:tcPr>
          <w:p>
            <w:pPr>
              <w:jc w:val="left"/>
            </w:pPr>
            <w:r/>
            <w:r>
              <w:rPr>
                <w:b w:val="0"/>
                <w:sz w:val="13"/>
              </w:rPr>
              <w:t>785.68</w:t>
            </w:r>
          </w:p>
        </w:tc>
        <w:tc>
          <w:tcPr>
            <w:tcW w:type="dxa" w:w="1141"/>
            <w:vAlign w:val="center"/>
          </w:tcPr>
          <w:p>
            <w:pPr>
              <w:jc w:val="left"/>
            </w:pPr>
            <w:r/>
            <w:r>
              <w:rPr>
                <w:b w:val="0"/>
                <w:sz w:val="13"/>
              </w:rPr>
              <w:t>premium</w:t>
            </w:r>
          </w:p>
        </w:tc>
        <w:tc>
          <w:tcPr>
            <w:tcW w:type="dxa" w:w="1141"/>
            <w:vAlign w:val="center"/>
          </w:tcPr>
          <w:p>
            <w:pPr>
              <w:jc w:val="left"/>
            </w:pPr>
            <w:r/>
            <w:r>
              <w:rPr>
                <w:b w:val="0"/>
                <w:sz w:val="13"/>
              </w:rPr>
              <w:t>0</w:t>
            </w:r>
          </w:p>
        </w:tc>
        <w:tc>
          <w:tcPr>
            <w:tcW w:type="dxa" w:w="1141"/>
            <w:vAlign w:val="center"/>
          </w:tcPr>
          <w:p>
            <w:pPr>
              <w:jc w:val="left"/>
            </w:pPr>
            <w:r/>
            <w:r>
              <w:rPr>
                <w:b w:val="0"/>
                <w:sz w:val="13"/>
              </w:rPr>
              <w:t>True</w:t>
            </w:r>
          </w:p>
        </w:tc>
        <w:tc>
          <w:tcPr>
            <w:tcW w:type="dxa" w:w="1141"/>
            <w:vAlign w:val="center"/>
          </w:tcPr>
          <w:p>
            <w:pPr>
              <w:jc w:val="left"/>
            </w:pPr>
            <w:r/>
            <w:r>
              <w:rPr>
                <w:b w:val="0"/>
                <w:sz w:val="13"/>
              </w:rPr>
              <w:t>monthly</w:t>
            </w:r>
          </w:p>
        </w:tc>
        <w:tc>
          <w:tcPr>
            <w:tcW w:type="dxa" w:w="1141"/>
            <w:vAlign w:val="center"/>
          </w:tcPr>
          <w:p>
            <w:pPr>
              <w:jc w:val="left"/>
            </w:pPr>
            <w:r/>
            <w:r>
              <w:rPr>
                <w:b w:val="0"/>
                <w:sz w:val="13"/>
              </w:rPr>
              <w:t>South</w:t>
            </w:r>
          </w:p>
        </w:tc>
        <w:tc>
          <w:tcPr>
            <w:tcW w:type="dxa" w:w="1141"/>
            <w:vAlign w:val="center"/>
          </w:tcPr>
          <w:p>
            <w:pPr>
              <w:jc w:val="left"/>
            </w:pPr>
            <w:r/>
            <w:r>
              <w:rPr>
                <w:b w:val="0"/>
                <w:sz w:val="13"/>
              </w:rPr>
              <w:t>0</w:t>
            </w:r>
          </w:p>
        </w:tc>
        <w:tc>
          <w:tcPr>
            <w:tcW w:type="dxa" w:w="1141"/>
            <w:vAlign w:val="center"/>
          </w:tcPr>
          <w:p>
            <w:pPr>
              <w:jc w:val="left"/>
            </w:pPr>
            <w:r/>
            <w:r>
              <w:rPr>
                <w:b w:val="0"/>
                <w:sz w:val="13"/>
              </w:rPr>
              <w:t>12</w:t>
            </w:r>
          </w:p>
        </w:tc>
        <w:tc>
          <w:tcPr>
            <w:tcW w:type="dxa" w:w="1141"/>
            <w:vAlign w:val="center"/>
          </w:tcPr>
          <w:p>
            <w:pPr>
              <w:jc w:val="left"/>
            </w:pPr>
            <w:r/>
            <w:r>
              <w:rPr>
                <w:b w:val="0"/>
                <w:sz w:val="13"/>
              </w:rPr>
              <w:t>no</w:t>
            </w:r>
          </w:p>
        </w:tc>
        <w:tc>
          <w:tcPr>
            <w:tcW w:type="dxa" w:w="1141"/>
            <w:vAlign w:val="center"/>
          </w:tcPr>
          <w:p>
            <w:pPr>
              <w:jc w:val="left"/>
            </w:pPr>
            <w:r/>
            <w:r>
              <w:rPr>
                <w:b w:val="0"/>
                <w:sz w:val="13"/>
              </w:rPr>
              <w:t>48077.93</w:t>
            </w:r>
          </w:p>
        </w:tc>
        <w:tc>
          <w:tcPr>
            <w:tcW w:type="dxa" w:w="1141"/>
            <w:vAlign w:val="center"/>
          </w:tcPr>
          <w:p>
            <w:pPr>
              <w:jc w:val="left"/>
            </w:pPr>
            <w:r/>
            <w:r>
              <w:rPr>
                <w:b w:val="0"/>
                <w:sz w:val="13"/>
              </w:rPr>
              <w:t>0</w:t>
            </w:r>
          </w:p>
        </w:tc>
      </w:tr>
      <w:tr>
        <w:tc>
          <w:tcPr>
            <w:tcW w:type="dxa" w:w="1141"/>
            <w:vAlign w:val="center"/>
          </w:tcPr>
          <w:p>
            <w:pPr>
              <w:jc w:val="left"/>
            </w:pPr>
            <w:r/>
            <w:r>
              <w:rPr>
                <w:b w:val="0"/>
                <w:sz w:val="13"/>
              </w:rPr>
              <w:t>10027</w:t>
            </w:r>
          </w:p>
        </w:tc>
        <w:tc>
          <w:tcPr>
            <w:tcW w:type="dxa" w:w="1141"/>
            <w:vAlign w:val="center"/>
          </w:tcPr>
          <w:p>
            <w:pPr>
              <w:jc w:val="left"/>
            </w:pPr>
            <w:r/>
            <w:r>
              <w:rPr>
                <w:b w:val="0"/>
                <w:sz w:val="13"/>
              </w:rPr>
              <w:t>46</w:t>
            </w:r>
          </w:p>
        </w:tc>
        <w:tc>
          <w:tcPr>
            <w:tcW w:type="dxa" w:w="1141"/>
            <w:vAlign w:val="center"/>
          </w:tcPr>
          <w:p>
            <w:pPr>
              <w:jc w:val="left"/>
            </w:pPr>
            <w:r/>
            <w:r>
              <w:rPr>
                <w:b w:val="0"/>
                <w:sz w:val="13"/>
              </w:rPr>
              <w:t>341.56</w:t>
            </w:r>
          </w:p>
        </w:tc>
        <w:tc>
          <w:tcPr>
            <w:tcW w:type="dxa" w:w="1141"/>
            <w:vAlign w:val="center"/>
          </w:tcPr>
          <w:p>
            <w:pPr>
              <w:jc w:val="left"/>
            </w:pPr>
            <w:r/>
            <w:r>
              <w:rPr>
                <w:b w:val="0"/>
                <w:sz w:val="13"/>
              </w:rPr>
            </w:r>
          </w:p>
        </w:tc>
        <w:tc>
          <w:tcPr>
            <w:tcW w:type="dxa" w:w="1141"/>
            <w:vAlign w:val="center"/>
          </w:tcPr>
          <w:p>
            <w:pPr>
              <w:jc w:val="left"/>
            </w:pPr>
            <w:r/>
            <w:r>
              <w:rPr>
                <w:b w:val="0"/>
                <w:sz w:val="13"/>
              </w:rPr>
              <w:t>3</w:t>
            </w:r>
          </w:p>
        </w:tc>
        <w:tc>
          <w:tcPr>
            <w:tcW w:type="dxa" w:w="1141"/>
            <w:vAlign w:val="center"/>
          </w:tcPr>
          <w:p>
            <w:pPr>
              <w:jc w:val="left"/>
            </w:pPr>
            <w:r/>
            <w:r>
              <w:rPr>
                <w:b w:val="0"/>
                <w:sz w:val="13"/>
              </w:rPr>
              <w:t>True</w:t>
            </w:r>
          </w:p>
        </w:tc>
        <w:tc>
          <w:tcPr>
            <w:tcW w:type="dxa" w:w="1141"/>
            <w:vAlign w:val="center"/>
          </w:tcPr>
          <w:p>
            <w:pPr>
              <w:jc w:val="left"/>
            </w:pPr>
            <w:r/>
            <w:r>
              <w:rPr>
                <w:b w:val="0"/>
                <w:sz w:val="13"/>
              </w:rPr>
              <w:t>annual</w:t>
            </w:r>
          </w:p>
        </w:tc>
        <w:tc>
          <w:tcPr>
            <w:tcW w:type="dxa" w:w="1141"/>
            <w:vAlign w:val="center"/>
          </w:tcPr>
          <w:p>
            <w:pPr>
              <w:jc w:val="left"/>
            </w:pPr>
            <w:r/>
            <w:r>
              <w:rPr>
                <w:b w:val="0"/>
                <w:sz w:val="13"/>
              </w:rPr>
              <w:t>West</w:t>
            </w:r>
          </w:p>
        </w:tc>
        <w:tc>
          <w:tcPr>
            <w:tcW w:type="dxa" w:w="1141"/>
            <w:vAlign w:val="center"/>
          </w:tcPr>
          <w:p>
            <w:pPr>
              <w:jc w:val="left"/>
            </w:pPr>
            <w:r/>
            <w:r>
              <w:rPr>
                <w:b w:val="0"/>
                <w:sz w:val="13"/>
              </w:rPr>
              <w:t>5</w:t>
            </w:r>
          </w:p>
        </w:tc>
        <w:tc>
          <w:tcPr>
            <w:tcW w:type="dxa" w:w="1141"/>
            <w:vAlign w:val="center"/>
          </w:tcPr>
          <w:p>
            <w:pPr>
              <w:jc w:val="left"/>
            </w:pPr>
            <w:r/>
            <w:r>
              <w:rPr>
                <w:b w:val="0"/>
                <w:sz w:val="13"/>
              </w:rPr>
              <w:t>46</w:t>
            </w:r>
          </w:p>
        </w:tc>
        <w:tc>
          <w:tcPr>
            <w:tcW w:type="dxa" w:w="1141"/>
            <w:vAlign w:val="center"/>
          </w:tcPr>
          <w:p>
            <w:pPr>
              <w:jc w:val="left"/>
            </w:pPr>
            <w:r/>
            <w:r>
              <w:rPr>
                <w:b w:val="0"/>
                <w:sz w:val="13"/>
              </w:rPr>
              <w:t>yes</w:t>
            </w:r>
          </w:p>
        </w:tc>
        <w:tc>
          <w:tcPr>
            <w:tcW w:type="dxa" w:w="1141"/>
            <w:vAlign w:val="center"/>
          </w:tcPr>
          <w:p>
            <w:pPr>
              <w:jc w:val="left"/>
            </w:pPr>
            <w:r/>
            <w:r>
              <w:rPr>
                <w:b w:val="0"/>
                <w:sz w:val="13"/>
              </w:rPr>
              <w:t>15805.39</w:t>
            </w:r>
          </w:p>
        </w:tc>
        <w:tc>
          <w:tcPr>
            <w:tcW w:type="dxa" w:w="1141"/>
            <w:vAlign w:val="center"/>
          </w:tcPr>
          <w:p>
            <w:pPr>
              <w:jc w:val="left"/>
            </w:pPr>
            <w:r/>
            <w:r>
              <w:rPr>
                <w:b w:val="0"/>
                <w:sz w:val="13"/>
              </w:rPr>
              <w:t>1</w:t>
            </w:r>
          </w:p>
        </w:tc>
      </w:tr>
      <w:tr>
        <w:tc>
          <w:tcPr>
            <w:tcW w:type="dxa" w:w="1141"/>
            <w:vAlign w:val="center"/>
          </w:tcPr>
          <w:p>
            <w:pPr>
              <w:jc w:val="left"/>
            </w:pPr>
            <w:r/>
            <w:r>
              <w:rPr>
                <w:b w:val="0"/>
                <w:sz w:val="13"/>
              </w:rPr>
              <w:t>10028</w:t>
            </w:r>
          </w:p>
        </w:tc>
        <w:tc>
          <w:tcPr>
            <w:tcW w:type="dxa" w:w="1141"/>
            <w:vAlign w:val="center"/>
          </w:tcPr>
          <w:p>
            <w:pPr>
              <w:jc w:val="left"/>
            </w:pPr>
            <w:r/>
            <w:r>
              <w:rPr>
                <w:b w:val="0"/>
                <w:sz w:val="13"/>
              </w:rPr>
              <w:t>61</w:t>
            </w:r>
          </w:p>
        </w:tc>
        <w:tc>
          <w:tcPr>
            <w:tcW w:type="dxa" w:w="1141"/>
            <w:vAlign w:val="center"/>
          </w:tcPr>
          <w:p>
            <w:pPr>
              <w:jc w:val="left"/>
            </w:pPr>
            <w:r/>
            <w:r>
              <w:rPr>
                <w:b w:val="0"/>
                <w:sz w:val="13"/>
              </w:rPr>
            </w:r>
          </w:p>
        </w:tc>
        <w:tc>
          <w:tcPr>
            <w:tcW w:type="dxa" w:w="1141"/>
            <w:vAlign w:val="center"/>
          </w:tcPr>
          <w:p>
            <w:pPr>
              <w:jc w:val="left"/>
            </w:pPr>
            <w:r/>
            <w:r>
              <w:rPr>
                <w:b w:val="0"/>
                <w:sz w:val="13"/>
              </w:rPr>
              <w:t>basic</w:t>
            </w:r>
          </w:p>
        </w:tc>
        <w:tc>
          <w:tcPr>
            <w:tcW w:type="dxa" w:w="1141"/>
            <w:vAlign w:val="center"/>
          </w:tcPr>
          <w:p>
            <w:pPr>
              <w:jc w:val="left"/>
            </w:pPr>
            <w:r/>
            <w:r>
              <w:rPr>
                <w:b w:val="0"/>
                <w:sz w:val="13"/>
              </w:rPr>
              <w:t>1</w:t>
            </w:r>
          </w:p>
        </w:tc>
        <w:tc>
          <w:tcPr>
            <w:tcW w:type="dxa" w:w="1141"/>
            <w:vAlign w:val="center"/>
          </w:tcPr>
          <w:p>
            <w:pPr>
              <w:jc w:val="left"/>
            </w:pPr>
            <w:r/>
            <w:r>
              <w:rPr>
                <w:b w:val="0"/>
                <w:sz w:val="13"/>
              </w:rPr>
              <w:t>True</w:t>
            </w:r>
          </w:p>
        </w:tc>
        <w:tc>
          <w:tcPr>
            <w:tcW w:type="dxa" w:w="1141"/>
            <w:vAlign w:val="center"/>
          </w:tcPr>
          <w:p>
            <w:pPr>
              <w:jc w:val="left"/>
            </w:pPr>
            <w:r/>
            <w:r>
              <w:rPr>
                <w:b w:val="0"/>
                <w:sz w:val="13"/>
              </w:rPr>
              <w:t>biennial</w:t>
            </w:r>
          </w:p>
        </w:tc>
        <w:tc>
          <w:tcPr>
            <w:tcW w:type="dxa" w:w="1141"/>
            <w:vAlign w:val="center"/>
          </w:tcPr>
          <w:p>
            <w:pPr>
              <w:jc w:val="left"/>
            </w:pPr>
            <w:r/>
            <w:r>
              <w:rPr>
                <w:b w:val="0"/>
                <w:sz w:val="13"/>
              </w:rPr>
              <w:t>North</w:t>
            </w:r>
          </w:p>
        </w:tc>
        <w:tc>
          <w:tcPr>
            <w:tcW w:type="dxa" w:w="1141"/>
            <w:vAlign w:val="center"/>
          </w:tcPr>
          <w:p>
            <w:pPr>
              <w:jc w:val="left"/>
            </w:pPr>
            <w:r/>
            <w:r>
              <w:rPr>
                <w:b w:val="0"/>
                <w:sz w:val="13"/>
              </w:rPr>
              <w:t>3</w:t>
            </w:r>
          </w:p>
        </w:tc>
        <w:tc>
          <w:tcPr>
            <w:tcW w:type="dxa" w:w="1141"/>
            <w:vAlign w:val="center"/>
          </w:tcPr>
          <w:p>
            <w:pPr>
              <w:jc w:val="left"/>
            </w:pPr>
            <w:r/>
            <w:r>
              <w:rPr>
                <w:b w:val="0"/>
                <w:sz w:val="13"/>
              </w:rPr>
              <w:t>16</w:t>
            </w:r>
          </w:p>
        </w:tc>
        <w:tc>
          <w:tcPr>
            <w:tcW w:type="dxa" w:w="1141"/>
            <w:vAlign w:val="center"/>
          </w:tcPr>
          <w:p>
            <w:pPr>
              <w:jc w:val="left"/>
            </w:pPr>
            <w:r/>
            <w:r>
              <w:rPr>
                <w:b w:val="0"/>
                <w:sz w:val="13"/>
              </w:rPr>
              <w:t>no</w:t>
            </w:r>
          </w:p>
        </w:tc>
        <w:tc>
          <w:tcPr>
            <w:tcW w:type="dxa" w:w="1141"/>
            <w:vAlign w:val="center"/>
          </w:tcPr>
          <w:p>
            <w:pPr>
              <w:jc w:val="left"/>
            </w:pPr>
            <w:r/>
            <w:r>
              <w:rPr>
                <w:b w:val="0"/>
                <w:sz w:val="13"/>
              </w:rPr>
              <w:t>19866.56</w:t>
            </w:r>
          </w:p>
        </w:tc>
        <w:tc>
          <w:tcPr>
            <w:tcW w:type="dxa" w:w="1141"/>
            <w:vAlign w:val="center"/>
          </w:tcPr>
          <w:p>
            <w:pPr>
              <w:jc w:val="left"/>
            </w:pPr>
            <w:r/>
            <w:r>
              <w:rPr>
                <w:b w:val="0"/>
                <w:sz w:val="13"/>
              </w:rPr>
              <w:t>0</w:t>
            </w:r>
          </w:p>
        </w:tc>
      </w:tr>
      <w:tr>
        <w:tc>
          <w:tcPr>
            <w:tcW w:type="dxa" w:w="1141"/>
            <w:vAlign w:val="center"/>
          </w:tcPr>
          <w:p>
            <w:pPr>
              <w:jc w:val="left"/>
            </w:pPr>
            <w:r/>
            <w:r>
              <w:rPr>
                <w:b w:val="0"/>
                <w:sz w:val="13"/>
              </w:rPr>
              <w:t>10029</w:t>
            </w:r>
          </w:p>
        </w:tc>
        <w:tc>
          <w:tcPr>
            <w:tcW w:type="dxa" w:w="1141"/>
            <w:vAlign w:val="center"/>
          </w:tcPr>
          <w:p>
            <w:pPr>
              <w:jc w:val="left"/>
            </w:pPr>
            <w:r/>
            <w:r>
              <w:rPr>
                <w:b w:val="0"/>
                <w:sz w:val="13"/>
              </w:rPr>
              <w:t>50</w:t>
            </w:r>
          </w:p>
        </w:tc>
        <w:tc>
          <w:tcPr>
            <w:tcW w:type="dxa" w:w="1141"/>
            <w:vAlign w:val="center"/>
          </w:tcPr>
          <w:p>
            <w:pPr>
              <w:jc w:val="left"/>
            </w:pPr>
            <w:r/>
            <w:r>
              <w:rPr>
                <w:b w:val="0"/>
                <w:sz w:val="13"/>
              </w:rPr>
              <w:t>390.28</w:t>
            </w:r>
          </w:p>
        </w:tc>
        <w:tc>
          <w:tcPr>
            <w:tcW w:type="dxa" w:w="1141"/>
            <w:vAlign w:val="center"/>
          </w:tcPr>
          <w:p>
            <w:pPr>
              <w:jc w:val="left"/>
            </w:pPr>
            <w:r/>
            <w:r>
              <w:rPr>
                <w:b w:val="0"/>
                <w:sz w:val="13"/>
              </w:rPr>
              <w:t>standard</w:t>
            </w:r>
          </w:p>
        </w:tc>
        <w:tc>
          <w:tcPr>
            <w:tcW w:type="dxa" w:w="1141"/>
            <w:vAlign w:val="center"/>
          </w:tcPr>
          <w:p>
            <w:pPr>
              <w:jc w:val="left"/>
            </w:pPr>
            <w:r/>
            <w:r>
              <w:rPr>
                <w:b w:val="0"/>
                <w:sz w:val="13"/>
              </w:rPr>
              <w:t>0</w:t>
            </w:r>
          </w:p>
        </w:tc>
        <w:tc>
          <w:tcPr>
            <w:tcW w:type="dxa" w:w="1141"/>
            <w:vAlign w:val="center"/>
          </w:tcPr>
          <w:p>
            <w:pPr>
              <w:jc w:val="left"/>
            </w:pPr>
            <w:r/>
            <w:r>
              <w:rPr>
                <w:b w:val="0"/>
                <w:sz w:val="13"/>
              </w:rPr>
              <w:t>True</w:t>
            </w:r>
          </w:p>
        </w:tc>
        <w:tc>
          <w:tcPr>
            <w:tcW w:type="dxa" w:w="1141"/>
            <w:vAlign w:val="center"/>
          </w:tcPr>
          <w:p>
            <w:pPr>
              <w:jc w:val="left"/>
            </w:pPr>
            <w:r/>
            <w:r>
              <w:rPr>
                <w:b w:val="0"/>
                <w:sz w:val="13"/>
              </w:rPr>
              <w:t>monthly</w:t>
            </w:r>
          </w:p>
        </w:tc>
        <w:tc>
          <w:tcPr>
            <w:tcW w:type="dxa" w:w="1141"/>
            <w:vAlign w:val="center"/>
          </w:tcPr>
          <w:p>
            <w:pPr>
              <w:jc w:val="left"/>
            </w:pPr>
            <w:r/>
            <w:r>
              <w:rPr>
                <w:b w:val="0"/>
                <w:sz w:val="13"/>
              </w:rPr>
              <w:t>North</w:t>
            </w:r>
          </w:p>
        </w:tc>
        <w:tc>
          <w:tcPr>
            <w:tcW w:type="dxa" w:w="1141"/>
            <w:vAlign w:val="center"/>
          </w:tcPr>
          <w:p>
            <w:pPr>
              <w:jc w:val="left"/>
            </w:pPr>
            <w:r/>
            <w:r>
              <w:rPr>
                <w:b w:val="0"/>
                <w:sz w:val="13"/>
              </w:rPr>
              <w:t>2</w:t>
            </w:r>
          </w:p>
        </w:tc>
        <w:tc>
          <w:tcPr>
            <w:tcW w:type="dxa" w:w="1141"/>
            <w:vAlign w:val="center"/>
          </w:tcPr>
          <w:p>
            <w:pPr>
              <w:jc w:val="left"/>
            </w:pPr>
            <w:r/>
            <w:r>
              <w:rPr>
                <w:b w:val="0"/>
                <w:sz w:val="13"/>
              </w:rPr>
              <w:t>56</w:t>
            </w:r>
          </w:p>
        </w:tc>
        <w:tc>
          <w:tcPr>
            <w:tcW w:type="dxa" w:w="1141"/>
            <w:vAlign w:val="center"/>
          </w:tcPr>
          <w:p>
            <w:pPr>
              <w:jc w:val="left"/>
            </w:pPr>
            <w:r/>
            <w:r>
              <w:rPr>
                <w:b w:val="0"/>
                <w:sz w:val="13"/>
              </w:rPr>
            </w:r>
          </w:p>
        </w:tc>
        <w:tc>
          <w:tcPr>
            <w:tcW w:type="dxa" w:w="1141"/>
            <w:vAlign w:val="center"/>
          </w:tcPr>
          <w:p>
            <w:pPr>
              <w:jc w:val="left"/>
            </w:pPr>
            <w:r/>
            <w:r>
              <w:rPr>
                <w:b w:val="0"/>
                <w:sz w:val="13"/>
              </w:rPr>
              <w:t>18486.40</w:t>
            </w:r>
          </w:p>
        </w:tc>
        <w:tc>
          <w:tcPr>
            <w:tcW w:type="dxa" w:w="1141"/>
            <w:vAlign w:val="center"/>
          </w:tcPr>
          <w:p>
            <w:pPr>
              <w:jc w:val="left"/>
            </w:pPr>
            <w:r/>
            <w:r>
              <w:rPr>
                <w:b w:val="0"/>
                <w:sz w:val="13"/>
              </w:rPr>
              <w:t>0</w:t>
            </w:r>
          </w:p>
        </w:tc>
      </w:tr>
      <w:tr>
        <w:tc>
          <w:tcPr>
            <w:tcW w:type="dxa" w:w="1141"/>
            <w:vAlign w:val="center"/>
          </w:tcPr>
          <w:p>
            <w:pPr>
              <w:jc w:val="left"/>
            </w:pPr>
            <w:r/>
            <w:r>
              <w:rPr>
                <w:b w:val="0"/>
                <w:sz w:val="13"/>
              </w:rPr>
              <w:t>10030</w:t>
            </w:r>
          </w:p>
        </w:tc>
        <w:tc>
          <w:tcPr>
            <w:tcW w:type="dxa" w:w="1141"/>
            <w:vAlign w:val="center"/>
          </w:tcPr>
          <w:p>
            <w:pPr>
              <w:jc w:val="left"/>
            </w:pPr>
            <w:r/>
            <w:r>
              <w:rPr>
                <w:b w:val="0"/>
                <w:sz w:val="13"/>
              </w:rPr>
              <w:t>54</w:t>
            </w:r>
          </w:p>
        </w:tc>
        <w:tc>
          <w:tcPr>
            <w:tcW w:type="dxa" w:w="1141"/>
            <w:vAlign w:val="center"/>
          </w:tcPr>
          <w:p>
            <w:pPr>
              <w:jc w:val="left"/>
            </w:pPr>
            <w:r/>
            <w:r>
              <w:rPr>
                <w:b w:val="0"/>
                <w:sz w:val="13"/>
              </w:rPr>
              <w:t>173.38</w:t>
            </w:r>
          </w:p>
        </w:tc>
        <w:tc>
          <w:tcPr>
            <w:tcW w:type="dxa" w:w="1141"/>
            <w:vAlign w:val="center"/>
          </w:tcPr>
          <w:p>
            <w:pPr>
              <w:jc w:val="left"/>
            </w:pPr>
            <w:r/>
            <w:r>
              <w:rPr>
                <w:b w:val="0"/>
                <w:sz w:val="13"/>
              </w:rPr>
              <w:t>basic</w:t>
            </w:r>
          </w:p>
        </w:tc>
        <w:tc>
          <w:tcPr>
            <w:tcW w:type="dxa" w:w="1141"/>
            <w:vAlign w:val="center"/>
          </w:tcPr>
          <w:p>
            <w:pPr>
              <w:jc w:val="left"/>
            </w:pPr>
            <w:r/>
            <w:r>
              <w:rPr>
                <w:b w:val="0"/>
                <w:sz w:val="13"/>
              </w:rPr>
              <w:t>2</w:t>
            </w:r>
          </w:p>
        </w:tc>
        <w:tc>
          <w:tcPr>
            <w:tcW w:type="dxa" w:w="1141"/>
            <w:vAlign w:val="center"/>
          </w:tcPr>
          <w:p>
            <w:pPr>
              <w:jc w:val="left"/>
            </w:pPr>
            <w:r/>
            <w:r>
              <w:rPr>
                <w:b w:val="0"/>
                <w:sz w:val="13"/>
              </w:rPr>
              <w:t>True</w:t>
            </w:r>
          </w:p>
        </w:tc>
        <w:tc>
          <w:tcPr>
            <w:tcW w:type="dxa" w:w="1141"/>
            <w:vAlign w:val="center"/>
          </w:tcPr>
          <w:p>
            <w:pPr>
              <w:jc w:val="left"/>
            </w:pPr>
            <w:r/>
            <w:r>
              <w:rPr>
                <w:b w:val="0"/>
                <w:sz w:val="13"/>
              </w:rPr>
              <w:t>monthly</w:t>
            </w:r>
          </w:p>
        </w:tc>
        <w:tc>
          <w:tcPr>
            <w:tcW w:type="dxa" w:w="1141"/>
            <w:vAlign w:val="center"/>
          </w:tcPr>
          <w:p>
            <w:pPr>
              <w:jc w:val="left"/>
            </w:pPr>
            <w:r/>
            <w:r>
              <w:rPr>
                <w:b w:val="0"/>
                <w:sz w:val="13"/>
              </w:rPr>
              <w:t>North</w:t>
            </w:r>
          </w:p>
        </w:tc>
        <w:tc>
          <w:tcPr>
            <w:tcW w:type="dxa" w:w="1141"/>
            <w:vAlign w:val="center"/>
          </w:tcPr>
          <w:p>
            <w:pPr>
              <w:jc w:val="left"/>
            </w:pPr>
            <w:r/>
            <w:r>
              <w:rPr>
                <w:b w:val="0"/>
                <w:sz w:val="13"/>
              </w:rPr>
              <w:t>2</w:t>
            </w:r>
          </w:p>
        </w:tc>
        <w:tc>
          <w:tcPr>
            <w:tcW w:type="dxa" w:w="1141"/>
            <w:vAlign w:val="center"/>
          </w:tcPr>
          <w:p>
            <w:pPr>
              <w:jc w:val="left"/>
            </w:pPr>
            <w:r/>
            <w:r>
              <w:rPr>
                <w:b w:val="0"/>
                <w:sz w:val="13"/>
              </w:rPr>
              <w:t>53</w:t>
            </w:r>
          </w:p>
        </w:tc>
        <w:tc>
          <w:tcPr>
            <w:tcW w:type="dxa" w:w="1141"/>
            <w:vAlign w:val="center"/>
          </w:tcPr>
          <w:p>
            <w:pPr>
              <w:jc w:val="left"/>
            </w:pPr>
            <w:r/>
            <w:r>
              <w:rPr>
                <w:b w:val="0"/>
                <w:sz w:val="13"/>
              </w:rPr>
              <w:t>yes</w:t>
            </w:r>
          </w:p>
        </w:tc>
        <w:tc>
          <w:tcPr>
            <w:tcW w:type="dxa" w:w="1141"/>
            <w:vAlign w:val="center"/>
          </w:tcPr>
          <w:p>
            <w:pPr>
              <w:jc w:val="left"/>
            </w:pPr>
            <w:r/>
            <w:r>
              <w:rPr>
                <w:b w:val="0"/>
                <w:sz w:val="13"/>
              </w:rPr>
              <w:t>8832.19</w:t>
            </w:r>
          </w:p>
        </w:tc>
        <w:tc>
          <w:tcPr>
            <w:tcW w:type="dxa" w:w="1141"/>
            <w:vAlign w:val="center"/>
          </w:tcPr>
          <w:p>
            <w:pPr>
              <w:jc w:val="left"/>
            </w:pPr>
            <w:r/>
            <w:r>
              <w:rPr>
                <w:b w:val="0"/>
                <w:sz w:val="13"/>
              </w:rPr>
              <w:t>0</w:t>
            </w:r>
          </w:p>
        </w:tc>
      </w:tr>
      <w:tr>
        <w:tc>
          <w:tcPr>
            <w:tcW w:type="dxa" w:w="1141"/>
            <w:vAlign w:val="center"/>
          </w:tcPr>
          <w:p>
            <w:pPr>
              <w:jc w:val="left"/>
            </w:pPr>
            <w:r/>
            <w:r>
              <w:rPr>
                <w:b w:val="0"/>
                <w:sz w:val="13"/>
              </w:rPr>
              <w:t>10031</w:t>
            </w:r>
          </w:p>
        </w:tc>
        <w:tc>
          <w:tcPr>
            <w:tcW w:type="dxa" w:w="1141"/>
            <w:vAlign w:val="center"/>
          </w:tcPr>
          <w:p>
            <w:pPr>
              <w:jc w:val="left"/>
            </w:pPr>
            <w:r/>
            <w:r>
              <w:rPr>
                <w:b w:val="0"/>
                <w:sz w:val="13"/>
              </w:rPr>
              <w:t>63</w:t>
            </w:r>
          </w:p>
        </w:tc>
        <w:tc>
          <w:tcPr>
            <w:tcW w:type="dxa" w:w="1141"/>
            <w:vAlign w:val="center"/>
          </w:tcPr>
          <w:p>
            <w:pPr>
              <w:jc w:val="left"/>
            </w:pPr>
            <w:r/>
            <w:r>
              <w:rPr>
                <w:b w:val="0"/>
                <w:sz w:val="13"/>
              </w:rPr>
              <w:t>759.03</w:t>
            </w:r>
          </w:p>
        </w:tc>
        <w:tc>
          <w:tcPr>
            <w:tcW w:type="dxa" w:w="1141"/>
            <w:vAlign w:val="center"/>
          </w:tcPr>
          <w:p>
            <w:pPr>
              <w:jc w:val="left"/>
            </w:pPr>
            <w:r/>
            <w:r>
              <w:rPr>
                <w:b w:val="0"/>
                <w:sz w:val="13"/>
              </w:rPr>
              <w:t>premium</w:t>
            </w:r>
          </w:p>
        </w:tc>
        <w:tc>
          <w:tcPr>
            <w:tcW w:type="dxa" w:w="1141"/>
            <w:vAlign w:val="center"/>
          </w:tcPr>
          <w:p>
            <w:pPr>
              <w:jc w:val="left"/>
            </w:pPr>
            <w:r/>
            <w:r>
              <w:rPr>
                <w:b w:val="0"/>
                <w:sz w:val="13"/>
              </w:rPr>
              <w:t>2</w:t>
            </w:r>
          </w:p>
        </w:tc>
        <w:tc>
          <w:tcPr>
            <w:tcW w:type="dxa" w:w="1141"/>
            <w:vAlign w:val="center"/>
          </w:tcPr>
          <w:p>
            <w:pPr>
              <w:jc w:val="left"/>
            </w:pPr>
            <w:r/>
            <w:r>
              <w:rPr>
                <w:b w:val="0"/>
                <w:sz w:val="13"/>
              </w:rPr>
              <w:t>True</w:t>
            </w:r>
          </w:p>
        </w:tc>
        <w:tc>
          <w:tcPr>
            <w:tcW w:type="dxa" w:w="1141"/>
            <w:vAlign w:val="center"/>
          </w:tcPr>
          <w:p>
            <w:pPr>
              <w:jc w:val="left"/>
            </w:pPr>
            <w:r/>
            <w:r>
              <w:rPr>
                <w:b w:val="0"/>
                <w:sz w:val="13"/>
              </w:rPr>
              <w:t>annual</w:t>
            </w:r>
          </w:p>
        </w:tc>
        <w:tc>
          <w:tcPr>
            <w:tcW w:type="dxa" w:w="1141"/>
            <w:vAlign w:val="center"/>
          </w:tcPr>
          <w:p>
            <w:pPr>
              <w:jc w:val="left"/>
            </w:pPr>
            <w:r/>
            <w:r>
              <w:rPr>
                <w:b w:val="0"/>
                <w:sz w:val="13"/>
              </w:rPr>
              <w:t>North</w:t>
            </w:r>
          </w:p>
        </w:tc>
        <w:tc>
          <w:tcPr>
            <w:tcW w:type="dxa" w:w="1141"/>
            <w:vAlign w:val="center"/>
          </w:tcPr>
          <w:p>
            <w:pPr>
              <w:jc w:val="left"/>
            </w:pPr>
            <w:r/>
            <w:r>
              <w:rPr>
                <w:b w:val="0"/>
                <w:sz w:val="13"/>
              </w:rPr>
              <w:t>2</w:t>
            </w:r>
          </w:p>
        </w:tc>
        <w:tc>
          <w:tcPr>
            <w:tcW w:type="dxa" w:w="1141"/>
            <w:vAlign w:val="center"/>
          </w:tcPr>
          <w:p>
            <w:pPr>
              <w:jc w:val="left"/>
            </w:pPr>
            <w:r/>
            <w:r>
              <w:rPr>
                <w:b w:val="0"/>
                <w:sz w:val="13"/>
              </w:rPr>
              <w:t>26</w:t>
            </w:r>
          </w:p>
        </w:tc>
        <w:tc>
          <w:tcPr>
            <w:tcW w:type="dxa" w:w="1141"/>
            <w:vAlign w:val="center"/>
          </w:tcPr>
          <w:p>
            <w:pPr>
              <w:jc w:val="left"/>
            </w:pPr>
            <w:r/>
            <w:r>
              <w:rPr>
                <w:b w:val="0"/>
                <w:sz w:val="13"/>
              </w:rPr>
              <w:t>yes</w:t>
            </w:r>
          </w:p>
        </w:tc>
        <w:tc>
          <w:tcPr>
            <w:tcW w:type="dxa" w:w="1141"/>
            <w:vAlign w:val="center"/>
          </w:tcPr>
          <w:p>
            <w:pPr>
              <w:jc w:val="left"/>
            </w:pPr>
            <w:r/>
            <w:r>
              <w:rPr>
                <w:b w:val="0"/>
                <w:sz w:val="13"/>
              </w:rPr>
              <w:t>47481.73</w:t>
            </w:r>
          </w:p>
        </w:tc>
        <w:tc>
          <w:tcPr>
            <w:tcW w:type="dxa" w:w="1141"/>
            <w:vAlign w:val="center"/>
          </w:tcPr>
          <w:p>
            <w:pPr>
              <w:jc w:val="left"/>
            </w:pPr>
            <w:r/>
            <w:r>
              <w:rPr>
                <w:b w:val="0"/>
                <w:sz w:val="13"/>
              </w:rPr>
              <w:t>0</w:t>
            </w:r>
          </w:p>
        </w:tc>
      </w:tr>
      <w:tr>
        <w:tc>
          <w:tcPr>
            <w:tcW w:type="dxa" w:w="1141"/>
            <w:vAlign w:val="center"/>
          </w:tcPr>
          <w:p>
            <w:pPr>
              <w:jc w:val="left"/>
            </w:pPr>
            <w:r/>
            <w:r>
              <w:rPr>
                <w:b w:val="0"/>
                <w:sz w:val="13"/>
              </w:rPr>
              <w:t>10032</w:t>
            </w:r>
          </w:p>
        </w:tc>
        <w:tc>
          <w:tcPr>
            <w:tcW w:type="dxa" w:w="1141"/>
            <w:vAlign w:val="center"/>
          </w:tcPr>
          <w:p>
            <w:pPr>
              <w:jc w:val="left"/>
            </w:pPr>
            <w:r/>
            <w:r>
              <w:rPr>
                <w:b w:val="0"/>
                <w:sz w:val="13"/>
              </w:rPr>
              <w:t>2</w:t>
            </w:r>
          </w:p>
        </w:tc>
        <w:tc>
          <w:tcPr>
            <w:tcW w:type="dxa" w:w="1141"/>
            <w:vAlign w:val="center"/>
          </w:tcPr>
          <w:p>
            <w:pPr>
              <w:jc w:val="left"/>
            </w:pPr>
            <w:r/>
            <w:r>
              <w:rPr>
                <w:b w:val="0"/>
                <w:sz w:val="13"/>
              </w:rPr>
              <w:t>587.77</w:t>
            </w:r>
          </w:p>
        </w:tc>
        <w:tc>
          <w:tcPr>
            <w:tcW w:type="dxa" w:w="1141"/>
            <w:vAlign w:val="center"/>
          </w:tcPr>
          <w:p>
            <w:pPr>
              <w:jc w:val="left"/>
            </w:pPr>
            <w:r/>
            <w:r>
              <w:rPr>
                <w:b w:val="0"/>
                <w:sz w:val="13"/>
              </w:rPr>
              <w:t>standard</w:t>
            </w:r>
          </w:p>
        </w:tc>
        <w:tc>
          <w:tcPr>
            <w:tcW w:type="dxa" w:w="1141"/>
            <w:vAlign w:val="center"/>
          </w:tcPr>
          <w:p>
            <w:pPr>
              <w:jc w:val="left"/>
            </w:pPr>
            <w:r/>
            <w:r>
              <w:rPr>
                <w:b w:val="0"/>
                <w:sz w:val="13"/>
              </w:rPr>
              <w:t>1</w:t>
            </w:r>
          </w:p>
        </w:tc>
        <w:tc>
          <w:tcPr>
            <w:tcW w:type="dxa" w:w="1141"/>
            <w:vAlign w:val="center"/>
          </w:tcPr>
          <w:p>
            <w:pPr>
              <w:jc w:val="left"/>
            </w:pPr>
            <w:r/>
            <w:r>
              <w:rPr>
                <w:b w:val="0"/>
                <w:sz w:val="13"/>
              </w:rPr>
              <w:t>True</w:t>
            </w:r>
          </w:p>
        </w:tc>
        <w:tc>
          <w:tcPr>
            <w:tcW w:type="dxa" w:w="1141"/>
            <w:vAlign w:val="center"/>
          </w:tcPr>
          <w:p>
            <w:pPr>
              <w:jc w:val="left"/>
            </w:pPr>
            <w:r/>
            <w:r>
              <w:rPr>
                <w:b w:val="0"/>
                <w:sz w:val="13"/>
              </w:rPr>
              <w:t>biennial</w:t>
            </w:r>
          </w:p>
        </w:tc>
        <w:tc>
          <w:tcPr>
            <w:tcW w:type="dxa" w:w="1141"/>
            <w:vAlign w:val="center"/>
          </w:tcPr>
          <w:p>
            <w:pPr>
              <w:jc w:val="left"/>
            </w:pPr>
            <w:r/>
            <w:r>
              <w:rPr>
                <w:b w:val="0"/>
                <w:sz w:val="13"/>
              </w:rPr>
              <w:t>West</w:t>
            </w:r>
          </w:p>
        </w:tc>
        <w:tc>
          <w:tcPr>
            <w:tcW w:type="dxa" w:w="1141"/>
            <w:vAlign w:val="center"/>
          </w:tcPr>
          <w:p>
            <w:pPr>
              <w:jc w:val="left"/>
            </w:pPr>
            <w:r/>
            <w:r>
              <w:rPr>
                <w:b w:val="0"/>
                <w:sz w:val="13"/>
              </w:rPr>
              <w:t>4</w:t>
            </w:r>
          </w:p>
        </w:tc>
        <w:tc>
          <w:tcPr>
            <w:tcW w:type="dxa" w:w="1141"/>
            <w:vAlign w:val="center"/>
          </w:tcPr>
          <w:p>
            <w:pPr>
              <w:jc w:val="left"/>
            </w:pPr>
            <w:r/>
            <w:r>
              <w:rPr>
                <w:b w:val="0"/>
                <w:sz w:val="13"/>
              </w:rPr>
              <w:t>51</w:t>
            </w:r>
          </w:p>
        </w:tc>
        <w:tc>
          <w:tcPr>
            <w:tcW w:type="dxa" w:w="1141"/>
            <w:vAlign w:val="center"/>
          </w:tcPr>
          <w:p>
            <w:pPr>
              <w:jc w:val="left"/>
            </w:pPr>
            <w:r/>
            <w:r>
              <w:rPr>
                <w:b w:val="0"/>
                <w:sz w:val="13"/>
              </w:rPr>
              <w:t>no</w:t>
            </w:r>
          </w:p>
        </w:tc>
        <w:tc>
          <w:tcPr>
            <w:tcW w:type="dxa" w:w="1141"/>
            <w:vAlign w:val="center"/>
          </w:tcPr>
          <w:p>
            <w:pPr>
              <w:jc w:val="left"/>
            </w:pPr>
            <w:r/>
            <w:r>
              <w:rPr>
                <w:b w:val="0"/>
                <w:sz w:val="13"/>
              </w:rPr>
            </w:r>
          </w:p>
        </w:tc>
        <w:tc>
          <w:tcPr>
            <w:tcW w:type="dxa" w:w="1141"/>
            <w:vAlign w:val="center"/>
          </w:tcPr>
          <w:p>
            <w:pPr>
              <w:jc w:val="left"/>
            </w:pPr>
            <w:r/>
            <w:r>
              <w:rPr>
                <w:b w:val="0"/>
                <w:sz w:val="13"/>
              </w:rPr>
              <w:t>0</w:t>
            </w:r>
          </w:p>
        </w:tc>
      </w:tr>
      <w:tr>
        <w:tc>
          <w:tcPr>
            <w:tcW w:type="dxa" w:w="1141"/>
            <w:vAlign w:val="center"/>
          </w:tcPr>
          <w:p>
            <w:pPr>
              <w:jc w:val="left"/>
            </w:pPr>
            <w:r/>
            <w:r>
              <w:rPr>
                <w:b w:val="0"/>
                <w:sz w:val="13"/>
              </w:rPr>
              <w:t>10033</w:t>
            </w:r>
          </w:p>
        </w:tc>
        <w:tc>
          <w:tcPr>
            <w:tcW w:type="dxa" w:w="1141"/>
            <w:vAlign w:val="center"/>
          </w:tcPr>
          <w:p>
            <w:pPr>
              <w:jc w:val="left"/>
            </w:pPr>
            <w:r/>
            <w:r>
              <w:rPr>
                <w:b w:val="0"/>
                <w:sz w:val="13"/>
              </w:rPr>
              <w:t>50</w:t>
            </w:r>
          </w:p>
        </w:tc>
        <w:tc>
          <w:tcPr>
            <w:tcW w:type="dxa" w:w="1141"/>
            <w:vAlign w:val="center"/>
          </w:tcPr>
          <w:p>
            <w:pPr>
              <w:jc w:val="left"/>
            </w:pPr>
            <w:r/>
            <w:r>
              <w:rPr>
                <w:b w:val="0"/>
                <w:sz w:val="13"/>
              </w:rPr>
              <w:t>386.16</w:t>
            </w:r>
          </w:p>
        </w:tc>
        <w:tc>
          <w:tcPr>
            <w:tcW w:type="dxa" w:w="1141"/>
            <w:vAlign w:val="center"/>
          </w:tcPr>
          <w:p>
            <w:pPr>
              <w:jc w:val="left"/>
            </w:pPr>
            <w:r/>
            <w:r>
              <w:rPr>
                <w:b w:val="0"/>
                <w:sz w:val="13"/>
              </w:rPr>
              <w:t>basic</w:t>
            </w:r>
          </w:p>
        </w:tc>
        <w:tc>
          <w:tcPr>
            <w:tcW w:type="dxa" w:w="1141"/>
            <w:vAlign w:val="center"/>
          </w:tcPr>
          <w:p>
            <w:pPr>
              <w:jc w:val="left"/>
            </w:pPr>
            <w:r/>
            <w:r>
              <w:rPr>
                <w:b w:val="0"/>
                <w:sz w:val="13"/>
              </w:rPr>
            </w:r>
          </w:p>
        </w:tc>
        <w:tc>
          <w:tcPr>
            <w:tcW w:type="dxa" w:w="1141"/>
            <w:vAlign w:val="center"/>
          </w:tcPr>
          <w:p>
            <w:pPr>
              <w:jc w:val="left"/>
            </w:pPr>
            <w:r/>
            <w:r>
              <w:rPr>
                <w:b w:val="0"/>
                <w:sz w:val="13"/>
              </w:rPr>
              <w:t>True</w:t>
            </w:r>
          </w:p>
        </w:tc>
        <w:tc>
          <w:tcPr>
            <w:tcW w:type="dxa" w:w="1141"/>
            <w:vAlign w:val="center"/>
          </w:tcPr>
          <w:p>
            <w:pPr>
              <w:jc w:val="left"/>
            </w:pPr>
            <w:r/>
            <w:r>
              <w:rPr>
                <w:b w:val="0"/>
                <w:sz w:val="13"/>
              </w:rPr>
              <w:t>annual</w:t>
            </w:r>
          </w:p>
        </w:tc>
        <w:tc>
          <w:tcPr>
            <w:tcW w:type="dxa" w:w="1141"/>
            <w:vAlign w:val="center"/>
          </w:tcPr>
          <w:p>
            <w:pPr>
              <w:jc w:val="left"/>
            </w:pPr>
            <w:r/>
            <w:r>
              <w:rPr>
                <w:b w:val="0"/>
                <w:sz w:val="13"/>
              </w:rPr>
              <w:t>South</w:t>
            </w:r>
          </w:p>
        </w:tc>
        <w:tc>
          <w:tcPr>
            <w:tcW w:type="dxa" w:w="1141"/>
            <w:vAlign w:val="center"/>
          </w:tcPr>
          <w:p>
            <w:pPr>
              <w:jc w:val="left"/>
            </w:pPr>
            <w:r/>
            <w:r>
              <w:rPr>
                <w:b w:val="0"/>
                <w:sz w:val="13"/>
              </w:rPr>
              <w:t>1</w:t>
            </w:r>
          </w:p>
        </w:tc>
        <w:tc>
          <w:tcPr>
            <w:tcW w:type="dxa" w:w="1141"/>
            <w:vAlign w:val="center"/>
          </w:tcPr>
          <w:p>
            <w:pPr>
              <w:jc w:val="left"/>
            </w:pPr>
            <w:r/>
            <w:r>
              <w:rPr>
                <w:b w:val="0"/>
                <w:sz w:val="13"/>
              </w:rPr>
              <w:t>21</w:t>
            </w:r>
          </w:p>
        </w:tc>
        <w:tc>
          <w:tcPr>
            <w:tcW w:type="dxa" w:w="1141"/>
            <w:vAlign w:val="center"/>
          </w:tcPr>
          <w:p>
            <w:pPr>
              <w:jc w:val="left"/>
            </w:pPr>
            <w:r/>
            <w:r>
              <w:rPr>
                <w:b w:val="0"/>
                <w:sz w:val="13"/>
              </w:rPr>
              <w:t>no</w:t>
            </w:r>
          </w:p>
        </w:tc>
        <w:tc>
          <w:tcPr>
            <w:tcW w:type="dxa" w:w="1141"/>
            <w:vAlign w:val="center"/>
          </w:tcPr>
          <w:p>
            <w:pPr>
              <w:jc w:val="left"/>
            </w:pPr>
            <w:r/>
            <w:r>
              <w:rPr>
                <w:b w:val="0"/>
                <w:sz w:val="13"/>
              </w:rPr>
              <w:t>19413.43</w:t>
            </w:r>
          </w:p>
        </w:tc>
        <w:tc>
          <w:tcPr>
            <w:tcW w:type="dxa" w:w="1141"/>
            <w:vAlign w:val="center"/>
          </w:tcPr>
          <w:p>
            <w:pPr>
              <w:jc w:val="left"/>
            </w:pPr>
            <w:r/>
            <w:r>
              <w:rPr>
                <w:b w:val="0"/>
                <w:sz w:val="13"/>
              </w:rPr>
              <w:t>0</w:t>
            </w:r>
          </w:p>
        </w:tc>
      </w:tr>
      <w:tr>
        <w:tc>
          <w:tcPr>
            <w:tcW w:type="dxa" w:w="1141"/>
            <w:vAlign w:val="center"/>
          </w:tcPr>
          <w:p>
            <w:pPr>
              <w:jc w:val="left"/>
            </w:pPr>
            <w:r/>
            <w:r>
              <w:rPr>
                <w:b w:val="0"/>
                <w:sz w:val="13"/>
              </w:rPr>
              <w:t>10034</w:t>
            </w:r>
          </w:p>
        </w:tc>
        <w:tc>
          <w:tcPr>
            <w:tcW w:type="dxa" w:w="1141"/>
            <w:vAlign w:val="center"/>
          </w:tcPr>
          <w:p>
            <w:pPr>
              <w:jc w:val="left"/>
            </w:pPr>
            <w:r/>
            <w:r>
              <w:rPr>
                <w:b w:val="0"/>
                <w:sz w:val="13"/>
              </w:rPr>
              <w:t>6</w:t>
            </w:r>
          </w:p>
        </w:tc>
        <w:tc>
          <w:tcPr>
            <w:tcW w:type="dxa" w:w="1141"/>
            <w:vAlign w:val="center"/>
          </w:tcPr>
          <w:p>
            <w:pPr>
              <w:jc w:val="left"/>
            </w:pPr>
            <w:r/>
            <w:r>
              <w:rPr>
                <w:b w:val="0"/>
                <w:sz w:val="13"/>
              </w:rPr>
              <w:t>250.80</w:t>
            </w:r>
          </w:p>
        </w:tc>
        <w:tc>
          <w:tcPr>
            <w:tcW w:type="dxa" w:w="1141"/>
            <w:vAlign w:val="center"/>
          </w:tcPr>
          <w:p>
            <w:pPr>
              <w:jc w:val="left"/>
            </w:pPr>
            <w:r/>
            <w:r>
              <w:rPr>
                <w:b w:val="0"/>
                <w:sz w:val="13"/>
              </w:rPr>
              <w:t>basic</w:t>
            </w:r>
          </w:p>
        </w:tc>
        <w:tc>
          <w:tcPr>
            <w:tcW w:type="dxa" w:w="1141"/>
            <w:vAlign w:val="center"/>
          </w:tcPr>
          <w:p>
            <w:pPr>
              <w:jc w:val="left"/>
            </w:pPr>
            <w:r/>
            <w:r>
              <w:rPr>
                <w:b w:val="0"/>
                <w:sz w:val="13"/>
              </w:rPr>
              <w:t>2</w:t>
            </w:r>
          </w:p>
        </w:tc>
        <w:tc>
          <w:tcPr>
            <w:tcW w:type="dxa" w:w="1141"/>
            <w:vAlign w:val="center"/>
          </w:tcPr>
          <w:p>
            <w:pPr>
              <w:jc w:val="left"/>
            </w:pPr>
            <w:r/>
            <w:r>
              <w:rPr>
                <w:b w:val="0"/>
                <w:sz w:val="13"/>
              </w:rPr>
              <w:t>True</w:t>
            </w:r>
          </w:p>
        </w:tc>
        <w:tc>
          <w:tcPr>
            <w:tcW w:type="dxa" w:w="1141"/>
            <w:vAlign w:val="center"/>
          </w:tcPr>
          <w:p>
            <w:pPr>
              <w:jc w:val="left"/>
            </w:pPr>
            <w:r/>
            <w:r>
              <w:rPr>
                <w:b w:val="0"/>
                <w:sz w:val="13"/>
              </w:rPr>
            </w:r>
          </w:p>
        </w:tc>
        <w:tc>
          <w:tcPr>
            <w:tcW w:type="dxa" w:w="1141"/>
            <w:vAlign w:val="center"/>
          </w:tcPr>
          <w:p>
            <w:pPr>
              <w:jc w:val="left"/>
            </w:pPr>
            <w:r/>
            <w:r>
              <w:rPr>
                <w:b w:val="0"/>
                <w:sz w:val="13"/>
              </w:rPr>
            </w:r>
          </w:p>
        </w:tc>
        <w:tc>
          <w:tcPr>
            <w:tcW w:type="dxa" w:w="1141"/>
            <w:vAlign w:val="center"/>
          </w:tcPr>
          <w:p>
            <w:pPr>
              <w:jc w:val="left"/>
            </w:pPr>
            <w:r/>
            <w:r>
              <w:rPr>
                <w:b w:val="0"/>
                <w:sz w:val="13"/>
              </w:rPr>
              <w:t>2</w:t>
            </w:r>
          </w:p>
        </w:tc>
        <w:tc>
          <w:tcPr>
            <w:tcW w:type="dxa" w:w="1141"/>
            <w:vAlign w:val="center"/>
          </w:tcPr>
          <w:p>
            <w:pPr>
              <w:jc w:val="left"/>
            </w:pPr>
            <w:r/>
            <w:r>
              <w:rPr>
                <w:b w:val="0"/>
                <w:sz w:val="13"/>
              </w:rPr>
              <w:t>36</w:t>
            </w:r>
          </w:p>
        </w:tc>
        <w:tc>
          <w:tcPr>
            <w:tcW w:type="dxa" w:w="1141"/>
            <w:vAlign w:val="center"/>
          </w:tcPr>
          <w:p>
            <w:pPr>
              <w:jc w:val="left"/>
            </w:pPr>
            <w:r/>
            <w:r>
              <w:rPr>
                <w:b w:val="0"/>
                <w:sz w:val="13"/>
              </w:rPr>
              <w:t>no</w:t>
            </w:r>
          </w:p>
        </w:tc>
        <w:tc>
          <w:tcPr>
            <w:tcW w:type="dxa" w:w="1141"/>
            <w:vAlign w:val="center"/>
          </w:tcPr>
          <w:p>
            <w:pPr>
              <w:jc w:val="left"/>
            </w:pPr>
            <w:r/>
            <w:r>
              <w:rPr>
                <w:b w:val="0"/>
                <w:sz w:val="13"/>
              </w:rPr>
              <w:t>2090.05</w:t>
            </w:r>
          </w:p>
        </w:tc>
        <w:tc>
          <w:tcPr>
            <w:tcW w:type="dxa" w:w="1141"/>
            <w:vAlign w:val="center"/>
          </w:tcPr>
          <w:p>
            <w:pPr>
              <w:jc w:val="left"/>
            </w:pPr>
            <w:r/>
            <w:r>
              <w:rPr>
                <w:b w:val="0"/>
                <w:sz w:val="13"/>
              </w:rPr>
              <w:t>1</w:t>
            </w:r>
          </w:p>
        </w:tc>
      </w:tr>
      <w:tr>
        <w:tc>
          <w:tcPr>
            <w:tcW w:type="dxa" w:w="1141"/>
            <w:vAlign w:val="center"/>
          </w:tcPr>
          <w:p>
            <w:pPr>
              <w:jc w:val="left"/>
            </w:pPr>
            <w:r/>
            <w:r>
              <w:rPr>
                <w:b w:val="0"/>
                <w:sz w:val="13"/>
              </w:rPr>
              <w:t>10035</w:t>
            </w:r>
          </w:p>
        </w:tc>
        <w:tc>
          <w:tcPr>
            <w:tcW w:type="dxa" w:w="1141"/>
            <w:vAlign w:val="center"/>
          </w:tcPr>
          <w:p>
            <w:pPr>
              <w:jc w:val="left"/>
            </w:pPr>
            <w:r/>
            <w:r>
              <w:rPr>
                <w:b w:val="0"/>
                <w:sz w:val="13"/>
              </w:rPr>
              <w:t>20</w:t>
            </w:r>
          </w:p>
        </w:tc>
        <w:tc>
          <w:tcPr>
            <w:tcW w:type="dxa" w:w="1141"/>
            <w:vAlign w:val="center"/>
          </w:tcPr>
          <w:p>
            <w:pPr>
              <w:jc w:val="left"/>
            </w:pPr>
            <w:r/>
            <w:r>
              <w:rPr>
                <w:b w:val="0"/>
                <w:sz w:val="13"/>
              </w:rPr>
              <w:t>1068.06</w:t>
            </w:r>
          </w:p>
        </w:tc>
        <w:tc>
          <w:tcPr>
            <w:tcW w:type="dxa" w:w="1141"/>
            <w:vAlign w:val="center"/>
          </w:tcPr>
          <w:p>
            <w:pPr>
              <w:jc w:val="left"/>
            </w:pPr>
            <w:r/>
            <w:r>
              <w:rPr>
                <w:b w:val="0"/>
                <w:sz w:val="13"/>
              </w:rPr>
              <w:t>premium</w:t>
            </w:r>
          </w:p>
        </w:tc>
        <w:tc>
          <w:tcPr>
            <w:tcW w:type="dxa" w:w="1141"/>
            <w:vAlign w:val="center"/>
          </w:tcPr>
          <w:p>
            <w:pPr>
              <w:jc w:val="left"/>
            </w:pPr>
            <w:r/>
            <w:r>
              <w:rPr>
                <w:b w:val="0"/>
                <w:sz w:val="13"/>
              </w:rPr>
              <w:t>0</w:t>
            </w:r>
          </w:p>
        </w:tc>
        <w:tc>
          <w:tcPr>
            <w:tcW w:type="dxa" w:w="1141"/>
            <w:vAlign w:val="center"/>
          </w:tcPr>
          <w:p>
            <w:pPr>
              <w:jc w:val="left"/>
            </w:pPr>
            <w:r/>
            <w:r>
              <w:rPr>
                <w:b w:val="0"/>
                <w:sz w:val="13"/>
              </w:rPr>
              <w:t>True</w:t>
            </w:r>
          </w:p>
        </w:tc>
        <w:tc>
          <w:tcPr>
            <w:tcW w:type="dxa" w:w="1141"/>
            <w:vAlign w:val="center"/>
          </w:tcPr>
          <w:p>
            <w:pPr>
              <w:jc w:val="left"/>
            </w:pPr>
            <w:r/>
            <w:r>
              <w:rPr>
                <w:b w:val="0"/>
                <w:sz w:val="13"/>
              </w:rPr>
              <w:t>monthly</w:t>
            </w:r>
          </w:p>
        </w:tc>
        <w:tc>
          <w:tcPr>
            <w:tcW w:type="dxa" w:w="1141"/>
            <w:vAlign w:val="center"/>
          </w:tcPr>
          <w:p>
            <w:pPr>
              <w:jc w:val="left"/>
            </w:pPr>
            <w:r/>
            <w:r>
              <w:rPr>
                <w:b w:val="0"/>
                <w:sz w:val="13"/>
              </w:rPr>
              <w:t>East</w:t>
            </w:r>
          </w:p>
        </w:tc>
        <w:tc>
          <w:tcPr>
            <w:tcW w:type="dxa" w:w="1141"/>
            <w:vAlign w:val="center"/>
          </w:tcPr>
          <w:p>
            <w:pPr>
              <w:jc w:val="left"/>
            </w:pPr>
            <w:r/>
            <w:r>
              <w:rPr>
                <w:b w:val="0"/>
                <w:sz w:val="13"/>
              </w:rPr>
              <w:t>2</w:t>
            </w:r>
          </w:p>
        </w:tc>
        <w:tc>
          <w:tcPr>
            <w:tcW w:type="dxa" w:w="1141"/>
            <w:vAlign w:val="center"/>
          </w:tcPr>
          <w:p>
            <w:pPr>
              <w:jc w:val="left"/>
            </w:pPr>
            <w:r/>
            <w:r>
              <w:rPr>
                <w:b w:val="0"/>
                <w:sz w:val="13"/>
              </w:rPr>
              <w:t>18</w:t>
            </w:r>
          </w:p>
        </w:tc>
        <w:tc>
          <w:tcPr>
            <w:tcW w:type="dxa" w:w="1141"/>
            <w:vAlign w:val="center"/>
          </w:tcPr>
          <w:p>
            <w:pPr>
              <w:jc w:val="left"/>
            </w:pPr>
            <w:r/>
            <w:r>
              <w:rPr>
                <w:b w:val="0"/>
                <w:sz w:val="13"/>
              </w:rPr>
              <w:t>yes</w:t>
            </w:r>
          </w:p>
        </w:tc>
        <w:tc>
          <w:tcPr>
            <w:tcW w:type="dxa" w:w="1141"/>
            <w:vAlign w:val="center"/>
          </w:tcPr>
          <w:p>
            <w:pPr>
              <w:jc w:val="left"/>
            </w:pPr>
            <w:r/>
            <w:r>
              <w:rPr>
                <w:b w:val="0"/>
                <w:sz w:val="13"/>
              </w:rPr>
              <w:t>21048.65</w:t>
            </w:r>
          </w:p>
        </w:tc>
        <w:tc>
          <w:tcPr>
            <w:tcW w:type="dxa" w:w="1141"/>
            <w:vAlign w:val="center"/>
          </w:tcPr>
          <w:p>
            <w:pPr>
              <w:jc w:val="left"/>
            </w:pPr>
            <w:r/>
            <w:r>
              <w:rPr>
                <w:b w:val="0"/>
                <w:sz w:val="13"/>
              </w:rPr>
              <w:t>0</w:t>
            </w:r>
          </w:p>
        </w:tc>
      </w:tr>
    </w:tbl>
    <w:sectPr w:rsidR="00FC693F" w:rsidRPr="0006063C" w:rsidSect="00034616">
      <w:headerReference w:type="default" r:id="rId11"/>
      <w:footerReference w:type="default" r:id="rId12"/>
      <w:type w:val="nextColumn"/>
      <w:pgSz w:w="15840" w:h="12240" w:orient="landscape"/>
      <w:pgMar w:top="504" w:right="504" w:bottom="504"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Synthetic dataset with missing values | Classification project</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Blank cells represent intentionally added missing values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A5A5A"/>
        <w:sz w:val="18"/>
      </w:rPr>
      <w:t>Customer Churn Prediction | Problem Statement and ML Task</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A5A5A"/>
        <w:sz w:val="18"/>
      </w:rPr>
      <w:t>Appendix: Synthetic Customer Churn Data Preview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