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252A" w:rsidRDefault="009C252A" w:rsidP="009C252A">
      <w:pPr>
        <w:jc w:val="center"/>
        <w:rPr>
          <w:rFonts w:ascii="Times New Roman" w:hAnsi="Times New Roman" w:cs="Times New Roman"/>
          <w:b/>
          <w:sz w:val="36"/>
          <w:szCs w:val="36"/>
        </w:rPr>
      </w:pPr>
      <w:r>
        <w:rPr>
          <w:rFonts w:ascii="Times New Roman" w:hAnsi="Times New Roman" w:cs="Times New Roman"/>
          <w:b/>
          <w:sz w:val="36"/>
          <w:szCs w:val="36"/>
        </w:rPr>
        <w:t>OBJECT REMOVAL USING KERAS</w:t>
      </w:r>
    </w:p>
    <w:p w:rsidR="009C252A" w:rsidRDefault="009C252A" w:rsidP="009C252A">
      <w:pPr>
        <w:jc w:val="both"/>
        <w:rPr>
          <w:rFonts w:ascii="Times New Roman" w:hAnsi="Times New Roman" w:cs="Times New Roman"/>
          <w:b/>
          <w:sz w:val="36"/>
          <w:szCs w:val="36"/>
        </w:rPr>
      </w:pPr>
    </w:p>
    <w:p w:rsidR="009C252A" w:rsidRDefault="009C252A" w:rsidP="009C252A">
      <w:pPr>
        <w:jc w:val="both"/>
        <w:rPr>
          <w:rFonts w:ascii="Times New Roman" w:hAnsi="Times New Roman" w:cs="Times New Roman"/>
          <w:b/>
          <w:sz w:val="28"/>
          <w:szCs w:val="28"/>
        </w:rPr>
      </w:pPr>
      <w:r>
        <w:rPr>
          <w:rFonts w:ascii="Times New Roman" w:hAnsi="Times New Roman" w:cs="Times New Roman"/>
          <w:b/>
          <w:sz w:val="28"/>
          <w:szCs w:val="28"/>
        </w:rPr>
        <w:t>ABSTRACT</w:t>
      </w:r>
    </w:p>
    <w:p w:rsidR="0004237E" w:rsidRDefault="00814816" w:rsidP="009C252A">
      <w:pPr>
        <w:jc w:val="both"/>
        <w:rPr>
          <w:rFonts w:ascii="Times New Roman" w:hAnsi="Times New Roman" w:cs="Times New Roman"/>
          <w:sz w:val="24"/>
          <w:szCs w:val="24"/>
        </w:rPr>
      </w:pPr>
      <w:r>
        <w:rPr>
          <w:rFonts w:ascii="Times New Roman" w:hAnsi="Times New Roman" w:cs="Times New Roman"/>
          <w:sz w:val="24"/>
          <w:szCs w:val="24"/>
        </w:rPr>
        <w:t xml:space="preserve">Object removal based on deep learning uses a basic helix network over the depraved </w:t>
      </w:r>
      <w:r w:rsidR="00180449">
        <w:rPr>
          <w:rFonts w:ascii="Times New Roman" w:hAnsi="Times New Roman" w:cs="Times New Roman"/>
          <w:sz w:val="24"/>
          <w:szCs w:val="24"/>
        </w:rPr>
        <w:t>image,</w:t>
      </w:r>
      <w:r>
        <w:rPr>
          <w:rFonts w:ascii="Times New Roman" w:hAnsi="Times New Roman" w:cs="Times New Roman"/>
          <w:sz w:val="24"/>
          <w:szCs w:val="24"/>
        </w:rPr>
        <w:t xml:space="preserve"> using </w:t>
      </w:r>
      <w:r w:rsidR="00180449">
        <w:rPr>
          <w:rFonts w:ascii="Times New Roman" w:hAnsi="Times New Roman" w:cs="Times New Roman"/>
          <w:sz w:val="24"/>
          <w:szCs w:val="24"/>
        </w:rPr>
        <w:t xml:space="preserve">helix filter responses conditioned on both valid pixels as well as the </w:t>
      </w:r>
      <w:r w:rsidR="007A29E8">
        <w:rPr>
          <w:rFonts w:ascii="Times New Roman" w:hAnsi="Times New Roman" w:cs="Times New Roman"/>
          <w:sz w:val="24"/>
          <w:szCs w:val="24"/>
        </w:rPr>
        <w:t xml:space="preserve">simulated values in the masked holes. This leads to artifacts such as colour differences and blurriness. We included a </w:t>
      </w:r>
      <w:r w:rsidR="00114998">
        <w:rPr>
          <w:rFonts w:ascii="Times New Roman" w:hAnsi="Times New Roman" w:cs="Times New Roman"/>
          <w:sz w:val="24"/>
          <w:szCs w:val="24"/>
        </w:rPr>
        <w:t>mechanism to automatically generate an updated mask for the next layer as part of a forward pass. Our model outperforms other methods for irregular masked. We show qualitative and quantitative comparisons with other method to validate our approach.</w:t>
      </w:r>
    </w:p>
    <w:p w:rsidR="00114998" w:rsidRDefault="00114998" w:rsidP="009C252A">
      <w:pPr>
        <w:jc w:val="both"/>
        <w:rPr>
          <w:rFonts w:ascii="Times New Roman" w:hAnsi="Times New Roman" w:cs="Times New Roman"/>
          <w:sz w:val="24"/>
          <w:szCs w:val="24"/>
        </w:rPr>
      </w:pPr>
    </w:p>
    <w:p w:rsidR="00114998" w:rsidRDefault="00114998" w:rsidP="009C252A">
      <w:pPr>
        <w:jc w:val="both"/>
        <w:rPr>
          <w:rFonts w:ascii="Times New Roman" w:hAnsi="Times New Roman" w:cs="Times New Roman"/>
          <w:b/>
          <w:sz w:val="28"/>
          <w:szCs w:val="28"/>
        </w:rPr>
      </w:pPr>
      <w:r>
        <w:rPr>
          <w:rFonts w:ascii="Times New Roman" w:hAnsi="Times New Roman" w:cs="Times New Roman"/>
          <w:b/>
          <w:sz w:val="28"/>
          <w:szCs w:val="28"/>
        </w:rPr>
        <w:t>INTRODUCTION</w:t>
      </w:r>
    </w:p>
    <w:p w:rsidR="00114998" w:rsidRDefault="00114998" w:rsidP="009C252A">
      <w:pPr>
        <w:jc w:val="both"/>
        <w:rPr>
          <w:rFonts w:ascii="Times New Roman" w:hAnsi="Times New Roman" w:cs="Times New Roman"/>
          <w:sz w:val="24"/>
          <w:szCs w:val="24"/>
        </w:rPr>
      </w:pPr>
      <w:r>
        <w:rPr>
          <w:rFonts w:ascii="Times New Roman" w:hAnsi="Times New Roman" w:cs="Times New Roman"/>
          <w:sz w:val="24"/>
          <w:szCs w:val="24"/>
        </w:rPr>
        <w:t>Object Removal</w:t>
      </w:r>
      <w:r w:rsidRPr="00114998">
        <w:rPr>
          <w:rFonts w:ascii="Times New Roman" w:hAnsi="Times New Roman" w:cs="Times New Roman"/>
          <w:sz w:val="24"/>
          <w:szCs w:val="24"/>
        </w:rPr>
        <w:t>, the task of filling in holes in an image, can be used in many applications. For example, it can be used in image editing to remove unwanted</w:t>
      </w:r>
      <w:r>
        <w:rPr>
          <w:rFonts w:ascii="Times New Roman" w:hAnsi="Times New Roman" w:cs="Times New Roman"/>
          <w:sz w:val="24"/>
          <w:szCs w:val="24"/>
        </w:rPr>
        <w:t xml:space="preserve"> </w:t>
      </w:r>
      <w:r w:rsidRPr="00114998">
        <w:rPr>
          <w:rFonts w:ascii="Times New Roman" w:hAnsi="Times New Roman" w:cs="Times New Roman"/>
          <w:sz w:val="24"/>
          <w:szCs w:val="24"/>
        </w:rPr>
        <w:t>image content</w:t>
      </w:r>
      <w:r w:rsidR="001A1334" w:rsidRPr="001A1334">
        <w:rPr>
          <w:rFonts w:ascii="Times New Roman" w:hAnsi="Times New Roman" w:cs="Times New Roman"/>
          <w:sz w:val="24"/>
          <w:szCs w:val="24"/>
        </w:rPr>
        <w:t>, while filling in the resulting space with plausible imagery.</w:t>
      </w:r>
    </w:p>
    <w:p w:rsidR="009C252A" w:rsidRDefault="00D750A6" w:rsidP="009C252A">
      <w:pPr>
        <w:jc w:val="both"/>
        <w:rPr>
          <w:rFonts w:ascii="Times New Roman" w:hAnsi="Times New Roman" w:cs="Times New Roman"/>
          <w:sz w:val="24"/>
          <w:szCs w:val="24"/>
        </w:rPr>
      </w:pPr>
      <w:r>
        <w:rPr>
          <w:rFonts w:ascii="Times New Roman" w:hAnsi="Times New Roman" w:cs="Times New Roman"/>
          <w:b/>
          <w:noProof/>
          <w:sz w:val="24"/>
          <w:szCs w:val="24"/>
          <w:lang w:eastAsia="en-IN"/>
        </w:rPr>
        <w:drawing>
          <wp:inline distT="0" distB="0" distL="0" distR="0" wp14:anchorId="738C8BD4" wp14:editId="71DD3169">
            <wp:extent cx="6568440" cy="32232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6">
                      <a:extLst>
                        <a:ext uri="{28A0092B-C50C-407E-A947-70E740481C1C}">
                          <a14:useLocalDpi xmlns:a14="http://schemas.microsoft.com/office/drawing/2010/main" val="0"/>
                        </a:ext>
                      </a:extLst>
                    </a:blip>
                    <a:stretch>
                      <a:fillRect/>
                    </a:stretch>
                  </pic:blipFill>
                  <pic:spPr>
                    <a:xfrm>
                      <a:off x="0" y="0"/>
                      <a:ext cx="6569734" cy="3223895"/>
                    </a:xfrm>
                    <a:prstGeom prst="rect">
                      <a:avLst/>
                    </a:prstGeom>
                  </pic:spPr>
                </pic:pic>
              </a:graphicData>
            </a:graphic>
          </wp:inline>
        </w:drawing>
      </w:r>
    </w:p>
    <w:p w:rsidR="00A10F81" w:rsidRDefault="00D750A6" w:rsidP="009C252A">
      <w:pPr>
        <w:jc w:val="both"/>
      </w:pPr>
      <w:r w:rsidRPr="00A10F81">
        <w:rPr>
          <w:rFonts w:ascii="Times New Roman" w:hAnsi="Times New Roman" w:cs="Times New Roman"/>
          <w:sz w:val="24"/>
          <w:szCs w:val="24"/>
        </w:rPr>
        <w:t>Deep neural networks learn semantic priors and meaningful hidden representations in an end-to-end fashion, which have been used for recent image inpainting efforts. These networks employ convolutional filters on images, replacing the removed content with a fixed value. As a result, these approaches suffer from</w:t>
      </w:r>
      <w:r w:rsidR="00A10F81" w:rsidRPr="00A10F81">
        <w:rPr>
          <w:rFonts w:ascii="Times New Roman" w:hAnsi="Times New Roman" w:cs="Times New Roman"/>
          <w:sz w:val="24"/>
          <w:szCs w:val="24"/>
        </w:rPr>
        <w:t xml:space="preserve"> dependence on the initial </w:t>
      </w:r>
      <w:proofErr w:type="gramStart"/>
      <w:r w:rsidR="00A10F81" w:rsidRPr="00A10F81">
        <w:rPr>
          <w:rFonts w:ascii="Times New Roman" w:hAnsi="Times New Roman" w:cs="Times New Roman"/>
          <w:sz w:val="24"/>
          <w:szCs w:val="24"/>
        </w:rPr>
        <w:t>hole</w:t>
      </w:r>
      <w:proofErr w:type="gramEnd"/>
      <w:r w:rsidR="00A10F81" w:rsidRPr="00A10F81">
        <w:rPr>
          <w:rFonts w:ascii="Times New Roman" w:hAnsi="Times New Roman" w:cs="Times New Roman"/>
          <w:sz w:val="24"/>
          <w:szCs w:val="24"/>
        </w:rPr>
        <w:t xml:space="preserve"> values, which often manifests itself as lack of texture in the hole regions, obvious colo</w:t>
      </w:r>
      <w:r w:rsidR="00A10F81">
        <w:rPr>
          <w:rFonts w:ascii="Times New Roman" w:hAnsi="Times New Roman" w:cs="Times New Roman"/>
          <w:sz w:val="24"/>
          <w:szCs w:val="24"/>
        </w:rPr>
        <w:t>u</w:t>
      </w:r>
      <w:r w:rsidR="00A10F81" w:rsidRPr="00A10F81">
        <w:rPr>
          <w:rFonts w:ascii="Times New Roman" w:hAnsi="Times New Roman" w:cs="Times New Roman"/>
          <w:sz w:val="24"/>
          <w:szCs w:val="24"/>
        </w:rPr>
        <w:t>r contrasts, or artificial edge responses surrounding the hole.</w:t>
      </w:r>
      <w:r w:rsidR="00A10F81" w:rsidRPr="00A10F81">
        <w:t xml:space="preserve"> </w:t>
      </w:r>
    </w:p>
    <w:p w:rsidR="00A10F81" w:rsidRDefault="00A10F81" w:rsidP="009C252A">
      <w:pPr>
        <w:jc w:val="both"/>
        <w:rPr>
          <w:rFonts w:ascii="Times New Roman" w:hAnsi="Times New Roman" w:cs="Times New Roman"/>
          <w:sz w:val="24"/>
          <w:szCs w:val="24"/>
        </w:rPr>
      </w:pPr>
      <w:r w:rsidRPr="00A10F81">
        <w:rPr>
          <w:rFonts w:ascii="Times New Roman" w:hAnsi="Times New Roman" w:cs="Times New Roman"/>
          <w:sz w:val="24"/>
          <w:szCs w:val="24"/>
        </w:rPr>
        <w:lastRenderedPageBreak/>
        <w:t>Another limitation of many recent approaches is the focus on rectangular shaped holes, often assumed to be Centre in the image. We find these limitations may lead to over fitting to the rectangular holes, and ultimately limit the utility of these models in application</w:t>
      </w:r>
      <w:r>
        <w:t xml:space="preserve">. </w:t>
      </w:r>
      <w:r w:rsidRPr="00A10F81">
        <w:rPr>
          <w:rFonts w:ascii="Times New Roman" w:hAnsi="Times New Roman" w:cs="Times New Roman"/>
          <w:sz w:val="24"/>
          <w:szCs w:val="24"/>
        </w:rPr>
        <w:t xml:space="preserve">To properly handle irregular masks, we propose the use of a Partial Convolutional Layer, comprising a masked and re-normalized convolution operation followed by a mask-update step. Our use of partial convolutions is such that given a binary mask our convolutional results depend only on the non-hole regions at every layer. Our main extension is the automatic mask update step, which removes any masking where the partial convolution was able to operate on an unmasked value. Given sufficient layers of successive updates, even the largest masked holes will eventually shrink away, leaving only valid responses in the feature map. The partial convolutional layer ultimately makes our model agnostic to placeholder </w:t>
      </w:r>
      <w:proofErr w:type="gramStart"/>
      <w:r w:rsidRPr="00A10F81">
        <w:rPr>
          <w:rFonts w:ascii="Times New Roman" w:hAnsi="Times New Roman" w:cs="Times New Roman"/>
          <w:sz w:val="24"/>
          <w:szCs w:val="24"/>
        </w:rPr>
        <w:t>hole</w:t>
      </w:r>
      <w:proofErr w:type="gramEnd"/>
      <w:r w:rsidRPr="00A10F81">
        <w:rPr>
          <w:rFonts w:ascii="Times New Roman" w:hAnsi="Times New Roman" w:cs="Times New Roman"/>
          <w:sz w:val="24"/>
          <w:szCs w:val="24"/>
        </w:rPr>
        <w:t xml:space="preserve"> values.</w:t>
      </w:r>
    </w:p>
    <w:p w:rsidR="00A10F81" w:rsidRDefault="00A10F81" w:rsidP="009C252A">
      <w:pPr>
        <w:jc w:val="both"/>
        <w:rPr>
          <w:rFonts w:ascii="Times New Roman" w:hAnsi="Times New Roman" w:cs="Times New Roman"/>
          <w:sz w:val="24"/>
          <w:szCs w:val="24"/>
        </w:rPr>
      </w:pPr>
    </w:p>
    <w:p w:rsidR="00A10F81" w:rsidRDefault="00A10F81" w:rsidP="009C252A">
      <w:pPr>
        <w:jc w:val="both"/>
        <w:rPr>
          <w:rFonts w:ascii="Times New Roman" w:hAnsi="Times New Roman" w:cs="Times New Roman"/>
          <w:b/>
          <w:sz w:val="28"/>
          <w:szCs w:val="28"/>
        </w:rPr>
      </w:pPr>
      <w:r>
        <w:rPr>
          <w:rFonts w:ascii="Times New Roman" w:hAnsi="Times New Roman" w:cs="Times New Roman"/>
          <w:b/>
          <w:sz w:val="28"/>
          <w:szCs w:val="28"/>
        </w:rPr>
        <w:t>RELATED WORK</w:t>
      </w:r>
    </w:p>
    <w:p w:rsidR="00A10F81" w:rsidRDefault="00A10F81" w:rsidP="009C252A">
      <w:pPr>
        <w:jc w:val="both"/>
        <w:rPr>
          <w:rFonts w:ascii="Times New Roman" w:hAnsi="Times New Roman" w:cs="Times New Roman"/>
          <w:sz w:val="24"/>
          <w:szCs w:val="24"/>
        </w:rPr>
      </w:pPr>
      <w:r w:rsidRPr="00A10F81">
        <w:rPr>
          <w:rFonts w:ascii="Times New Roman" w:hAnsi="Times New Roman" w:cs="Times New Roman"/>
          <w:sz w:val="24"/>
          <w:szCs w:val="24"/>
        </w:rPr>
        <w:t xml:space="preserve">Deep learning based methods typically initialize the holes with some constant placeholder values, which </w:t>
      </w:r>
      <w:r w:rsidR="008C1618" w:rsidRPr="00A10F81">
        <w:rPr>
          <w:rFonts w:ascii="Times New Roman" w:hAnsi="Times New Roman" w:cs="Times New Roman"/>
          <w:sz w:val="24"/>
          <w:szCs w:val="24"/>
        </w:rPr>
        <w:t>are</w:t>
      </w:r>
      <w:r w:rsidRPr="00A10F81">
        <w:rPr>
          <w:rFonts w:ascii="Times New Roman" w:hAnsi="Times New Roman" w:cs="Times New Roman"/>
          <w:sz w:val="24"/>
          <w:szCs w:val="24"/>
        </w:rPr>
        <w:t xml:space="preserve"> then passed through a convolutional network</w:t>
      </w:r>
      <w:r>
        <w:t xml:space="preserve">. </w:t>
      </w:r>
      <w:r w:rsidR="00CA66A0" w:rsidRPr="00CA66A0">
        <w:rPr>
          <w:rFonts w:ascii="Times New Roman" w:hAnsi="Times New Roman" w:cs="Times New Roman"/>
          <w:sz w:val="24"/>
          <w:szCs w:val="24"/>
        </w:rPr>
        <w:t>Due to the resulting artifacts, post-processing is often used to ameliorate the eﬀects of conditioning on the placeholder values</w:t>
      </w:r>
      <w:r w:rsidR="00CA66A0" w:rsidRPr="00CA66A0">
        <w:t xml:space="preserve">. </w:t>
      </w:r>
      <w:r w:rsidR="00CA66A0" w:rsidRPr="00372F1E">
        <w:rPr>
          <w:rFonts w:ascii="Times New Roman" w:hAnsi="Times New Roman" w:cs="Times New Roman"/>
          <w:sz w:val="24"/>
          <w:szCs w:val="24"/>
        </w:rPr>
        <w:t>Non-learning approaches to image inpainting rely on propagating appearance information from neighboring pixels to the target region using some mechanisms like distance ﬁeld</w:t>
      </w:r>
      <w:r w:rsidR="00372F1E">
        <w:rPr>
          <w:rFonts w:ascii="Times New Roman" w:hAnsi="Times New Roman" w:cs="Times New Roman"/>
          <w:sz w:val="24"/>
          <w:szCs w:val="24"/>
        </w:rPr>
        <w:t>.</w:t>
      </w:r>
      <w:r w:rsidR="00372F1E" w:rsidRPr="00372F1E">
        <w:rPr>
          <w:rFonts w:ascii="Times New Roman" w:hAnsi="Times New Roman" w:cs="Times New Roman"/>
          <w:sz w:val="24"/>
          <w:szCs w:val="24"/>
        </w:rPr>
        <w:t xml:space="preserve"> With standard convolutional layers, the raw features of noise or wrong hole initialization values in the encoder stage will propagate to the decoder stage. Our work also does not depend on placeholder values in the </w:t>
      </w:r>
      <w:proofErr w:type="gramStart"/>
      <w:r w:rsidR="00372F1E" w:rsidRPr="00372F1E">
        <w:rPr>
          <w:rFonts w:ascii="Times New Roman" w:hAnsi="Times New Roman" w:cs="Times New Roman"/>
          <w:sz w:val="24"/>
          <w:szCs w:val="24"/>
        </w:rPr>
        <w:t>hole</w:t>
      </w:r>
      <w:proofErr w:type="gramEnd"/>
      <w:r w:rsidR="00372F1E" w:rsidRPr="00372F1E">
        <w:rPr>
          <w:rFonts w:ascii="Times New Roman" w:hAnsi="Times New Roman" w:cs="Times New Roman"/>
          <w:sz w:val="24"/>
          <w:szCs w:val="24"/>
        </w:rPr>
        <w:t xml:space="preserve"> regions, but we also aim to achieve</w:t>
      </w:r>
      <w:r w:rsidR="00372F1E">
        <w:rPr>
          <w:rFonts w:ascii="Times New Roman" w:hAnsi="Times New Roman" w:cs="Times New Roman"/>
          <w:sz w:val="24"/>
          <w:szCs w:val="24"/>
        </w:rPr>
        <w:t xml:space="preserve"> </w:t>
      </w:r>
      <w:r w:rsidR="00372F1E" w:rsidRPr="00372F1E">
        <w:rPr>
          <w:rFonts w:ascii="Times New Roman" w:hAnsi="Times New Roman" w:cs="Times New Roman"/>
          <w:sz w:val="24"/>
          <w:szCs w:val="24"/>
        </w:rPr>
        <w:t>good results in a single feed forward pass and enable the use of skip links to create detailed predictions</w:t>
      </w:r>
      <w:r w:rsidR="00372F1E">
        <w:rPr>
          <w:rFonts w:ascii="Times New Roman" w:hAnsi="Times New Roman" w:cs="Times New Roman"/>
          <w:sz w:val="24"/>
          <w:szCs w:val="24"/>
        </w:rPr>
        <w:t>.</w:t>
      </w:r>
    </w:p>
    <w:p w:rsidR="00372F1E" w:rsidRDefault="00F65B0A" w:rsidP="009C252A">
      <w:pPr>
        <w:jc w:val="both"/>
        <w:rPr>
          <w:rFonts w:ascii="Times New Roman" w:hAnsi="Times New Roman" w:cs="Times New Roman"/>
          <w:sz w:val="24"/>
          <w:szCs w:val="24"/>
        </w:rPr>
      </w:pPr>
      <w:r w:rsidRPr="00F65B0A">
        <w:rPr>
          <w:rFonts w:ascii="Times New Roman" w:hAnsi="Times New Roman" w:cs="Times New Roman"/>
          <w:sz w:val="24"/>
          <w:szCs w:val="24"/>
        </w:rPr>
        <w:t>Our work makes extensive use of a masked or reweighted convolution operation, which allows us to condition output only on valid inputs</w:t>
      </w:r>
      <w:r>
        <w:rPr>
          <w:rFonts w:ascii="Times New Roman" w:hAnsi="Times New Roman" w:cs="Times New Roman"/>
          <w:sz w:val="24"/>
          <w:szCs w:val="24"/>
        </w:rPr>
        <w:t xml:space="preserve">. Harley </w:t>
      </w:r>
      <w:r w:rsidRPr="00F65B0A">
        <w:rPr>
          <w:rFonts w:ascii="Times New Roman" w:hAnsi="Times New Roman" w:cs="Times New Roman"/>
          <w:sz w:val="24"/>
          <w:szCs w:val="24"/>
        </w:rPr>
        <w:t>made use of this approach with a soft attention mask for semantic segmentation. It has also been used for full-im</w:t>
      </w:r>
      <w:r>
        <w:rPr>
          <w:rFonts w:ascii="Times New Roman" w:hAnsi="Times New Roman" w:cs="Times New Roman"/>
          <w:sz w:val="24"/>
          <w:szCs w:val="24"/>
        </w:rPr>
        <w:t xml:space="preserve">age generation </w:t>
      </w:r>
      <w:r w:rsidRPr="00F65B0A">
        <w:rPr>
          <w:rFonts w:ascii="Times New Roman" w:hAnsi="Times New Roman" w:cs="Times New Roman"/>
          <w:sz w:val="24"/>
          <w:szCs w:val="24"/>
        </w:rPr>
        <w:t>to condition the next pixel only on previously synthesi</w:t>
      </w:r>
      <w:r>
        <w:rPr>
          <w:rFonts w:ascii="Times New Roman" w:hAnsi="Times New Roman" w:cs="Times New Roman"/>
          <w:sz w:val="24"/>
          <w:szCs w:val="24"/>
        </w:rPr>
        <w:t xml:space="preserve">zed pixels. For object removal, Ren </w:t>
      </w:r>
      <w:r w:rsidRPr="00F65B0A">
        <w:rPr>
          <w:rFonts w:ascii="Times New Roman" w:hAnsi="Times New Roman" w:cs="Times New Roman"/>
          <w:sz w:val="24"/>
          <w:szCs w:val="24"/>
        </w:rPr>
        <w:t xml:space="preserve">proposed Shepard convolution layer where the same kernel is applied for both feature and mask convolutions. The mask convolution result acts as both the reweighting denominator and updated mask, which does not guarantee the hole to evolve during updating due to the kernel’s possible negative entries. It cannot handle big holes properly either. </w:t>
      </w:r>
    </w:p>
    <w:p w:rsidR="00F65B0A" w:rsidRDefault="00F65B0A" w:rsidP="009C252A">
      <w:pPr>
        <w:jc w:val="both"/>
        <w:rPr>
          <w:rFonts w:ascii="Times New Roman" w:hAnsi="Times New Roman" w:cs="Times New Roman"/>
          <w:sz w:val="24"/>
          <w:szCs w:val="24"/>
        </w:rPr>
      </w:pPr>
    </w:p>
    <w:p w:rsidR="00F65B0A" w:rsidRDefault="00F65B0A" w:rsidP="009C252A">
      <w:pPr>
        <w:jc w:val="both"/>
        <w:rPr>
          <w:rFonts w:ascii="Times New Roman" w:hAnsi="Times New Roman" w:cs="Times New Roman"/>
          <w:b/>
          <w:sz w:val="28"/>
          <w:szCs w:val="28"/>
        </w:rPr>
      </w:pPr>
      <w:r>
        <w:rPr>
          <w:rFonts w:ascii="Times New Roman" w:hAnsi="Times New Roman" w:cs="Times New Roman"/>
          <w:b/>
          <w:sz w:val="28"/>
          <w:szCs w:val="28"/>
        </w:rPr>
        <w:t>APPROACH</w:t>
      </w:r>
    </w:p>
    <w:p w:rsidR="00F65B0A" w:rsidRDefault="007C57D3" w:rsidP="009C252A">
      <w:pPr>
        <w:jc w:val="both"/>
        <w:rPr>
          <w:rFonts w:ascii="Times New Roman" w:hAnsi="Times New Roman" w:cs="Times New Roman"/>
          <w:sz w:val="24"/>
          <w:szCs w:val="24"/>
        </w:rPr>
      </w:pPr>
      <w:r w:rsidRPr="007C57D3">
        <w:rPr>
          <w:rFonts w:ascii="Times New Roman" w:hAnsi="Times New Roman" w:cs="Times New Roman"/>
          <w:sz w:val="24"/>
          <w:szCs w:val="24"/>
        </w:rPr>
        <w:t>Our proposed model uses stacked partial convolution operations and mask updating s</w:t>
      </w:r>
      <w:r>
        <w:rPr>
          <w:rFonts w:ascii="Times New Roman" w:hAnsi="Times New Roman" w:cs="Times New Roman"/>
          <w:sz w:val="24"/>
          <w:szCs w:val="24"/>
        </w:rPr>
        <w:t>teps to perform object removal</w:t>
      </w:r>
      <w:r w:rsidRPr="007C57D3">
        <w:rPr>
          <w:rFonts w:ascii="Times New Roman" w:hAnsi="Times New Roman" w:cs="Times New Roman"/>
          <w:sz w:val="24"/>
          <w:szCs w:val="24"/>
        </w:rPr>
        <w:t>. We ﬁrst deﬁne our convolu</w:t>
      </w:r>
      <w:r>
        <w:rPr>
          <w:rFonts w:ascii="Times New Roman" w:hAnsi="Times New Roman" w:cs="Times New Roman"/>
          <w:sz w:val="24"/>
          <w:szCs w:val="24"/>
        </w:rPr>
        <w:t xml:space="preserve">tion and mask update </w:t>
      </w:r>
      <w:proofErr w:type="spellStart"/>
      <w:r>
        <w:rPr>
          <w:rFonts w:ascii="Times New Roman" w:hAnsi="Times New Roman" w:cs="Times New Roman"/>
          <w:sz w:val="24"/>
          <w:szCs w:val="24"/>
        </w:rPr>
        <w:t>mechanism</w:t>
      </w:r>
      <w:proofErr w:type="gramStart"/>
      <w:r>
        <w:rPr>
          <w:rFonts w:ascii="Times New Roman" w:hAnsi="Times New Roman" w:cs="Times New Roman"/>
          <w:sz w:val="24"/>
          <w:szCs w:val="24"/>
        </w:rPr>
        <w:t>,</w:t>
      </w:r>
      <w:r w:rsidRPr="007C57D3">
        <w:rPr>
          <w:rFonts w:ascii="Times New Roman" w:hAnsi="Times New Roman" w:cs="Times New Roman"/>
          <w:sz w:val="24"/>
          <w:szCs w:val="24"/>
        </w:rPr>
        <w:t>then</w:t>
      </w:r>
      <w:proofErr w:type="spellEnd"/>
      <w:proofErr w:type="gramEnd"/>
      <w:r w:rsidRPr="007C57D3">
        <w:rPr>
          <w:rFonts w:ascii="Times New Roman" w:hAnsi="Times New Roman" w:cs="Times New Roman"/>
          <w:sz w:val="24"/>
          <w:szCs w:val="24"/>
        </w:rPr>
        <w:t xml:space="preserve"> discuss model architecture and loss functions.</w:t>
      </w:r>
    </w:p>
    <w:p w:rsidR="007C57D3" w:rsidRDefault="007C57D3" w:rsidP="009C252A">
      <w:pPr>
        <w:jc w:val="both"/>
        <w:rPr>
          <w:rFonts w:ascii="Times New Roman" w:hAnsi="Times New Roman" w:cs="Times New Roman"/>
          <w:sz w:val="24"/>
          <w:szCs w:val="24"/>
        </w:rPr>
      </w:pPr>
    </w:p>
    <w:p w:rsidR="007C57D3" w:rsidRDefault="007C57D3" w:rsidP="009C252A">
      <w:pPr>
        <w:jc w:val="both"/>
        <w:rPr>
          <w:rFonts w:ascii="Times New Roman" w:hAnsi="Times New Roman" w:cs="Times New Roman"/>
          <w:sz w:val="24"/>
          <w:szCs w:val="24"/>
        </w:rPr>
      </w:pPr>
    </w:p>
    <w:p w:rsidR="00D13D99" w:rsidRDefault="00D13D99" w:rsidP="007C57D3">
      <w:pPr>
        <w:jc w:val="both"/>
        <w:rPr>
          <w:rFonts w:ascii="Times New Roman" w:hAnsi="Times New Roman" w:cs="Times New Roman"/>
          <w:sz w:val="24"/>
          <w:szCs w:val="24"/>
        </w:rPr>
      </w:pPr>
      <w:r>
        <w:rPr>
          <w:rFonts w:ascii="Times New Roman" w:hAnsi="Times New Roman" w:cs="Times New Roman"/>
          <w:sz w:val="24"/>
          <w:szCs w:val="24"/>
        </w:rPr>
        <w:lastRenderedPageBreak/>
        <w:t>1.</w:t>
      </w:r>
      <w:r w:rsidRPr="00D13D99">
        <w:rPr>
          <w:rFonts w:ascii="Times New Roman" w:hAnsi="Times New Roman" w:cs="Times New Roman"/>
          <w:sz w:val="24"/>
          <w:szCs w:val="24"/>
        </w:rPr>
        <w:t xml:space="preserve"> Network Architecture and Implementation</w:t>
      </w:r>
      <w:r>
        <w:rPr>
          <w:rFonts w:ascii="Times New Roman" w:hAnsi="Times New Roman" w:cs="Times New Roman"/>
          <w:sz w:val="24"/>
          <w:szCs w:val="24"/>
        </w:rPr>
        <w:t>:</w:t>
      </w:r>
    </w:p>
    <w:p w:rsidR="00F420A8" w:rsidRDefault="00F420A8" w:rsidP="007C57D3">
      <w:pPr>
        <w:jc w:val="both"/>
        <w:rPr>
          <w:rFonts w:ascii="Times New Roman" w:hAnsi="Times New Roman" w:cs="Times New Roman"/>
          <w:sz w:val="24"/>
          <w:szCs w:val="24"/>
        </w:rPr>
      </w:pPr>
      <w:r w:rsidRPr="00F420A8">
        <w:rPr>
          <w:rFonts w:ascii="Times New Roman" w:hAnsi="Times New Roman" w:cs="Times New Roman"/>
          <w:b/>
          <w:sz w:val="24"/>
          <w:szCs w:val="24"/>
        </w:rPr>
        <w:t>Implementation</w:t>
      </w:r>
      <w:r>
        <w:rPr>
          <w:rFonts w:ascii="Times New Roman" w:hAnsi="Times New Roman" w:cs="Times New Roman"/>
          <w:sz w:val="24"/>
          <w:szCs w:val="24"/>
        </w:rPr>
        <w:t>:</w:t>
      </w:r>
      <w:r w:rsidRPr="00F420A8">
        <w:rPr>
          <w:rFonts w:ascii="Times New Roman" w:hAnsi="Times New Roman" w:cs="Times New Roman"/>
          <w:sz w:val="24"/>
          <w:szCs w:val="24"/>
        </w:rPr>
        <w:t xml:space="preserve"> Partial convolution layer is implemented by extendi</w:t>
      </w:r>
      <w:r>
        <w:rPr>
          <w:rFonts w:ascii="Times New Roman" w:hAnsi="Times New Roman" w:cs="Times New Roman"/>
          <w:sz w:val="24"/>
          <w:szCs w:val="24"/>
        </w:rPr>
        <w:t>ng existing standard PyTorch</w:t>
      </w:r>
      <w:r w:rsidRPr="00F420A8">
        <w:rPr>
          <w:rFonts w:ascii="Times New Roman" w:hAnsi="Times New Roman" w:cs="Times New Roman"/>
          <w:sz w:val="24"/>
          <w:szCs w:val="24"/>
        </w:rPr>
        <w:t xml:space="preserve">, although it can be improved both in time and space using custom layers. The straightforward implementation is to deﬁne binary masks of size C×H×W, the same size with their associated images/features, and then to implement mask updating is implemented using a ﬁxed convolution layer, with the same kernel size as the partial convolution operation, but with weights identically set to 1 and no bias. The entire network inference on a 512×512 image takes 0.029s on a single NVIDIA V100 GPU, regardless of the hole size. </w:t>
      </w:r>
    </w:p>
    <w:p w:rsidR="00F420A8" w:rsidRDefault="00F420A8" w:rsidP="007C57D3">
      <w:pPr>
        <w:jc w:val="both"/>
        <w:rPr>
          <w:rFonts w:ascii="Times New Roman" w:hAnsi="Times New Roman" w:cs="Times New Roman"/>
          <w:sz w:val="24"/>
          <w:szCs w:val="24"/>
        </w:rPr>
      </w:pPr>
      <w:r w:rsidRPr="00F420A8">
        <w:rPr>
          <w:rFonts w:ascii="Times New Roman" w:hAnsi="Times New Roman" w:cs="Times New Roman"/>
          <w:b/>
          <w:sz w:val="24"/>
          <w:szCs w:val="24"/>
        </w:rPr>
        <w:t>Network Design</w:t>
      </w:r>
      <w:r>
        <w:rPr>
          <w:rFonts w:ascii="Times New Roman" w:hAnsi="Times New Roman" w:cs="Times New Roman"/>
          <w:sz w:val="24"/>
          <w:szCs w:val="24"/>
        </w:rPr>
        <w:t>:</w:t>
      </w:r>
      <w:r w:rsidRPr="00F420A8">
        <w:rPr>
          <w:rFonts w:ascii="Times New Roman" w:hAnsi="Times New Roman" w:cs="Times New Roman"/>
          <w:sz w:val="24"/>
          <w:szCs w:val="24"/>
        </w:rPr>
        <w:t xml:space="preserve"> We de</w:t>
      </w:r>
      <w:r>
        <w:rPr>
          <w:rFonts w:ascii="Times New Roman" w:hAnsi="Times New Roman" w:cs="Times New Roman"/>
          <w:sz w:val="24"/>
          <w:szCs w:val="24"/>
        </w:rPr>
        <w:t xml:space="preserve">sign a UNet-like architecture </w:t>
      </w:r>
      <w:r w:rsidRPr="00F420A8">
        <w:rPr>
          <w:rFonts w:ascii="Times New Roman" w:hAnsi="Times New Roman" w:cs="Times New Roman"/>
          <w:sz w:val="24"/>
          <w:szCs w:val="24"/>
        </w:rPr>
        <w:t xml:space="preserve">similar to the one used in [11], replacing all convolutional layers with partial convolutional layers and using nearest neighbour up-sampling in the decoding stage. The skip links will concatenate two feature maps and two masks respectively, acting as the feature and mask inputs for the next partial convolution layer. The last partial convolution layer’s input will contain the concatenation of the original input image with hole and original mask, making it possible for the model to copy non-hole pixels. Network details are found in the supplementary ﬁle. </w:t>
      </w:r>
    </w:p>
    <w:p w:rsidR="00F420A8" w:rsidRDefault="00F420A8" w:rsidP="007C57D3">
      <w:pPr>
        <w:jc w:val="both"/>
        <w:rPr>
          <w:rFonts w:ascii="Times New Roman" w:hAnsi="Times New Roman" w:cs="Times New Roman"/>
          <w:sz w:val="24"/>
          <w:szCs w:val="24"/>
        </w:rPr>
      </w:pPr>
      <w:r w:rsidRPr="00F420A8">
        <w:rPr>
          <w:rFonts w:ascii="Times New Roman" w:hAnsi="Times New Roman" w:cs="Times New Roman"/>
          <w:b/>
          <w:sz w:val="24"/>
          <w:szCs w:val="24"/>
        </w:rPr>
        <w:t>Partial Convolution as Padding</w:t>
      </w:r>
      <w:r>
        <w:rPr>
          <w:rFonts w:ascii="Times New Roman" w:hAnsi="Times New Roman" w:cs="Times New Roman"/>
          <w:sz w:val="24"/>
          <w:szCs w:val="24"/>
        </w:rPr>
        <w:t>:</w:t>
      </w:r>
      <w:r w:rsidRPr="00F420A8">
        <w:rPr>
          <w:rFonts w:ascii="Times New Roman" w:hAnsi="Times New Roman" w:cs="Times New Roman"/>
          <w:sz w:val="24"/>
          <w:szCs w:val="24"/>
        </w:rPr>
        <w:t xml:space="preserve"> We use the partial convolution with appropriate masking at image boundaries in lieu of typical padding. This ensures that the inpainted content at the image border will not be aﬀected by invalid values outside of the image – which can be interpreted as another hole.</w:t>
      </w:r>
    </w:p>
    <w:p w:rsidR="00F420A8" w:rsidRDefault="00F420A8" w:rsidP="007C57D3">
      <w:pPr>
        <w:jc w:val="both"/>
        <w:rPr>
          <w:rFonts w:ascii="Times New Roman" w:hAnsi="Times New Roman" w:cs="Times New Roman"/>
          <w:sz w:val="24"/>
          <w:szCs w:val="24"/>
        </w:rPr>
      </w:pPr>
    </w:p>
    <w:p w:rsidR="00F420A8" w:rsidRDefault="00F420A8" w:rsidP="007C57D3">
      <w:pPr>
        <w:jc w:val="both"/>
        <w:rPr>
          <w:rFonts w:ascii="Times New Roman" w:hAnsi="Times New Roman" w:cs="Times New Roman"/>
          <w:b/>
          <w:sz w:val="28"/>
          <w:szCs w:val="28"/>
        </w:rPr>
      </w:pPr>
      <w:r>
        <w:rPr>
          <w:rFonts w:ascii="Times New Roman" w:hAnsi="Times New Roman" w:cs="Times New Roman"/>
          <w:b/>
          <w:sz w:val="28"/>
          <w:szCs w:val="28"/>
        </w:rPr>
        <w:t>EXPERIMENTS</w:t>
      </w:r>
    </w:p>
    <w:p w:rsidR="00F420A8" w:rsidRDefault="00F420A8" w:rsidP="007C57D3">
      <w:pPr>
        <w:jc w:val="both"/>
        <w:rPr>
          <w:rFonts w:ascii="Times New Roman" w:hAnsi="Times New Roman" w:cs="Times New Roman"/>
          <w:b/>
          <w:sz w:val="24"/>
          <w:szCs w:val="24"/>
        </w:rPr>
      </w:pPr>
      <w:r w:rsidRPr="00F420A8">
        <w:rPr>
          <w:rFonts w:ascii="Times New Roman" w:hAnsi="Times New Roman" w:cs="Times New Roman"/>
          <w:b/>
          <w:sz w:val="24"/>
          <w:szCs w:val="24"/>
        </w:rPr>
        <w:t>1. Irregular Mask Dataset:</w:t>
      </w:r>
    </w:p>
    <w:p w:rsidR="00F420A8" w:rsidRDefault="00F420A8" w:rsidP="007C57D3">
      <w:pPr>
        <w:jc w:val="both"/>
        <w:rPr>
          <w:rFonts w:ascii="Times New Roman" w:hAnsi="Times New Roman" w:cs="Times New Roman"/>
          <w:sz w:val="24"/>
          <w:szCs w:val="24"/>
        </w:rPr>
      </w:pPr>
      <w:r w:rsidRPr="00F420A8">
        <w:rPr>
          <w:rFonts w:ascii="Times New Roman" w:hAnsi="Times New Roman" w:cs="Times New Roman"/>
          <w:sz w:val="24"/>
          <w:szCs w:val="24"/>
        </w:rPr>
        <w:t>Previous works generate holes in their datasets by randomly removing rectangular regions within their image. We consider this insuﬃcient in creating the diverse hole shapes and sizes that we need. As such, we begin by collecting masks of random streaks and holes of arbitrary shapes. We found the results of occlusion/dis-occlusion mask estimation method between two consecutive fram</w:t>
      </w:r>
      <w:r>
        <w:rPr>
          <w:rFonts w:ascii="Times New Roman" w:hAnsi="Times New Roman" w:cs="Times New Roman"/>
          <w:sz w:val="24"/>
          <w:szCs w:val="24"/>
        </w:rPr>
        <w:t xml:space="preserve">es for videos described </w:t>
      </w:r>
      <w:r w:rsidRPr="00F420A8">
        <w:rPr>
          <w:rFonts w:ascii="Times New Roman" w:hAnsi="Times New Roman" w:cs="Times New Roman"/>
          <w:sz w:val="24"/>
          <w:szCs w:val="24"/>
        </w:rPr>
        <w:t>to be a good source of such patterns. We generate 55,116 masks for the training and 24,866 masks for testing. During training, we augment the mask dataset by randomly sampling a mask from 55,116 masks and later perform random dilation, rotation and cropping. All the masks and images for training and testing are with the size of 512×512. We create a test set by starting with the 24,866 raw masks and adding random dilation, rotation and cropping.</w:t>
      </w:r>
      <w:r>
        <w:rPr>
          <w:rFonts w:ascii="Times New Roman" w:hAnsi="Times New Roman" w:cs="Times New Roman"/>
          <w:sz w:val="24"/>
          <w:szCs w:val="24"/>
        </w:rPr>
        <w:t xml:space="preserve"> Many previous methods </w:t>
      </w:r>
      <w:r w:rsidRPr="00F420A8">
        <w:rPr>
          <w:rFonts w:ascii="Times New Roman" w:hAnsi="Times New Roman" w:cs="Times New Roman"/>
          <w:sz w:val="24"/>
          <w:szCs w:val="24"/>
        </w:rPr>
        <w:t>have</w:t>
      </w:r>
      <w:r>
        <w:rPr>
          <w:rFonts w:ascii="Times New Roman" w:hAnsi="Times New Roman" w:cs="Times New Roman"/>
          <w:sz w:val="24"/>
          <w:szCs w:val="24"/>
        </w:rPr>
        <w:t xml:space="preserve"> </w:t>
      </w:r>
      <w:r w:rsidRPr="00F420A8">
        <w:rPr>
          <w:rFonts w:ascii="Times New Roman" w:hAnsi="Times New Roman" w:cs="Times New Roman"/>
          <w:sz w:val="24"/>
          <w:szCs w:val="24"/>
        </w:rPr>
        <w:t>degraded performance at holes near the image borders. As such, we divide the test set into two: masks with and without holes close to border. The split that has holes distant from the border ensures a distance of at least 50 pixels from the border. We also further categorize our masks by hole size. Speciﬁcally, we generate 6 categories of masks with diﬀerent hole-to-image area ratios: (0.01, 0.1], (0.1, 0.2], (0.2, 0.3], (0.3, 0.4], (0.4, 0.5], (0.5, 0.6]. Each category contains 1000 masks with and without border constraints. In total, we have created 6×2×1000 = 12,000 masks. Some examp</w:t>
      </w:r>
      <w:r>
        <w:rPr>
          <w:rFonts w:ascii="Times New Roman" w:hAnsi="Times New Roman" w:cs="Times New Roman"/>
          <w:sz w:val="24"/>
          <w:szCs w:val="24"/>
        </w:rPr>
        <w:t>les of each category’s masks</w:t>
      </w:r>
      <w:r w:rsidRPr="00F420A8">
        <w:rPr>
          <w:rFonts w:ascii="Times New Roman" w:hAnsi="Times New Roman" w:cs="Times New Roman"/>
          <w:sz w:val="24"/>
          <w:szCs w:val="24"/>
        </w:rPr>
        <w:t>.</w:t>
      </w:r>
    </w:p>
    <w:p w:rsidR="00F420A8" w:rsidRDefault="00E53623" w:rsidP="007C57D3">
      <w:pPr>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737860" cy="14355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1.PNG"/>
                    <pic:cNvPicPr/>
                  </pic:nvPicPr>
                  <pic:blipFill>
                    <a:blip r:embed="rId7">
                      <a:extLst>
                        <a:ext uri="{28A0092B-C50C-407E-A947-70E740481C1C}">
                          <a14:useLocalDpi xmlns:a14="http://schemas.microsoft.com/office/drawing/2010/main" val="0"/>
                        </a:ext>
                      </a:extLst>
                    </a:blip>
                    <a:stretch>
                      <a:fillRect/>
                    </a:stretch>
                  </pic:blipFill>
                  <pic:spPr>
                    <a:xfrm>
                      <a:off x="0" y="0"/>
                      <a:ext cx="5731510" cy="1433992"/>
                    </a:xfrm>
                    <a:prstGeom prst="rect">
                      <a:avLst/>
                    </a:prstGeom>
                  </pic:spPr>
                </pic:pic>
              </a:graphicData>
            </a:graphic>
          </wp:inline>
        </w:drawing>
      </w:r>
    </w:p>
    <w:p w:rsidR="00F420A8" w:rsidRDefault="00E53623" w:rsidP="007C57D3">
      <w:pPr>
        <w:jc w:val="both"/>
        <w:rPr>
          <w:rFonts w:ascii="Times New Roman" w:hAnsi="Times New Roman" w:cs="Times New Roman"/>
          <w:sz w:val="24"/>
          <w:szCs w:val="24"/>
        </w:rPr>
      </w:pPr>
      <w:r>
        <w:rPr>
          <w:rFonts w:ascii="Times New Roman" w:hAnsi="Times New Roman" w:cs="Times New Roman"/>
          <w:sz w:val="24"/>
          <w:szCs w:val="24"/>
        </w:rPr>
        <w:t xml:space="preserve">Progressive nature </w:t>
      </w:r>
      <w:r w:rsidRPr="00E53623">
        <w:rPr>
          <w:rFonts w:ascii="Times New Roman" w:hAnsi="Times New Roman" w:cs="Times New Roman"/>
          <w:sz w:val="24"/>
          <w:szCs w:val="24"/>
        </w:rPr>
        <w:t>of the algorithm. Several intermediate steps of the reconstruction are shown</w:t>
      </w:r>
      <w:r>
        <w:rPr>
          <w:rFonts w:ascii="Times New Roman" w:hAnsi="Times New Roman" w:cs="Times New Roman"/>
          <w:sz w:val="24"/>
          <w:szCs w:val="24"/>
        </w:rPr>
        <w:t>.</w:t>
      </w:r>
    </w:p>
    <w:p w:rsidR="00F420A8" w:rsidRPr="00F420A8" w:rsidRDefault="00F420A8" w:rsidP="007C57D3">
      <w:pPr>
        <w:jc w:val="both"/>
        <w:rPr>
          <w:rFonts w:ascii="Times New Roman" w:hAnsi="Times New Roman" w:cs="Times New Roman"/>
          <w:sz w:val="24"/>
          <w:szCs w:val="24"/>
        </w:rPr>
      </w:pPr>
    </w:p>
    <w:p w:rsidR="00D13D99" w:rsidRDefault="00E53623" w:rsidP="007C57D3">
      <w:pPr>
        <w:jc w:val="both"/>
        <w:rPr>
          <w:rFonts w:ascii="Times New Roman" w:hAnsi="Times New Roman" w:cs="Times New Roman"/>
          <w:sz w:val="24"/>
          <w:szCs w:val="24"/>
        </w:rPr>
      </w:pPr>
      <w:r w:rsidRPr="00E53623">
        <w:rPr>
          <w:rFonts w:ascii="Times New Roman" w:hAnsi="Times New Roman" w:cs="Times New Roman"/>
          <w:b/>
          <w:sz w:val="24"/>
          <w:szCs w:val="24"/>
        </w:rPr>
        <w:t>2.</w:t>
      </w:r>
      <w:r w:rsidRPr="00E53623">
        <w:rPr>
          <w:b/>
        </w:rPr>
        <w:t xml:space="preserve"> </w:t>
      </w:r>
      <w:r w:rsidRPr="00E53623">
        <w:rPr>
          <w:rFonts w:ascii="Times New Roman" w:hAnsi="Times New Roman" w:cs="Times New Roman"/>
          <w:b/>
          <w:sz w:val="24"/>
          <w:szCs w:val="24"/>
        </w:rPr>
        <w:t>Training Process</w:t>
      </w:r>
      <w:r>
        <w:rPr>
          <w:rFonts w:ascii="Times New Roman" w:hAnsi="Times New Roman" w:cs="Times New Roman"/>
          <w:sz w:val="24"/>
          <w:szCs w:val="24"/>
        </w:rPr>
        <w:t>:</w:t>
      </w:r>
    </w:p>
    <w:p w:rsidR="00E53623" w:rsidRDefault="00E53623" w:rsidP="007C57D3">
      <w:pPr>
        <w:jc w:val="both"/>
        <w:rPr>
          <w:rFonts w:ascii="Times New Roman" w:hAnsi="Times New Roman" w:cs="Times New Roman"/>
          <w:sz w:val="24"/>
          <w:szCs w:val="24"/>
        </w:rPr>
      </w:pPr>
      <w:r w:rsidRPr="00E53623">
        <w:rPr>
          <w:rFonts w:ascii="Times New Roman" w:hAnsi="Times New Roman" w:cs="Times New Roman"/>
          <w:b/>
          <w:sz w:val="24"/>
          <w:szCs w:val="24"/>
        </w:rPr>
        <w:t>Training Data</w:t>
      </w:r>
      <w:r w:rsidRPr="00E53623">
        <w:rPr>
          <w:rFonts w:ascii="Times New Roman" w:hAnsi="Times New Roman" w:cs="Times New Roman"/>
          <w:sz w:val="24"/>
          <w:szCs w:val="24"/>
        </w:rPr>
        <w:t>:</w:t>
      </w:r>
      <w:r>
        <w:rPr>
          <w:rFonts w:ascii="Times New Roman" w:hAnsi="Times New Roman" w:cs="Times New Roman"/>
          <w:sz w:val="24"/>
          <w:szCs w:val="24"/>
        </w:rPr>
        <w:t xml:space="preserve"> </w:t>
      </w:r>
      <w:r w:rsidRPr="00E53623">
        <w:rPr>
          <w:rFonts w:ascii="Times New Roman" w:hAnsi="Times New Roman" w:cs="Times New Roman"/>
          <w:sz w:val="24"/>
          <w:szCs w:val="24"/>
        </w:rPr>
        <w:t>We use 3 separate image datasets for training an</w:t>
      </w:r>
      <w:r>
        <w:rPr>
          <w:rFonts w:ascii="Times New Roman" w:hAnsi="Times New Roman" w:cs="Times New Roman"/>
          <w:sz w:val="24"/>
          <w:szCs w:val="24"/>
        </w:rPr>
        <w:t xml:space="preserve">d testing: Image Net dataset, Places2 dataset </w:t>
      </w:r>
      <w:r w:rsidRPr="00E53623">
        <w:rPr>
          <w:rFonts w:ascii="Times New Roman" w:hAnsi="Times New Roman" w:cs="Times New Roman"/>
          <w:sz w:val="24"/>
          <w:szCs w:val="24"/>
        </w:rPr>
        <w:t xml:space="preserve">and </w:t>
      </w:r>
      <w:r>
        <w:rPr>
          <w:rFonts w:ascii="Times New Roman" w:hAnsi="Times New Roman" w:cs="Times New Roman"/>
          <w:sz w:val="24"/>
          <w:szCs w:val="24"/>
        </w:rPr>
        <w:t>CelebA-HQ</w:t>
      </w:r>
      <w:r w:rsidRPr="00E53623">
        <w:rPr>
          <w:rFonts w:ascii="Times New Roman" w:hAnsi="Times New Roman" w:cs="Times New Roman"/>
          <w:sz w:val="24"/>
          <w:szCs w:val="24"/>
        </w:rPr>
        <w:t>. We use the original train, test, and Val splits for Image</w:t>
      </w:r>
      <w:r>
        <w:rPr>
          <w:rFonts w:ascii="Times New Roman" w:hAnsi="Times New Roman" w:cs="Times New Roman"/>
          <w:sz w:val="24"/>
          <w:szCs w:val="24"/>
        </w:rPr>
        <w:t xml:space="preserve"> </w:t>
      </w:r>
      <w:r w:rsidRPr="00E53623">
        <w:rPr>
          <w:rFonts w:ascii="Times New Roman" w:hAnsi="Times New Roman" w:cs="Times New Roman"/>
          <w:sz w:val="24"/>
          <w:szCs w:val="24"/>
        </w:rPr>
        <w:t>Net and Places2. For CelebA-HQ, we randomly partition into 27K images for training and 3K images for testing. Training Procedure. We initialize the weights using the initialization</w:t>
      </w:r>
      <w:r>
        <w:rPr>
          <w:rFonts w:ascii="Times New Roman" w:hAnsi="Times New Roman" w:cs="Times New Roman"/>
          <w:sz w:val="24"/>
          <w:szCs w:val="24"/>
        </w:rPr>
        <w:t xml:space="preserve"> method described and use Adam</w:t>
      </w:r>
      <w:r w:rsidRPr="00E53623">
        <w:rPr>
          <w:rFonts w:ascii="Times New Roman" w:hAnsi="Times New Roman" w:cs="Times New Roman"/>
          <w:sz w:val="24"/>
          <w:szCs w:val="24"/>
        </w:rPr>
        <w:t xml:space="preserve"> for optimization. We train on a single NVIDIA V100 GPU (16GB) with a batch size of 6. Initial Training and Fine-Tuning. Holes present a problem for Batch Normalization because the mean and variance will be computed for hole pixels, and so it would make sense to disregard them at masked locations. However, holes are gradually ﬁlled with each application and usually completely gone by the decoder stage. In order to use Batch Normalization in the presence of holes, we ﬁrst turn on Batch Normalization for the initial training using a learning rate of 0.0002. Then, we ﬁne-tune using a learning rate of 0.00005 and freeze the Batch Normalization parameters in the encoder part of the network. We keep Batch Normalization enabled in the decoder. This not only avoids the incorrect mean and variance issues, but also helps us to achieve faster convergence. Image</w:t>
      </w:r>
      <w:r>
        <w:rPr>
          <w:rFonts w:ascii="Times New Roman" w:hAnsi="Times New Roman" w:cs="Times New Roman"/>
          <w:sz w:val="24"/>
          <w:szCs w:val="24"/>
        </w:rPr>
        <w:t xml:space="preserve"> </w:t>
      </w:r>
      <w:r w:rsidRPr="00E53623">
        <w:rPr>
          <w:rFonts w:ascii="Times New Roman" w:hAnsi="Times New Roman" w:cs="Times New Roman"/>
          <w:sz w:val="24"/>
          <w:szCs w:val="24"/>
        </w:rPr>
        <w:t>Net and Places2 models train for 10 days, whereas CelebA-HQ trains in 3 days. All ﬁne-tuning is performed in one day.</w:t>
      </w:r>
    </w:p>
    <w:p w:rsidR="00E53623" w:rsidRDefault="00E53623" w:rsidP="007C57D3">
      <w:pPr>
        <w:jc w:val="both"/>
        <w:rPr>
          <w:rFonts w:ascii="Times New Roman" w:hAnsi="Times New Roman" w:cs="Times New Roman"/>
          <w:b/>
          <w:sz w:val="24"/>
          <w:szCs w:val="24"/>
        </w:rPr>
      </w:pPr>
    </w:p>
    <w:p w:rsidR="00E53623" w:rsidRDefault="00E53623" w:rsidP="007C57D3">
      <w:pPr>
        <w:jc w:val="both"/>
        <w:rPr>
          <w:rFonts w:ascii="Times New Roman" w:hAnsi="Times New Roman" w:cs="Times New Roman"/>
          <w:b/>
          <w:sz w:val="24"/>
          <w:szCs w:val="24"/>
        </w:rPr>
      </w:pPr>
    </w:p>
    <w:p w:rsidR="00E53623" w:rsidRDefault="00E53623" w:rsidP="007C57D3">
      <w:pPr>
        <w:jc w:val="both"/>
        <w:rPr>
          <w:rFonts w:ascii="Times New Roman" w:hAnsi="Times New Roman" w:cs="Times New Roman"/>
          <w:b/>
          <w:sz w:val="24"/>
          <w:szCs w:val="24"/>
        </w:rPr>
      </w:pPr>
      <w:r w:rsidRPr="00E53623">
        <w:rPr>
          <w:rFonts w:ascii="Times New Roman" w:hAnsi="Times New Roman" w:cs="Times New Roman"/>
          <w:b/>
          <w:sz w:val="24"/>
          <w:szCs w:val="24"/>
        </w:rPr>
        <w:t>3.</w:t>
      </w:r>
      <w:r w:rsidRPr="00E53623">
        <w:rPr>
          <w:b/>
        </w:rPr>
        <w:t xml:space="preserve"> </w:t>
      </w:r>
      <w:r w:rsidRPr="00E53623">
        <w:rPr>
          <w:rFonts w:ascii="Times New Roman" w:hAnsi="Times New Roman" w:cs="Times New Roman"/>
          <w:b/>
          <w:sz w:val="24"/>
          <w:szCs w:val="24"/>
        </w:rPr>
        <w:t>Comparisons</w:t>
      </w:r>
      <w:r>
        <w:rPr>
          <w:rFonts w:ascii="Times New Roman" w:hAnsi="Times New Roman" w:cs="Times New Roman"/>
          <w:b/>
          <w:sz w:val="24"/>
          <w:szCs w:val="24"/>
        </w:rPr>
        <w:t>:</w:t>
      </w:r>
    </w:p>
    <w:p w:rsidR="00E53623" w:rsidRDefault="00E53623" w:rsidP="007C57D3">
      <w:pPr>
        <w:jc w:val="both"/>
        <w:rPr>
          <w:rFonts w:ascii="Times New Roman" w:hAnsi="Times New Roman" w:cs="Times New Roman"/>
          <w:sz w:val="24"/>
          <w:szCs w:val="24"/>
        </w:rPr>
      </w:pPr>
      <w:r w:rsidRPr="00E53623">
        <w:rPr>
          <w:rFonts w:ascii="Times New Roman" w:hAnsi="Times New Roman" w:cs="Times New Roman"/>
          <w:sz w:val="24"/>
          <w:szCs w:val="24"/>
        </w:rPr>
        <w:t>We compare with 4 methods:</w:t>
      </w:r>
    </w:p>
    <w:p w:rsidR="00E53623" w:rsidRDefault="00E53623" w:rsidP="007C57D3">
      <w:pPr>
        <w:jc w:val="both"/>
        <w:rPr>
          <w:rFonts w:ascii="Times New Roman" w:hAnsi="Times New Roman" w:cs="Times New Roman"/>
          <w:sz w:val="24"/>
          <w:szCs w:val="24"/>
        </w:rPr>
      </w:pPr>
      <w:r>
        <w:rPr>
          <w:rFonts w:ascii="Times New Roman" w:hAnsi="Times New Roman" w:cs="Times New Roman"/>
          <w:sz w:val="24"/>
          <w:szCs w:val="24"/>
        </w:rPr>
        <w:t>– PM: Patch Match,</w:t>
      </w:r>
      <w:r w:rsidRPr="00E53623">
        <w:rPr>
          <w:rFonts w:ascii="Times New Roman" w:hAnsi="Times New Roman" w:cs="Times New Roman"/>
          <w:sz w:val="24"/>
          <w:szCs w:val="24"/>
        </w:rPr>
        <w:t xml:space="preserve"> the state-of-the-art non-learning based approach </w:t>
      </w:r>
    </w:p>
    <w:p w:rsidR="00E53623" w:rsidRDefault="00E53623" w:rsidP="007C57D3">
      <w:pPr>
        <w:jc w:val="both"/>
        <w:rPr>
          <w:rFonts w:ascii="Times New Roman" w:hAnsi="Times New Roman" w:cs="Times New Roman"/>
          <w:sz w:val="24"/>
          <w:szCs w:val="24"/>
        </w:rPr>
      </w:pPr>
      <w:r w:rsidRPr="00E53623">
        <w:rPr>
          <w:rFonts w:ascii="Times New Roman" w:hAnsi="Times New Roman" w:cs="Times New Roman"/>
          <w:sz w:val="24"/>
          <w:szCs w:val="24"/>
        </w:rPr>
        <w:t>– GL: Metho</w:t>
      </w:r>
      <w:r>
        <w:rPr>
          <w:rFonts w:ascii="Times New Roman" w:hAnsi="Times New Roman" w:cs="Times New Roman"/>
          <w:sz w:val="24"/>
          <w:szCs w:val="24"/>
        </w:rPr>
        <w:t>d proposed by Iizuka et al.</w:t>
      </w:r>
    </w:p>
    <w:p w:rsidR="00E53623" w:rsidRDefault="00E53623" w:rsidP="007C57D3">
      <w:pPr>
        <w:jc w:val="both"/>
        <w:rPr>
          <w:rFonts w:ascii="Times New Roman" w:hAnsi="Times New Roman" w:cs="Times New Roman"/>
          <w:sz w:val="24"/>
          <w:szCs w:val="24"/>
        </w:rPr>
      </w:pPr>
      <w:r w:rsidRPr="00E53623">
        <w:rPr>
          <w:rFonts w:ascii="Times New Roman" w:hAnsi="Times New Roman" w:cs="Times New Roman"/>
          <w:sz w:val="24"/>
          <w:szCs w:val="24"/>
        </w:rPr>
        <w:t xml:space="preserve"> – GntIpt: M</w:t>
      </w:r>
      <w:r>
        <w:rPr>
          <w:rFonts w:ascii="Times New Roman" w:hAnsi="Times New Roman" w:cs="Times New Roman"/>
          <w:sz w:val="24"/>
          <w:szCs w:val="24"/>
        </w:rPr>
        <w:t>ethod proposed by Yu et al.</w:t>
      </w:r>
    </w:p>
    <w:p w:rsidR="00E53623" w:rsidRDefault="00E53623" w:rsidP="007C57D3">
      <w:pPr>
        <w:jc w:val="both"/>
        <w:rPr>
          <w:rFonts w:ascii="Times New Roman" w:hAnsi="Times New Roman" w:cs="Times New Roman"/>
          <w:sz w:val="24"/>
          <w:szCs w:val="24"/>
        </w:rPr>
      </w:pPr>
      <w:r w:rsidRPr="00E53623">
        <w:rPr>
          <w:rFonts w:ascii="Times New Roman" w:hAnsi="Times New Roman" w:cs="Times New Roman"/>
          <w:sz w:val="24"/>
          <w:szCs w:val="24"/>
        </w:rPr>
        <w:t xml:space="preserve"> – Conv: Same network structure as our method but using typical convolutional layers. Loss weights were re-determined via </w:t>
      </w:r>
      <w:proofErr w:type="spellStart"/>
      <w:r w:rsidRPr="00E53623">
        <w:rPr>
          <w:rFonts w:ascii="Times New Roman" w:hAnsi="Times New Roman" w:cs="Times New Roman"/>
          <w:sz w:val="24"/>
          <w:szCs w:val="24"/>
        </w:rPr>
        <w:t>hyperparameter</w:t>
      </w:r>
      <w:proofErr w:type="spellEnd"/>
      <w:r w:rsidRPr="00E53623">
        <w:rPr>
          <w:rFonts w:ascii="Times New Roman" w:hAnsi="Times New Roman" w:cs="Times New Roman"/>
          <w:sz w:val="24"/>
          <w:szCs w:val="24"/>
        </w:rPr>
        <w:t xml:space="preserve"> search.</w:t>
      </w:r>
    </w:p>
    <w:p w:rsidR="00E53623" w:rsidRDefault="00E53623" w:rsidP="007C57D3">
      <w:pPr>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4579620" cy="3566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2.PNG"/>
                    <pic:cNvPicPr/>
                  </pic:nvPicPr>
                  <pic:blipFill>
                    <a:blip r:embed="rId8">
                      <a:extLst>
                        <a:ext uri="{28A0092B-C50C-407E-A947-70E740481C1C}">
                          <a14:useLocalDpi xmlns:a14="http://schemas.microsoft.com/office/drawing/2010/main" val="0"/>
                        </a:ext>
                      </a:extLst>
                    </a:blip>
                    <a:stretch>
                      <a:fillRect/>
                    </a:stretch>
                  </pic:blipFill>
                  <pic:spPr>
                    <a:xfrm>
                      <a:off x="0" y="0"/>
                      <a:ext cx="4580017" cy="3566469"/>
                    </a:xfrm>
                    <a:prstGeom prst="rect">
                      <a:avLst/>
                    </a:prstGeom>
                  </pic:spPr>
                </pic:pic>
              </a:graphicData>
            </a:graphic>
          </wp:inline>
        </w:drawing>
      </w:r>
    </w:p>
    <w:p w:rsidR="00E53623" w:rsidRPr="00E53623" w:rsidRDefault="00E53623" w:rsidP="007C57D3">
      <w:pPr>
        <w:jc w:val="both"/>
        <w:rPr>
          <w:rFonts w:ascii="Times New Roman" w:hAnsi="Times New Roman" w:cs="Times New Roman"/>
          <w:sz w:val="24"/>
          <w:szCs w:val="24"/>
        </w:rPr>
      </w:pPr>
    </w:p>
    <w:p w:rsidR="00FE4E54" w:rsidRDefault="00FE4E54" w:rsidP="009C252A">
      <w:pPr>
        <w:jc w:val="both"/>
        <w:rPr>
          <w:rFonts w:ascii="Times New Roman" w:hAnsi="Times New Roman" w:cs="Times New Roman"/>
          <w:sz w:val="24"/>
          <w:szCs w:val="24"/>
        </w:rPr>
      </w:pPr>
      <w:r w:rsidRPr="00FE4E54">
        <w:rPr>
          <w:rFonts w:ascii="Times New Roman" w:hAnsi="Times New Roman" w:cs="Times New Roman"/>
          <w:sz w:val="24"/>
          <w:szCs w:val="24"/>
        </w:rPr>
        <w:t xml:space="preserve">Our method is denoted as </w:t>
      </w:r>
      <w:r w:rsidRPr="00FE4E54">
        <w:rPr>
          <w:rFonts w:ascii="Times New Roman" w:hAnsi="Times New Roman" w:cs="Times New Roman"/>
          <w:b/>
          <w:sz w:val="24"/>
          <w:szCs w:val="24"/>
        </w:rPr>
        <w:t>PConv</w:t>
      </w:r>
      <w:r w:rsidRPr="00FE4E54">
        <w:rPr>
          <w:rFonts w:ascii="Times New Roman" w:hAnsi="Times New Roman" w:cs="Times New Roman"/>
          <w:sz w:val="24"/>
          <w:szCs w:val="24"/>
        </w:rPr>
        <w:t>. A fair comparison with GL and GntIpt would require retraining their models on our data. However, the training of both approaches use local discriminators assuming availability of the local bounding boxes of the holes, which would not make sense for the shape of our masks. As such, we directly use their released pre-trained models1. For Patch</w:t>
      </w:r>
      <w:r>
        <w:rPr>
          <w:rFonts w:ascii="Times New Roman" w:hAnsi="Times New Roman" w:cs="Times New Roman"/>
          <w:sz w:val="24"/>
          <w:szCs w:val="24"/>
        </w:rPr>
        <w:t xml:space="preserve"> </w:t>
      </w:r>
      <w:r w:rsidRPr="00FE4E54">
        <w:rPr>
          <w:rFonts w:ascii="Times New Roman" w:hAnsi="Times New Roman" w:cs="Times New Roman"/>
          <w:sz w:val="24"/>
          <w:szCs w:val="24"/>
        </w:rPr>
        <w:t>Match, we used a third-party implementation2. As we do not know their train-test splits, our own splits will likely diﬀer from theirs. We evaluate on 12,000 images randomly assigning our masks to images without replacement.</w:t>
      </w:r>
    </w:p>
    <w:p w:rsidR="007C57D3" w:rsidRDefault="007C57D3" w:rsidP="009C252A">
      <w:pPr>
        <w:jc w:val="both"/>
        <w:rPr>
          <w:rFonts w:ascii="Times New Roman" w:hAnsi="Times New Roman" w:cs="Times New Roman"/>
          <w:sz w:val="24"/>
          <w:szCs w:val="24"/>
        </w:rPr>
      </w:pPr>
    </w:p>
    <w:p w:rsidR="00FE4E54" w:rsidRDefault="00FE4E54" w:rsidP="009C252A">
      <w:pPr>
        <w:jc w:val="both"/>
        <w:rPr>
          <w:rFonts w:ascii="Times New Roman" w:hAnsi="Times New Roman" w:cs="Times New Roman"/>
          <w:b/>
          <w:sz w:val="28"/>
          <w:szCs w:val="28"/>
        </w:rPr>
      </w:pPr>
      <w:r>
        <w:rPr>
          <w:rFonts w:ascii="Times New Roman" w:hAnsi="Times New Roman" w:cs="Times New Roman"/>
          <w:b/>
          <w:sz w:val="28"/>
          <w:szCs w:val="28"/>
        </w:rPr>
        <w:t>DISCUSION &amp; EXTENION</w:t>
      </w:r>
    </w:p>
    <w:p w:rsidR="00FE4E54" w:rsidRDefault="00FE4E54" w:rsidP="009C252A">
      <w:pPr>
        <w:jc w:val="both"/>
        <w:rPr>
          <w:rFonts w:ascii="Times New Roman" w:hAnsi="Times New Roman" w:cs="Times New Roman"/>
          <w:b/>
          <w:sz w:val="24"/>
          <w:szCs w:val="24"/>
        </w:rPr>
      </w:pPr>
      <w:r>
        <w:rPr>
          <w:rFonts w:ascii="Times New Roman" w:hAnsi="Times New Roman" w:cs="Times New Roman"/>
          <w:b/>
          <w:sz w:val="24"/>
          <w:szCs w:val="24"/>
        </w:rPr>
        <w:t>1.</w:t>
      </w:r>
      <w:r w:rsidRPr="00FE4E54">
        <w:rPr>
          <w:rFonts w:ascii="Times New Roman" w:hAnsi="Times New Roman" w:cs="Times New Roman"/>
          <w:b/>
          <w:sz w:val="24"/>
          <w:szCs w:val="24"/>
        </w:rPr>
        <w:t xml:space="preserve"> Discussion</w:t>
      </w:r>
      <w:r>
        <w:rPr>
          <w:rFonts w:ascii="Times New Roman" w:hAnsi="Times New Roman" w:cs="Times New Roman"/>
          <w:b/>
          <w:sz w:val="24"/>
          <w:szCs w:val="24"/>
        </w:rPr>
        <w:t>:</w:t>
      </w:r>
    </w:p>
    <w:p w:rsidR="00FE4E54" w:rsidRPr="00FE4E54" w:rsidRDefault="00FE4E54" w:rsidP="009C252A">
      <w:pPr>
        <w:jc w:val="both"/>
        <w:rPr>
          <w:rFonts w:ascii="Times New Roman" w:hAnsi="Times New Roman" w:cs="Times New Roman"/>
          <w:sz w:val="24"/>
          <w:szCs w:val="24"/>
        </w:rPr>
      </w:pPr>
      <w:r w:rsidRPr="00FE4E54">
        <w:rPr>
          <w:rFonts w:ascii="Times New Roman" w:hAnsi="Times New Roman" w:cs="Times New Roman"/>
          <w:sz w:val="24"/>
          <w:szCs w:val="24"/>
        </w:rPr>
        <w:t>We propose the use of a partial convolution layer with an automatic mask updating mechanism and achieve state-of-the-art image inpainting results. Our model can robustly handle holes of any shape, size location, or distance from the image borders. Further, our performance does not deteriorate catastrophically as holes increa</w:t>
      </w:r>
      <w:r>
        <w:rPr>
          <w:rFonts w:ascii="Times New Roman" w:hAnsi="Times New Roman" w:cs="Times New Roman"/>
          <w:sz w:val="24"/>
          <w:szCs w:val="24"/>
        </w:rPr>
        <w:t>se in size</w:t>
      </w:r>
      <w:r w:rsidRPr="00FE4E54">
        <w:rPr>
          <w:rFonts w:ascii="Times New Roman" w:hAnsi="Times New Roman" w:cs="Times New Roman"/>
          <w:sz w:val="24"/>
          <w:szCs w:val="24"/>
        </w:rPr>
        <w:t>. However, one limitation of our method is that it fails for some sparsely structured images such as the bars</w:t>
      </w:r>
      <w:r>
        <w:rPr>
          <w:rFonts w:ascii="Times New Roman" w:hAnsi="Times New Roman" w:cs="Times New Roman"/>
          <w:sz w:val="24"/>
          <w:szCs w:val="24"/>
        </w:rPr>
        <w:t xml:space="preserve"> </w:t>
      </w:r>
      <w:r w:rsidRPr="00FE4E54">
        <w:rPr>
          <w:rFonts w:ascii="Times New Roman" w:hAnsi="Times New Roman" w:cs="Times New Roman"/>
          <w:sz w:val="24"/>
          <w:szCs w:val="24"/>
        </w:rPr>
        <w:t>on the door like most methods, struggles on the largest of holes.</w:t>
      </w:r>
    </w:p>
    <w:p w:rsidR="00FE4E54" w:rsidRPr="00FE4E54" w:rsidRDefault="00FE4E54" w:rsidP="009C252A">
      <w:pPr>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4519052" cy="1630821"/>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4519052" cy="1630821"/>
                    </a:xfrm>
                    <a:prstGeom prst="rect">
                      <a:avLst/>
                    </a:prstGeom>
                  </pic:spPr>
                </pic:pic>
              </a:graphicData>
            </a:graphic>
          </wp:inline>
        </w:drawing>
      </w:r>
    </w:p>
    <w:p w:rsidR="00F65B0A" w:rsidRDefault="00F65B0A" w:rsidP="009C252A">
      <w:pPr>
        <w:jc w:val="both"/>
        <w:rPr>
          <w:rFonts w:ascii="Times New Roman" w:hAnsi="Times New Roman" w:cs="Times New Roman"/>
          <w:sz w:val="24"/>
          <w:szCs w:val="24"/>
        </w:rPr>
      </w:pPr>
    </w:p>
    <w:p w:rsidR="00FE4E54" w:rsidRDefault="00C67279" w:rsidP="009C252A">
      <w:pPr>
        <w:jc w:val="both"/>
        <w:rPr>
          <w:rFonts w:ascii="Times New Roman" w:hAnsi="Times New Roman" w:cs="Times New Roman"/>
          <w:b/>
          <w:sz w:val="28"/>
          <w:szCs w:val="28"/>
        </w:rPr>
      </w:pPr>
      <w:r>
        <w:rPr>
          <w:rFonts w:ascii="Times New Roman" w:hAnsi="Times New Roman" w:cs="Times New Roman"/>
          <w:b/>
          <w:sz w:val="28"/>
          <w:szCs w:val="28"/>
        </w:rPr>
        <w:t>REFRENCES</w:t>
      </w:r>
    </w:p>
    <w:p w:rsidR="00C67279" w:rsidRDefault="00C67279" w:rsidP="009C252A">
      <w:pPr>
        <w:jc w:val="both"/>
        <w:rPr>
          <w:rFonts w:ascii="Times New Roman" w:hAnsi="Times New Roman" w:cs="Times New Roman"/>
          <w:sz w:val="24"/>
          <w:szCs w:val="24"/>
        </w:rPr>
      </w:pPr>
      <w:r w:rsidRPr="00C67279">
        <w:rPr>
          <w:rFonts w:ascii="Times New Roman" w:hAnsi="Times New Roman" w:cs="Times New Roman"/>
          <w:sz w:val="24"/>
          <w:szCs w:val="24"/>
        </w:rPr>
        <w:t xml:space="preserve">1. Ballester, C., Bertalmio, M., Caselles, V., Sapiro, G., Verdera, </w:t>
      </w:r>
      <w:proofErr w:type="gramStart"/>
      <w:r w:rsidRPr="00C67279">
        <w:rPr>
          <w:rFonts w:ascii="Times New Roman" w:hAnsi="Times New Roman" w:cs="Times New Roman"/>
          <w:sz w:val="24"/>
          <w:szCs w:val="24"/>
        </w:rPr>
        <w:t>J</w:t>
      </w:r>
      <w:proofErr w:type="gramEnd"/>
      <w:r w:rsidRPr="00C67279">
        <w:rPr>
          <w:rFonts w:ascii="Times New Roman" w:hAnsi="Times New Roman" w:cs="Times New Roman"/>
          <w:sz w:val="24"/>
          <w:szCs w:val="24"/>
        </w:rPr>
        <w:t>.: Filling-in by joint interpolation of vector ﬁelds and grey</w:t>
      </w:r>
      <w:bookmarkStart w:id="0" w:name="_GoBack"/>
      <w:bookmarkEnd w:id="0"/>
      <w:r w:rsidRPr="00C67279">
        <w:rPr>
          <w:rFonts w:ascii="Times New Roman" w:hAnsi="Times New Roman" w:cs="Times New Roman"/>
          <w:sz w:val="24"/>
          <w:szCs w:val="24"/>
        </w:rPr>
        <w:t xml:space="preserve"> levels. IEEE transactions on image pro</w:t>
      </w:r>
      <w:r>
        <w:rPr>
          <w:rFonts w:ascii="Times New Roman" w:hAnsi="Times New Roman" w:cs="Times New Roman"/>
          <w:sz w:val="24"/>
          <w:szCs w:val="24"/>
        </w:rPr>
        <w:t xml:space="preserve">cessing 10(8), 1200–1211 </w:t>
      </w:r>
    </w:p>
    <w:p w:rsidR="00C67279" w:rsidRDefault="00C67279" w:rsidP="009C252A">
      <w:pPr>
        <w:jc w:val="both"/>
        <w:rPr>
          <w:rFonts w:ascii="Times New Roman" w:hAnsi="Times New Roman" w:cs="Times New Roman"/>
          <w:sz w:val="24"/>
          <w:szCs w:val="24"/>
        </w:rPr>
      </w:pPr>
      <w:r w:rsidRPr="00C67279">
        <w:rPr>
          <w:rFonts w:ascii="Times New Roman" w:hAnsi="Times New Roman" w:cs="Times New Roman"/>
          <w:sz w:val="24"/>
          <w:szCs w:val="24"/>
        </w:rPr>
        <w:t xml:space="preserve">2. Barnes, C., Shechtman, E., Finkelstein, A., Goldman, and D.B.: Patchmatch: A randomized correspondence algorithm for structural image editing. </w:t>
      </w:r>
      <w:proofErr w:type="gramStart"/>
      <w:r w:rsidRPr="00C67279">
        <w:rPr>
          <w:rFonts w:ascii="Times New Roman" w:hAnsi="Times New Roman" w:cs="Times New Roman"/>
          <w:sz w:val="24"/>
          <w:szCs w:val="24"/>
        </w:rPr>
        <w:t xml:space="preserve">ACM Transactions </w:t>
      </w:r>
      <w:r>
        <w:rPr>
          <w:rFonts w:ascii="Times New Roman" w:hAnsi="Times New Roman" w:cs="Times New Roman"/>
          <w:sz w:val="24"/>
          <w:szCs w:val="24"/>
        </w:rPr>
        <w:t>on Graphics-TOG 28(3).</w:t>
      </w:r>
      <w:proofErr w:type="gramEnd"/>
      <w:r w:rsidRPr="00C67279">
        <w:rPr>
          <w:rFonts w:ascii="Times New Roman" w:hAnsi="Times New Roman" w:cs="Times New Roman"/>
          <w:sz w:val="24"/>
          <w:szCs w:val="24"/>
        </w:rPr>
        <w:t xml:space="preserve"> </w:t>
      </w:r>
    </w:p>
    <w:p w:rsidR="00C67279" w:rsidRPr="00C67279" w:rsidRDefault="00C67279" w:rsidP="009C252A">
      <w:pPr>
        <w:jc w:val="both"/>
        <w:rPr>
          <w:rFonts w:ascii="Times New Roman" w:hAnsi="Times New Roman" w:cs="Times New Roman"/>
          <w:sz w:val="24"/>
          <w:szCs w:val="24"/>
        </w:rPr>
      </w:pPr>
      <w:r w:rsidRPr="00C67279">
        <w:rPr>
          <w:rFonts w:ascii="Times New Roman" w:hAnsi="Times New Roman" w:cs="Times New Roman"/>
          <w:sz w:val="24"/>
          <w:szCs w:val="24"/>
        </w:rPr>
        <w:t>3. Bertalmio, M., Sapiro, G., Caselles, V., Ballester, C.: Image inpainting. In: Proceedings of the 27th annual conference on Computer graphics and interactive techniques. pp. 417–424. ACM Press/Addi</w:t>
      </w:r>
      <w:r>
        <w:rPr>
          <w:rFonts w:ascii="Times New Roman" w:hAnsi="Times New Roman" w:cs="Times New Roman"/>
          <w:sz w:val="24"/>
          <w:szCs w:val="24"/>
        </w:rPr>
        <w:t xml:space="preserve">son-Wesley Publishing Co. </w:t>
      </w:r>
    </w:p>
    <w:p w:rsidR="00FE4E54" w:rsidRPr="00FE4E54" w:rsidRDefault="00FE4E54" w:rsidP="009C252A">
      <w:pPr>
        <w:jc w:val="both"/>
        <w:rPr>
          <w:rFonts w:ascii="Times New Roman" w:hAnsi="Times New Roman" w:cs="Times New Roman"/>
          <w:sz w:val="24"/>
          <w:szCs w:val="24"/>
        </w:rPr>
      </w:pPr>
    </w:p>
    <w:sectPr w:rsidR="00FE4E54" w:rsidRPr="00FE4E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3A7D5A"/>
    <w:multiLevelType w:val="hybridMultilevel"/>
    <w:tmpl w:val="64DA5C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52A"/>
    <w:rsid w:val="0004237E"/>
    <w:rsid w:val="00114998"/>
    <w:rsid w:val="0013256E"/>
    <w:rsid w:val="00180449"/>
    <w:rsid w:val="001A1334"/>
    <w:rsid w:val="00372F1E"/>
    <w:rsid w:val="005E0EF3"/>
    <w:rsid w:val="007A29E8"/>
    <w:rsid w:val="007C57D3"/>
    <w:rsid w:val="00814816"/>
    <w:rsid w:val="008C1618"/>
    <w:rsid w:val="009C252A"/>
    <w:rsid w:val="00A10F81"/>
    <w:rsid w:val="00C67279"/>
    <w:rsid w:val="00CA66A0"/>
    <w:rsid w:val="00D13D99"/>
    <w:rsid w:val="00D750A6"/>
    <w:rsid w:val="00E53623"/>
    <w:rsid w:val="00F420A8"/>
    <w:rsid w:val="00F65B0A"/>
    <w:rsid w:val="00FE4E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C252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252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D750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0A6"/>
    <w:rPr>
      <w:rFonts w:ascii="Tahoma" w:hAnsi="Tahoma" w:cs="Tahoma"/>
      <w:sz w:val="16"/>
      <w:szCs w:val="16"/>
    </w:rPr>
  </w:style>
  <w:style w:type="paragraph" w:styleId="ListParagraph">
    <w:name w:val="List Paragraph"/>
    <w:basedOn w:val="Normal"/>
    <w:uiPriority w:val="34"/>
    <w:qFormat/>
    <w:rsid w:val="007C57D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C252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252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D750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0A6"/>
    <w:rPr>
      <w:rFonts w:ascii="Tahoma" w:hAnsi="Tahoma" w:cs="Tahoma"/>
      <w:sz w:val="16"/>
      <w:szCs w:val="16"/>
    </w:rPr>
  </w:style>
  <w:style w:type="paragraph" w:styleId="ListParagraph">
    <w:name w:val="List Paragraph"/>
    <w:basedOn w:val="Normal"/>
    <w:uiPriority w:val="34"/>
    <w:qFormat/>
    <w:rsid w:val="007C57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217</TotalTime>
  <Pages>6</Pages>
  <Words>1614</Words>
  <Characters>9202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7</cp:revision>
  <dcterms:created xsi:type="dcterms:W3CDTF">2020-02-27T16:52:00Z</dcterms:created>
  <dcterms:modified xsi:type="dcterms:W3CDTF">2020-03-30T07:00:00Z</dcterms:modified>
</cp:coreProperties>
</file>