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4332"/>
          <w:sz w:val="60"/>
          <w:szCs w:val="60"/>
        </w:rPr>
        <w:t xml:space="preserve">Voorent P2P</w:t>
      </w:r>
    </w:p>
    <w:p>
      <w:pPr>
        <w:spacing w:after="60" w:before="0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How I Built a Peer-to-Peer Furniture Rental Marketplace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Solo build · Full-stack · Live in Delhi NCR · July 2026</w:t>
      </w:r>
    </w:p>
    <w:p>
      <w:pPr>
        <w:pBdr>
          <w:bottom w:val="single" w:color="2D6A4F" w:sz="4" w:space="4"/>
        </w:pBdr>
        <w:spacing w:after="80" w:before="80"/>
      </w:pPr>
    </w:p>
    <w:p>
      <w:pPr>
        <w:spacing w:after="1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35-Second Pitch Script (Viral Hook Version)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Structure: Hook → Conflict → Solution → Credibility → Emotional close → Question. Read slow. Pause hard. ~130 wpm, 35–38 seconds.</w:t>
      </w:r>
    </w:p>
    <w:p>
      <w:pPr>
        <w:spacing w:after="8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2D6A4F"/>
          <w:sz w:val="17"/>
          <w:szCs w:val="17"/>
        </w:rPr>
        <w:t xml:space="preserve">[ HOOK — first 5 seconds. Say each line as its own breath.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FAFFF9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80"/>
                <w:szCs w:val="80"/>
              </w:rPr>
              <w:t xml:space="preserve">“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7"/>
                <w:szCs w:val="17"/>
              </w:rPr>
              <w:t xml:space="preserve">HOOK — contrast story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A guy in Rohini had 3 sofas collecting dust in storage.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A guy in Noida was sleeping on the floor.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They didn’t know each other existed.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7"/>
                <w:szCs w:val="17"/>
              </w:rPr>
              <w:t xml:space="preserve">TURN — the build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So I built something to connect them.</w:t>
            </w:r>
          </w:p>
          <w:p>
            <w:pPr>
              <w:spacing w:after="60" w:before="0"/>
            </w:pP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It’s called Voorent P2P.</w:t>
            </w:r>
          </w:p>
          <w:p>
            <w:pPr>
              <w:spacing w:after="60" w:before="0"/>
            </w:pP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The owner lists the sofa. The renter pays ₹1,500 a month. After 24 payments — they own it.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No broker. No deposit. No middleman.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7"/>
                <w:szCs w:val="17"/>
              </w:rPr>
              <w:t xml:space="preserve">CREDIBILITY — say this fast, one breath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I built the whole platform solo from scratch — React, .NET, Razorpay, WhatsApp OTP — live on Google Cloud.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7"/>
                <w:szCs w:val="17"/>
              </w:rPr>
              <w:t xml:space="preserve">EMOTIONAL CLOSE — slow down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That sofa isn’t sitting in storage anymore.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Someone is living with it right now.</w:t>
            </w:r>
          </w:p>
          <w:p>
            <w:pPr>
              <w:spacing w:after="120" w:before="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7"/>
                <w:szCs w:val="17"/>
              </w:rPr>
              <w:t xml:space="preserve">CTA — direct eye contact to camera</w:t>
            </w:r>
          </w:p>
          <w:p>
            <w:pPr>
              <w:spacing w:after="120" w:before="120"/>
            </w:pPr>
            <w:r>
              <w:rPr>
                <w:rFonts w:ascii="Georgia" w:cs="Georgia" w:eastAsia="Georgia" w:hAnsi="Georgia"/>
                <w:color w:val="1A1A1A"/>
                <w:sz w:val="27"/>
                <w:szCs w:val="27"/>
              </w:rPr>
              <w:t xml:space="preserve">What do you have lying around that someone else desperately needs?</w:t>
            </w:r>
          </w:p>
          <w:p>
            <w:pPr>
              <w:spacing w:after="0" w:before="4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80"/>
                <w:szCs w:val="80"/>
              </w:rPr>
              <w:t xml:space="preserve">”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7"/>
          <w:szCs w:val="27"/>
        </w:rPr>
        <w:t xml:space="preserve">Delivery &amp; Posting Tips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HOOK: Speak the first 3 lines dead slow — one full breath each. This is your scroll-stopper.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PAUSE: 1 full second after "They didn’t know each other existed." Silence creates tension.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PAUSE: 1 full second after "No middleman." Let the simplicity hit.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CLOSE: Look directly into the camera on the final question. This triggers comments.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VIDEO: Shoot vertical. Have a real item (sofa, fan, fridge) visible behind you. No text overlays on the hook.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LINKEDIN: Post the script as plain text. Ask people to reply with what they’d rent. Comments = algo boost.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HASHTAGS: #DelhiNCR #StartupIndia #FurnitureRental #BuildingInPublic #IndianStartups</w:t>
      </w:r>
    </w:p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What I Built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Voorent P2P is a managed P2P marketplace for second-hand furniture and appliances across Delhi NCR. Full technical and product picture: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TypeScript + Tailwind CSS + Vite SPA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ASP.NET Core (.NET 10) REST API, JWT via httpOnly cookie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on Supabase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— order creation + webhook signature verification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OTP / Auth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MSG91 WhatsApp OTP + SMTP email fallback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 VM · nginx reverse proxy · systemd 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Rental 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/ 6 / 12-month plans; 24 total payments → item ownership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I’d Love Your Feedback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Voorent P2P is live and growing. Your perspective directly shapes what gets built next. Drop a comment, reply, or reach out.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7"/>
          <w:szCs w:val="27"/>
        </w:rPr>
        <w:t xml:space="preserve">Questions for You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piece of furniture or appliance would you rent instead of buy?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What’s missing that would make you try Voorent P2P today?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you have items at home you’d list as an owner to earn passive income?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would make the 24-payment ownership model feel trustworthy to you?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feature, pricing, or UX feedback — brutal honesty welcome!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7"/>
          <w:szCs w:val="27"/>
        </w:rPr>
        <w:t xml:space="preserve">Reach Me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DF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Live site</w:t>
            </w:r>
          </w:p>
        </w:tc>
        <w:tc>
          <w:tcPr>
            <w:tcW w:type="dxa" w:w="6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p2p.voorent.com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📧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DF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Email</w:t>
            </w:r>
          </w:p>
        </w:tc>
        <w:tc>
          <w:tcPr>
            <w:tcW w:type="dxa" w:w="6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prasoonsharma@voorent.com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📞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DF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Call / WhatsApp</w:t>
            </w:r>
          </w:p>
        </w:tc>
        <w:tc>
          <w:tcPr>
            <w:tcW w:type="dxa" w:w="6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+91 9318397171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F3D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DF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Comments</w:t>
            </w:r>
          </w:p>
        </w:tc>
        <w:tc>
          <w:tcPr>
            <w:tcW w:type="dxa" w:w="6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comment anywhere on this document</w:t>
            </w:r>
          </w:p>
        </w:tc>
      </w:tr>
    </w:tbl>
    <w:p>
      <w:pPr>
        <w:spacing w:after="240" w:before="0"/>
      </w:pPr>
    </w:p>
    <w:p>
      <w:pPr>
        <w:pBdr>
          <w:bottom w:val="single" w:color="2D6A4F" w:sz="4" w:space="4"/>
        </w:pBdr>
        <w:spacing w:after="80" w:before="80"/>
      </w:pP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Thank you for reading!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comment makes Voorent P2P better.  — Prasoon Sharma, Founder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after="0"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p2p.voorent.com  ·  Delhi NCR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2" w:space="6"/>
      </w:pBdr>
      <w:spacing w:after="120" w:before="0"/>
      <w:jc w:val="right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Voorent P2P  </w:t>
    </w:r>
    <w:r>
      <w:rPr>
        <w:rFonts w:ascii="Arial" w:cs="Arial" w:eastAsia="Arial" w:hAnsi="Arial"/>
        <w:color w:val="555555"/>
        <w:sz w:val="18"/>
        <w:szCs w:val="18"/>
      </w:rPr>
      <w:t xml:space="preserve">|  prasoonsharma@voorent.com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43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6A4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2026-07-04T08:06:06.730Z</dcterms:created>
  <dcterms:modified xsi:type="dcterms:W3CDTF">2026-07-04T08:06:06.730Z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