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45E9" w14:textId="77777777" w:rsidR="00000000" w:rsidRDefault="00245EEA">
      <w:pPr>
        <w:pStyle w:val="Heading1"/>
        <w:divId w:val="2021202858"/>
        <w:rPr>
          <w:rFonts w:ascii="Arial" w:eastAsia="Times New Roman" w:hAnsi="Arial" w:cs="Arial"/>
          <w:lang w:val="en"/>
        </w:rPr>
      </w:pPr>
      <w:r>
        <w:rPr>
          <w:rFonts w:ascii="Arial" w:eastAsia="Times New Roman" w:hAnsi="Arial" w:cs="Arial"/>
          <w:lang w:val="en"/>
        </w:rPr>
        <w:t>Emotion Detection Using EEG Signals: Advances in Deep Learning and Hybrid Models</w:t>
      </w:r>
    </w:p>
    <w:p w14:paraId="48EF9E43"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t>Abstract</w:t>
      </w:r>
    </w:p>
    <w:p w14:paraId="2B974709" w14:textId="77777777" w:rsidR="00000000" w:rsidRDefault="00245EEA">
      <w:pPr>
        <w:pStyle w:val="NormalWeb"/>
        <w:divId w:val="2021202858"/>
        <w:rPr>
          <w:rFonts w:ascii="Arial" w:hAnsi="Arial" w:cs="Arial"/>
          <w:lang w:val="en"/>
        </w:rPr>
      </w:pPr>
      <w:r>
        <w:rPr>
          <w:rFonts w:ascii="Arial" w:hAnsi="Arial" w:cs="Arial"/>
          <w:lang w:val="en"/>
        </w:rPr>
        <w:t>Emotion detection using EEG signals has emerged as a promising approach in mental health diagnostics, human-computer interaction (HCI), and neurofeedback systems. EEG signals provide a direct, accurate means of decoding emotional states, overcoming limitat</w:t>
      </w:r>
      <w:r>
        <w:rPr>
          <w:rFonts w:ascii="Arial" w:hAnsi="Arial" w:cs="Arial"/>
          <w:lang w:val="en"/>
        </w:rPr>
        <w:t>ions seen in traditional methods like facial expression or speech analysis. This study presents a hybrid deep learning model combining an Autoencoder for feature extraction with a CNN-BiLSTM architecture for emotion classification. Using the EEG dataset fr</w:t>
      </w:r>
      <w:r>
        <w:rPr>
          <w:rFonts w:ascii="Arial" w:hAnsi="Arial" w:cs="Arial"/>
          <w:lang w:val="en"/>
        </w:rPr>
        <w:t xml:space="preserve">om Kaggle, the model achieved 98% accuracy in classifying emotions (positive, neutral, and negative). This paper reviews recent advances in deep learning for emotion detection and positions the proposed model as a competitive and effective solution. </w:t>
      </w:r>
    </w:p>
    <w:p w14:paraId="658CDDD0"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t>1. In</w:t>
      </w:r>
      <w:r>
        <w:rPr>
          <w:rFonts w:ascii="Arial" w:eastAsia="Times New Roman" w:hAnsi="Arial" w:cs="Arial"/>
          <w:lang w:val="en"/>
        </w:rPr>
        <w:t>troduction</w:t>
      </w:r>
    </w:p>
    <w:p w14:paraId="68266195" w14:textId="77777777" w:rsidR="00000000" w:rsidRDefault="00245EEA">
      <w:pPr>
        <w:pStyle w:val="NormalWeb"/>
        <w:divId w:val="2021202858"/>
        <w:rPr>
          <w:rFonts w:ascii="Arial" w:hAnsi="Arial" w:cs="Arial"/>
          <w:lang w:val="en"/>
        </w:rPr>
      </w:pPr>
      <w:r>
        <w:rPr>
          <w:rFonts w:ascii="Arial" w:hAnsi="Arial" w:cs="Arial"/>
          <w:lang w:val="en"/>
        </w:rPr>
        <w:t xml:space="preserve">Emotion recognition is crucial for several applications, including mental health monitoring, human-computer interaction, and affective computing. EEG signals offer a non-invasive way to capture brain activity, allowing for the classification of </w:t>
      </w:r>
      <w:r>
        <w:rPr>
          <w:rFonts w:ascii="Arial" w:hAnsi="Arial" w:cs="Arial"/>
          <w:lang w:val="en"/>
        </w:rPr>
        <w:t xml:space="preserve">emotional states with higher precision than traditional methods such as facial expression or speech analysis. </w:t>
      </w:r>
    </w:p>
    <w:p w14:paraId="237A75FC"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Motivation</w:t>
      </w:r>
    </w:p>
    <w:p w14:paraId="2C0D0AC2" w14:textId="77777777" w:rsidR="00000000" w:rsidRDefault="00245EEA">
      <w:pPr>
        <w:pStyle w:val="NormalWeb"/>
        <w:divId w:val="2021202858"/>
        <w:rPr>
          <w:rFonts w:ascii="Arial" w:hAnsi="Arial" w:cs="Arial"/>
          <w:lang w:val="en"/>
        </w:rPr>
      </w:pPr>
      <w:r>
        <w:rPr>
          <w:rFonts w:ascii="Arial" w:hAnsi="Arial" w:cs="Arial"/>
          <w:lang w:val="en"/>
        </w:rPr>
        <w:t xml:space="preserve">Recent studies have demonstrated the benefits of using deep learning architectures, particularly hybrid models, for emotion detection </w:t>
      </w:r>
      <w:r>
        <w:rPr>
          <w:rFonts w:ascii="Arial" w:hAnsi="Arial" w:cs="Arial"/>
          <w:lang w:val="en"/>
        </w:rPr>
        <w:t>via EEG signals. Kulkarni et al. (2024) demonstrated the effectiveness of Bi-LSTM and IRNN models in classifying emotions like happiness and anger using the DEAP dataset. Ahmadzadeh et al. (2024) introduced a modified Convolutional Fuzzy Neural Network (CF</w:t>
      </w:r>
      <w:r>
        <w:rPr>
          <w:rFonts w:ascii="Arial" w:hAnsi="Arial" w:cs="Arial"/>
          <w:lang w:val="en"/>
        </w:rPr>
        <w:t xml:space="preserve">NN), improving classification accuracy for key emotional dimensions like valence and arousal. However, there is still room for improvement in capturing both the spatial and temporal dynamics of EEG signals for more accurate emotion classification. </w:t>
      </w:r>
    </w:p>
    <w:p w14:paraId="0B626F86" w14:textId="77777777" w:rsidR="00000000" w:rsidRDefault="00245EEA">
      <w:pPr>
        <w:pStyle w:val="NormalWeb"/>
        <w:divId w:val="2021202858"/>
        <w:rPr>
          <w:rFonts w:ascii="Arial" w:hAnsi="Arial" w:cs="Arial"/>
          <w:lang w:val="en"/>
        </w:rPr>
      </w:pPr>
      <w:r>
        <w:rPr>
          <w:rFonts w:ascii="Arial" w:hAnsi="Arial" w:cs="Arial"/>
          <w:lang w:val="en"/>
        </w:rPr>
        <w:t>This pa</w:t>
      </w:r>
      <w:r>
        <w:rPr>
          <w:rFonts w:ascii="Arial" w:hAnsi="Arial" w:cs="Arial"/>
          <w:lang w:val="en"/>
        </w:rPr>
        <w:t xml:space="preserve">per proposes a hybrid deep learning model that combines an Autoencoder for dimensionality reduction and feature extraction with a CNN-BiLSTM model for emotion classification. The model's performance is evaluated on the EEG brainwave dataset from Kaggle. </w:t>
      </w:r>
    </w:p>
    <w:p w14:paraId="5A5D2040"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t>2</w:t>
      </w:r>
      <w:r>
        <w:rPr>
          <w:rFonts w:ascii="Arial" w:eastAsia="Times New Roman" w:hAnsi="Arial" w:cs="Arial"/>
          <w:lang w:val="en"/>
        </w:rPr>
        <w:t>. Literature Review</w:t>
      </w:r>
    </w:p>
    <w:tbl>
      <w:tblPr>
        <w:tblW w:w="5000" w:type="pct"/>
        <w:tblBorders>
          <w:top w:val="single" w:sz="6" w:space="0" w:color="2C3E50"/>
          <w:left w:val="single" w:sz="6" w:space="0" w:color="2C3E50"/>
          <w:bottom w:val="single" w:sz="6" w:space="0" w:color="2C3E50"/>
          <w:right w:val="single" w:sz="6" w:space="0" w:color="2C3E50"/>
        </w:tblBorders>
        <w:tblCellMar>
          <w:top w:w="15" w:type="dxa"/>
          <w:left w:w="15" w:type="dxa"/>
          <w:bottom w:w="15" w:type="dxa"/>
          <w:right w:w="15" w:type="dxa"/>
        </w:tblCellMar>
        <w:tblLook w:val="04A0" w:firstRow="1" w:lastRow="0" w:firstColumn="1" w:lastColumn="0" w:noHBand="0" w:noVBand="1"/>
      </w:tblPr>
      <w:tblGrid>
        <w:gridCol w:w="494"/>
        <w:gridCol w:w="4260"/>
        <w:gridCol w:w="2869"/>
        <w:gridCol w:w="1387"/>
      </w:tblGrid>
      <w:tr w:rsidR="00000000" w14:paraId="3DD93EC0" w14:textId="77777777">
        <w:trPr>
          <w:divId w:val="2021202858"/>
          <w:tblHeader/>
        </w:trPr>
        <w:tc>
          <w:tcPr>
            <w:tcW w:w="0" w:type="auto"/>
            <w:tcBorders>
              <w:top w:val="single" w:sz="6" w:space="0" w:color="2C3E50"/>
              <w:left w:val="single" w:sz="6" w:space="0" w:color="2C3E50"/>
              <w:bottom w:val="single" w:sz="6" w:space="0" w:color="2C3E50"/>
              <w:right w:val="single" w:sz="6" w:space="0" w:color="2C3E50"/>
            </w:tcBorders>
            <w:shd w:val="clear" w:color="auto" w:fill="3498DB"/>
            <w:tcMar>
              <w:top w:w="180" w:type="dxa"/>
              <w:left w:w="180" w:type="dxa"/>
              <w:bottom w:w="180" w:type="dxa"/>
              <w:right w:w="180" w:type="dxa"/>
            </w:tcMar>
            <w:vAlign w:val="center"/>
            <w:hideMark/>
          </w:tcPr>
          <w:p w14:paraId="41AB1669"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lastRenderedPageBreak/>
              <w:t>#</w:t>
            </w:r>
          </w:p>
        </w:tc>
        <w:tc>
          <w:tcPr>
            <w:tcW w:w="0" w:type="auto"/>
            <w:tcBorders>
              <w:top w:val="single" w:sz="6" w:space="0" w:color="2C3E50"/>
              <w:left w:val="single" w:sz="6" w:space="0" w:color="2C3E50"/>
              <w:bottom w:val="single" w:sz="6" w:space="0" w:color="2C3E50"/>
              <w:right w:val="single" w:sz="6" w:space="0" w:color="2C3E50"/>
            </w:tcBorders>
            <w:shd w:val="clear" w:color="auto" w:fill="3498DB"/>
            <w:tcMar>
              <w:top w:w="180" w:type="dxa"/>
              <w:left w:w="180" w:type="dxa"/>
              <w:bottom w:w="180" w:type="dxa"/>
              <w:right w:w="180" w:type="dxa"/>
            </w:tcMar>
            <w:vAlign w:val="center"/>
            <w:hideMark/>
          </w:tcPr>
          <w:p w14:paraId="5B8787D8"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Paper</w:t>
            </w:r>
          </w:p>
        </w:tc>
        <w:tc>
          <w:tcPr>
            <w:tcW w:w="0" w:type="auto"/>
            <w:tcBorders>
              <w:top w:val="single" w:sz="6" w:space="0" w:color="2C3E50"/>
              <w:left w:val="single" w:sz="6" w:space="0" w:color="2C3E50"/>
              <w:bottom w:val="single" w:sz="6" w:space="0" w:color="2C3E50"/>
              <w:right w:val="single" w:sz="6" w:space="0" w:color="2C3E50"/>
            </w:tcBorders>
            <w:shd w:val="clear" w:color="auto" w:fill="3498DB"/>
            <w:tcMar>
              <w:top w:w="180" w:type="dxa"/>
              <w:left w:w="180" w:type="dxa"/>
              <w:bottom w:w="180" w:type="dxa"/>
              <w:right w:w="180" w:type="dxa"/>
            </w:tcMar>
            <w:vAlign w:val="center"/>
            <w:hideMark/>
          </w:tcPr>
          <w:p w14:paraId="7973512B"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Key Insight</w:t>
            </w:r>
          </w:p>
        </w:tc>
        <w:tc>
          <w:tcPr>
            <w:tcW w:w="0" w:type="auto"/>
            <w:tcBorders>
              <w:top w:val="single" w:sz="6" w:space="0" w:color="2C3E50"/>
              <w:left w:val="single" w:sz="6" w:space="0" w:color="2C3E50"/>
              <w:bottom w:val="single" w:sz="6" w:space="0" w:color="2C3E50"/>
              <w:right w:val="single" w:sz="6" w:space="0" w:color="2C3E50"/>
            </w:tcBorders>
            <w:shd w:val="clear" w:color="auto" w:fill="3498DB"/>
            <w:tcMar>
              <w:top w:w="180" w:type="dxa"/>
              <w:left w:w="180" w:type="dxa"/>
              <w:bottom w:w="180" w:type="dxa"/>
              <w:right w:w="180" w:type="dxa"/>
            </w:tcMar>
            <w:vAlign w:val="center"/>
            <w:hideMark/>
          </w:tcPr>
          <w:p w14:paraId="57FDC772"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Citations</w:t>
            </w:r>
          </w:p>
        </w:tc>
      </w:tr>
      <w:tr w:rsidR="00000000" w14:paraId="37644D91"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2491986" w14:textId="77777777" w:rsidR="00000000" w:rsidRDefault="00245EEA">
            <w:pPr>
              <w:spacing w:before="300" w:after="300"/>
              <w:jc w:val="center"/>
              <w:rPr>
                <w:rFonts w:ascii="Arial" w:eastAsia="Times New Roman" w:hAnsi="Arial" w:cs="Arial"/>
              </w:rPr>
            </w:pPr>
            <w:r>
              <w:rPr>
                <w:rFonts w:ascii="Arial" w:eastAsia="Times New Roman" w:hAnsi="Arial" w:cs="Arial"/>
              </w:rPr>
              <w:t>1</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9651859" w14:textId="77777777" w:rsidR="00000000" w:rsidRDefault="00245EEA">
            <w:pPr>
              <w:spacing w:before="300" w:after="300"/>
              <w:jc w:val="center"/>
              <w:rPr>
                <w:rFonts w:ascii="Arial" w:eastAsia="Times New Roman" w:hAnsi="Arial" w:cs="Arial"/>
              </w:rPr>
            </w:pPr>
            <w:hyperlink r:id="rId5" w:history="1">
              <w:r>
                <w:rPr>
                  <w:rStyle w:val="Hyperlink"/>
                  <w:rFonts w:ascii="Arial" w:eastAsia="Times New Roman" w:hAnsi="Arial" w:cs="Arial"/>
                </w:rPr>
                <w:t>Emotion detection using EEG: hybrid classification approach (Kulkarni et al., 2024)</w:t>
              </w:r>
            </w:hyperlink>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663F30A" w14:textId="77777777" w:rsidR="00000000" w:rsidRDefault="00245EEA">
            <w:pPr>
              <w:spacing w:before="300" w:after="300"/>
              <w:jc w:val="center"/>
              <w:rPr>
                <w:rFonts w:ascii="Arial" w:eastAsia="Times New Roman" w:hAnsi="Arial" w:cs="Arial"/>
              </w:rPr>
            </w:pPr>
            <w:r>
              <w:rPr>
                <w:rFonts w:ascii="Arial" w:eastAsia="Times New Roman" w:hAnsi="Arial" w:cs="Arial"/>
              </w:rPr>
              <w:t>Utilize</w:t>
            </w:r>
            <w:r>
              <w:rPr>
                <w:rFonts w:ascii="Arial" w:eastAsia="Times New Roman" w:hAnsi="Arial" w:cs="Arial"/>
              </w:rPr>
              <w:t>s Bi-LSTM and IRNN models for emotion classification</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36F7EE8" w14:textId="77777777" w:rsidR="00000000" w:rsidRDefault="00245EEA">
            <w:pPr>
              <w:spacing w:before="300" w:after="300"/>
              <w:jc w:val="center"/>
              <w:rPr>
                <w:rFonts w:ascii="Arial" w:eastAsia="Times New Roman" w:hAnsi="Arial" w:cs="Arial"/>
              </w:rPr>
            </w:pPr>
            <w:r>
              <w:rPr>
                <w:rFonts w:ascii="Arial" w:eastAsia="Times New Roman" w:hAnsi="Arial" w:cs="Arial"/>
              </w:rPr>
              <w:t>-</w:t>
            </w:r>
          </w:p>
        </w:tc>
      </w:tr>
      <w:tr w:rsidR="00000000" w14:paraId="2AA8BF04"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E0091DD" w14:textId="77777777" w:rsidR="00000000" w:rsidRDefault="00245EEA">
            <w:pPr>
              <w:spacing w:before="300" w:after="300"/>
              <w:jc w:val="center"/>
              <w:rPr>
                <w:rFonts w:ascii="Arial" w:eastAsia="Times New Roman" w:hAnsi="Arial" w:cs="Arial"/>
              </w:rPr>
            </w:pPr>
            <w:r>
              <w:rPr>
                <w:rFonts w:ascii="Arial" w:eastAsia="Times New Roman" w:hAnsi="Arial" w:cs="Arial"/>
              </w:rPr>
              <w:t>2</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6E88B20" w14:textId="77777777" w:rsidR="00000000" w:rsidRDefault="00245EEA">
            <w:pPr>
              <w:spacing w:before="300" w:after="300"/>
              <w:jc w:val="center"/>
              <w:rPr>
                <w:rFonts w:ascii="Arial" w:eastAsia="Times New Roman" w:hAnsi="Arial" w:cs="Arial"/>
              </w:rPr>
            </w:pPr>
            <w:hyperlink r:id="rId6" w:history="1">
              <w:r>
                <w:rPr>
                  <w:rStyle w:val="Hyperlink"/>
                  <w:rFonts w:ascii="Arial" w:eastAsia="Times New Roman" w:hAnsi="Arial" w:cs="Arial"/>
                </w:rPr>
                <w:t>Detecting emotions through EEG signals based on modified convolutional fuzzy neural network (Ahmadzadeh et al., 2024)</w:t>
              </w:r>
            </w:hyperlink>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722E1B2C" w14:textId="77777777" w:rsidR="00000000" w:rsidRDefault="00245EEA">
            <w:pPr>
              <w:spacing w:before="300" w:after="300"/>
              <w:jc w:val="center"/>
              <w:rPr>
                <w:rFonts w:ascii="Arial" w:eastAsia="Times New Roman" w:hAnsi="Arial" w:cs="Arial"/>
              </w:rPr>
            </w:pPr>
            <w:r>
              <w:rPr>
                <w:rFonts w:ascii="Arial" w:eastAsia="Times New Roman" w:hAnsi="Arial" w:cs="Arial"/>
              </w:rPr>
              <w:t>Improved CFNN model for high</w:t>
            </w:r>
            <w:r>
              <w:rPr>
                <w:rFonts w:ascii="Arial" w:eastAsia="Times New Roman" w:hAnsi="Arial" w:cs="Arial"/>
              </w:rPr>
              <w:t>er valence and arousal accuracy</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DD54AF0" w14:textId="77777777" w:rsidR="00000000" w:rsidRDefault="00245EEA">
            <w:pPr>
              <w:spacing w:before="300" w:after="300"/>
              <w:jc w:val="center"/>
              <w:rPr>
                <w:rFonts w:ascii="Arial" w:eastAsia="Times New Roman" w:hAnsi="Arial" w:cs="Arial"/>
              </w:rPr>
            </w:pPr>
            <w:r>
              <w:rPr>
                <w:rFonts w:ascii="Arial" w:eastAsia="Times New Roman" w:hAnsi="Arial" w:cs="Arial"/>
              </w:rPr>
              <w:t>-</w:t>
            </w:r>
          </w:p>
        </w:tc>
      </w:tr>
      <w:tr w:rsidR="00000000" w14:paraId="7B4F95E2"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26B4D099" w14:textId="77777777" w:rsidR="00000000" w:rsidRDefault="00245EEA">
            <w:pPr>
              <w:spacing w:before="300" w:after="300"/>
              <w:jc w:val="center"/>
              <w:rPr>
                <w:rFonts w:ascii="Arial" w:eastAsia="Times New Roman" w:hAnsi="Arial" w:cs="Arial"/>
              </w:rPr>
            </w:pPr>
            <w:r>
              <w:rPr>
                <w:rFonts w:ascii="Arial" w:eastAsia="Times New Roman" w:hAnsi="Arial" w:cs="Arial"/>
              </w:rPr>
              <w:t>3</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01B356C0" w14:textId="77777777" w:rsidR="00000000" w:rsidRDefault="00245EEA">
            <w:pPr>
              <w:spacing w:before="300" w:after="300"/>
              <w:jc w:val="center"/>
              <w:rPr>
                <w:rFonts w:ascii="Arial" w:eastAsia="Times New Roman" w:hAnsi="Arial" w:cs="Arial"/>
              </w:rPr>
            </w:pPr>
            <w:hyperlink r:id="rId7" w:history="1">
              <w:r>
                <w:rPr>
                  <w:rStyle w:val="Hyperlink"/>
                  <w:rFonts w:ascii="Arial" w:eastAsia="Times New Roman" w:hAnsi="Arial" w:cs="Arial"/>
                </w:rPr>
                <w:t>An Efficient EEG Signal Analysis for Emotion Recognition Using FPGA (Ezilarasan &amp; Leung, 2024)</w:t>
              </w:r>
            </w:hyperlink>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813BD12" w14:textId="77777777" w:rsidR="00000000" w:rsidRDefault="00245EEA">
            <w:pPr>
              <w:spacing w:before="300" w:after="300"/>
              <w:jc w:val="center"/>
              <w:rPr>
                <w:rFonts w:ascii="Arial" w:eastAsia="Times New Roman" w:hAnsi="Arial" w:cs="Arial"/>
              </w:rPr>
            </w:pPr>
            <w:r>
              <w:rPr>
                <w:rFonts w:ascii="Arial" w:eastAsia="Times New Roman" w:hAnsi="Arial" w:cs="Arial"/>
              </w:rPr>
              <w:t xml:space="preserve">CNN-LSTM with </w:t>
            </w:r>
            <w:r>
              <w:rPr>
                <w:rFonts w:ascii="Arial" w:eastAsia="Times New Roman" w:hAnsi="Arial" w:cs="Arial"/>
              </w:rPr>
              <w:t>ResNet-152 for FPGA-based emotion detection</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084933A9" w14:textId="77777777" w:rsidR="00000000" w:rsidRDefault="00245EEA">
            <w:pPr>
              <w:spacing w:before="300" w:after="300"/>
              <w:jc w:val="center"/>
              <w:rPr>
                <w:rFonts w:ascii="Arial" w:eastAsia="Times New Roman" w:hAnsi="Arial" w:cs="Arial"/>
              </w:rPr>
            </w:pPr>
            <w:r>
              <w:rPr>
                <w:rFonts w:ascii="Arial" w:eastAsia="Times New Roman" w:hAnsi="Arial" w:cs="Arial"/>
              </w:rPr>
              <w:t>-</w:t>
            </w:r>
          </w:p>
        </w:tc>
      </w:tr>
      <w:tr w:rsidR="00000000" w14:paraId="44CE57A5"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373607D9" w14:textId="77777777" w:rsidR="00000000" w:rsidRDefault="00245EEA">
            <w:pPr>
              <w:spacing w:before="300" w:after="300"/>
              <w:jc w:val="center"/>
              <w:rPr>
                <w:rFonts w:ascii="Arial" w:eastAsia="Times New Roman" w:hAnsi="Arial" w:cs="Arial"/>
              </w:rPr>
            </w:pPr>
            <w:r>
              <w:rPr>
                <w:rFonts w:ascii="Arial" w:eastAsia="Times New Roman" w:hAnsi="Arial" w:cs="Arial"/>
              </w:rPr>
              <w:t>4</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2ED7D657" w14:textId="77777777" w:rsidR="00000000" w:rsidRDefault="00245EEA">
            <w:pPr>
              <w:spacing w:before="300" w:after="300"/>
              <w:jc w:val="center"/>
              <w:rPr>
                <w:rFonts w:ascii="Arial" w:eastAsia="Times New Roman" w:hAnsi="Arial" w:cs="Arial"/>
              </w:rPr>
            </w:pPr>
            <w:hyperlink r:id="rId8" w:history="1">
              <w:r>
                <w:rPr>
                  <w:rStyle w:val="Hyperlink"/>
                  <w:rFonts w:ascii="Arial" w:eastAsia="Times New Roman" w:hAnsi="Arial" w:cs="Arial"/>
                </w:rPr>
                <w:t>Detection of Emotion from EEG Signal Using Deep Learning: Bi-LSTM and GRU (Maliha et al., 2024</w:t>
              </w:r>
              <w:r>
                <w:rPr>
                  <w:rStyle w:val="Hyperlink"/>
                  <w:rFonts w:ascii="Arial" w:eastAsia="Times New Roman" w:hAnsi="Arial" w:cs="Arial"/>
                </w:rPr>
                <w:t>)</w:t>
              </w:r>
            </w:hyperlink>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29469E86" w14:textId="77777777" w:rsidR="00000000" w:rsidRDefault="00245EEA">
            <w:pPr>
              <w:spacing w:before="300" w:after="300"/>
              <w:jc w:val="center"/>
              <w:rPr>
                <w:rFonts w:ascii="Arial" w:eastAsia="Times New Roman" w:hAnsi="Arial" w:cs="Arial"/>
              </w:rPr>
            </w:pPr>
            <w:r>
              <w:rPr>
                <w:rFonts w:ascii="Arial" w:eastAsia="Times New Roman" w:hAnsi="Arial" w:cs="Arial"/>
              </w:rPr>
              <w:t>Bi-LSTM and GRU models for emotion classification</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53C4922" w14:textId="77777777" w:rsidR="00000000" w:rsidRDefault="00245EEA">
            <w:pPr>
              <w:spacing w:before="300" w:after="300"/>
              <w:jc w:val="center"/>
              <w:rPr>
                <w:rFonts w:ascii="Arial" w:eastAsia="Times New Roman" w:hAnsi="Arial" w:cs="Arial"/>
              </w:rPr>
            </w:pPr>
            <w:r>
              <w:rPr>
                <w:rFonts w:ascii="Arial" w:eastAsia="Times New Roman" w:hAnsi="Arial" w:cs="Arial"/>
              </w:rPr>
              <w:t>-</w:t>
            </w:r>
          </w:p>
        </w:tc>
      </w:tr>
    </w:tbl>
    <w:p w14:paraId="3B053AEB"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t>3. Methodology</w:t>
      </w:r>
    </w:p>
    <w:p w14:paraId="52B22B60"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3.1 Dataset</w:t>
      </w:r>
    </w:p>
    <w:p w14:paraId="1836F232" w14:textId="77777777" w:rsidR="00000000" w:rsidRDefault="00245EEA">
      <w:pPr>
        <w:pStyle w:val="NormalWeb"/>
        <w:divId w:val="2021202858"/>
        <w:rPr>
          <w:rFonts w:ascii="Arial" w:hAnsi="Arial" w:cs="Arial"/>
          <w:lang w:val="en"/>
        </w:rPr>
      </w:pPr>
      <w:r>
        <w:rPr>
          <w:rFonts w:ascii="Arial" w:hAnsi="Arial" w:cs="Arial"/>
          <w:lang w:val="en"/>
        </w:rPr>
        <w:t xml:space="preserve">The dataset used for this research is the </w:t>
      </w:r>
      <w:r>
        <w:rPr>
          <w:rStyle w:val="Emphasis"/>
          <w:rFonts w:ascii="Arial" w:hAnsi="Arial" w:cs="Arial"/>
          <w:lang w:val="en"/>
        </w:rPr>
        <w:t>EEG Brainwave Dataset: Feeling Emotions</w:t>
      </w:r>
      <w:r>
        <w:rPr>
          <w:rFonts w:ascii="Arial" w:hAnsi="Arial" w:cs="Arial"/>
          <w:lang w:val="en"/>
        </w:rPr>
        <w:t xml:space="preserve"> from Kaggle. The dataset contains EEG recordings that capture brainwave patterns linked to t</w:t>
      </w:r>
      <w:r>
        <w:rPr>
          <w:rFonts w:ascii="Arial" w:hAnsi="Arial" w:cs="Arial"/>
          <w:lang w:val="en"/>
        </w:rPr>
        <w:t xml:space="preserve">hree emotional states: positive, neutral, and negative. Each sample represents a series of EEG signals recorded across multiple sensors. </w:t>
      </w:r>
    </w:p>
    <w:p w14:paraId="0EF6265C" w14:textId="77777777" w:rsidR="00000000" w:rsidRDefault="00245EEA">
      <w:pPr>
        <w:numPr>
          <w:ilvl w:val="0"/>
          <w:numId w:val="1"/>
        </w:numPr>
        <w:spacing w:before="100" w:beforeAutospacing="1" w:after="100" w:afterAutospacing="1"/>
        <w:divId w:val="2021202858"/>
        <w:rPr>
          <w:rFonts w:ascii="Arial" w:eastAsia="Times New Roman" w:hAnsi="Arial" w:cs="Arial"/>
          <w:lang w:val="en"/>
        </w:rPr>
      </w:pPr>
      <w:r>
        <w:rPr>
          <w:rStyle w:val="Strong"/>
          <w:rFonts w:ascii="Arial" w:eastAsia="Times New Roman" w:hAnsi="Arial" w:cs="Arial"/>
          <w:lang w:val="en"/>
        </w:rPr>
        <w:t>Dataset Size</w:t>
      </w:r>
      <w:r>
        <w:rPr>
          <w:rFonts w:ascii="Arial" w:eastAsia="Times New Roman" w:hAnsi="Arial" w:cs="Arial"/>
          <w:lang w:val="en"/>
        </w:rPr>
        <w:t>: 427 samples</w:t>
      </w:r>
    </w:p>
    <w:p w14:paraId="142A41C2" w14:textId="77777777" w:rsidR="00000000" w:rsidRDefault="00245EEA">
      <w:pPr>
        <w:numPr>
          <w:ilvl w:val="0"/>
          <w:numId w:val="1"/>
        </w:numPr>
        <w:spacing w:before="100" w:beforeAutospacing="1" w:after="100" w:afterAutospacing="1"/>
        <w:divId w:val="2021202858"/>
        <w:rPr>
          <w:rFonts w:ascii="Arial" w:eastAsia="Times New Roman" w:hAnsi="Arial" w:cs="Arial"/>
          <w:lang w:val="en"/>
        </w:rPr>
      </w:pPr>
      <w:r>
        <w:rPr>
          <w:rStyle w:val="Strong"/>
          <w:rFonts w:ascii="Arial" w:eastAsia="Times New Roman" w:hAnsi="Arial" w:cs="Arial"/>
          <w:lang w:val="en"/>
        </w:rPr>
        <w:t>Emotion Labels</w:t>
      </w:r>
      <w:r>
        <w:rPr>
          <w:rFonts w:ascii="Arial" w:eastAsia="Times New Roman" w:hAnsi="Arial" w:cs="Arial"/>
          <w:lang w:val="en"/>
        </w:rPr>
        <w:t>: Positive, Neutral, Negative</w:t>
      </w:r>
    </w:p>
    <w:p w14:paraId="34297B01" w14:textId="77777777" w:rsidR="00000000" w:rsidRDefault="00245EEA">
      <w:pPr>
        <w:numPr>
          <w:ilvl w:val="0"/>
          <w:numId w:val="1"/>
        </w:numPr>
        <w:spacing w:before="100" w:beforeAutospacing="1" w:after="100" w:afterAutospacing="1"/>
        <w:divId w:val="2021202858"/>
        <w:rPr>
          <w:rFonts w:ascii="Arial" w:eastAsia="Times New Roman" w:hAnsi="Arial" w:cs="Arial"/>
          <w:lang w:val="en"/>
        </w:rPr>
      </w:pPr>
      <w:r>
        <w:rPr>
          <w:rStyle w:val="Strong"/>
          <w:rFonts w:ascii="Arial" w:eastAsia="Times New Roman" w:hAnsi="Arial" w:cs="Arial"/>
          <w:lang w:val="en"/>
        </w:rPr>
        <w:t>EEG Channels</w:t>
      </w:r>
      <w:r>
        <w:rPr>
          <w:rFonts w:ascii="Arial" w:eastAsia="Times New Roman" w:hAnsi="Arial" w:cs="Arial"/>
          <w:lang w:val="en"/>
        </w:rPr>
        <w:t>: Multiple channels capturing brainw</w:t>
      </w:r>
      <w:r>
        <w:rPr>
          <w:rFonts w:ascii="Arial" w:eastAsia="Times New Roman" w:hAnsi="Arial" w:cs="Arial"/>
          <w:lang w:val="en"/>
        </w:rPr>
        <w:t>ave activity</w:t>
      </w:r>
    </w:p>
    <w:p w14:paraId="3660B2CD"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3.2 Data Preprocessing</w:t>
      </w:r>
    </w:p>
    <w:p w14:paraId="36B8295B" w14:textId="77777777" w:rsidR="00000000" w:rsidRDefault="00245EEA">
      <w:pPr>
        <w:pStyle w:val="NormalWeb"/>
        <w:divId w:val="2021202858"/>
        <w:rPr>
          <w:rFonts w:ascii="Arial" w:hAnsi="Arial" w:cs="Arial"/>
          <w:lang w:val="en"/>
        </w:rPr>
      </w:pPr>
      <w:r>
        <w:rPr>
          <w:rFonts w:ascii="Arial" w:hAnsi="Arial" w:cs="Arial"/>
          <w:lang w:val="en"/>
        </w:rPr>
        <w:lastRenderedPageBreak/>
        <w:t xml:space="preserve">The following preprocessing steps were applied: </w:t>
      </w:r>
    </w:p>
    <w:p w14:paraId="52175B74" w14:textId="77777777" w:rsidR="00000000" w:rsidRDefault="00245EEA">
      <w:pPr>
        <w:numPr>
          <w:ilvl w:val="0"/>
          <w:numId w:val="2"/>
        </w:numPr>
        <w:spacing w:before="100" w:beforeAutospacing="1" w:after="100" w:afterAutospacing="1"/>
        <w:divId w:val="2021202858"/>
        <w:rPr>
          <w:rFonts w:ascii="Arial" w:eastAsia="Times New Roman" w:hAnsi="Arial" w:cs="Arial"/>
          <w:lang w:val="en"/>
        </w:rPr>
      </w:pPr>
      <w:r>
        <w:rPr>
          <w:rStyle w:val="Strong"/>
          <w:rFonts w:ascii="Arial" w:eastAsia="Times New Roman" w:hAnsi="Arial" w:cs="Arial"/>
          <w:lang w:val="en"/>
        </w:rPr>
        <w:t>Normalization</w:t>
      </w:r>
      <w:r>
        <w:rPr>
          <w:rFonts w:ascii="Arial" w:eastAsia="Times New Roman" w:hAnsi="Arial" w:cs="Arial"/>
          <w:lang w:val="en"/>
        </w:rPr>
        <w:t>: EEG features were normalized using StandardScaler.</w:t>
      </w:r>
    </w:p>
    <w:p w14:paraId="651C5159" w14:textId="77777777" w:rsidR="00000000" w:rsidRDefault="00245EEA">
      <w:pPr>
        <w:numPr>
          <w:ilvl w:val="0"/>
          <w:numId w:val="2"/>
        </w:numPr>
        <w:spacing w:before="100" w:beforeAutospacing="1" w:after="100" w:afterAutospacing="1"/>
        <w:divId w:val="2021202858"/>
        <w:rPr>
          <w:rFonts w:ascii="Arial" w:eastAsia="Times New Roman" w:hAnsi="Arial" w:cs="Arial"/>
          <w:lang w:val="en"/>
        </w:rPr>
      </w:pPr>
      <w:r>
        <w:rPr>
          <w:rStyle w:val="Strong"/>
          <w:rFonts w:ascii="Arial" w:eastAsia="Times New Roman" w:hAnsi="Arial" w:cs="Arial"/>
          <w:lang w:val="en"/>
        </w:rPr>
        <w:t>Reshaping</w:t>
      </w:r>
      <w:r>
        <w:rPr>
          <w:rFonts w:ascii="Arial" w:eastAsia="Times New Roman" w:hAnsi="Arial" w:cs="Arial"/>
          <w:lang w:val="en"/>
        </w:rPr>
        <w:t>: 1D EEG signals were reshaped into 2D grids for convolutional layers.</w:t>
      </w:r>
    </w:p>
    <w:p w14:paraId="0A69A5DE"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3.3 Autoencoder for Feature Extraction</w:t>
      </w:r>
    </w:p>
    <w:p w14:paraId="120CE3A8" w14:textId="77777777" w:rsidR="00000000" w:rsidRDefault="00245EEA">
      <w:pPr>
        <w:pStyle w:val="NormalWeb"/>
        <w:divId w:val="2021202858"/>
        <w:rPr>
          <w:rFonts w:ascii="Arial" w:hAnsi="Arial" w:cs="Arial"/>
          <w:lang w:val="en"/>
        </w:rPr>
      </w:pPr>
      <w:r>
        <w:rPr>
          <w:rFonts w:ascii="Arial" w:hAnsi="Arial" w:cs="Arial"/>
          <w:lang w:val="en"/>
        </w:rPr>
        <w:t>An autoencoder was used to reduce the high-dimensional EEG data:</w:t>
      </w:r>
    </w:p>
    <w:p w14:paraId="13866BBE" w14:textId="77777777" w:rsidR="00000000" w:rsidRDefault="00245EEA">
      <w:pPr>
        <w:numPr>
          <w:ilvl w:val="0"/>
          <w:numId w:val="3"/>
        </w:numPr>
        <w:spacing w:before="100" w:beforeAutospacing="1" w:after="100" w:afterAutospacing="1"/>
        <w:divId w:val="2021202858"/>
        <w:rPr>
          <w:rFonts w:ascii="Arial" w:eastAsia="Times New Roman" w:hAnsi="Arial" w:cs="Arial"/>
          <w:lang w:val="en"/>
        </w:rPr>
      </w:pPr>
      <w:r>
        <w:rPr>
          <w:rStyle w:val="Strong"/>
          <w:rFonts w:ascii="Arial" w:eastAsia="Times New Roman" w:hAnsi="Arial" w:cs="Arial"/>
          <w:lang w:val="en"/>
        </w:rPr>
        <w:t>Encoder</w:t>
      </w:r>
      <w:r>
        <w:rPr>
          <w:rFonts w:ascii="Arial" w:eastAsia="Times New Roman" w:hAnsi="Arial" w:cs="Arial"/>
          <w:lang w:val="en"/>
        </w:rPr>
        <w:t>: Composed of convolutional layers for feature extraction.</w:t>
      </w:r>
    </w:p>
    <w:p w14:paraId="26E004FB" w14:textId="77777777" w:rsidR="00000000" w:rsidRDefault="00245EEA">
      <w:pPr>
        <w:numPr>
          <w:ilvl w:val="0"/>
          <w:numId w:val="3"/>
        </w:numPr>
        <w:spacing w:before="100" w:beforeAutospacing="1" w:after="100" w:afterAutospacing="1"/>
        <w:divId w:val="2021202858"/>
        <w:rPr>
          <w:rFonts w:ascii="Arial" w:eastAsia="Times New Roman" w:hAnsi="Arial" w:cs="Arial"/>
          <w:lang w:val="en"/>
        </w:rPr>
      </w:pPr>
      <w:r>
        <w:rPr>
          <w:rStyle w:val="Strong"/>
          <w:rFonts w:ascii="Arial" w:eastAsia="Times New Roman" w:hAnsi="Arial" w:cs="Arial"/>
          <w:lang w:val="en"/>
        </w:rPr>
        <w:t>Decoder</w:t>
      </w:r>
      <w:r>
        <w:rPr>
          <w:rFonts w:ascii="Arial" w:eastAsia="Times New Roman" w:hAnsi="Arial" w:cs="Arial"/>
          <w:lang w:val="en"/>
        </w:rPr>
        <w:t>: Reconstructs original data to ensure essential features are retained.</w:t>
      </w:r>
    </w:p>
    <w:p w14:paraId="7B2BEA6B"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3.4 CNN-BiLSTM Model for Emotion Classification</w:t>
      </w:r>
    </w:p>
    <w:p w14:paraId="5ECD17E2" w14:textId="77777777" w:rsidR="00000000" w:rsidRDefault="00245EEA">
      <w:pPr>
        <w:pStyle w:val="NormalWeb"/>
        <w:divId w:val="2021202858"/>
        <w:rPr>
          <w:rFonts w:ascii="Arial" w:hAnsi="Arial" w:cs="Arial"/>
          <w:lang w:val="en"/>
        </w:rPr>
      </w:pPr>
      <w:r>
        <w:rPr>
          <w:rFonts w:ascii="Arial" w:hAnsi="Arial" w:cs="Arial"/>
          <w:lang w:val="en"/>
        </w:rPr>
        <w:t>The CNN-BiLSTM model combines CNN layers for spatial features and BiLSTM for temporal dependencies. The final classification is performe</w:t>
      </w:r>
      <w:r>
        <w:rPr>
          <w:rFonts w:ascii="Arial" w:hAnsi="Arial" w:cs="Arial"/>
          <w:lang w:val="en"/>
        </w:rPr>
        <w:t>d using a softmax-activated dense layer.</w:t>
      </w:r>
    </w:p>
    <w:p w14:paraId="7D1A339B"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t>4. Training and Evaluation</w:t>
      </w:r>
    </w:p>
    <w:p w14:paraId="713AC0D5"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4.1 Autoencoder Training</w:t>
      </w:r>
    </w:p>
    <w:p w14:paraId="7604B193" w14:textId="77777777" w:rsidR="00000000" w:rsidRDefault="00245EEA">
      <w:pPr>
        <w:pStyle w:val="NormalWeb"/>
        <w:divId w:val="2021202858"/>
        <w:rPr>
          <w:rFonts w:ascii="Arial" w:hAnsi="Arial" w:cs="Arial"/>
          <w:lang w:val="en"/>
        </w:rPr>
      </w:pPr>
      <w:r>
        <w:rPr>
          <w:rFonts w:ascii="Arial" w:hAnsi="Arial" w:cs="Arial"/>
          <w:lang w:val="en"/>
        </w:rPr>
        <w:t>Autoencoder was trained to minimize MSE loss. The encoder was used for feature extraction.</w:t>
      </w:r>
    </w:p>
    <w:p w14:paraId="2D1D3A88"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4.2 CNN-BiLSTM Training</w:t>
      </w:r>
    </w:p>
    <w:p w14:paraId="555B3D0F" w14:textId="77777777" w:rsidR="00000000" w:rsidRDefault="00245EEA">
      <w:pPr>
        <w:pStyle w:val="NormalWeb"/>
        <w:divId w:val="2021202858"/>
        <w:rPr>
          <w:rFonts w:ascii="Arial" w:hAnsi="Arial" w:cs="Arial"/>
          <w:lang w:val="en"/>
        </w:rPr>
      </w:pPr>
      <w:r>
        <w:rPr>
          <w:rFonts w:ascii="Arial" w:hAnsi="Arial" w:cs="Arial"/>
          <w:lang w:val="en"/>
        </w:rPr>
        <w:t>The CNN-BiLSTM model was trained for 50 epochs w</w:t>
      </w:r>
      <w:r>
        <w:rPr>
          <w:rFonts w:ascii="Arial" w:hAnsi="Arial" w:cs="Arial"/>
          <w:lang w:val="en"/>
        </w:rPr>
        <w:t>ith early stopping and class weights to handle imbalance.</w:t>
      </w:r>
    </w:p>
    <w:p w14:paraId="2842577F"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4.3 Classification Report and Confusion Matrix</w:t>
      </w:r>
    </w:p>
    <w:p w14:paraId="14235DF5" w14:textId="77777777" w:rsidR="00000000" w:rsidRDefault="00245EEA">
      <w:pPr>
        <w:pStyle w:val="NormalWeb"/>
        <w:divId w:val="2021202858"/>
        <w:rPr>
          <w:rFonts w:ascii="Arial" w:hAnsi="Arial" w:cs="Arial"/>
          <w:lang w:val="en"/>
        </w:rPr>
      </w:pPr>
      <w:r>
        <w:rPr>
          <w:rFonts w:ascii="Arial" w:hAnsi="Arial" w:cs="Arial"/>
          <w:lang w:val="en"/>
        </w:rPr>
        <w:t>The model's performance was evaluated using precision, recall, and F1-score metrics, along with a confusion matrix.</w:t>
      </w:r>
    </w:p>
    <w:tbl>
      <w:tblPr>
        <w:tblW w:w="5000" w:type="pct"/>
        <w:tblBorders>
          <w:top w:val="single" w:sz="6" w:space="0" w:color="2C3E50"/>
          <w:left w:val="single" w:sz="6" w:space="0" w:color="2C3E50"/>
          <w:bottom w:val="single" w:sz="6" w:space="0" w:color="2C3E50"/>
          <w:right w:val="single" w:sz="6" w:space="0" w:color="2C3E50"/>
        </w:tblBorders>
        <w:tblCellMar>
          <w:top w:w="15" w:type="dxa"/>
          <w:left w:w="15" w:type="dxa"/>
          <w:bottom w:w="15" w:type="dxa"/>
          <w:right w:w="15" w:type="dxa"/>
        </w:tblCellMar>
        <w:tblLook w:val="04A0" w:firstRow="1" w:lastRow="0" w:firstColumn="1" w:lastColumn="0" w:noHBand="0" w:noVBand="1"/>
      </w:tblPr>
      <w:tblGrid>
        <w:gridCol w:w="2475"/>
        <w:gridCol w:w="1819"/>
        <w:gridCol w:w="1348"/>
        <w:gridCol w:w="1752"/>
        <w:gridCol w:w="1616"/>
      </w:tblGrid>
      <w:tr w:rsidR="00000000" w14:paraId="13289CB8" w14:textId="77777777">
        <w:trPr>
          <w:divId w:val="2021202858"/>
          <w:tblHeader/>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14:paraId="2BD84A09"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14:paraId="239D006E"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Precision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14:paraId="59264889"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Recall</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14:paraId="2CB9A209"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F1-Score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14:paraId="688A0D2E"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Su</w:t>
            </w:r>
            <w:r>
              <w:rPr>
                <w:rFonts w:ascii="Arial" w:eastAsia="Times New Roman" w:hAnsi="Arial" w:cs="Arial"/>
                <w:b/>
                <w:bCs/>
                <w:color w:val="FFFFFF"/>
              </w:rPr>
              <w:t>pport</w:t>
            </w:r>
          </w:p>
        </w:tc>
      </w:tr>
      <w:tr w:rsidR="00000000" w14:paraId="5C5E91A0"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810EDC0" w14:textId="77777777" w:rsidR="00000000" w:rsidRDefault="00245EEA">
            <w:pPr>
              <w:spacing w:before="300" w:after="300"/>
              <w:rPr>
                <w:rFonts w:ascii="Arial" w:eastAsia="Times New Roman" w:hAnsi="Arial" w:cs="Arial"/>
              </w:rPr>
            </w:pPr>
            <w:r>
              <w:rPr>
                <w:rFonts w:ascii="Arial" w:eastAsia="Times New Roman" w:hAnsi="Arial" w:cs="Arial"/>
              </w:rPr>
              <w:t>Positive</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C7DAD59" w14:textId="77777777" w:rsidR="00000000" w:rsidRDefault="00245EEA">
            <w:pPr>
              <w:spacing w:before="300" w:after="300"/>
              <w:rPr>
                <w:rFonts w:ascii="Arial" w:eastAsia="Times New Roman" w:hAnsi="Arial" w:cs="Arial"/>
              </w:rPr>
            </w:pPr>
            <w:r>
              <w:rPr>
                <w:rFonts w:ascii="Arial" w:eastAsia="Times New Roman" w:hAnsi="Arial" w:cs="Arial"/>
              </w:rPr>
              <w:t>0.99</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C701DED" w14:textId="77777777" w:rsidR="00000000" w:rsidRDefault="00245EEA">
            <w:pPr>
              <w:spacing w:before="300" w:after="300"/>
              <w:rPr>
                <w:rFonts w:ascii="Arial" w:eastAsia="Times New Roman" w:hAnsi="Arial" w:cs="Arial"/>
              </w:rPr>
            </w:pPr>
            <w:r>
              <w:rPr>
                <w:rFonts w:ascii="Arial" w:eastAsia="Times New Roman" w:hAnsi="Arial" w:cs="Arial"/>
              </w:rPr>
              <w:t>0.97</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438EAD5" w14:textId="77777777" w:rsidR="00000000" w:rsidRDefault="00245EEA">
            <w:pPr>
              <w:spacing w:before="300" w:after="300"/>
              <w:rPr>
                <w:rFonts w:ascii="Arial" w:eastAsia="Times New Roman" w:hAnsi="Arial" w:cs="Arial"/>
              </w:rPr>
            </w:pPr>
            <w:r>
              <w:rPr>
                <w:rFonts w:ascii="Arial" w:eastAsia="Times New Roman" w:hAnsi="Arial" w:cs="Arial"/>
              </w:rPr>
              <w:t>0.98</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2695D023" w14:textId="77777777" w:rsidR="00000000" w:rsidRDefault="00245EEA">
            <w:pPr>
              <w:spacing w:before="300" w:after="300"/>
              <w:rPr>
                <w:rFonts w:ascii="Arial" w:eastAsia="Times New Roman" w:hAnsi="Arial" w:cs="Arial"/>
              </w:rPr>
            </w:pPr>
            <w:r>
              <w:rPr>
                <w:rFonts w:ascii="Arial" w:eastAsia="Times New Roman" w:hAnsi="Arial" w:cs="Arial"/>
              </w:rPr>
              <w:t>143</w:t>
            </w:r>
          </w:p>
        </w:tc>
      </w:tr>
      <w:tr w:rsidR="00000000" w14:paraId="118A02A2"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330588D5" w14:textId="77777777" w:rsidR="00000000" w:rsidRDefault="00245EEA">
            <w:pPr>
              <w:spacing w:before="300" w:after="300"/>
              <w:rPr>
                <w:rFonts w:ascii="Arial" w:eastAsia="Times New Roman" w:hAnsi="Arial" w:cs="Arial"/>
              </w:rPr>
            </w:pPr>
            <w:r>
              <w:rPr>
                <w:rFonts w:ascii="Arial" w:eastAsia="Times New Roman" w:hAnsi="Arial" w:cs="Arial"/>
              </w:rPr>
              <w:lastRenderedPageBreak/>
              <w:t>Negative</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765F27D2" w14:textId="77777777" w:rsidR="00000000" w:rsidRDefault="00245EEA">
            <w:pPr>
              <w:spacing w:before="300" w:after="300"/>
              <w:rPr>
                <w:rFonts w:ascii="Arial" w:eastAsia="Times New Roman" w:hAnsi="Arial" w:cs="Arial"/>
              </w:rPr>
            </w:pPr>
            <w:r>
              <w:rPr>
                <w:rFonts w:ascii="Arial" w:eastAsia="Times New Roman" w:hAnsi="Arial" w:cs="Arial"/>
              </w:rPr>
              <w:t>1.00</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3B879854" w14:textId="77777777" w:rsidR="00000000" w:rsidRDefault="00245EEA">
            <w:pPr>
              <w:spacing w:before="300" w:after="300"/>
              <w:rPr>
                <w:rFonts w:ascii="Arial" w:eastAsia="Times New Roman" w:hAnsi="Arial" w:cs="Arial"/>
              </w:rPr>
            </w:pPr>
            <w:r>
              <w:rPr>
                <w:rFonts w:ascii="Arial" w:eastAsia="Times New Roman" w:hAnsi="Arial" w:cs="Arial"/>
              </w:rPr>
              <w:t>0.99</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BEB9DDD" w14:textId="77777777" w:rsidR="00000000" w:rsidRDefault="00245EEA">
            <w:pPr>
              <w:spacing w:before="300" w:after="300"/>
              <w:rPr>
                <w:rFonts w:ascii="Arial" w:eastAsia="Times New Roman" w:hAnsi="Arial" w:cs="Arial"/>
              </w:rPr>
            </w:pPr>
            <w:r>
              <w:rPr>
                <w:rFonts w:ascii="Arial" w:eastAsia="Times New Roman" w:hAnsi="Arial" w:cs="Arial"/>
              </w:rPr>
              <w:t>0.99</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79140ED5" w14:textId="77777777" w:rsidR="00000000" w:rsidRDefault="00245EEA">
            <w:pPr>
              <w:spacing w:before="300" w:after="300"/>
              <w:rPr>
                <w:rFonts w:ascii="Arial" w:eastAsia="Times New Roman" w:hAnsi="Arial" w:cs="Arial"/>
              </w:rPr>
            </w:pPr>
            <w:r>
              <w:rPr>
                <w:rFonts w:ascii="Arial" w:eastAsia="Times New Roman" w:hAnsi="Arial" w:cs="Arial"/>
              </w:rPr>
              <w:t>148</w:t>
            </w:r>
          </w:p>
        </w:tc>
      </w:tr>
      <w:tr w:rsidR="00000000" w14:paraId="158804DE"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7693C110" w14:textId="77777777" w:rsidR="00000000" w:rsidRDefault="00245EEA">
            <w:pPr>
              <w:spacing w:before="300" w:after="300"/>
              <w:rPr>
                <w:rFonts w:ascii="Arial" w:eastAsia="Times New Roman" w:hAnsi="Arial" w:cs="Arial"/>
              </w:rPr>
            </w:pPr>
            <w:r>
              <w:rPr>
                <w:rFonts w:ascii="Arial" w:eastAsia="Times New Roman" w:hAnsi="Arial" w:cs="Arial"/>
              </w:rPr>
              <w:t>Neutral</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D627634" w14:textId="77777777" w:rsidR="00000000" w:rsidRDefault="00245EEA">
            <w:pPr>
              <w:spacing w:before="300" w:after="300"/>
              <w:rPr>
                <w:rFonts w:ascii="Arial" w:eastAsia="Times New Roman" w:hAnsi="Arial" w:cs="Arial"/>
              </w:rPr>
            </w:pPr>
            <w:r>
              <w:rPr>
                <w:rFonts w:ascii="Arial" w:eastAsia="Times New Roman" w:hAnsi="Arial" w:cs="Arial"/>
              </w:rPr>
              <w:t>0.96</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55D783D" w14:textId="77777777" w:rsidR="00000000" w:rsidRDefault="00245EEA">
            <w:pPr>
              <w:spacing w:before="300" w:after="300"/>
              <w:rPr>
                <w:rFonts w:ascii="Arial" w:eastAsia="Times New Roman" w:hAnsi="Arial" w:cs="Arial"/>
              </w:rPr>
            </w:pPr>
            <w:r>
              <w:rPr>
                <w:rFonts w:ascii="Arial" w:eastAsia="Times New Roman" w:hAnsi="Arial" w:cs="Arial"/>
              </w:rPr>
              <w:t>0.99</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4DDAA3B6" w14:textId="77777777" w:rsidR="00000000" w:rsidRDefault="00245EEA">
            <w:pPr>
              <w:spacing w:before="300" w:after="300"/>
              <w:rPr>
                <w:rFonts w:ascii="Arial" w:eastAsia="Times New Roman" w:hAnsi="Arial" w:cs="Arial"/>
              </w:rPr>
            </w:pPr>
            <w:r>
              <w:rPr>
                <w:rFonts w:ascii="Arial" w:eastAsia="Times New Roman" w:hAnsi="Arial" w:cs="Arial"/>
              </w:rPr>
              <w:t>0.97</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7C75801" w14:textId="77777777" w:rsidR="00000000" w:rsidRDefault="00245EEA">
            <w:pPr>
              <w:spacing w:before="300" w:after="300"/>
              <w:rPr>
                <w:rFonts w:ascii="Arial" w:eastAsia="Times New Roman" w:hAnsi="Arial" w:cs="Arial"/>
              </w:rPr>
            </w:pPr>
            <w:r>
              <w:rPr>
                <w:rFonts w:ascii="Arial" w:eastAsia="Times New Roman" w:hAnsi="Arial" w:cs="Arial"/>
              </w:rPr>
              <w:t>136</w:t>
            </w:r>
          </w:p>
        </w:tc>
      </w:tr>
      <w:tr w:rsidR="00000000" w14:paraId="49E10A83"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E2F7EB5" w14:textId="77777777" w:rsidR="00000000" w:rsidRDefault="00245EEA">
            <w:pPr>
              <w:spacing w:before="300" w:after="300"/>
              <w:rPr>
                <w:rFonts w:ascii="Arial" w:eastAsia="Times New Roman" w:hAnsi="Arial" w:cs="Arial"/>
              </w:rPr>
            </w:pPr>
            <w:r>
              <w:rPr>
                <w:rStyle w:val="Strong"/>
                <w:rFonts w:ascii="Arial" w:eastAsia="Times New Roman" w:hAnsi="Arial" w:cs="Arial"/>
              </w:rPr>
              <w:t>Accuracy</w:t>
            </w:r>
          </w:p>
        </w:tc>
        <w:tc>
          <w:tcPr>
            <w:tcW w:w="0" w:type="auto"/>
            <w:gridSpan w:val="3"/>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F1CB93A" w14:textId="77777777" w:rsidR="00000000" w:rsidRDefault="00245EEA">
            <w:pPr>
              <w:spacing w:before="300" w:after="300"/>
              <w:rPr>
                <w:rFonts w:ascii="Arial" w:eastAsia="Times New Roman" w:hAnsi="Arial" w:cs="Arial"/>
              </w:rPr>
            </w:pPr>
            <w:r>
              <w:rPr>
                <w:rFonts w:ascii="Arial" w:eastAsia="Times New Roman" w:hAnsi="Arial" w:cs="Arial"/>
              </w:rPr>
              <w:t>0.98</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2BFAA6E3" w14:textId="77777777" w:rsidR="00000000" w:rsidRDefault="00245EEA">
            <w:pPr>
              <w:spacing w:before="300" w:after="300"/>
              <w:rPr>
                <w:rFonts w:ascii="Arial" w:eastAsia="Times New Roman" w:hAnsi="Arial" w:cs="Arial"/>
              </w:rPr>
            </w:pPr>
            <w:r>
              <w:rPr>
                <w:rFonts w:ascii="Arial" w:eastAsia="Times New Roman" w:hAnsi="Arial" w:cs="Arial"/>
              </w:rPr>
              <w:t>427</w:t>
            </w:r>
          </w:p>
        </w:tc>
      </w:tr>
      <w:tr w:rsidR="00000000" w14:paraId="2DC73634"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95D1855" w14:textId="77777777" w:rsidR="00000000" w:rsidRDefault="00245EEA">
            <w:pPr>
              <w:spacing w:before="300" w:after="300"/>
              <w:rPr>
                <w:rFonts w:ascii="Arial" w:eastAsia="Times New Roman" w:hAnsi="Arial" w:cs="Arial"/>
              </w:rPr>
            </w:pPr>
            <w:r>
              <w:rPr>
                <w:rStyle w:val="Strong"/>
                <w:rFonts w:ascii="Arial" w:eastAsia="Times New Roman" w:hAnsi="Arial" w:cs="Arial"/>
              </w:rPr>
              <w:t>Macro Avg</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37B5F6D" w14:textId="77777777" w:rsidR="00000000" w:rsidRDefault="00245EEA">
            <w:pPr>
              <w:spacing w:before="300" w:after="300"/>
              <w:rPr>
                <w:rFonts w:ascii="Arial" w:eastAsia="Times New Roman" w:hAnsi="Arial" w:cs="Arial"/>
              </w:rPr>
            </w:pPr>
            <w:r>
              <w:rPr>
                <w:rFonts w:ascii="Arial" w:eastAsia="Times New Roman" w:hAnsi="Arial" w:cs="Arial"/>
              </w:rPr>
              <w:t>0.98</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0F08BDAE" w14:textId="77777777" w:rsidR="00000000" w:rsidRDefault="00245EEA">
            <w:pPr>
              <w:spacing w:before="300" w:after="300"/>
              <w:rPr>
                <w:rFonts w:ascii="Arial" w:eastAsia="Times New Roman" w:hAnsi="Arial" w:cs="Arial"/>
              </w:rPr>
            </w:pPr>
            <w:r>
              <w:rPr>
                <w:rFonts w:ascii="Arial" w:eastAsia="Times New Roman" w:hAnsi="Arial" w:cs="Arial"/>
              </w:rPr>
              <w:t>0.98</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5D6170F6" w14:textId="77777777" w:rsidR="00000000" w:rsidRDefault="00245EEA">
            <w:pPr>
              <w:spacing w:before="300" w:after="300"/>
              <w:rPr>
                <w:rFonts w:ascii="Arial" w:eastAsia="Times New Roman" w:hAnsi="Arial" w:cs="Arial"/>
              </w:rPr>
            </w:pPr>
            <w:r>
              <w:rPr>
                <w:rFonts w:ascii="Arial" w:eastAsia="Times New Roman" w:hAnsi="Arial" w:cs="Arial"/>
              </w:rPr>
              <w:t>0.98</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7E376268" w14:textId="77777777" w:rsidR="00000000" w:rsidRDefault="00245EEA">
            <w:pPr>
              <w:spacing w:before="300" w:after="300"/>
              <w:rPr>
                <w:rFonts w:ascii="Arial" w:eastAsia="Times New Roman" w:hAnsi="Arial" w:cs="Arial"/>
              </w:rPr>
            </w:pPr>
            <w:r>
              <w:rPr>
                <w:rFonts w:ascii="Arial" w:eastAsia="Times New Roman" w:hAnsi="Arial" w:cs="Arial"/>
              </w:rPr>
              <w:t>427</w:t>
            </w:r>
          </w:p>
        </w:tc>
      </w:tr>
      <w:tr w:rsidR="00000000" w14:paraId="31B64A90"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4E773DA2" w14:textId="77777777" w:rsidR="00000000" w:rsidRDefault="00245EEA">
            <w:pPr>
              <w:spacing w:before="300" w:after="300"/>
              <w:rPr>
                <w:rFonts w:ascii="Arial" w:eastAsia="Times New Roman" w:hAnsi="Arial" w:cs="Arial"/>
              </w:rPr>
            </w:pPr>
            <w:r>
              <w:rPr>
                <w:rStyle w:val="Strong"/>
                <w:rFonts w:ascii="Arial" w:eastAsia="Times New Roman" w:hAnsi="Arial" w:cs="Arial"/>
              </w:rPr>
              <w:t>Weighted Avg</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4F845A66" w14:textId="77777777" w:rsidR="00000000" w:rsidRDefault="00245EEA">
            <w:pPr>
              <w:spacing w:before="300" w:after="300"/>
              <w:rPr>
                <w:rFonts w:ascii="Arial" w:eastAsia="Times New Roman" w:hAnsi="Arial" w:cs="Arial"/>
              </w:rPr>
            </w:pPr>
            <w:r>
              <w:rPr>
                <w:rFonts w:ascii="Arial" w:eastAsia="Times New Roman" w:hAnsi="Arial" w:cs="Arial"/>
              </w:rPr>
              <w:t>0.98</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238CE023" w14:textId="77777777" w:rsidR="00000000" w:rsidRDefault="00245EEA">
            <w:pPr>
              <w:spacing w:before="300" w:after="300"/>
              <w:rPr>
                <w:rFonts w:ascii="Arial" w:eastAsia="Times New Roman" w:hAnsi="Arial" w:cs="Arial"/>
              </w:rPr>
            </w:pPr>
            <w:r>
              <w:rPr>
                <w:rFonts w:ascii="Arial" w:eastAsia="Times New Roman" w:hAnsi="Arial" w:cs="Arial"/>
              </w:rPr>
              <w:t>0.98</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E7F5376" w14:textId="77777777" w:rsidR="00000000" w:rsidRDefault="00245EEA">
            <w:pPr>
              <w:spacing w:before="300" w:after="300"/>
              <w:rPr>
                <w:rFonts w:ascii="Arial" w:eastAsia="Times New Roman" w:hAnsi="Arial" w:cs="Arial"/>
              </w:rPr>
            </w:pPr>
            <w:r>
              <w:rPr>
                <w:rFonts w:ascii="Arial" w:eastAsia="Times New Roman" w:hAnsi="Arial" w:cs="Arial"/>
              </w:rPr>
              <w:t>0.98</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25B1D147" w14:textId="77777777" w:rsidR="00000000" w:rsidRDefault="00245EEA">
            <w:pPr>
              <w:spacing w:before="300" w:after="300"/>
              <w:rPr>
                <w:rFonts w:ascii="Arial" w:eastAsia="Times New Roman" w:hAnsi="Arial" w:cs="Arial"/>
              </w:rPr>
            </w:pPr>
            <w:r>
              <w:rPr>
                <w:rFonts w:ascii="Arial" w:eastAsia="Times New Roman" w:hAnsi="Arial" w:cs="Arial"/>
              </w:rPr>
              <w:t>427</w:t>
            </w:r>
          </w:p>
        </w:tc>
      </w:tr>
    </w:tbl>
    <w:p w14:paraId="395751E0" w14:textId="77777777" w:rsidR="00000000" w:rsidRDefault="00245EEA">
      <w:pPr>
        <w:pStyle w:val="Heading3"/>
        <w:divId w:val="2021202858"/>
        <w:rPr>
          <w:rFonts w:ascii="Arial" w:eastAsia="Times New Roman" w:hAnsi="Arial" w:cs="Arial"/>
          <w:lang w:val="en"/>
        </w:rPr>
      </w:pPr>
      <w:r>
        <w:rPr>
          <w:rFonts w:ascii="Arial" w:eastAsia="Times New Roman" w:hAnsi="Arial" w:cs="Arial"/>
          <w:lang w:val="en"/>
        </w:rPr>
        <w:t>Confusion Matrix</w:t>
      </w:r>
    </w:p>
    <w:tbl>
      <w:tblPr>
        <w:tblW w:w="5000" w:type="pct"/>
        <w:tblBorders>
          <w:top w:val="single" w:sz="6" w:space="0" w:color="2C3E50"/>
          <w:left w:val="single" w:sz="6" w:space="0" w:color="2C3E50"/>
          <w:bottom w:val="single" w:sz="6" w:space="0" w:color="2C3E50"/>
          <w:right w:val="single" w:sz="6" w:space="0" w:color="2C3E50"/>
        </w:tblBorders>
        <w:tblCellMar>
          <w:top w:w="15" w:type="dxa"/>
          <w:left w:w="15" w:type="dxa"/>
          <w:bottom w:w="15" w:type="dxa"/>
          <w:right w:w="15" w:type="dxa"/>
        </w:tblCellMar>
        <w:tblLook w:val="04A0" w:firstRow="1" w:lastRow="0" w:firstColumn="1" w:lastColumn="0" w:noHBand="0" w:noVBand="1"/>
      </w:tblPr>
      <w:tblGrid>
        <w:gridCol w:w="2294"/>
        <w:gridCol w:w="2247"/>
        <w:gridCol w:w="2387"/>
        <w:gridCol w:w="2082"/>
      </w:tblGrid>
      <w:tr w:rsidR="00000000" w14:paraId="74BFCFF5" w14:textId="77777777">
        <w:trPr>
          <w:divId w:val="2021202858"/>
          <w:tblHeader/>
        </w:trPr>
        <w:tc>
          <w:tcPr>
            <w:tcW w:w="0" w:type="auto"/>
            <w:tcBorders>
              <w:top w:val="single" w:sz="6" w:space="0" w:color="2C3E50"/>
              <w:left w:val="single" w:sz="6" w:space="0" w:color="2C3E50"/>
              <w:bottom w:val="single" w:sz="6" w:space="0" w:color="2C3E50"/>
              <w:right w:val="single" w:sz="6" w:space="0" w:color="2C3E50"/>
            </w:tcBorders>
            <w:shd w:val="clear" w:color="auto" w:fill="2980B9"/>
            <w:tcMar>
              <w:top w:w="180" w:type="dxa"/>
              <w:left w:w="180" w:type="dxa"/>
              <w:bottom w:w="180" w:type="dxa"/>
              <w:right w:w="180" w:type="dxa"/>
            </w:tcMar>
            <w:vAlign w:val="center"/>
            <w:hideMark/>
          </w:tcPr>
          <w:p w14:paraId="65ECD6DD" w14:textId="77777777" w:rsidR="00000000" w:rsidRDefault="00245EEA">
            <w:pPr>
              <w:rPr>
                <w:rFonts w:ascii="Arial" w:eastAsia="Times New Roman" w:hAnsi="Arial" w:cs="Arial"/>
                <w:lang w:val="en"/>
              </w:rPr>
            </w:pPr>
          </w:p>
        </w:tc>
        <w:tc>
          <w:tcPr>
            <w:tcW w:w="0" w:type="auto"/>
            <w:tcBorders>
              <w:top w:val="single" w:sz="6" w:space="0" w:color="2C3E50"/>
              <w:left w:val="single" w:sz="6" w:space="0" w:color="2C3E50"/>
              <w:bottom w:val="single" w:sz="6" w:space="0" w:color="2C3E50"/>
              <w:right w:val="single" w:sz="6" w:space="0" w:color="2C3E50"/>
            </w:tcBorders>
            <w:shd w:val="clear" w:color="auto" w:fill="2980B9"/>
            <w:tcMar>
              <w:top w:w="180" w:type="dxa"/>
              <w:left w:w="180" w:type="dxa"/>
              <w:bottom w:w="180" w:type="dxa"/>
              <w:right w:w="180" w:type="dxa"/>
            </w:tcMar>
            <w:vAlign w:val="center"/>
            <w:hideMark/>
          </w:tcPr>
          <w:p w14:paraId="49FBC9FB"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Positive</w:t>
            </w:r>
          </w:p>
        </w:tc>
        <w:tc>
          <w:tcPr>
            <w:tcW w:w="0" w:type="auto"/>
            <w:tcBorders>
              <w:top w:val="single" w:sz="6" w:space="0" w:color="2C3E50"/>
              <w:left w:val="single" w:sz="6" w:space="0" w:color="2C3E50"/>
              <w:bottom w:val="single" w:sz="6" w:space="0" w:color="2C3E50"/>
              <w:right w:val="single" w:sz="6" w:space="0" w:color="2C3E50"/>
            </w:tcBorders>
            <w:shd w:val="clear" w:color="auto" w:fill="2980B9"/>
            <w:tcMar>
              <w:top w:w="180" w:type="dxa"/>
              <w:left w:w="180" w:type="dxa"/>
              <w:bottom w:w="180" w:type="dxa"/>
              <w:right w:w="180" w:type="dxa"/>
            </w:tcMar>
            <w:vAlign w:val="center"/>
            <w:hideMark/>
          </w:tcPr>
          <w:p w14:paraId="5B807906"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Negative</w:t>
            </w:r>
          </w:p>
        </w:tc>
        <w:tc>
          <w:tcPr>
            <w:tcW w:w="0" w:type="auto"/>
            <w:tcBorders>
              <w:top w:val="single" w:sz="6" w:space="0" w:color="2C3E50"/>
              <w:left w:val="single" w:sz="6" w:space="0" w:color="2C3E50"/>
              <w:bottom w:val="single" w:sz="6" w:space="0" w:color="2C3E50"/>
              <w:right w:val="single" w:sz="6" w:space="0" w:color="2C3E50"/>
            </w:tcBorders>
            <w:shd w:val="clear" w:color="auto" w:fill="2980B9"/>
            <w:tcMar>
              <w:top w:w="180" w:type="dxa"/>
              <w:left w:w="180" w:type="dxa"/>
              <w:bottom w:w="180" w:type="dxa"/>
              <w:right w:w="180" w:type="dxa"/>
            </w:tcMar>
            <w:vAlign w:val="center"/>
            <w:hideMark/>
          </w:tcPr>
          <w:p w14:paraId="6AAFC906" w14:textId="77777777" w:rsidR="00000000" w:rsidRDefault="00245EEA">
            <w:pPr>
              <w:spacing w:before="300" w:after="300"/>
              <w:jc w:val="center"/>
              <w:rPr>
                <w:rFonts w:ascii="Arial" w:eastAsia="Times New Roman" w:hAnsi="Arial" w:cs="Arial"/>
                <w:b/>
                <w:bCs/>
                <w:color w:val="FFFFFF"/>
              </w:rPr>
            </w:pPr>
            <w:r>
              <w:rPr>
                <w:rFonts w:ascii="Arial" w:eastAsia="Times New Roman" w:hAnsi="Arial" w:cs="Arial"/>
                <w:b/>
                <w:bCs/>
                <w:color w:val="FFFFFF"/>
              </w:rPr>
              <w:t>Neutral</w:t>
            </w:r>
          </w:p>
        </w:tc>
      </w:tr>
      <w:tr w:rsidR="00000000" w14:paraId="2E939904"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7D99CF9A" w14:textId="77777777" w:rsidR="00000000" w:rsidRDefault="00245EEA">
            <w:pPr>
              <w:spacing w:before="300" w:after="300"/>
              <w:jc w:val="center"/>
              <w:rPr>
                <w:rFonts w:ascii="Arial" w:eastAsia="Times New Roman" w:hAnsi="Arial" w:cs="Arial"/>
              </w:rPr>
            </w:pPr>
            <w:r>
              <w:rPr>
                <w:rFonts w:ascii="Arial" w:eastAsia="Times New Roman" w:hAnsi="Arial" w:cs="Arial"/>
              </w:rPr>
              <w:t>Positive</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0BE52D7" w14:textId="77777777" w:rsidR="00000000" w:rsidRDefault="00245EEA">
            <w:pPr>
              <w:spacing w:before="300" w:after="300"/>
              <w:jc w:val="center"/>
              <w:rPr>
                <w:rFonts w:ascii="Arial" w:eastAsia="Times New Roman" w:hAnsi="Arial" w:cs="Arial"/>
              </w:rPr>
            </w:pPr>
            <w:r>
              <w:rPr>
                <w:rFonts w:ascii="Arial" w:eastAsia="Times New Roman" w:hAnsi="Arial" w:cs="Arial"/>
              </w:rPr>
              <w:t>139</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707CBA60" w14:textId="77777777" w:rsidR="00000000" w:rsidRDefault="00245EEA">
            <w:pPr>
              <w:spacing w:before="300" w:after="300"/>
              <w:jc w:val="center"/>
              <w:rPr>
                <w:rFonts w:ascii="Arial" w:eastAsia="Times New Roman" w:hAnsi="Arial" w:cs="Arial"/>
              </w:rPr>
            </w:pPr>
            <w:r>
              <w:rPr>
                <w:rFonts w:ascii="Arial" w:eastAsia="Times New Roman" w:hAnsi="Arial" w:cs="Arial"/>
              </w:rPr>
              <w:t>1</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7C06DE85" w14:textId="77777777" w:rsidR="00000000" w:rsidRDefault="00245EEA">
            <w:pPr>
              <w:spacing w:before="300" w:after="300"/>
              <w:jc w:val="center"/>
              <w:rPr>
                <w:rFonts w:ascii="Arial" w:eastAsia="Times New Roman" w:hAnsi="Arial" w:cs="Arial"/>
              </w:rPr>
            </w:pPr>
            <w:r>
              <w:rPr>
                <w:rFonts w:ascii="Arial" w:eastAsia="Times New Roman" w:hAnsi="Arial" w:cs="Arial"/>
              </w:rPr>
              <w:t>3</w:t>
            </w:r>
          </w:p>
        </w:tc>
      </w:tr>
      <w:tr w:rsidR="00000000" w14:paraId="6F9979AB"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F61FC4D" w14:textId="77777777" w:rsidR="00000000" w:rsidRDefault="00245EEA">
            <w:pPr>
              <w:spacing w:before="300" w:after="300"/>
              <w:jc w:val="center"/>
              <w:rPr>
                <w:rFonts w:ascii="Arial" w:eastAsia="Times New Roman" w:hAnsi="Arial" w:cs="Arial"/>
              </w:rPr>
            </w:pPr>
            <w:r>
              <w:rPr>
                <w:rFonts w:ascii="Arial" w:eastAsia="Times New Roman" w:hAnsi="Arial" w:cs="Arial"/>
              </w:rPr>
              <w:t>Negative</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1D190B9D" w14:textId="77777777" w:rsidR="00000000" w:rsidRDefault="00245EEA">
            <w:pPr>
              <w:spacing w:before="300" w:after="300"/>
              <w:jc w:val="center"/>
              <w:rPr>
                <w:rFonts w:ascii="Arial" w:eastAsia="Times New Roman" w:hAnsi="Arial" w:cs="Arial"/>
              </w:rPr>
            </w:pPr>
            <w:r>
              <w:rPr>
                <w:rFonts w:ascii="Arial" w:eastAsia="Times New Roman" w:hAnsi="Arial" w:cs="Arial"/>
              </w:rPr>
              <w:t>0</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4DF4067" w14:textId="77777777" w:rsidR="00000000" w:rsidRDefault="00245EEA">
            <w:pPr>
              <w:spacing w:before="300" w:after="300"/>
              <w:jc w:val="center"/>
              <w:rPr>
                <w:rFonts w:ascii="Arial" w:eastAsia="Times New Roman" w:hAnsi="Arial" w:cs="Arial"/>
              </w:rPr>
            </w:pPr>
            <w:r>
              <w:rPr>
                <w:rFonts w:ascii="Arial" w:eastAsia="Times New Roman" w:hAnsi="Arial" w:cs="Arial"/>
              </w:rPr>
              <w:t>146</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3B69C5D" w14:textId="77777777" w:rsidR="00000000" w:rsidRDefault="00245EEA">
            <w:pPr>
              <w:spacing w:before="300" w:after="300"/>
              <w:jc w:val="center"/>
              <w:rPr>
                <w:rFonts w:ascii="Arial" w:eastAsia="Times New Roman" w:hAnsi="Arial" w:cs="Arial"/>
              </w:rPr>
            </w:pPr>
            <w:r>
              <w:rPr>
                <w:rFonts w:ascii="Arial" w:eastAsia="Times New Roman" w:hAnsi="Arial" w:cs="Arial"/>
              </w:rPr>
              <w:t>2</w:t>
            </w:r>
          </w:p>
        </w:tc>
      </w:tr>
      <w:tr w:rsidR="00000000" w14:paraId="2767E0F8" w14:textId="77777777">
        <w:trPr>
          <w:divId w:val="2021202858"/>
        </w:trPr>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DDD85D0" w14:textId="77777777" w:rsidR="00000000" w:rsidRDefault="00245EEA">
            <w:pPr>
              <w:spacing w:before="300" w:after="300"/>
              <w:jc w:val="center"/>
              <w:rPr>
                <w:rFonts w:ascii="Arial" w:eastAsia="Times New Roman" w:hAnsi="Arial" w:cs="Arial"/>
              </w:rPr>
            </w:pPr>
            <w:r>
              <w:rPr>
                <w:rFonts w:ascii="Arial" w:eastAsia="Times New Roman" w:hAnsi="Arial" w:cs="Arial"/>
              </w:rPr>
              <w:t>Neutral</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6635D98" w14:textId="77777777" w:rsidR="00000000" w:rsidRDefault="00245EEA">
            <w:pPr>
              <w:spacing w:before="300" w:after="300"/>
              <w:jc w:val="center"/>
              <w:rPr>
                <w:rFonts w:ascii="Arial" w:eastAsia="Times New Roman" w:hAnsi="Arial" w:cs="Arial"/>
              </w:rPr>
            </w:pPr>
            <w:r>
              <w:rPr>
                <w:rFonts w:ascii="Arial" w:eastAsia="Times New Roman" w:hAnsi="Arial" w:cs="Arial"/>
              </w:rPr>
              <w:t>2</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0D0A72C1" w14:textId="77777777" w:rsidR="00000000" w:rsidRDefault="00245EEA">
            <w:pPr>
              <w:spacing w:before="300" w:after="300"/>
              <w:jc w:val="center"/>
              <w:rPr>
                <w:rFonts w:ascii="Arial" w:eastAsia="Times New Roman" w:hAnsi="Arial" w:cs="Arial"/>
              </w:rPr>
            </w:pPr>
            <w:r>
              <w:rPr>
                <w:rFonts w:ascii="Arial" w:eastAsia="Times New Roman" w:hAnsi="Arial" w:cs="Arial"/>
              </w:rPr>
              <w:t>1</w:t>
            </w:r>
          </w:p>
        </w:tc>
        <w:tc>
          <w:tcPr>
            <w:tcW w:w="0" w:type="auto"/>
            <w:tcBorders>
              <w:top w:val="single" w:sz="6" w:space="0" w:color="2C3E50"/>
              <w:left w:val="single" w:sz="6" w:space="0" w:color="2C3E50"/>
              <w:bottom w:val="single" w:sz="6" w:space="0" w:color="2C3E50"/>
              <w:right w:val="single" w:sz="6" w:space="0" w:color="2C3E50"/>
            </w:tcBorders>
            <w:tcMar>
              <w:top w:w="180" w:type="dxa"/>
              <w:left w:w="180" w:type="dxa"/>
              <w:bottom w:w="180" w:type="dxa"/>
              <w:right w:w="180" w:type="dxa"/>
            </w:tcMar>
            <w:vAlign w:val="center"/>
            <w:hideMark/>
          </w:tcPr>
          <w:p w14:paraId="64E1041E" w14:textId="77777777" w:rsidR="00000000" w:rsidRDefault="00245EEA">
            <w:pPr>
              <w:spacing w:before="300" w:after="300"/>
              <w:jc w:val="center"/>
              <w:rPr>
                <w:rFonts w:ascii="Arial" w:eastAsia="Times New Roman" w:hAnsi="Arial" w:cs="Arial"/>
              </w:rPr>
            </w:pPr>
            <w:r>
              <w:rPr>
                <w:rFonts w:ascii="Arial" w:eastAsia="Times New Roman" w:hAnsi="Arial" w:cs="Arial"/>
              </w:rPr>
              <w:t>133</w:t>
            </w:r>
          </w:p>
        </w:tc>
      </w:tr>
    </w:tbl>
    <w:p w14:paraId="572E5D6A"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lastRenderedPageBreak/>
        <w:t>5. Results</w:t>
      </w:r>
    </w:p>
    <w:p w14:paraId="28C284C0" w14:textId="77777777" w:rsidR="00000000" w:rsidRDefault="00245EEA">
      <w:pPr>
        <w:pStyle w:val="NormalWeb"/>
        <w:divId w:val="2021202858"/>
        <w:rPr>
          <w:rFonts w:ascii="Arial" w:hAnsi="Arial" w:cs="Arial"/>
          <w:lang w:val="en"/>
        </w:rPr>
      </w:pPr>
      <w:r>
        <w:rPr>
          <w:rFonts w:ascii="Arial" w:hAnsi="Arial" w:cs="Arial"/>
          <w:lang w:val="en"/>
        </w:rPr>
        <w:t>The hybrid model achieved excellent results with an accuracy of 98%. The confusion matrix shows minimal misclassification, reflecting the model's robustness.</w:t>
      </w:r>
    </w:p>
    <w:p w14:paraId="496B7A0A"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t>6. Discussion</w:t>
      </w:r>
    </w:p>
    <w:p w14:paraId="3B35A5A1" w14:textId="77777777" w:rsidR="00000000" w:rsidRDefault="00245EEA">
      <w:pPr>
        <w:pStyle w:val="NormalWeb"/>
        <w:divId w:val="2021202858"/>
        <w:rPr>
          <w:rFonts w:ascii="Arial" w:hAnsi="Arial" w:cs="Arial"/>
          <w:lang w:val="en"/>
        </w:rPr>
      </w:pPr>
      <w:r>
        <w:rPr>
          <w:rFonts w:ascii="Arial" w:hAnsi="Arial" w:cs="Arial"/>
          <w:lang w:val="en"/>
        </w:rPr>
        <w:t>The Autoencoder + CNN-BiLSTM model eff</w:t>
      </w:r>
      <w:r>
        <w:rPr>
          <w:rFonts w:ascii="Arial" w:hAnsi="Arial" w:cs="Arial"/>
          <w:lang w:val="en"/>
        </w:rPr>
        <w:t>iciently captures spatial and temporal patterns in EEG signals, leading to high emotion classification accuracy.</w:t>
      </w:r>
    </w:p>
    <w:p w14:paraId="141FDCB8"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t>7. Conclusion</w:t>
      </w:r>
    </w:p>
    <w:p w14:paraId="25634068" w14:textId="77777777" w:rsidR="00000000" w:rsidRDefault="00245EEA">
      <w:pPr>
        <w:pStyle w:val="NormalWeb"/>
        <w:divId w:val="2021202858"/>
        <w:rPr>
          <w:rFonts w:ascii="Arial" w:hAnsi="Arial" w:cs="Arial"/>
          <w:lang w:val="en"/>
        </w:rPr>
      </w:pPr>
      <w:r>
        <w:rPr>
          <w:rFonts w:ascii="Arial" w:hAnsi="Arial" w:cs="Arial"/>
          <w:lang w:val="en"/>
        </w:rPr>
        <w:t>This study presents a novel hybrid model that combines autoencoder-based feature extraction with CNN-BiLSTM for EEG-based emotion</w:t>
      </w:r>
      <w:r>
        <w:rPr>
          <w:rFonts w:ascii="Arial" w:hAnsi="Arial" w:cs="Arial"/>
          <w:lang w:val="en"/>
        </w:rPr>
        <w:t xml:space="preserve"> detection, achieving excellent results. Future work could focus on expanding the dataset and exploring more advanced architectures.</w:t>
      </w:r>
    </w:p>
    <w:p w14:paraId="6BAAAD25" w14:textId="77777777" w:rsidR="00000000" w:rsidRDefault="00245EEA">
      <w:pPr>
        <w:pStyle w:val="Heading2"/>
        <w:divId w:val="2021202858"/>
        <w:rPr>
          <w:rFonts w:ascii="Arial" w:eastAsia="Times New Roman" w:hAnsi="Arial" w:cs="Arial"/>
          <w:lang w:val="en"/>
        </w:rPr>
      </w:pPr>
      <w:r>
        <w:rPr>
          <w:rFonts w:ascii="Arial" w:eastAsia="Times New Roman" w:hAnsi="Arial" w:cs="Arial"/>
          <w:lang w:val="en"/>
        </w:rPr>
        <w:t>8. Future Work</w:t>
      </w:r>
    </w:p>
    <w:p w14:paraId="0DC15CB4" w14:textId="77777777" w:rsidR="00000000" w:rsidRDefault="00245EEA">
      <w:pPr>
        <w:pStyle w:val="NormalWeb"/>
        <w:divId w:val="2021202858"/>
        <w:rPr>
          <w:rFonts w:ascii="Arial" w:hAnsi="Arial" w:cs="Arial"/>
          <w:lang w:val="en"/>
        </w:rPr>
      </w:pPr>
      <w:r>
        <w:rPr>
          <w:rFonts w:ascii="Arial" w:hAnsi="Arial" w:cs="Arial"/>
          <w:lang w:val="en"/>
        </w:rPr>
        <w:t>Future research could focus on detecting more nuanced emotions and incorporating transformer-based models fo</w:t>
      </w:r>
      <w:r>
        <w:rPr>
          <w:rFonts w:ascii="Arial" w:hAnsi="Arial" w:cs="Arial"/>
          <w:lang w:val="en"/>
        </w:rPr>
        <w:t>r capturing intricate temporal patterns.</w:t>
      </w:r>
    </w:p>
    <w:p w14:paraId="4E0E2D65" w14:textId="77777777" w:rsidR="00000000" w:rsidRDefault="00245EEA">
      <w:pPr>
        <w:pStyle w:val="Heading3"/>
        <w:divId w:val="395787902"/>
        <w:rPr>
          <w:rFonts w:ascii="Arial" w:eastAsia="Times New Roman" w:hAnsi="Arial" w:cs="Arial"/>
          <w:lang w:val="en"/>
        </w:rPr>
      </w:pPr>
      <w:r>
        <w:rPr>
          <w:rFonts w:ascii="Arial" w:eastAsia="Times New Roman" w:hAnsi="Arial" w:cs="Arial"/>
          <w:lang w:val="en"/>
        </w:rPr>
        <w:t>References</w:t>
      </w:r>
    </w:p>
    <w:p w14:paraId="10F06AE3" w14:textId="77777777" w:rsidR="00000000" w:rsidRDefault="00245EEA">
      <w:pPr>
        <w:pStyle w:val="NormalWeb"/>
        <w:divId w:val="395787902"/>
        <w:rPr>
          <w:rFonts w:ascii="Arial" w:hAnsi="Arial" w:cs="Arial"/>
          <w:color w:val="808080"/>
          <w:sz w:val="18"/>
          <w:szCs w:val="18"/>
          <w:lang w:val="en"/>
        </w:rPr>
      </w:pPr>
      <w:r>
        <w:rPr>
          <w:rFonts w:ascii="Arial" w:hAnsi="Arial" w:cs="Arial"/>
          <w:color w:val="808080"/>
          <w:sz w:val="18"/>
          <w:szCs w:val="18"/>
          <w:lang w:val="en"/>
        </w:rPr>
        <w:t xml:space="preserve">Kulkarni, S., et al. (2024). Emotion detection using EEG: hybrid classification approach. Retrieved from </w:t>
      </w:r>
      <w:hyperlink r:id="rId9" w:history="1">
        <w:r>
          <w:rPr>
            <w:rStyle w:val="Hyperlink"/>
            <w:rFonts w:ascii="Arial" w:hAnsi="Arial" w:cs="Arial"/>
            <w:sz w:val="18"/>
            <w:szCs w:val="18"/>
            <w:lang w:val="en"/>
          </w:rPr>
          <w:t>https://typeset.io/papers/emotion-detection-using-eeg-hybrid-classification-approach-2mhn5gto4f</w:t>
        </w:r>
      </w:hyperlink>
    </w:p>
    <w:p w14:paraId="72414F38" w14:textId="77777777" w:rsidR="00000000" w:rsidRDefault="00245EEA">
      <w:pPr>
        <w:pStyle w:val="NormalWeb"/>
        <w:divId w:val="395787902"/>
        <w:rPr>
          <w:rFonts w:ascii="Arial" w:hAnsi="Arial" w:cs="Arial"/>
          <w:color w:val="808080"/>
          <w:sz w:val="18"/>
          <w:szCs w:val="18"/>
          <w:lang w:val="en"/>
        </w:rPr>
      </w:pPr>
      <w:r>
        <w:rPr>
          <w:rFonts w:ascii="Arial" w:hAnsi="Arial" w:cs="Arial"/>
          <w:color w:val="808080"/>
          <w:sz w:val="18"/>
          <w:szCs w:val="18"/>
          <w:lang w:val="en"/>
        </w:rPr>
        <w:t xml:space="preserve">Ahmadzadeh, R., et al. (2024). Detecting emotions through EEG signals based on modified convolutional fuzzy neural network. Retrieved from </w:t>
      </w:r>
      <w:hyperlink r:id="rId10" w:history="1">
        <w:r>
          <w:rPr>
            <w:rStyle w:val="Hyperlink"/>
            <w:rFonts w:ascii="Arial" w:hAnsi="Arial" w:cs="Arial"/>
            <w:sz w:val="18"/>
            <w:szCs w:val="18"/>
            <w:lang w:val="en"/>
          </w:rPr>
          <w:t>https:/</w:t>
        </w:r>
        <w:r>
          <w:rPr>
            <w:rStyle w:val="Hyperlink"/>
            <w:rFonts w:ascii="Arial" w:hAnsi="Arial" w:cs="Arial"/>
            <w:sz w:val="18"/>
            <w:szCs w:val="18"/>
            <w:lang w:val="en"/>
          </w:rPr>
          <w:t>/typeset.io/papers/detecting-emotions-through-eeg-signals-based-on-modified-tlxdywy1wr</w:t>
        </w:r>
      </w:hyperlink>
    </w:p>
    <w:p w14:paraId="4E88FF7E" w14:textId="77777777" w:rsidR="00000000" w:rsidRDefault="00245EEA">
      <w:pPr>
        <w:pStyle w:val="NormalWeb"/>
        <w:divId w:val="395787902"/>
        <w:rPr>
          <w:rFonts w:ascii="Arial" w:hAnsi="Arial" w:cs="Arial"/>
          <w:color w:val="808080"/>
          <w:sz w:val="18"/>
          <w:szCs w:val="18"/>
          <w:lang w:val="en"/>
        </w:rPr>
      </w:pPr>
      <w:r>
        <w:rPr>
          <w:rFonts w:ascii="Arial" w:hAnsi="Arial" w:cs="Arial"/>
          <w:color w:val="808080"/>
          <w:sz w:val="18"/>
          <w:szCs w:val="18"/>
          <w:lang w:val="en"/>
        </w:rPr>
        <w:t>Koelstra, S., et al. (2012). DEAP: A Database for Emotion Analysis Using Physiological Signals. IEEE Transactions on Affective Computing, 3(1), 18-31.</w:t>
      </w:r>
    </w:p>
    <w:p w14:paraId="78BE7131" w14:textId="77777777" w:rsidR="00245EEA" w:rsidRDefault="00245EEA">
      <w:pPr>
        <w:pStyle w:val="NormalWeb"/>
        <w:divId w:val="395787902"/>
        <w:rPr>
          <w:rFonts w:ascii="Arial" w:hAnsi="Arial" w:cs="Arial"/>
          <w:color w:val="808080"/>
          <w:sz w:val="18"/>
          <w:szCs w:val="18"/>
          <w:lang w:val="en"/>
        </w:rPr>
      </w:pPr>
      <w:r>
        <w:rPr>
          <w:rFonts w:ascii="Arial" w:hAnsi="Arial" w:cs="Arial"/>
          <w:color w:val="808080"/>
          <w:sz w:val="18"/>
          <w:szCs w:val="18"/>
          <w:lang w:val="en"/>
        </w:rPr>
        <w:t>Shatte, A.B., et a</w:t>
      </w:r>
      <w:r>
        <w:rPr>
          <w:rFonts w:ascii="Arial" w:hAnsi="Arial" w:cs="Arial"/>
          <w:color w:val="808080"/>
          <w:sz w:val="18"/>
          <w:szCs w:val="18"/>
          <w:lang w:val="en"/>
        </w:rPr>
        <w:t>l. (2019). Machine learning in mental health: A scoping review of methods and applications. Psychological Medicine, 49(9), 1426-1448.</w:t>
      </w:r>
    </w:p>
    <w:sectPr w:rsidR="0024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5F3E"/>
    <w:multiLevelType w:val="multilevel"/>
    <w:tmpl w:val="24C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A249D"/>
    <w:multiLevelType w:val="multilevel"/>
    <w:tmpl w:val="C4D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81443"/>
    <w:multiLevelType w:val="multilevel"/>
    <w:tmpl w:val="138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038A"/>
    <w:rsid w:val="00245EEA"/>
    <w:rsid w:val="0031560A"/>
    <w:rsid w:val="00C10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0542E"/>
  <w15:chartTrackingRefBased/>
  <w15:docId w15:val="{1A4DCD61-78F3-4ECA-8B95-139EEB84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2C3E50"/>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2C3E50"/>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2C3E50"/>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2C3E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footer">
    <w:name w:val="footer"/>
    <w:basedOn w:val="Normal"/>
    <w:pPr>
      <w:spacing w:before="750" w:after="100" w:afterAutospacing="1"/>
    </w:pPr>
    <w:rPr>
      <w:color w:val="808080"/>
      <w:sz w:val="18"/>
      <w:szCs w:val="1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202858">
      <w:bodyDiv w:val="1"/>
      <w:marLeft w:val="300"/>
      <w:marRight w:val="300"/>
      <w:marTop w:val="300"/>
      <w:marBottom w:val="300"/>
      <w:divBdr>
        <w:top w:val="none" w:sz="0" w:space="0" w:color="auto"/>
        <w:left w:val="none" w:sz="0" w:space="0" w:color="auto"/>
        <w:bottom w:val="none" w:sz="0" w:space="0" w:color="auto"/>
        <w:right w:val="none" w:sz="0" w:space="0" w:color="auto"/>
      </w:divBdr>
      <w:divsChild>
        <w:div w:id="395787902">
          <w:marLeft w:val="0"/>
          <w:marRight w:val="0"/>
          <w:marTop w:val="75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peset.io/papers/detection-of-emotion-from-eeg-signal-using-deep-learning-bi-4ritiwc45s" TargetMode="External"/><Relationship Id="rId3" Type="http://schemas.openxmlformats.org/officeDocument/2006/relationships/settings" Target="settings.xml"/><Relationship Id="rId7" Type="http://schemas.openxmlformats.org/officeDocument/2006/relationships/hyperlink" Target="https://typeset.io/papers/an-efficient-eeg-signal-analysis-for-emotion-recognition-150d199ah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ypeset.io/papers/detecting-emotions-through-eeg-signals-based-on-modified-tlxdywy1wr" TargetMode="External"/><Relationship Id="rId11" Type="http://schemas.openxmlformats.org/officeDocument/2006/relationships/fontTable" Target="fontTable.xml"/><Relationship Id="rId5" Type="http://schemas.openxmlformats.org/officeDocument/2006/relationships/hyperlink" Target="https://typeset.io/papers/emotion-detection-using-eeg-hybrid-classification-approach-2mhn5gto4f" TargetMode="External"/><Relationship Id="rId10" Type="http://schemas.openxmlformats.org/officeDocument/2006/relationships/hyperlink" Target="https://typeset.io/papers/detecting-emotions-through-eeg-signals-based-on-modified-tlxdywy1wr" TargetMode="External"/><Relationship Id="rId4" Type="http://schemas.openxmlformats.org/officeDocument/2006/relationships/webSettings" Target="webSettings.xml"/><Relationship Id="rId9" Type="http://schemas.openxmlformats.org/officeDocument/2006/relationships/hyperlink" Target="https://typeset.io/papers/emotion-detection-using-eeg-hybrid-classification-approach-2mhn5gto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Detection Using EEG Signals: Advances in Deep Learning and Hybrid Models</dc:title>
  <dc:subject/>
  <dc:creator>Tarun</dc:creator>
  <cp:keywords/>
  <dc:description/>
  <cp:lastModifiedBy>Tarun</cp:lastModifiedBy>
  <cp:revision>2</cp:revision>
  <dcterms:created xsi:type="dcterms:W3CDTF">2024-10-22T15:16:00Z</dcterms:created>
  <dcterms:modified xsi:type="dcterms:W3CDTF">2024-10-22T15:16:00Z</dcterms:modified>
</cp:coreProperties>
</file>