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AF3BC" w14:textId="7D8C4D5F" w:rsidR="007F5B6D" w:rsidRDefault="007F5B6D" w:rsidP="007F5B6D">
      <w:pPr>
        <w:pStyle w:val="Heading2"/>
      </w:pPr>
      <w:bookmarkStart w:id="0" w:name="overview"/>
      <w:r>
        <w:t>Introduction</w:t>
      </w:r>
    </w:p>
    <w:p w14:paraId="3DFB13A7" w14:textId="70148495" w:rsidR="007F5B6D" w:rsidRPr="007F5B6D" w:rsidRDefault="007F5B6D" w:rsidP="007F5B6D">
      <w:pPr>
        <w:pStyle w:val="BodyText"/>
        <w:rPr>
          <w:lang w:eastAsia="ko-KR"/>
        </w:rPr>
      </w:pPr>
      <w:r>
        <w:t>The document describes the contents of the replication package for “How Workers Keep Up with Inflation” (</w:t>
      </w:r>
      <w:proofErr w:type="spellStart"/>
      <w:r>
        <w:t>Afrouzi</w:t>
      </w:r>
      <w:proofErr w:type="spellEnd"/>
      <w:r>
        <w:t xml:space="preserve"> et al. (2025)), revision requested in the </w:t>
      </w:r>
      <w:r>
        <w:rPr>
          <w:i/>
          <w:iCs/>
        </w:rPr>
        <w:t>Quarterly Journal of Economics.</w:t>
      </w:r>
      <w:r>
        <w:t xml:space="preserve"> </w:t>
      </w:r>
      <w:r w:rsidR="00E12EE8">
        <w:t>Actions needed on the replicator’s part are listed in</w:t>
      </w:r>
      <w:r w:rsidR="00B67E45">
        <w:t xml:space="preserve"> the</w:t>
      </w:r>
      <w:r w:rsidR="00E12EE8">
        <w:t xml:space="preserve"> “Instruction</w:t>
      </w:r>
      <w:r w:rsidR="000A1833">
        <w:t>s</w:t>
      </w:r>
      <w:r w:rsidR="00E12EE8">
        <w:t xml:space="preserve"> to Replicators” section. </w:t>
      </w:r>
    </w:p>
    <w:p w14:paraId="690E65D8" w14:textId="0DC0F170" w:rsidR="004E33C3" w:rsidRDefault="00000000">
      <w:pPr>
        <w:pStyle w:val="Heading2"/>
      </w:pPr>
      <w:r>
        <w:t>Overview</w:t>
      </w:r>
      <w:bookmarkEnd w:id="0"/>
    </w:p>
    <w:p w14:paraId="20D440A4" w14:textId="77777777" w:rsidR="008D233F" w:rsidRDefault="00D21F97" w:rsidP="00D21F97">
      <w:pPr>
        <w:pStyle w:val="BodyText"/>
      </w:pPr>
      <w:r>
        <w:t xml:space="preserve">The </w:t>
      </w:r>
      <w:r w:rsidR="008D233F">
        <w:t>program files</w:t>
      </w:r>
      <w:r>
        <w:t xml:space="preserve"> in this replication package </w:t>
      </w:r>
      <w:r w:rsidR="008D233F">
        <w:t>analyzes data from</w:t>
      </w:r>
      <w:r>
        <w:t xml:space="preserve"> multiple sources using Python, Stata, R and Julia. One main file (</w:t>
      </w:r>
      <w:r w:rsidRPr="00D21F97">
        <w:rPr>
          <w:rFonts w:ascii="Consolas" w:hAnsi="Consolas" w:cs="Consolas"/>
          <w:sz w:val="22"/>
          <w:szCs w:val="22"/>
        </w:rPr>
        <w:t>run_all.py</w:t>
      </w:r>
      <w:r>
        <w:t>) runs</w:t>
      </w:r>
      <w:r w:rsidR="008D233F">
        <w:t xml:space="preserve"> the</w:t>
      </w:r>
      <w:r>
        <w:t xml:space="preserve"> cod</w:t>
      </w:r>
      <w:r w:rsidR="008D233F">
        <w:t xml:space="preserve">es that </w:t>
      </w:r>
    </w:p>
    <w:p w14:paraId="0B6F9CB1" w14:textId="6652273C" w:rsidR="008D233F" w:rsidRDefault="008D233F" w:rsidP="008D233F">
      <w:pPr>
        <w:pStyle w:val="BodyText"/>
        <w:numPr>
          <w:ilvl w:val="0"/>
          <w:numId w:val="28"/>
        </w:numPr>
      </w:pPr>
      <w:r>
        <w:t xml:space="preserve">Generate all figures and tables </w:t>
      </w:r>
      <w:r w:rsidR="00D21F97">
        <w:t xml:space="preserve">in the main text and the online appendix of the paper. </w:t>
      </w:r>
    </w:p>
    <w:p w14:paraId="33510DC1" w14:textId="2EA9D5B3" w:rsidR="008D233F" w:rsidRDefault="008D233F" w:rsidP="008D233F">
      <w:pPr>
        <w:pStyle w:val="BodyText"/>
        <w:numPr>
          <w:ilvl w:val="0"/>
          <w:numId w:val="28"/>
        </w:numPr>
      </w:pPr>
      <w:r>
        <w:t>Calculate moments to calibrate this paper’s model.</w:t>
      </w:r>
    </w:p>
    <w:p w14:paraId="70317903" w14:textId="3B164337" w:rsidR="00D21F97" w:rsidRPr="00D21F97" w:rsidRDefault="00D21F97" w:rsidP="008D233F">
      <w:pPr>
        <w:pStyle w:val="BodyText"/>
      </w:pPr>
      <w:r>
        <w:t xml:space="preserve">The replicator should expect the code to run about </w:t>
      </w:r>
      <w:r w:rsidR="008D233F">
        <w:t xml:space="preserve">5 </w:t>
      </w:r>
      <w:r>
        <w:t xml:space="preserve">minutes. </w:t>
      </w:r>
    </w:p>
    <w:p w14:paraId="26030DBB" w14:textId="77777777" w:rsidR="004E33C3" w:rsidRDefault="00000000">
      <w:pPr>
        <w:pStyle w:val="Heading2"/>
      </w:pPr>
      <w:bookmarkStart w:id="1" w:name="X2a26b784290afcf59b085c472e937fe0771d283"/>
      <w:r>
        <w:t>Data Availability and Provenance Statements</w:t>
      </w:r>
      <w:bookmarkEnd w:id="1"/>
    </w:p>
    <w:p w14:paraId="1DFF3F4C" w14:textId="2095F8D8" w:rsidR="005C1CA5" w:rsidRPr="005C1CA5" w:rsidRDefault="005C1CA5" w:rsidP="005C1CA5">
      <w:pPr>
        <w:pStyle w:val="BodyText"/>
      </w:pPr>
      <w:r w:rsidRPr="00403124">
        <w:t>Fill here</w:t>
      </w:r>
    </w:p>
    <w:p w14:paraId="0F66F8E7" w14:textId="77777777" w:rsidR="004E33C3" w:rsidRDefault="00000000">
      <w:pPr>
        <w:pStyle w:val="Heading3"/>
      </w:pPr>
      <w:bookmarkStart w:id="2" w:name="statement-about-rights"/>
      <w:r>
        <w:t>Statement about Rights</w:t>
      </w:r>
      <w:bookmarkEnd w:id="2"/>
    </w:p>
    <w:p w14:paraId="7C67687E" w14:textId="43CD8C32" w:rsidR="004E33C3" w:rsidRDefault="000B08D4">
      <w:pPr>
        <w:numPr>
          <w:ilvl w:val="0"/>
          <w:numId w:val="3"/>
        </w:numPr>
      </w:pPr>
      <w:r w:rsidRPr="008D233F">
        <w:rPr>
          <w:rFonts w:ascii="Segoe UI Symbol" w:hAnsi="Segoe UI Symbol" w:cs="Segoe UI Symbol"/>
        </w:rPr>
        <w:t>☐</w:t>
      </w:r>
      <w:r>
        <w:t xml:space="preserve"> </w:t>
      </w:r>
      <w:r w:rsidR="00000000">
        <w:t>I certify that the author(s) of the manuscript have legitimate access to and permission to use the data used in this manuscript.</w:t>
      </w:r>
    </w:p>
    <w:p w14:paraId="26209AEB" w14:textId="77777777" w:rsidR="004E33C3" w:rsidRDefault="00000000">
      <w:pPr>
        <w:numPr>
          <w:ilvl w:val="0"/>
          <w:numId w:val="3"/>
        </w:numPr>
      </w:pPr>
      <w:r w:rsidRPr="008D233F">
        <w:t>☐</w:t>
      </w:r>
      <w:r>
        <w:t xml:space="preserve"> I certify that the author(s) of the manuscript have documented permission to redistribute/publish the data contained within this replication package. Appropriate permission are documented in the </w:t>
      </w:r>
      <w:hyperlink r:id="rId7">
        <w:r w:rsidR="004E33C3">
          <w:rPr>
            <w:rStyle w:val="Hyperlink"/>
          </w:rPr>
          <w:t>LICENSE.txt</w:t>
        </w:r>
      </w:hyperlink>
      <w:r>
        <w:t xml:space="preserve"> file.</w:t>
      </w:r>
    </w:p>
    <w:p w14:paraId="5D501B7E" w14:textId="77777777" w:rsidR="004E33C3" w:rsidRDefault="00000000">
      <w:pPr>
        <w:pStyle w:val="Heading3"/>
      </w:pPr>
      <w:bookmarkStart w:id="3" w:name="summary-of-availability"/>
      <w:r>
        <w:t>Summary of Availability</w:t>
      </w:r>
      <w:bookmarkEnd w:id="3"/>
    </w:p>
    <w:p w14:paraId="653BA49C" w14:textId="77777777" w:rsidR="004E33C3" w:rsidRDefault="00000000">
      <w:pPr>
        <w:numPr>
          <w:ilvl w:val="0"/>
          <w:numId w:val="4"/>
        </w:numPr>
      </w:pPr>
      <w:r>
        <w:t xml:space="preserve">☐ All data </w:t>
      </w:r>
      <w:r>
        <w:rPr>
          <w:b/>
        </w:rPr>
        <w:t>are</w:t>
      </w:r>
      <w:r>
        <w:t xml:space="preserve"> publicly available.</w:t>
      </w:r>
    </w:p>
    <w:p w14:paraId="3C26EDD5" w14:textId="77777777" w:rsidR="004E33C3" w:rsidRDefault="00000000">
      <w:pPr>
        <w:numPr>
          <w:ilvl w:val="0"/>
          <w:numId w:val="4"/>
        </w:numPr>
      </w:pPr>
      <w:r w:rsidRPr="008D233F">
        <w:t>☐</w:t>
      </w:r>
      <w:r>
        <w:t xml:space="preserve"> Some data </w:t>
      </w:r>
      <w:r>
        <w:rPr>
          <w:b/>
        </w:rPr>
        <w:t>cannot be made</w:t>
      </w:r>
      <w:r>
        <w:t xml:space="preserve"> publicly available.</w:t>
      </w:r>
    </w:p>
    <w:p w14:paraId="3C7ED334" w14:textId="77777777" w:rsidR="004E33C3" w:rsidRDefault="00000000">
      <w:pPr>
        <w:numPr>
          <w:ilvl w:val="0"/>
          <w:numId w:val="4"/>
        </w:numPr>
      </w:pPr>
      <w:r>
        <w:t xml:space="preserve">☐ </w:t>
      </w:r>
      <w:r>
        <w:rPr>
          <w:b/>
        </w:rPr>
        <w:t>No data can be made</w:t>
      </w:r>
      <w:r>
        <w:t xml:space="preserve"> publicly available.</w:t>
      </w:r>
    </w:p>
    <w:p w14:paraId="7DC99E0B" w14:textId="2F8F0704" w:rsidR="005C1CA5" w:rsidRDefault="00000000" w:rsidP="007F5B6D">
      <w:pPr>
        <w:numPr>
          <w:ilvl w:val="0"/>
          <w:numId w:val="5"/>
        </w:numPr>
      </w:pPr>
      <w:r>
        <w:t>☐ Confidential data used in this paper and not provided as part of the public replication package will be preserved for ___ years after publication, in accordance with journal policies.</w:t>
      </w:r>
    </w:p>
    <w:p w14:paraId="2333AC23" w14:textId="141085A5" w:rsidR="004E33C3" w:rsidRDefault="00000000" w:rsidP="006C2B76">
      <w:pPr>
        <w:pStyle w:val="Heading3"/>
      </w:pPr>
      <w:bookmarkStart w:id="4" w:name="details-on-each-data-source"/>
      <w:r>
        <w:t>Details on each Data Source</w:t>
      </w:r>
      <w:bookmarkEnd w:id="4"/>
    </w:p>
    <w:tbl>
      <w:tblPr>
        <w:tblStyle w:val="Table"/>
        <w:tblW w:w="5000" w:type="pct"/>
        <w:tblLook w:val="07E0" w:firstRow="1" w:lastRow="1" w:firstColumn="1" w:lastColumn="1" w:noHBand="1" w:noVBand="1"/>
      </w:tblPr>
      <w:tblGrid>
        <w:gridCol w:w="1643"/>
        <w:gridCol w:w="2603"/>
        <w:gridCol w:w="2706"/>
        <w:gridCol w:w="1320"/>
        <w:gridCol w:w="1304"/>
      </w:tblGrid>
      <w:tr w:rsidR="005C741E" w14:paraId="3208C83F" w14:textId="77777777" w:rsidTr="00D825FD">
        <w:tc>
          <w:tcPr>
            <w:tcW w:w="0" w:type="auto"/>
            <w:tcBorders>
              <w:bottom w:val="single" w:sz="0" w:space="0" w:color="auto"/>
            </w:tcBorders>
            <w:vAlign w:val="bottom"/>
          </w:tcPr>
          <w:p w14:paraId="105F7BE8" w14:textId="77777777" w:rsidR="004E33C3" w:rsidRDefault="00000000">
            <w:pPr>
              <w:pStyle w:val="Compact"/>
            </w:pPr>
            <w:proofErr w:type="spellStart"/>
            <w:r>
              <w:t>Data.Name</w:t>
            </w:r>
            <w:proofErr w:type="spellEnd"/>
          </w:p>
        </w:tc>
        <w:tc>
          <w:tcPr>
            <w:tcW w:w="0" w:type="auto"/>
            <w:tcBorders>
              <w:bottom w:val="single" w:sz="0" w:space="0" w:color="auto"/>
            </w:tcBorders>
            <w:vAlign w:val="bottom"/>
          </w:tcPr>
          <w:p w14:paraId="3A2127CF" w14:textId="77777777" w:rsidR="004E33C3" w:rsidRDefault="00000000">
            <w:pPr>
              <w:pStyle w:val="Compact"/>
            </w:pPr>
            <w:proofErr w:type="spellStart"/>
            <w:r>
              <w:t>Data.Files</w:t>
            </w:r>
            <w:proofErr w:type="spellEnd"/>
          </w:p>
        </w:tc>
        <w:tc>
          <w:tcPr>
            <w:tcW w:w="1413" w:type="pct"/>
            <w:tcBorders>
              <w:bottom w:val="single" w:sz="0" w:space="0" w:color="auto"/>
            </w:tcBorders>
            <w:vAlign w:val="bottom"/>
          </w:tcPr>
          <w:p w14:paraId="2500F057" w14:textId="77777777" w:rsidR="004E33C3" w:rsidRDefault="00000000">
            <w:pPr>
              <w:pStyle w:val="Compact"/>
            </w:pPr>
            <w:r>
              <w:t>Location</w:t>
            </w:r>
          </w:p>
        </w:tc>
        <w:tc>
          <w:tcPr>
            <w:tcW w:w="689" w:type="pct"/>
            <w:tcBorders>
              <w:bottom w:val="single" w:sz="0" w:space="0" w:color="auto"/>
            </w:tcBorders>
            <w:vAlign w:val="bottom"/>
          </w:tcPr>
          <w:p w14:paraId="3010FFAA" w14:textId="77777777" w:rsidR="004E33C3" w:rsidRDefault="00000000">
            <w:pPr>
              <w:pStyle w:val="Compact"/>
            </w:pPr>
            <w:r>
              <w:t>Provided</w:t>
            </w:r>
          </w:p>
        </w:tc>
        <w:tc>
          <w:tcPr>
            <w:tcW w:w="0" w:type="auto"/>
            <w:tcBorders>
              <w:bottom w:val="single" w:sz="0" w:space="0" w:color="auto"/>
            </w:tcBorders>
            <w:vAlign w:val="bottom"/>
          </w:tcPr>
          <w:p w14:paraId="172CF03B" w14:textId="77777777" w:rsidR="004E33C3" w:rsidRDefault="00000000">
            <w:pPr>
              <w:pStyle w:val="Compact"/>
            </w:pPr>
            <w:r>
              <w:t>Citation</w:t>
            </w:r>
          </w:p>
        </w:tc>
      </w:tr>
      <w:tr w:rsidR="005C741E" w14:paraId="0205347F" w14:textId="77777777" w:rsidTr="00D825FD">
        <w:tc>
          <w:tcPr>
            <w:tcW w:w="0" w:type="auto"/>
          </w:tcPr>
          <w:p w14:paraId="15F6F74D" w14:textId="3B3A670E" w:rsidR="004E33C3" w:rsidRDefault="00000000">
            <w:pPr>
              <w:pStyle w:val="Compact"/>
            </w:pPr>
            <w:r>
              <w:t>“</w:t>
            </w:r>
            <w:r w:rsidR="005C1CA5" w:rsidRPr="005C1CA5">
              <w:t xml:space="preserve">Job Openings and Labor Turnover Survey </w:t>
            </w:r>
            <w:r w:rsidR="005C1CA5" w:rsidRPr="005C1CA5">
              <w:lastRenderedPageBreak/>
              <w:t>(JOLTS)</w:t>
            </w:r>
            <w:r>
              <w:t>”</w:t>
            </w:r>
          </w:p>
        </w:tc>
        <w:tc>
          <w:tcPr>
            <w:tcW w:w="0" w:type="auto"/>
          </w:tcPr>
          <w:p w14:paraId="68DD7309" w14:textId="0A82C1F5" w:rsidR="004E33C3" w:rsidRDefault="00F83BFF">
            <w:pPr>
              <w:pStyle w:val="Compact"/>
            </w:pPr>
            <w:r>
              <w:lastRenderedPageBreak/>
              <w:t>jolts_level.csv</w:t>
            </w:r>
          </w:p>
          <w:p w14:paraId="6262D055" w14:textId="24897F3F" w:rsidR="00F83BFF" w:rsidRDefault="00F83BFF">
            <w:pPr>
              <w:pStyle w:val="Compact"/>
            </w:pPr>
            <w:r>
              <w:t>jolts_rates.csv</w:t>
            </w:r>
          </w:p>
          <w:p w14:paraId="63E2705A" w14:textId="66CAFBF7" w:rsidR="00F83BFF" w:rsidRDefault="00F83BFF">
            <w:pPr>
              <w:pStyle w:val="Compact"/>
            </w:pPr>
            <w:r>
              <w:t>jolts_industry_level.csv</w:t>
            </w:r>
          </w:p>
          <w:p w14:paraId="3C68046C" w14:textId="38C4F60D" w:rsidR="00F83BFF" w:rsidRDefault="00F83BFF">
            <w:pPr>
              <w:pStyle w:val="Compact"/>
            </w:pPr>
            <w:r>
              <w:t>jolts_industry_rates.csv</w:t>
            </w:r>
          </w:p>
          <w:p w14:paraId="3E79F35B" w14:textId="77777777" w:rsidR="005C1CA5" w:rsidRDefault="005C1CA5">
            <w:pPr>
              <w:pStyle w:val="Compact"/>
            </w:pPr>
          </w:p>
        </w:tc>
        <w:tc>
          <w:tcPr>
            <w:tcW w:w="1413" w:type="pct"/>
          </w:tcPr>
          <w:p w14:paraId="6779AE3E" w14:textId="42E10215" w:rsidR="004E33C3" w:rsidRDefault="00000000">
            <w:pPr>
              <w:pStyle w:val="Compact"/>
            </w:pPr>
            <w:r>
              <w:lastRenderedPageBreak/>
              <w:t>data/</w:t>
            </w:r>
            <w:r w:rsidR="00F83BFF">
              <w:t>raw/jolts</w:t>
            </w:r>
          </w:p>
        </w:tc>
        <w:tc>
          <w:tcPr>
            <w:tcW w:w="689" w:type="pct"/>
          </w:tcPr>
          <w:p w14:paraId="6134D75C" w14:textId="77777777" w:rsidR="004E33C3" w:rsidRDefault="00000000">
            <w:pPr>
              <w:pStyle w:val="Compact"/>
            </w:pPr>
            <w:r>
              <w:t>TRUE</w:t>
            </w:r>
          </w:p>
          <w:p w14:paraId="421E659A" w14:textId="6303B300" w:rsidR="00F83BFF" w:rsidRDefault="00F83BFF">
            <w:pPr>
              <w:pStyle w:val="Compact"/>
            </w:pPr>
          </w:p>
        </w:tc>
        <w:tc>
          <w:tcPr>
            <w:tcW w:w="0" w:type="auto"/>
          </w:tcPr>
          <w:p w14:paraId="232CA00F" w14:textId="0922F2A2" w:rsidR="004E33C3" w:rsidRDefault="00E26040">
            <w:pPr>
              <w:pStyle w:val="Compact"/>
            </w:pPr>
            <w:r>
              <w:t>U.S. Bureau of Labor Statistics (2025)</w:t>
            </w:r>
          </w:p>
        </w:tc>
      </w:tr>
      <w:tr w:rsidR="005C741E" w14:paraId="07A7E4EA" w14:textId="77777777" w:rsidTr="00D825FD">
        <w:tc>
          <w:tcPr>
            <w:tcW w:w="0" w:type="auto"/>
          </w:tcPr>
          <w:p w14:paraId="1CBBA5D6" w14:textId="632E1AF8" w:rsidR="004E33C3" w:rsidRDefault="00000000">
            <w:pPr>
              <w:pStyle w:val="Compact"/>
            </w:pPr>
            <w:r>
              <w:t>“</w:t>
            </w:r>
            <w:r w:rsidR="00F83BFF">
              <w:t>Atlanta Fed Wage Tracker</w:t>
            </w:r>
            <w:r w:rsidR="00876663">
              <w:t xml:space="preserve"> (ATL)</w:t>
            </w:r>
            <w:r>
              <w:t>”</w:t>
            </w:r>
          </w:p>
        </w:tc>
        <w:tc>
          <w:tcPr>
            <w:tcW w:w="0" w:type="auto"/>
          </w:tcPr>
          <w:p w14:paraId="09D53A13" w14:textId="74D6A702" w:rsidR="004E33C3" w:rsidRDefault="00F83BFF">
            <w:pPr>
              <w:pStyle w:val="Compact"/>
            </w:pPr>
            <w:r>
              <w:t>atl_fed_wage.xlsx</w:t>
            </w:r>
          </w:p>
          <w:p w14:paraId="65D5B0F9" w14:textId="49927B4E" w:rsidR="00F83BFF" w:rsidRDefault="00F83BFF">
            <w:pPr>
              <w:pStyle w:val="Compact"/>
            </w:pPr>
            <w:proofErr w:type="spellStart"/>
            <w:r>
              <w:t>atl_fed_wage_raw.dta</w:t>
            </w:r>
            <w:proofErr w:type="spellEnd"/>
          </w:p>
        </w:tc>
        <w:tc>
          <w:tcPr>
            <w:tcW w:w="1413" w:type="pct"/>
          </w:tcPr>
          <w:p w14:paraId="51F33412" w14:textId="53BCA7D2" w:rsidR="004E33C3" w:rsidRDefault="00F83BFF">
            <w:pPr>
              <w:pStyle w:val="Compact"/>
            </w:pPr>
            <w:r>
              <w:t>data/raw/</w:t>
            </w:r>
            <w:proofErr w:type="spellStart"/>
            <w:r>
              <w:t>atl_fed</w:t>
            </w:r>
            <w:proofErr w:type="spellEnd"/>
          </w:p>
        </w:tc>
        <w:tc>
          <w:tcPr>
            <w:tcW w:w="689" w:type="pct"/>
          </w:tcPr>
          <w:p w14:paraId="4066D341" w14:textId="77777777" w:rsidR="004E33C3" w:rsidRDefault="00F83BFF">
            <w:pPr>
              <w:pStyle w:val="Compact"/>
            </w:pPr>
            <w:r>
              <w:t>FALSE</w:t>
            </w:r>
          </w:p>
          <w:p w14:paraId="1C6DD2BD" w14:textId="370B52D2" w:rsidR="00F83BFF" w:rsidRDefault="00F83BFF">
            <w:pPr>
              <w:pStyle w:val="Compact"/>
            </w:pPr>
          </w:p>
          <w:p w14:paraId="7A217ACA" w14:textId="6A7DD9F9" w:rsidR="00F83BFF" w:rsidRDefault="00F83BFF">
            <w:pPr>
              <w:pStyle w:val="Compact"/>
            </w:pPr>
          </w:p>
        </w:tc>
        <w:tc>
          <w:tcPr>
            <w:tcW w:w="0" w:type="auto"/>
          </w:tcPr>
          <w:p w14:paraId="717098EE" w14:textId="7CFBEDE5" w:rsidR="004E33C3" w:rsidRDefault="00E26040">
            <w:pPr>
              <w:pStyle w:val="Compact"/>
            </w:pPr>
            <w:r w:rsidRPr="00E26040">
              <w:t>Federal Reserve Bank of Atlanta</w:t>
            </w:r>
            <w:r>
              <w:t xml:space="preserve"> (2025) </w:t>
            </w:r>
          </w:p>
        </w:tc>
      </w:tr>
      <w:tr w:rsidR="005C741E" w14:paraId="7A799415" w14:textId="77777777" w:rsidTr="00D825FD">
        <w:tc>
          <w:tcPr>
            <w:tcW w:w="0" w:type="auto"/>
          </w:tcPr>
          <w:p w14:paraId="6DDC5A33" w14:textId="506447DB" w:rsidR="0060084C" w:rsidRDefault="0060084C">
            <w:pPr>
              <w:pStyle w:val="Compact"/>
            </w:pPr>
            <w:r w:rsidRPr="0060084C">
              <w:t>“St. Louis Fed (FRED)”</w:t>
            </w:r>
          </w:p>
        </w:tc>
        <w:tc>
          <w:tcPr>
            <w:tcW w:w="0" w:type="auto"/>
          </w:tcPr>
          <w:p w14:paraId="24290CAB" w14:textId="77777777" w:rsidR="0060084C" w:rsidRDefault="0060084C" w:rsidP="0060084C">
            <w:pPr>
              <w:pStyle w:val="Compact"/>
            </w:pPr>
            <w:r>
              <w:t>EU.csv</w:t>
            </w:r>
          </w:p>
          <w:p w14:paraId="55D7B5D1" w14:textId="77777777" w:rsidR="0060084C" w:rsidRDefault="0060084C" w:rsidP="0060084C">
            <w:pPr>
              <w:pStyle w:val="Compact"/>
            </w:pPr>
            <w:r>
              <w:t>UE.csv</w:t>
            </w:r>
          </w:p>
          <w:p w14:paraId="4F66E785" w14:textId="77777777" w:rsidR="0060084C" w:rsidRDefault="0060084C" w:rsidP="0060084C">
            <w:pPr>
              <w:pStyle w:val="Compact"/>
            </w:pPr>
            <w:r>
              <w:t>NU.csv</w:t>
            </w:r>
          </w:p>
          <w:p w14:paraId="39CCB5EE" w14:textId="77777777" w:rsidR="0060084C" w:rsidRDefault="0060084C" w:rsidP="0060084C">
            <w:pPr>
              <w:pStyle w:val="Compact"/>
            </w:pPr>
            <w:r>
              <w:t>NE.csv</w:t>
            </w:r>
          </w:p>
          <w:p w14:paraId="7D6C326A" w14:textId="77777777" w:rsidR="0060084C" w:rsidRDefault="0060084C" w:rsidP="0060084C">
            <w:pPr>
              <w:pStyle w:val="Compact"/>
            </w:pPr>
            <w:r>
              <w:t>fred_urate.csv</w:t>
            </w:r>
          </w:p>
          <w:p w14:paraId="3AD70D3C" w14:textId="77777777" w:rsidR="0060084C" w:rsidRDefault="0060084C" w:rsidP="0060084C">
            <w:pPr>
              <w:pStyle w:val="Compact"/>
            </w:pPr>
            <w:r>
              <w:t>fred_emp2pop.csv</w:t>
            </w:r>
          </w:p>
          <w:p w14:paraId="67239308" w14:textId="77777777" w:rsidR="0060084C" w:rsidRDefault="0060084C" w:rsidP="0060084C">
            <w:pPr>
              <w:pStyle w:val="Compact"/>
            </w:pPr>
            <w:r>
              <w:t>fred_employment.csv</w:t>
            </w:r>
          </w:p>
          <w:p w14:paraId="5ACC8ABF" w14:textId="77777777" w:rsidR="0060084C" w:rsidRDefault="0060084C" w:rsidP="0060084C">
            <w:pPr>
              <w:pStyle w:val="Compact"/>
            </w:pPr>
            <w:r>
              <w:t>profit_share.csv</w:t>
            </w:r>
          </w:p>
          <w:p w14:paraId="20DD1257" w14:textId="77777777" w:rsidR="0060084C" w:rsidRDefault="0060084C" w:rsidP="0060084C">
            <w:pPr>
              <w:pStyle w:val="Compact"/>
            </w:pPr>
            <w:r>
              <w:t>CPI.csv</w:t>
            </w:r>
          </w:p>
          <w:p w14:paraId="397D41AD" w14:textId="78601D80" w:rsidR="00E256AA" w:rsidRDefault="00E256AA" w:rsidP="0060084C">
            <w:pPr>
              <w:pStyle w:val="Compact"/>
            </w:pPr>
            <w:r>
              <w:t>CPI.xls</w:t>
            </w:r>
          </w:p>
        </w:tc>
        <w:tc>
          <w:tcPr>
            <w:tcW w:w="1413" w:type="pct"/>
          </w:tcPr>
          <w:p w14:paraId="38B776E4" w14:textId="77777777" w:rsidR="0060084C" w:rsidRDefault="0060084C" w:rsidP="0060084C">
            <w:pPr>
              <w:pStyle w:val="Compact"/>
            </w:pPr>
            <w:r>
              <w:t>data/raw/</w:t>
            </w:r>
            <w:proofErr w:type="spellStart"/>
            <w:r>
              <w:t>fred</w:t>
            </w:r>
            <w:proofErr w:type="spellEnd"/>
          </w:p>
          <w:p w14:paraId="589D855C" w14:textId="77777777" w:rsidR="0060084C" w:rsidRDefault="0060084C">
            <w:pPr>
              <w:pStyle w:val="Compact"/>
            </w:pPr>
          </w:p>
          <w:p w14:paraId="04D9BD3A" w14:textId="77777777" w:rsidR="00E256AA" w:rsidRDefault="00E256AA">
            <w:pPr>
              <w:pStyle w:val="Compact"/>
            </w:pPr>
          </w:p>
          <w:p w14:paraId="31C49F74" w14:textId="77777777" w:rsidR="00E256AA" w:rsidRDefault="00E256AA">
            <w:pPr>
              <w:pStyle w:val="Compact"/>
            </w:pPr>
          </w:p>
          <w:p w14:paraId="4F5A98DD" w14:textId="77777777" w:rsidR="00E256AA" w:rsidRDefault="00E256AA">
            <w:pPr>
              <w:pStyle w:val="Compact"/>
            </w:pPr>
          </w:p>
          <w:p w14:paraId="67C29837" w14:textId="77777777" w:rsidR="00E256AA" w:rsidRDefault="00E256AA">
            <w:pPr>
              <w:pStyle w:val="Compact"/>
            </w:pPr>
          </w:p>
          <w:p w14:paraId="20013D47" w14:textId="77777777" w:rsidR="00E256AA" w:rsidRDefault="00E256AA">
            <w:pPr>
              <w:pStyle w:val="Compact"/>
            </w:pPr>
          </w:p>
          <w:p w14:paraId="7B579C60" w14:textId="77777777" w:rsidR="00E256AA" w:rsidRDefault="00E256AA">
            <w:pPr>
              <w:pStyle w:val="Compact"/>
            </w:pPr>
          </w:p>
          <w:p w14:paraId="6F7C1A7E" w14:textId="77777777" w:rsidR="00E256AA" w:rsidRDefault="00E256AA">
            <w:pPr>
              <w:pStyle w:val="Compact"/>
            </w:pPr>
          </w:p>
          <w:p w14:paraId="154D5A19" w14:textId="20C58C52" w:rsidR="00E256AA" w:rsidRDefault="00E256AA">
            <w:pPr>
              <w:pStyle w:val="Compact"/>
            </w:pPr>
            <w:r>
              <w:t>data/moments/raw</w:t>
            </w:r>
          </w:p>
        </w:tc>
        <w:tc>
          <w:tcPr>
            <w:tcW w:w="689" w:type="pct"/>
          </w:tcPr>
          <w:p w14:paraId="7D2FF2CC" w14:textId="77777777" w:rsidR="0060084C" w:rsidRDefault="0060084C" w:rsidP="0060084C">
            <w:pPr>
              <w:pStyle w:val="Compact"/>
            </w:pPr>
            <w:r>
              <w:t>TRUE</w:t>
            </w:r>
          </w:p>
          <w:p w14:paraId="5386392A" w14:textId="77777777" w:rsidR="0060084C" w:rsidRDefault="0060084C">
            <w:pPr>
              <w:pStyle w:val="Compact"/>
            </w:pPr>
          </w:p>
        </w:tc>
        <w:tc>
          <w:tcPr>
            <w:tcW w:w="0" w:type="auto"/>
          </w:tcPr>
          <w:p w14:paraId="5F4BD00E" w14:textId="7112BDB6" w:rsidR="0060084C" w:rsidRDefault="00E26040">
            <w:pPr>
              <w:pStyle w:val="Compact"/>
            </w:pPr>
            <w:r w:rsidRPr="009A4CAA">
              <w:t>U.S. Bureau of Labor Statistics</w:t>
            </w:r>
            <w:r>
              <w:t xml:space="preserve"> (2025)</w:t>
            </w:r>
          </w:p>
        </w:tc>
      </w:tr>
      <w:tr w:rsidR="005C741E" w14:paraId="6497D0B7" w14:textId="77777777" w:rsidTr="00D825FD">
        <w:tc>
          <w:tcPr>
            <w:tcW w:w="0" w:type="auto"/>
          </w:tcPr>
          <w:p w14:paraId="484062A8" w14:textId="6322AF04" w:rsidR="0060084C" w:rsidRPr="0060084C" w:rsidRDefault="0060084C">
            <w:pPr>
              <w:pStyle w:val="Compact"/>
            </w:pPr>
            <w:r>
              <w:t>“Employer-to-Employer Probability (FMP)”</w:t>
            </w:r>
          </w:p>
        </w:tc>
        <w:tc>
          <w:tcPr>
            <w:tcW w:w="0" w:type="auto"/>
          </w:tcPr>
          <w:p w14:paraId="2B632DE5" w14:textId="77777777" w:rsidR="0060084C" w:rsidRDefault="0060084C" w:rsidP="0060084C">
            <w:pPr>
              <w:pStyle w:val="Compact"/>
            </w:pPr>
            <w:r>
              <w:t>fmp_ee_flow.csv</w:t>
            </w:r>
          </w:p>
          <w:p w14:paraId="6915A909" w14:textId="77777777" w:rsidR="0060084C" w:rsidRDefault="0060084C" w:rsidP="0060084C">
            <w:pPr>
              <w:pStyle w:val="Compact"/>
            </w:pPr>
          </w:p>
        </w:tc>
        <w:tc>
          <w:tcPr>
            <w:tcW w:w="1413" w:type="pct"/>
          </w:tcPr>
          <w:p w14:paraId="58337970" w14:textId="77777777" w:rsidR="0060084C" w:rsidRDefault="0060084C" w:rsidP="0060084C">
            <w:pPr>
              <w:pStyle w:val="Compact"/>
            </w:pPr>
            <w:r>
              <w:t>data/raw/</w:t>
            </w:r>
            <w:proofErr w:type="spellStart"/>
            <w:r>
              <w:t>fmp</w:t>
            </w:r>
            <w:proofErr w:type="spellEnd"/>
          </w:p>
          <w:p w14:paraId="7F02AE95" w14:textId="77777777" w:rsidR="0060084C" w:rsidRDefault="0060084C" w:rsidP="0060084C">
            <w:pPr>
              <w:pStyle w:val="Compact"/>
            </w:pPr>
          </w:p>
        </w:tc>
        <w:tc>
          <w:tcPr>
            <w:tcW w:w="689" w:type="pct"/>
          </w:tcPr>
          <w:p w14:paraId="39102169" w14:textId="77777777" w:rsidR="0060084C" w:rsidRDefault="0060084C" w:rsidP="0060084C">
            <w:pPr>
              <w:pStyle w:val="Compact"/>
            </w:pPr>
            <w:r>
              <w:t>TRUE</w:t>
            </w:r>
          </w:p>
          <w:p w14:paraId="24F0950C" w14:textId="77777777" w:rsidR="0060084C" w:rsidRDefault="0060084C" w:rsidP="0060084C">
            <w:pPr>
              <w:pStyle w:val="Compact"/>
            </w:pPr>
          </w:p>
        </w:tc>
        <w:tc>
          <w:tcPr>
            <w:tcW w:w="0" w:type="auto"/>
          </w:tcPr>
          <w:p w14:paraId="08E6F59F" w14:textId="77777777" w:rsidR="0060084C" w:rsidRDefault="0060084C" w:rsidP="0060084C">
            <w:pPr>
              <w:pStyle w:val="Compact"/>
            </w:pPr>
            <w:r w:rsidRPr="00560D7F">
              <w:t xml:space="preserve">Fujita, </w:t>
            </w:r>
            <w:proofErr w:type="spellStart"/>
            <w:r w:rsidRPr="00560D7F">
              <w:t>Moscarini</w:t>
            </w:r>
            <w:proofErr w:type="spellEnd"/>
            <w:r w:rsidRPr="00560D7F">
              <w:t>, and Postel-Vinay (2024)</w:t>
            </w:r>
          </w:p>
          <w:p w14:paraId="3C92BE35" w14:textId="77777777" w:rsidR="0060084C" w:rsidRDefault="0060084C">
            <w:pPr>
              <w:pStyle w:val="Compact"/>
            </w:pPr>
          </w:p>
        </w:tc>
      </w:tr>
      <w:tr w:rsidR="005C741E" w14:paraId="5803B7D6" w14:textId="77777777" w:rsidTr="00D825FD">
        <w:tc>
          <w:tcPr>
            <w:tcW w:w="0" w:type="auto"/>
          </w:tcPr>
          <w:p w14:paraId="3D88F72A" w14:textId="25F63FBC" w:rsidR="0060084C" w:rsidRDefault="0060084C">
            <w:pPr>
              <w:pStyle w:val="Compact"/>
            </w:pPr>
            <w:r>
              <w:t>“ADP Pay Insights (ADP)”</w:t>
            </w:r>
          </w:p>
        </w:tc>
        <w:tc>
          <w:tcPr>
            <w:tcW w:w="0" w:type="auto"/>
          </w:tcPr>
          <w:p w14:paraId="50E3C511" w14:textId="77777777" w:rsidR="0060084C" w:rsidRDefault="0060084C" w:rsidP="0060084C">
            <w:pPr>
              <w:pStyle w:val="Compact"/>
            </w:pPr>
            <w:r>
              <w:t>adp_pay_history.csv</w:t>
            </w:r>
          </w:p>
          <w:p w14:paraId="4A7EDB9A" w14:textId="77777777" w:rsidR="0060084C" w:rsidRDefault="0060084C" w:rsidP="0060084C">
            <w:pPr>
              <w:pStyle w:val="Compact"/>
            </w:pPr>
          </w:p>
        </w:tc>
        <w:tc>
          <w:tcPr>
            <w:tcW w:w="1413" w:type="pct"/>
          </w:tcPr>
          <w:p w14:paraId="4765FF58" w14:textId="77777777" w:rsidR="0060084C" w:rsidRDefault="0060084C" w:rsidP="0060084C">
            <w:pPr>
              <w:pStyle w:val="Compact"/>
            </w:pPr>
            <w:r>
              <w:t>data/raw/</w:t>
            </w:r>
            <w:proofErr w:type="spellStart"/>
            <w:r>
              <w:t>adp</w:t>
            </w:r>
            <w:proofErr w:type="spellEnd"/>
          </w:p>
          <w:p w14:paraId="7FBB7883" w14:textId="77777777" w:rsidR="0060084C" w:rsidRDefault="0060084C" w:rsidP="0060084C">
            <w:pPr>
              <w:pStyle w:val="Compact"/>
            </w:pPr>
          </w:p>
        </w:tc>
        <w:tc>
          <w:tcPr>
            <w:tcW w:w="689" w:type="pct"/>
          </w:tcPr>
          <w:p w14:paraId="1775F092" w14:textId="77777777" w:rsidR="0060084C" w:rsidRDefault="0060084C" w:rsidP="0060084C">
            <w:pPr>
              <w:pStyle w:val="Compact"/>
            </w:pPr>
            <w:r>
              <w:t>TRUE</w:t>
            </w:r>
          </w:p>
          <w:p w14:paraId="560B2410" w14:textId="77777777" w:rsidR="0060084C" w:rsidRDefault="0060084C" w:rsidP="0060084C">
            <w:pPr>
              <w:pStyle w:val="Compact"/>
            </w:pPr>
          </w:p>
        </w:tc>
        <w:tc>
          <w:tcPr>
            <w:tcW w:w="0" w:type="auto"/>
          </w:tcPr>
          <w:p w14:paraId="04735800" w14:textId="3F0BB2AC" w:rsidR="0060084C" w:rsidRPr="00560D7F" w:rsidRDefault="00C23179" w:rsidP="0060084C">
            <w:pPr>
              <w:pStyle w:val="Compact"/>
            </w:pPr>
            <w:r>
              <w:t>ADP (2025)</w:t>
            </w:r>
          </w:p>
        </w:tc>
      </w:tr>
      <w:tr w:rsidR="005C741E" w14:paraId="4B07201F" w14:textId="77777777" w:rsidTr="00D825FD">
        <w:tc>
          <w:tcPr>
            <w:tcW w:w="0" w:type="auto"/>
          </w:tcPr>
          <w:p w14:paraId="1077646A" w14:textId="5A0260CA" w:rsidR="0060084C" w:rsidRDefault="0060084C" w:rsidP="0060084C">
            <w:pPr>
              <w:pStyle w:val="Compact"/>
            </w:pPr>
            <w:r w:rsidRPr="0060084C">
              <w:t>“Longitudinal Employer-Household Dynamics (LEHD)”</w:t>
            </w:r>
          </w:p>
        </w:tc>
        <w:tc>
          <w:tcPr>
            <w:tcW w:w="0" w:type="auto"/>
          </w:tcPr>
          <w:p w14:paraId="4C777DDC" w14:textId="77777777" w:rsidR="0060084C" w:rsidRDefault="0060084C" w:rsidP="0060084C">
            <w:pPr>
              <w:pStyle w:val="Compact"/>
            </w:pPr>
            <w:proofErr w:type="spellStart"/>
            <w:r>
              <w:t>employment_by</w:t>
            </w:r>
            <w:proofErr w:type="spellEnd"/>
            <w:r>
              <w:t>_</w:t>
            </w:r>
          </w:p>
          <w:p w14:paraId="1F24396A" w14:textId="77777777" w:rsidR="0060084C" w:rsidRDefault="0060084C" w:rsidP="0060084C">
            <w:pPr>
              <w:pStyle w:val="Compact"/>
            </w:pPr>
            <w:r>
              <w:t>education.csv</w:t>
            </w:r>
          </w:p>
          <w:p w14:paraId="4BBB5ED7" w14:textId="77777777" w:rsidR="0060084C" w:rsidRDefault="0060084C" w:rsidP="0060084C">
            <w:pPr>
              <w:pStyle w:val="Compact"/>
            </w:pPr>
            <w:r>
              <w:t>flows_by_education.csv</w:t>
            </w:r>
          </w:p>
          <w:p w14:paraId="4F53FF0A" w14:textId="77777777" w:rsidR="0060084C" w:rsidRDefault="0060084C" w:rsidP="0060084C">
            <w:pPr>
              <w:pStyle w:val="Compact"/>
            </w:pPr>
          </w:p>
        </w:tc>
        <w:tc>
          <w:tcPr>
            <w:tcW w:w="1413" w:type="pct"/>
          </w:tcPr>
          <w:p w14:paraId="536AD895" w14:textId="77777777" w:rsidR="0060084C" w:rsidRDefault="0060084C" w:rsidP="0060084C">
            <w:pPr>
              <w:pStyle w:val="Compact"/>
            </w:pPr>
            <w:r>
              <w:t>data/raw/</w:t>
            </w:r>
            <w:proofErr w:type="spellStart"/>
            <w:r>
              <w:t>lehd</w:t>
            </w:r>
            <w:proofErr w:type="spellEnd"/>
          </w:p>
          <w:p w14:paraId="646BF5E0" w14:textId="77777777" w:rsidR="0060084C" w:rsidRDefault="0060084C" w:rsidP="0060084C">
            <w:pPr>
              <w:pStyle w:val="Compact"/>
            </w:pPr>
          </w:p>
        </w:tc>
        <w:tc>
          <w:tcPr>
            <w:tcW w:w="689" w:type="pct"/>
          </w:tcPr>
          <w:p w14:paraId="1CC48B03" w14:textId="422F2226" w:rsidR="0060084C" w:rsidRDefault="00E26040" w:rsidP="0060084C">
            <w:pPr>
              <w:pStyle w:val="Compact"/>
            </w:pPr>
            <w:r>
              <w:t>TRUE</w:t>
            </w:r>
          </w:p>
        </w:tc>
        <w:tc>
          <w:tcPr>
            <w:tcW w:w="0" w:type="auto"/>
          </w:tcPr>
          <w:p w14:paraId="3B15B680" w14:textId="14E3E011" w:rsidR="0060084C" w:rsidRPr="00560D7F" w:rsidRDefault="00E26040" w:rsidP="0060084C">
            <w:pPr>
              <w:pStyle w:val="Compact"/>
            </w:pPr>
            <w:r w:rsidRPr="00E26040">
              <w:t>U.S.</w:t>
            </w:r>
            <w:r>
              <w:t xml:space="preserve"> </w:t>
            </w:r>
            <w:r w:rsidRPr="00E26040">
              <w:t>Census Bureau</w:t>
            </w:r>
            <w:r>
              <w:t xml:space="preserve"> (2025)</w:t>
            </w:r>
          </w:p>
        </w:tc>
      </w:tr>
      <w:tr w:rsidR="005C741E" w14:paraId="12FE3A78" w14:textId="77777777" w:rsidTr="00D825FD">
        <w:tc>
          <w:tcPr>
            <w:tcW w:w="0" w:type="auto"/>
          </w:tcPr>
          <w:p w14:paraId="447D6652" w14:textId="77777777" w:rsidR="0060084C" w:rsidRDefault="0060084C" w:rsidP="0060084C">
            <w:pPr>
              <w:pStyle w:val="Compact"/>
            </w:pPr>
            <w:r>
              <w:t>“</w:t>
            </w:r>
            <w:proofErr w:type="spellStart"/>
            <w:r>
              <w:t>Barnichon</w:t>
            </w:r>
            <w:proofErr w:type="spellEnd"/>
          </w:p>
          <w:p w14:paraId="19CB43D7" w14:textId="77777777" w:rsidR="0060084C" w:rsidRDefault="0060084C" w:rsidP="0060084C">
            <w:pPr>
              <w:pStyle w:val="Compact"/>
            </w:pPr>
            <w:r>
              <w:t>Vacancy Stocks (BAR)”</w:t>
            </w:r>
          </w:p>
          <w:p w14:paraId="0D759EE3" w14:textId="77777777" w:rsidR="0060084C" w:rsidRPr="0060084C" w:rsidRDefault="0060084C" w:rsidP="0060084C">
            <w:pPr>
              <w:pStyle w:val="Compact"/>
            </w:pPr>
          </w:p>
        </w:tc>
        <w:tc>
          <w:tcPr>
            <w:tcW w:w="0" w:type="auto"/>
          </w:tcPr>
          <w:p w14:paraId="38C1B0D2" w14:textId="77777777" w:rsidR="0060084C" w:rsidRDefault="0060084C" w:rsidP="0060084C">
            <w:pPr>
              <w:pStyle w:val="Compact"/>
            </w:pPr>
            <w:r>
              <w:t>barnichon_vacancy.csv</w:t>
            </w:r>
          </w:p>
          <w:p w14:paraId="745D2787" w14:textId="77777777" w:rsidR="0060084C" w:rsidRDefault="0060084C" w:rsidP="0060084C">
            <w:pPr>
              <w:pStyle w:val="Compact"/>
            </w:pPr>
          </w:p>
        </w:tc>
        <w:tc>
          <w:tcPr>
            <w:tcW w:w="1413" w:type="pct"/>
          </w:tcPr>
          <w:p w14:paraId="589A86A3" w14:textId="77777777" w:rsidR="0060084C" w:rsidRDefault="0060084C" w:rsidP="0060084C">
            <w:pPr>
              <w:pStyle w:val="Compact"/>
            </w:pPr>
            <w:r>
              <w:t>data/raw/</w:t>
            </w:r>
            <w:proofErr w:type="spellStart"/>
            <w:r>
              <w:t>barnichon</w:t>
            </w:r>
            <w:proofErr w:type="spellEnd"/>
          </w:p>
          <w:p w14:paraId="34C267AC" w14:textId="77777777" w:rsidR="0060084C" w:rsidRDefault="0060084C" w:rsidP="0060084C">
            <w:pPr>
              <w:pStyle w:val="Compact"/>
            </w:pPr>
          </w:p>
        </w:tc>
        <w:tc>
          <w:tcPr>
            <w:tcW w:w="689" w:type="pct"/>
          </w:tcPr>
          <w:p w14:paraId="210FEE41" w14:textId="12FA141A" w:rsidR="0060084C" w:rsidRDefault="0060084C" w:rsidP="0060084C">
            <w:pPr>
              <w:pStyle w:val="Compact"/>
            </w:pPr>
            <w:r>
              <w:t>TRUE</w:t>
            </w:r>
          </w:p>
        </w:tc>
        <w:tc>
          <w:tcPr>
            <w:tcW w:w="0" w:type="auto"/>
          </w:tcPr>
          <w:p w14:paraId="422D85A7" w14:textId="77777777" w:rsidR="0060084C" w:rsidRDefault="0060084C" w:rsidP="0060084C">
            <w:pPr>
              <w:pStyle w:val="Compact"/>
            </w:pPr>
            <w:proofErr w:type="spellStart"/>
            <w:r>
              <w:t>Barnichon</w:t>
            </w:r>
            <w:proofErr w:type="spellEnd"/>
            <w:r>
              <w:t xml:space="preserve"> (2010)</w:t>
            </w:r>
          </w:p>
          <w:p w14:paraId="7B33F300" w14:textId="77777777" w:rsidR="0060084C" w:rsidRPr="00560D7F" w:rsidRDefault="0060084C" w:rsidP="0060084C">
            <w:pPr>
              <w:pStyle w:val="Compact"/>
            </w:pPr>
          </w:p>
        </w:tc>
      </w:tr>
      <w:tr w:rsidR="005C741E" w14:paraId="0834A1BE" w14:textId="77777777" w:rsidTr="00D825FD">
        <w:tc>
          <w:tcPr>
            <w:tcW w:w="0" w:type="auto"/>
          </w:tcPr>
          <w:p w14:paraId="1D18A1DC" w14:textId="065CBF7C" w:rsidR="0060084C" w:rsidRDefault="0060084C" w:rsidP="0060084C">
            <w:pPr>
              <w:pStyle w:val="Compact"/>
            </w:pPr>
            <w:r>
              <w:t>“Work From Home Measure (WFH)”</w:t>
            </w:r>
          </w:p>
        </w:tc>
        <w:tc>
          <w:tcPr>
            <w:tcW w:w="0" w:type="auto"/>
          </w:tcPr>
          <w:p w14:paraId="30457A2F" w14:textId="77777777" w:rsidR="0060084C" w:rsidRDefault="0060084C" w:rsidP="0060084C">
            <w:pPr>
              <w:pStyle w:val="Compact"/>
            </w:pPr>
            <w:r>
              <w:t>onet_wfh_code.csv</w:t>
            </w:r>
          </w:p>
          <w:p w14:paraId="5506331D" w14:textId="77777777" w:rsidR="0060084C" w:rsidRDefault="0060084C" w:rsidP="0060084C">
            <w:pPr>
              <w:pStyle w:val="Compact"/>
            </w:pPr>
          </w:p>
        </w:tc>
        <w:tc>
          <w:tcPr>
            <w:tcW w:w="1413" w:type="pct"/>
          </w:tcPr>
          <w:p w14:paraId="409387B7" w14:textId="77777777" w:rsidR="0060084C" w:rsidRDefault="0060084C" w:rsidP="0060084C">
            <w:pPr>
              <w:pStyle w:val="Compact"/>
            </w:pPr>
            <w:r>
              <w:t>data/raw/</w:t>
            </w:r>
            <w:proofErr w:type="spellStart"/>
            <w:r>
              <w:t>dingelneiman</w:t>
            </w:r>
            <w:proofErr w:type="spellEnd"/>
          </w:p>
          <w:p w14:paraId="69E3B03B" w14:textId="77777777" w:rsidR="0060084C" w:rsidRDefault="0060084C" w:rsidP="0060084C">
            <w:pPr>
              <w:pStyle w:val="Compact"/>
            </w:pPr>
          </w:p>
        </w:tc>
        <w:tc>
          <w:tcPr>
            <w:tcW w:w="689" w:type="pct"/>
          </w:tcPr>
          <w:p w14:paraId="5EECB953" w14:textId="14F7A4EA" w:rsidR="0060084C" w:rsidRDefault="0060084C" w:rsidP="0060084C">
            <w:pPr>
              <w:pStyle w:val="Compact"/>
            </w:pPr>
            <w:r>
              <w:t>TRUE</w:t>
            </w:r>
          </w:p>
        </w:tc>
        <w:tc>
          <w:tcPr>
            <w:tcW w:w="0" w:type="auto"/>
          </w:tcPr>
          <w:p w14:paraId="3A8E8297" w14:textId="2EA7A196" w:rsidR="0060084C" w:rsidRPr="00560D7F" w:rsidRDefault="0060084C" w:rsidP="0060084C">
            <w:pPr>
              <w:pStyle w:val="Compact"/>
            </w:pPr>
            <w:r>
              <w:t>Dingel and Neiman (2020)</w:t>
            </w:r>
          </w:p>
        </w:tc>
      </w:tr>
      <w:tr w:rsidR="005C741E" w14:paraId="03C62CF5" w14:textId="77777777" w:rsidTr="00D825FD">
        <w:tc>
          <w:tcPr>
            <w:tcW w:w="0" w:type="auto"/>
          </w:tcPr>
          <w:p w14:paraId="4C292501" w14:textId="77777777" w:rsidR="0060084C" w:rsidRDefault="0060084C" w:rsidP="0060084C">
            <w:pPr>
              <w:pStyle w:val="Compact"/>
            </w:pPr>
            <w:r>
              <w:t xml:space="preserve">“Annual Hours </w:t>
            </w:r>
            <w:r>
              <w:lastRenderedPageBreak/>
              <w:t xml:space="preserve">Employed </w:t>
            </w:r>
            <w:proofErr w:type="gramStart"/>
            <w:r>
              <w:t>By</w:t>
            </w:r>
            <w:proofErr w:type="gramEnd"/>
            <w:r>
              <w:t xml:space="preserve"> Industry”</w:t>
            </w:r>
          </w:p>
          <w:p w14:paraId="617D8774" w14:textId="77777777" w:rsidR="0060084C" w:rsidRDefault="0060084C" w:rsidP="0060084C">
            <w:pPr>
              <w:pStyle w:val="Compact"/>
            </w:pPr>
            <w:r>
              <w:t>(BLS)</w:t>
            </w:r>
          </w:p>
          <w:p w14:paraId="772DADFF" w14:textId="77777777" w:rsidR="0060084C" w:rsidRDefault="0060084C" w:rsidP="0060084C">
            <w:pPr>
              <w:pStyle w:val="Compact"/>
            </w:pPr>
          </w:p>
        </w:tc>
        <w:tc>
          <w:tcPr>
            <w:tcW w:w="0" w:type="auto"/>
          </w:tcPr>
          <w:p w14:paraId="1DE6FD8A" w14:textId="77777777" w:rsidR="0060084C" w:rsidRDefault="0060084C" w:rsidP="0060084C">
            <w:pPr>
              <w:pStyle w:val="Compact"/>
            </w:pPr>
            <w:proofErr w:type="spellStart"/>
            <w:r>
              <w:lastRenderedPageBreak/>
              <w:t>hours_employed</w:t>
            </w:r>
            <w:proofErr w:type="spellEnd"/>
          </w:p>
          <w:p w14:paraId="2E7914B6" w14:textId="41994704" w:rsidR="0060084C" w:rsidRDefault="0060084C" w:rsidP="0060084C">
            <w:pPr>
              <w:pStyle w:val="Compact"/>
            </w:pPr>
            <w:r>
              <w:t>_industry.csv</w:t>
            </w:r>
          </w:p>
        </w:tc>
        <w:tc>
          <w:tcPr>
            <w:tcW w:w="1413" w:type="pct"/>
          </w:tcPr>
          <w:p w14:paraId="761C545E" w14:textId="12260DE0" w:rsidR="0060084C" w:rsidRDefault="0060084C" w:rsidP="0060084C">
            <w:pPr>
              <w:pStyle w:val="Compact"/>
            </w:pPr>
            <w:r>
              <w:t>data/raw/bls</w:t>
            </w:r>
          </w:p>
        </w:tc>
        <w:tc>
          <w:tcPr>
            <w:tcW w:w="689" w:type="pct"/>
          </w:tcPr>
          <w:p w14:paraId="37DD9A94" w14:textId="14673334" w:rsidR="0060084C" w:rsidRDefault="0060084C" w:rsidP="0060084C">
            <w:pPr>
              <w:pStyle w:val="Compact"/>
            </w:pPr>
            <w:r>
              <w:t>TRUE</w:t>
            </w:r>
          </w:p>
        </w:tc>
        <w:tc>
          <w:tcPr>
            <w:tcW w:w="0" w:type="auto"/>
          </w:tcPr>
          <w:p w14:paraId="4B7FE021" w14:textId="24EF3196" w:rsidR="0060084C" w:rsidRPr="00560D7F" w:rsidRDefault="006B5385" w:rsidP="0060084C">
            <w:pPr>
              <w:pStyle w:val="Compact"/>
            </w:pPr>
            <w:r w:rsidRPr="009A4CAA">
              <w:t xml:space="preserve">U.S. Bureau of </w:t>
            </w:r>
            <w:r w:rsidRPr="009A4CAA">
              <w:lastRenderedPageBreak/>
              <w:t>Labor Statistics</w:t>
            </w:r>
            <w:r>
              <w:t xml:space="preserve"> (2025)</w:t>
            </w:r>
          </w:p>
        </w:tc>
      </w:tr>
      <w:tr w:rsidR="005C741E" w14:paraId="4105F558" w14:textId="77777777" w:rsidTr="00D825FD">
        <w:tc>
          <w:tcPr>
            <w:tcW w:w="0" w:type="auto"/>
          </w:tcPr>
          <w:p w14:paraId="5A2DAEB3" w14:textId="7B3E61D2" w:rsidR="0060084C" w:rsidRDefault="0060084C" w:rsidP="0060084C">
            <w:pPr>
              <w:pStyle w:val="Compact"/>
            </w:pPr>
            <w:r>
              <w:lastRenderedPageBreak/>
              <w:t>“Gallup Analytics” (GAL</w:t>
            </w:r>
            <w:r w:rsidR="00144473">
              <w:t>L</w:t>
            </w:r>
            <w:r>
              <w:t>)</w:t>
            </w:r>
          </w:p>
        </w:tc>
        <w:tc>
          <w:tcPr>
            <w:tcW w:w="0" w:type="auto"/>
          </w:tcPr>
          <w:p w14:paraId="2593F53A" w14:textId="1067CC1A" w:rsidR="0060084C" w:rsidRDefault="0060084C" w:rsidP="0060084C">
            <w:pPr>
              <w:pStyle w:val="Compact"/>
            </w:pPr>
            <w:r>
              <w:t>gallup_data.xlsx</w:t>
            </w:r>
          </w:p>
        </w:tc>
        <w:tc>
          <w:tcPr>
            <w:tcW w:w="1413" w:type="pct"/>
          </w:tcPr>
          <w:p w14:paraId="383370A3" w14:textId="34E336EA" w:rsidR="0060084C" w:rsidRDefault="0060084C" w:rsidP="0060084C">
            <w:pPr>
              <w:pStyle w:val="Compact"/>
            </w:pPr>
            <w:r>
              <w:t>data/raw/</w:t>
            </w:r>
            <w:proofErr w:type="spellStart"/>
            <w:r>
              <w:t>gallup</w:t>
            </w:r>
            <w:proofErr w:type="spellEnd"/>
          </w:p>
        </w:tc>
        <w:tc>
          <w:tcPr>
            <w:tcW w:w="689" w:type="pct"/>
          </w:tcPr>
          <w:p w14:paraId="2874EA65" w14:textId="5F5E1FA2" w:rsidR="0060084C" w:rsidRDefault="0060084C" w:rsidP="0060084C">
            <w:pPr>
              <w:pStyle w:val="Compact"/>
            </w:pPr>
            <w:r>
              <w:t>TRUE</w:t>
            </w:r>
          </w:p>
        </w:tc>
        <w:tc>
          <w:tcPr>
            <w:tcW w:w="0" w:type="auto"/>
          </w:tcPr>
          <w:p w14:paraId="2850DB9E" w14:textId="794A62DF" w:rsidR="0060084C" w:rsidRPr="00560D7F" w:rsidRDefault="006D0195" w:rsidP="0060084C">
            <w:pPr>
              <w:pStyle w:val="Compact"/>
            </w:pPr>
            <w:r>
              <w:t xml:space="preserve">Gallup </w:t>
            </w:r>
            <w:r w:rsidR="005C741E">
              <w:t xml:space="preserve">Poll Social Series </w:t>
            </w:r>
            <w:r>
              <w:t>(2025)</w:t>
            </w:r>
          </w:p>
        </w:tc>
      </w:tr>
      <w:tr w:rsidR="005C741E" w14:paraId="22A3F349" w14:textId="77777777" w:rsidTr="00D825FD">
        <w:tc>
          <w:tcPr>
            <w:tcW w:w="0" w:type="auto"/>
          </w:tcPr>
          <w:p w14:paraId="6F9E8986" w14:textId="59EE89BC" w:rsidR="00C43079" w:rsidRDefault="00C43079" w:rsidP="0060084C">
            <w:pPr>
              <w:pStyle w:val="Compact"/>
            </w:pPr>
            <w:r>
              <w:t>“Current Population Survey” (CPS)</w:t>
            </w:r>
          </w:p>
        </w:tc>
        <w:tc>
          <w:tcPr>
            <w:tcW w:w="0" w:type="auto"/>
          </w:tcPr>
          <w:p w14:paraId="056BF083" w14:textId="77777777" w:rsidR="00C43079" w:rsidRDefault="00C43079" w:rsidP="0060084C">
            <w:pPr>
              <w:pStyle w:val="Compact"/>
            </w:pPr>
            <w:r>
              <w:t>cps_</w:t>
            </w:r>
            <w:r w:rsidR="00E256AA">
              <w:t>00110.dat</w:t>
            </w:r>
          </w:p>
          <w:p w14:paraId="4A83EDFD" w14:textId="77777777" w:rsidR="00E256AA" w:rsidRDefault="00E256AA" w:rsidP="0060084C">
            <w:pPr>
              <w:pStyle w:val="Compact"/>
            </w:pPr>
            <w:r>
              <w:t>cps_00108.dat</w:t>
            </w:r>
          </w:p>
          <w:p w14:paraId="300EC281" w14:textId="051DE392" w:rsidR="00B31EC4" w:rsidRDefault="00B31EC4" w:rsidP="0060084C">
            <w:pPr>
              <w:pStyle w:val="Compact"/>
            </w:pPr>
            <w:r>
              <w:t>cps_00111.dat</w:t>
            </w:r>
          </w:p>
        </w:tc>
        <w:tc>
          <w:tcPr>
            <w:tcW w:w="1413" w:type="pct"/>
          </w:tcPr>
          <w:p w14:paraId="0D403B67" w14:textId="77777777" w:rsidR="00C43079" w:rsidRDefault="00E256AA" w:rsidP="0060084C">
            <w:pPr>
              <w:pStyle w:val="Compact"/>
            </w:pPr>
            <w:r>
              <w:t>data/moments/raw</w:t>
            </w:r>
          </w:p>
          <w:p w14:paraId="77C76300" w14:textId="77777777" w:rsidR="00B31EC4" w:rsidRDefault="00B31EC4" w:rsidP="0060084C">
            <w:pPr>
              <w:pStyle w:val="Compact"/>
            </w:pPr>
          </w:p>
          <w:p w14:paraId="4148AD33" w14:textId="17B0ABD5" w:rsidR="00B31EC4" w:rsidRDefault="00B31EC4" w:rsidP="0060084C">
            <w:pPr>
              <w:pStyle w:val="Compact"/>
            </w:pPr>
            <w:r>
              <w:t>data/raw</w:t>
            </w:r>
          </w:p>
        </w:tc>
        <w:tc>
          <w:tcPr>
            <w:tcW w:w="689" w:type="pct"/>
          </w:tcPr>
          <w:p w14:paraId="1C294B4E" w14:textId="74868BA4" w:rsidR="00C43079" w:rsidRDefault="00B31EC4" w:rsidP="0060084C">
            <w:pPr>
              <w:pStyle w:val="Compact"/>
            </w:pPr>
            <w:r>
              <w:t>TRUE</w:t>
            </w:r>
          </w:p>
        </w:tc>
        <w:tc>
          <w:tcPr>
            <w:tcW w:w="0" w:type="auto"/>
          </w:tcPr>
          <w:p w14:paraId="773AB7A4" w14:textId="59AC7021" w:rsidR="00C43079" w:rsidRPr="00560D7F" w:rsidRDefault="00E26040" w:rsidP="0060084C">
            <w:pPr>
              <w:pStyle w:val="Compact"/>
            </w:pPr>
            <w:r>
              <w:t>Flood et al. (2024)</w:t>
            </w:r>
          </w:p>
        </w:tc>
      </w:tr>
      <w:tr w:rsidR="005C741E" w14:paraId="2472FAFB" w14:textId="77777777" w:rsidTr="00D825FD">
        <w:tc>
          <w:tcPr>
            <w:tcW w:w="0" w:type="auto"/>
          </w:tcPr>
          <w:p w14:paraId="2066173F" w14:textId="77777777" w:rsidR="0060084C" w:rsidRDefault="0060084C">
            <w:pPr>
              <w:pStyle w:val="Compact"/>
            </w:pPr>
          </w:p>
        </w:tc>
        <w:tc>
          <w:tcPr>
            <w:tcW w:w="0" w:type="auto"/>
          </w:tcPr>
          <w:p w14:paraId="0796965F" w14:textId="77777777" w:rsidR="0060084C" w:rsidRDefault="0060084C">
            <w:pPr>
              <w:pStyle w:val="Compact"/>
            </w:pPr>
          </w:p>
        </w:tc>
        <w:tc>
          <w:tcPr>
            <w:tcW w:w="1413" w:type="pct"/>
          </w:tcPr>
          <w:p w14:paraId="37135CC1" w14:textId="77777777" w:rsidR="0060084C" w:rsidRDefault="0060084C">
            <w:pPr>
              <w:pStyle w:val="Compact"/>
            </w:pPr>
          </w:p>
        </w:tc>
        <w:tc>
          <w:tcPr>
            <w:tcW w:w="689" w:type="pct"/>
          </w:tcPr>
          <w:p w14:paraId="7CDA3253" w14:textId="77777777" w:rsidR="0060084C" w:rsidRDefault="0060084C">
            <w:pPr>
              <w:pStyle w:val="Compact"/>
            </w:pPr>
          </w:p>
        </w:tc>
        <w:tc>
          <w:tcPr>
            <w:tcW w:w="0" w:type="auto"/>
          </w:tcPr>
          <w:p w14:paraId="59C98EAA" w14:textId="77777777" w:rsidR="0060084C" w:rsidRDefault="0060084C">
            <w:pPr>
              <w:pStyle w:val="Compact"/>
            </w:pPr>
          </w:p>
        </w:tc>
      </w:tr>
    </w:tbl>
    <w:p w14:paraId="4D742F70" w14:textId="3CF3221D" w:rsidR="00D825FD" w:rsidRPr="00D825FD" w:rsidRDefault="00D825FD" w:rsidP="00D825FD">
      <w:r w:rsidRPr="00D825FD">
        <w:t xml:space="preserve">Each dataset from JOLTS is publicly available and was downloaded from </w:t>
      </w:r>
      <w:hyperlink r:id="rId8" w:history="1">
        <w:r w:rsidRPr="00211413">
          <w:rPr>
            <w:rStyle w:val="Hyperlink"/>
          </w:rPr>
          <w:t>https://www.bls.gov/jlt/data.htm</w:t>
        </w:r>
      </w:hyperlink>
      <w:r w:rsidRPr="00D825FD">
        <w:t>.</w:t>
      </w:r>
      <w:r>
        <w:t xml:space="preserve"> </w:t>
      </w:r>
      <w:r w:rsidRPr="00D825FD">
        <w:t>Using the One Screen or Multi-Screen tools, we customized the data to extract (</w:t>
      </w:r>
      <w:proofErr w:type="spellStart"/>
      <w:r w:rsidRPr="00D825FD">
        <w:t>i</w:t>
      </w:r>
      <w:proofErr w:type="spellEnd"/>
      <w:r w:rsidRPr="00D825FD">
        <w:t>) aggregate levels (jolts_level.csv), (ii) aggregate rates (jolts_rates.csv), (iii) levels by industry (jolts_industry_level.csv), and (iv) rates by industry (jolts_industry_rates.csv) for all measures of interest.</w:t>
      </w:r>
    </w:p>
    <w:p w14:paraId="25A1D7C5" w14:textId="77777777" w:rsidR="00D825FD" w:rsidRDefault="00D825FD" w:rsidP="00441EEF">
      <w:pPr>
        <w:pStyle w:val="BodyText"/>
      </w:pPr>
      <w:r>
        <w:t xml:space="preserve">Processed data for the Atlanta Fed Wage Tracker were downloaded from </w:t>
      </w:r>
      <w:hyperlink r:id="rId9" w:tgtFrame="_new" w:history="1">
        <w:r>
          <w:rPr>
            <w:rStyle w:val="Hyperlink"/>
          </w:rPr>
          <w:t>https://www.atlantafed.org/chcs/wage-growth-tracker</w:t>
        </w:r>
      </w:hyperlink>
      <w:r>
        <w:t xml:space="preserve"> and are publicly available. The underlying microdata used to construct the wage tracker are […]</w:t>
      </w:r>
    </w:p>
    <w:p w14:paraId="06107731" w14:textId="390F315E" w:rsidR="00D825FD" w:rsidRPr="00D825FD" w:rsidRDefault="00D825FD" w:rsidP="00D825FD">
      <w:pPr>
        <w:spacing w:before="100" w:beforeAutospacing="1" w:after="100" w:afterAutospacing="1"/>
        <w:rPr>
          <w:rFonts w:ascii="Times New Roman" w:eastAsia="Times New Roman" w:hAnsi="Times New Roman" w:cs="Times New Roman"/>
        </w:rPr>
      </w:pPr>
      <w:r w:rsidRPr="00D825FD">
        <w:rPr>
          <w:rFonts w:ascii="Times New Roman" w:eastAsia="Times New Roman" w:hAnsi="Times New Roman" w:cs="Times New Roman"/>
        </w:rPr>
        <w:t>Each FRED data series was obtained from publicly accessible pages. The following datasets can be downloaded directly by clicking “Download” on each respective page:</w:t>
      </w:r>
    </w:p>
    <w:p w14:paraId="39F28A2C" w14:textId="4825841F" w:rsidR="00B259CD" w:rsidRDefault="002A0ACA" w:rsidP="002A0ACA">
      <w:pPr>
        <w:pStyle w:val="BodyText"/>
        <w:numPr>
          <w:ilvl w:val="0"/>
          <w:numId w:val="24"/>
        </w:numPr>
        <w:spacing w:before="120" w:after="120"/>
      </w:pPr>
      <w:r>
        <w:t xml:space="preserve">EU.csv: </w:t>
      </w:r>
      <w:hyperlink r:id="rId10" w:history="1">
        <w:r w:rsidR="0006726B" w:rsidRPr="00211413">
          <w:rPr>
            <w:rStyle w:val="Hyperlink"/>
          </w:rPr>
          <w:t>https://fred.stlouisfed.org/series/LNS17400000</w:t>
        </w:r>
      </w:hyperlink>
      <w:r w:rsidR="0006726B">
        <w:t xml:space="preserve"> </w:t>
      </w:r>
    </w:p>
    <w:p w14:paraId="15B3C5CE" w14:textId="4279A0C9" w:rsidR="002A0ACA" w:rsidRDefault="002A0ACA" w:rsidP="002A0ACA">
      <w:pPr>
        <w:pStyle w:val="BodyText"/>
        <w:numPr>
          <w:ilvl w:val="0"/>
          <w:numId w:val="24"/>
        </w:numPr>
        <w:spacing w:before="120" w:after="120"/>
      </w:pPr>
      <w:r>
        <w:t xml:space="preserve">UE.csv: </w:t>
      </w:r>
      <w:hyperlink r:id="rId11" w:history="1">
        <w:r w:rsidR="0006726B" w:rsidRPr="00211413">
          <w:rPr>
            <w:rStyle w:val="Hyperlink"/>
          </w:rPr>
          <w:t>https://fred.stlouisfed.org/series/LNS17100000</w:t>
        </w:r>
      </w:hyperlink>
    </w:p>
    <w:p w14:paraId="483979B9" w14:textId="4064FA7A" w:rsidR="0006726B" w:rsidRDefault="0006726B" w:rsidP="002A0ACA">
      <w:pPr>
        <w:pStyle w:val="BodyText"/>
        <w:numPr>
          <w:ilvl w:val="0"/>
          <w:numId w:val="24"/>
        </w:numPr>
        <w:spacing w:before="120" w:after="120"/>
      </w:pPr>
      <w:r>
        <w:t xml:space="preserve">fred_unrate.csv: </w:t>
      </w:r>
      <w:hyperlink r:id="rId12" w:history="1">
        <w:r w:rsidRPr="00211413">
          <w:rPr>
            <w:rStyle w:val="Hyperlink"/>
          </w:rPr>
          <w:t>https://fred.stlouisfed.org/series/UNRATE</w:t>
        </w:r>
      </w:hyperlink>
    </w:p>
    <w:p w14:paraId="5C2141E3" w14:textId="462DE0F8" w:rsidR="0006726B" w:rsidRDefault="0006726B" w:rsidP="002A0ACA">
      <w:pPr>
        <w:pStyle w:val="BodyText"/>
        <w:numPr>
          <w:ilvl w:val="0"/>
          <w:numId w:val="24"/>
        </w:numPr>
        <w:spacing w:before="120" w:after="120"/>
      </w:pPr>
      <w:r>
        <w:t xml:space="preserve">fred_emp2pop.csv: </w:t>
      </w:r>
      <w:hyperlink r:id="rId13" w:history="1">
        <w:r w:rsidRPr="00211413">
          <w:rPr>
            <w:rStyle w:val="Hyperlink"/>
          </w:rPr>
          <w:t>https://fred.stlouisfed.org/series/LREM64TTUSM156S</w:t>
        </w:r>
      </w:hyperlink>
    </w:p>
    <w:p w14:paraId="102051F6" w14:textId="67084AED" w:rsidR="00EF297B" w:rsidRDefault="00C0202C" w:rsidP="00EF297B">
      <w:pPr>
        <w:pStyle w:val="BodyText"/>
        <w:numPr>
          <w:ilvl w:val="0"/>
          <w:numId w:val="24"/>
        </w:numPr>
        <w:spacing w:before="120" w:after="120"/>
      </w:pPr>
      <w:r>
        <w:t xml:space="preserve">CPI.csv: </w:t>
      </w:r>
      <w:hyperlink r:id="rId14" w:history="1">
        <w:r w:rsidR="00EF297B" w:rsidRPr="00211413">
          <w:rPr>
            <w:rStyle w:val="Hyperlink"/>
          </w:rPr>
          <w:t>https://fred.stlouisfed.org/series/CPIAUCSL</w:t>
        </w:r>
      </w:hyperlink>
      <w:r w:rsidR="00EF297B">
        <w:t xml:space="preserve"> </w:t>
      </w:r>
    </w:p>
    <w:p w14:paraId="5A921328" w14:textId="5C71E00F" w:rsidR="00D825FD" w:rsidRDefault="00D825FD" w:rsidP="0006726B">
      <w:pPr>
        <w:pStyle w:val="BodyText"/>
        <w:spacing w:before="120" w:after="120"/>
      </w:pPr>
      <w:r>
        <w:t xml:space="preserve">The following datasets must be constructed manually using the “Edit Graph” functionality on the FRED website or by computing </w:t>
      </w:r>
      <w:r w:rsidR="00EF297B">
        <w:t xml:space="preserve">manually </w:t>
      </w:r>
      <w:r>
        <w:t>from the raw series:</w:t>
      </w:r>
    </w:p>
    <w:p w14:paraId="71E33C2D" w14:textId="257ACA3F" w:rsidR="0006726B" w:rsidRDefault="0006726B" w:rsidP="0006726B">
      <w:pPr>
        <w:pStyle w:val="BodyText"/>
        <w:numPr>
          <w:ilvl w:val="0"/>
          <w:numId w:val="24"/>
        </w:numPr>
        <w:spacing w:before="120" w:after="120"/>
      </w:pPr>
      <w:r>
        <w:t xml:space="preserve">NE.csv: </w:t>
      </w:r>
      <w:hyperlink r:id="rId15" w:history="1">
        <w:r w:rsidRPr="00211413">
          <w:rPr>
            <w:rStyle w:val="Hyperlink"/>
          </w:rPr>
          <w:t>https://fred.stlouisfed.org/series/LNS17200000</w:t>
        </w:r>
      </w:hyperlink>
      <w:r>
        <w:t xml:space="preserve"> divided by </w:t>
      </w:r>
      <w:hyperlink r:id="rId16" w:history="1">
        <w:r w:rsidRPr="00211413">
          <w:rPr>
            <w:rStyle w:val="Hyperlink"/>
          </w:rPr>
          <w:t>https://fred.stlouisfed.org/series/LNS15000000</w:t>
        </w:r>
      </w:hyperlink>
    </w:p>
    <w:p w14:paraId="6E5FBB26" w14:textId="40A39013" w:rsidR="0006726B" w:rsidRDefault="00D825FD" w:rsidP="0006726B">
      <w:pPr>
        <w:pStyle w:val="BodyText"/>
        <w:numPr>
          <w:ilvl w:val="0"/>
          <w:numId w:val="24"/>
        </w:numPr>
        <w:spacing w:before="120" w:after="120"/>
      </w:pPr>
      <w:r>
        <w:t xml:space="preserve">NU.csv: </w:t>
      </w:r>
      <w:hyperlink r:id="rId17" w:history="1">
        <w:r w:rsidRPr="00211413">
          <w:rPr>
            <w:rStyle w:val="Hyperlink"/>
          </w:rPr>
          <w:t>https://fred.stlouisfed.org/series/LNS17600000</w:t>
        </w:r>
      </w:hyperlink>
      <w:r>
        <w:t xml:space="preserve"> divided by </w:t>
      </w:r>
      <w:hyperlink r:id="rId18" w:history="1">
        <w:r w:rsidRPr="00211413">
          <w:rPr>
            <w:rStyle w:val="Hyperlink"/>
          </w:rPr>
          <w:t>https://fred.stlouisfed.org/series/LNS15000000</w:t>
        </w:r>
      </w:hyperlink>
    </w:p>
    <w:p w14:paraId="0894F21B" w14:textId="06145C2C" w:rsidR="00D825FD" w:rsidRDefault="00D825FD" w:rsidP="00D825FD">
      <w:pPr>
        <w:pStyle w:val="BodyText"/>
        <w:numPr>
          <w:ilvl w:val="0"/>
          <w:numId w:val="24"/>
        </w:numPr>
        <w:spacing w:before="120" w:after="120"/>
      </w:pPr>
      <w:r>
        <w:t xml:space="preserve">fred_employment.csv: </w:t>
      </w:r>
      <w:hyperlink r:id="rId19" w:history="1">
        <w:r w:rsidRPr="00211413">
          <w:rPr>
            <w:rStyle w:val="Hyperlink"/>
          </w:rPr>
          <w:t>https://fred.stlouisfed.org/series/CE16OV</w:t>
        </w:r>
      </w:hyperlink>
      <w:r>
        <w:t xml:space="preserve"> merged with </w:t>
      </w:r>
      <w:hyperlink r:id="rId20" w:history="1">
        <w:r w:rsidRPr="00211413">
          <w:rPr>
            <w:rStyle w:val="Hyperlink"/>
          </w:rPr>
          <w:t>https://fred.stlouisfed.org/series/UNEMPLOY</w:t>
        </w:r>
      </w:hyperlink>
      <w:r>
        <w:t xml:space="preserve"> on month-year</w:t>
      </w:r>
    </w:p>
    <w:p w14:paraId="10815441" w14:textId="3DA353B0" w:rsidR="00D825FD" w:rsidRDefault="00D825FD" w:rsidP="00D825FD">
      <w:pPr>
        <w:pStyle w:val="BodyText"/>
        <w:numPr>
          <w:ilvl w:val="0"/>
          <w:numId w:val="24"/>
        </w:numPr>
        <w:spacing w:before="120" w:after="120"/>
      </w:pPr>
      <w:r>
        <w:t xml:space="preserve">profit_share.csv: </w:t>
      </w:r>
      <w:hyperlink r:id="rId21" w:history="1">
        <w:r w:rsidRPr="00211413">
          <w:rPr>
            <w:rStyle w:val="Hyperlink"/>
          </w:rPr>
          <w:t>https://fred.stlouisfed.org/series/CP</w:t>
        </w:r>
      </w:hyperlink>
      <w:r>
        <w:t xml:space="preserve"> divided by </w:t>
      </w:r>
      <w:hyperlink r:id="rId22" w:history="1">
        <w:r w:rsidR="00ED20BD" w:rsidRPr="00211413">
          <w:rPr>
            <w:rStyle w:val="Hyperlink"/>
          </w:rPr>
          <w:t>https://fred.stlouisfed.org/series/GDP</w:t>
        </w:r>
      </w:hyperlink>
    </w:p>
    <w:p w14:paraId="527DE4A4" w14:textId="5AA29374" w:rsidR="00ED20BD" w:rsidRPr="002A0ACA" w:rsidRDefault="00ED20BD" w:rsidP="00ED20BD">
      <w:pPr>
        <w:pStyle w:val="BodyText"/>
        <w:spacing w:before="120" w:after="120"/>
      </w:pPr>
      <w:r>
        <w:lastRenderedPageBreak/>
        <w:t xml:space="preserve">Additionally, employer-to-employer probability measure constructed by </w:t>
      </w:r>
      <w:r w:rsidRPr="00ED20BD">
        <w:t xml:space="preserve">Fujita, </w:t>
      </w:r>
      <w:proofErr w:type="spellStart"/>
      <w:r w:rsidRPr="00ED20BD">
        <w:t>Moscarini</w:t>
      </w:r>
      <w:proofErr w:type="spellEnd"/>
      <w:r w:rsidRPr="00ED20BD">
        <w:t>, and Postel-Vinay</w:t>
      </w:r>
      <w:r>
        <w:t xml:space="preserve"> (2024) can be downloaded from a FRED website (</w:t>
      </w:r>
      <w:hyperlink r:id="rId23" w:history="1">
        <w:r w:rsidRPr="00211413">
          <w:rPr>
            <w:rStyle w:val="Hyperlink"/>
          </w:rPr>
          <w:t>https://fred.stlouisfed.org/series/FMPSA3MA</w:t>
        </w:r>
      </w:hyperlink>
      <w:r>
        <w:t xml:space="preserve">) as well. </w:t>
      </w:r>
      <w:r w:rsidR="003B393E">
        <w:t>FMP data</w:t>
      </w:r>
      <w:r>
        <w:t xml:space="preserve"> can also be downloaded using </w:t>
      </w:r>
      <w:hyperlink r:id="rId24" w:anchor="data-download" w:history="1">
        <w:r w:rsidRPr="00211413">
          <w:rPr>
            <w:rStyle w:val="Hyperlink"/>
          </w:rPr>
          <w:t>https://www.philadelphiafed.org/surveys-and-data/macroeconomic-data/employer-to-employer-transition-probability#data-download</w:t>
        </w:r>
      </w:hyperlink>
      <w:r>
        <w:t xml:space="preserve">. </w:t>
      </w:r>
      <w:r w:rsidR="003B393E">
        <w:t>We no</w:t>
      </w:r>
      <w:r>
        <w:t xml:space="preserve">te that the 3-months moving averages differ between two datasets due to the different initial time periods, and we used the </w:t>
      </w:r>
      <w:r w:rsidR="003B393E">
        <w:t>series</w:t>
      </w:r>
      <w:r>
        <w:t xml:space="preserve"> downloaded from the FRED website for our analysis. </w:t>
      </w:r>
    </w:p>
    <w:p w14:paraId="2D616DB3" w14:textId="4ABA7229" w:rsidR="002A0ACA" w:rsidRDefault="002A0ACA" w:rsidP="00441EEF">
      <w:pPr>
        <w:pStyle w:val="BodyText"/>
      </w:pPr>
      <w:r>
        <w:t xml:space="preserve">ADP </w:t>
      </w:r>
      <w:r w:rsidR="003C6C85">
        <w:t xml:space="preserve">Pay Insights data can be directly downloaded from </w:t>
      </w:r>
      <w:hyperlink r:id="rId25" w:history="1">
        <w:r w:rsidR="003C6C85" w:rsidRPr="00211413">
          <w:rPr>
            <w:rStyle w:val="Hyperlink"/>
          </w:rPr>
          <w:t>https://payinsights.adp.com/</w:t>
        </w:r>
      </w:hyperlink>
      <w:r w:rsidR="003C6C85">
        <w:t xml:space="preserve"> (Click ‘Download historical data’). </w:t>
      </w:r>
    </w:p>
    <w:p w14:paraId="67790CE4" w14:textId="427A21C2" w:rsidR="003C6C85" w:rsidRDefault="002F0945" w:rsidP="00441EEF">
      <w:pPr>
        <w:pStyle w:val="BodyText"/>
      </w:pPr>
      <w:r>
        <w:t xml:space="preserve">LEHD data can be downloaded from </w:t>
      </w:r>
      <w:hyperlink r:id="rId26" w:history="1">
        <w:r w:rsidRPr="00211413">
          <w:rPr>
            <w:rStyle w:val="Hyperlink"/>
          </w:rPr>
          <w:t>https://ledextract.ce</w:t>
        </w:r>
        <w:r w:rsidRPr="00211413">
          <w:rPr>
            <w:rStyle w:val="Hyperlink"/>
          </w:rPr>
          <w:t>s</w:t>
        </w:r>
        <w:r w:rsidRPr="00211413">
          <w:rPr>
            <w:rStyle w:val="Hyperlink"/>
          </w:rPr>
          <w:t>.census.gov/</w:t>
        </w:r>
      </w:hyperlink>
      <w:r>
        <w:t xml:space="preserve">. To download employment_by_education.csv, a replicator must go to ‘All QWI Measures’ page, select ‘Sex and Education’ in ‘3. Worker Characteristics’ tab, select all the education levels from E1 to E5, and select the quarters from 20161Q to 20241Q. To download flows_by_education.csv, the same procedure must be done in ‘Job Flows’ page. </w:t>
      </w:r>
    </w:p>
    <w:p w14:paraId="2F09A9AD" w14:textId="269FBC94" w:rsidR="002F0945" w:rsidRDefault="00C0202C" w:rsidP="00441EEF">
      <w:pPr>
        <w:pStyle w:val="BodyText"/>
      </w:pPr>
      <w:r>
        <w:t xml:space="preserve">Vacancy stock data (barnichon_vacancy.csv) constructed as part of </w:t>
      </w:r>
      <w:proofErr w:type="spellStart"/>
      <w:r>
        <w:t>Barnichon</w:t>
      </w:r>
      <w:proofErr w:type="spellEnd"/>
      <w:r>
        <w:t xml:space="preserve"> (2010) can be directly downloaded by the author’s website: </w:t>
      </w:r>
      <w:hyperlink r:id="rId27" w:history="1">
        <w:r w:rsidRPr="00211413">
          <w:rPr>
            <w:rStyle w:val="Hyperlink"/>
          </w:rPr>
          <w:t>https://sites.google.com/site/regisbarnichon/research</w:t>
        </w:r>
      </w:hyperlink>
      <w:r>
        <w:t xml:space="preserve">. See under ’19. Building a composite Help-Wanted Index’ and click the associated Google Sheets link to download the data. </w:t>
      </w:r>
    </w:p>
    <w:p w14:paraId="0C98317C" w14:textId="1EDC65FF" w:rsidR="00C0202C" w:rsidRDefault="003E5757" w:rsidP="00441EEF">
      <w:pPr>
        <w:pStyle w:val="BodyText"/>
      </w:pPr>
      <w:r>
        <w:t xml:space="preserve">Work from home measures (onet_wfh_code.csv) constructed as part of Dingel and Neiman (2020) can be directly download by the author’s publicly available </w:t>
      </w:r>
      <w:proofErr w:type="spellStart"/>
      <w:r>
        <w:t>Github</w:t>
      </w:r>
      <w:proofErr w:type="spellEnd"/>
      <w:r>
        <w:t xml:space="preserve"> page: </w:t>
      </w:r>
      <w:hyperlink r:id="rId28" w:history="1">
        <w:r w:rsidRPr="00211413">
          <w:rPr>
            <w:rStyle w:val="Hyperlink"/>
          </w:rPr>
          <w:t>https://github.com/jdingel/DingelNeiman-workathome/tree/master/onet_to_BLS_crosswalk/output</w:t>
        </w:r>
      </w:hyperlink>
      <w:r>
        <w:t xml:space="preserve">. </w:t>
      </w:r>
    </w:p>
    <w:p w14:paraId="5710A8C5" w14:textId="09E9F05D" w:rsidR="003E5757" w:rsidRDefault="003E5757" w:rsidP="00441EEF">
      <w:pPr>
        <w:pStyle w:val="BodyText"/>
      </w:pPr>
      <w:r>
        <w:t>Data on annual hours worked and employment by industry (hours_employed_industry.csv) can be downloaded from</w:t>
      </w:r>
      <w:r w:rsidR="00876663">
        <w:t xml:space="preserve"> the link in the bottom paragraph from </w:t>
      </w:r>
      <w:r>
        <w:t xml:space="preserve"> </w:t>
      </w:r>
      <w:hyperlink r:id="rId29" w:history="1">
        <w:r w:rsidR="00876663" w:rsidRPr="00211413">
          <w:rPr>
            <w:rStyle w:val="Hyperlink"/>
          </w:rPr>
          <w:t>https://www.bls.gov/productivity/technical-notes/industry-hours-and-employment.htm</w:t>
        </w:r>
      </w:hyperlink>
      <w:r w:rsidR="00876663">
        <w:t xml:space="preserve">. </w:t>
      </w:r>
    </w:p>
    <w:p w14:paraId="7F5413C3" w14:textId="333D728F" w:rsidR="00F84D06" w:rsidRDefault="00F84D06" w:rsidP="00441EEF">
      <w:pPr>
        <w:pStyle w:val="BodyText"/>
      </w:pPr>
      <w:r>
        <w:t xml:space="preserve">CPS data can be downloaded from </w:t>
      </w:r>
      <w:hyperlink r:id="rId30" w:history="1">
        <w:r w:rsidR="00DF613F" w:rsidRPr="00DB4014">
          <w:rPr>
            <w:rStyle w:val="Hyperlink"/>
          </w:rPr>
          <w:t>https://cps.ipums.org/cps/</w:t>
        </w:r>
      </w:hyperlink>
      <w:r w:rsidR="00DF613F">
        <w:t>. In ‘Select Data’ tab, you can select the data filters to o</w:t>
      </w:r>
      <w:r w:rsidR="001F225A">
        <w:t>btain</w:t>
      </w:r>
      <w:r w:rsidR="00DF613F">
        <w:t xml:space="preserve"> the same datasets used for moment generation of this paper. To </w:t>
      </w:r>
      <w:r w:rsidR="001F225A">
        <w:t xml:space="preserve">extract </w:t>
      </w:r>
      <w:r w:rsidR="00DF613F">
        <w:t xml:space="preserve">the yearly ASEC data (cps_00110.dat), </w:t>
      </w:r>
      <w:r w:rsidR="001F225A">
        <w:t>a replicator</w:t>
      </w:r>
      <w:r w:rsidR="00DF613F">
        <w:t xml:space="preserve"> must </w:t>
      </w:r>
      <w:r w:rsidR="001F225A">
        <w:t xml:space="preserve">select </w:t>
      </w:r>
      <w:r w:rsidR="00DF613F">
        <w:t>the yearly ‘IPUMS-CPS.ASEC’</w:t>
      </w:r>
      <w:r w:rsidR="001F225A">
        <w:t xml:space="preserve"> </w:t>
      </w:r>
      <w:proofErr w:type="spellStart"/>
      <w:r w:rsidR="001F225A">
        <w:t>sereis</w:t>
      </w:r>
      <w:proofErr w:type="spellEnd"/>
      <w:r w:rsidR="00DF613F">
        <w:t xml:space="preserve"> </w:t>
      </w:r>
      <w:r w:rsidR="001F225A">
        <w:t xml:space="preserve">from </w:t>
      </w:r>
      <w:r w:rsidR="00DF613F">
        <w:t>2015 to 2023</w:t>
      </w:r>
      <w:r w:rsidR="001F225A">
        <w:t xml:space="preserve"> and select the same set of variables as detailed in /code/2_moments/2_0_build.do. To extract the monthly worker flows data (cps_00108.dat</w:t>
      </w:r>
      <w:r w:rsidR="009C248E">
        <w:t>, cps_00111.dat</w:t>
      </w:r>
      <w:r w:rsidR="001F225A">
        <w:t xml:space="preserve">), a replicator must select the monthly ‘IPUMS-CPS’ series from January 2014 to June 2024. </w:t>
      </w:r>
    </w:p>
    <w:p w14:paraId="675E16E4" w14:textId="19C32FB2" w:rsidR="00D92116" w:rsidRPr="00441EEF" w:rsidRDefault="00D92116" w:rsidP="00441EEF">
      <w:pPr>
        <w:pStyle w:val="BodyText"/>
      </w:pPr>
      <w:r>
        <w:t xml:space="preserve">Gallup </w:t>
      </w:r>
      <w:r w:rsidR="006C3E9B">
        <w:t xml:space="preserve">Analytics </w:t>
      </w:r>
      <w:r>
        <w:t xml:space="preserve">data was </w:t>
      </w:r>
      <w:r w:rsidR="006C3E9B">
        <w:t xml:space="preserve">accessed through the proxy server provided by the University of Chicago. The replicator may be able to access the data using their institution’s subscription.  </w:t>
      </w:r>
    </w:p>
    <w:p w14:paraId="29959BFC" w14:textId="35491251" w:rsidR="004E33C3" w:rsidRDefault="00000000" w:rsidP="006C2B76">
      <w:pPr>
        <w:pStyle w:val="Heading2"/>
      </w:pPr>
      <w:bookmarkStart w:id="5" w:name="dataset-list"/>
      <w:r>
        <w:t>Dataset list</w:t>
      </w:r>
      <w:bookmarkEnd w:id="5"/>
    </w:p>
    <w:tbl>
      <w:tblPr>
        <w:tblStyle w:val="Table"/>
        <w:tblW w:w="4999" w:type="pct"/>
        <w:tblLook w:val="07E0" w:firstRow="1" w:lastRow="1" w:firstColumn="1" w:lastColumn="1" w:noHBand="1" w:noVBand="1"/>
      </w:tblPr>
      <w:tblGrid>
        <w:gridCol w:w="4952"/>
        <w:gridCol w:w="830"/>
        <w:gridCol w:w="2658"/>
        <w:gridCol w:w="1134"/>
      </w:tblGrid>
      <w:tr w:rsidR="001A733E" w14:paraId="269BEE30" w14:textId="77777777" w:rsidTr="002605ED">
        <w:tc>
          <w:tcPr>
            <w:tcW w:w="4952" w:type="dxa"/>
            <w:tcBorders>
              <w:bottom w:val="single" w:sz="2" w:space="0" w:color="auto"/>
            </w:tcBorders>
          </w:tcPr>
          <w:p w14:paraId="6B8DCE43" w14:textId="77777777" w:rsidR="004E33C3" w:rsidRPr="00811AE6" w:rsidRDefault="00000000">
            <w:pPr>
              <w:pStyle w:val="Compact"/>
              <w:rPr>
                <w:sz w:val="21"/>
                <w:szCs w:val="21"/>
              </w:rPr>
            </w:pPr>
            <w:r w:rsidRPr="00811AE6">
              <w:rPr>
                <w:sz w:val="21"/>
                <w:szCs w:val="21"/>
              </w:rPr>
              <w:t>Data file</w:t>
            </w:r>
          </w:p>
        </w:tc>
        <w:tc>
          <w:tcPr>
            <w:tcW w:w="830" w:type="dxa"/>
            <w:tcBorders>
              <w:bottom w:val="single" w:sz="2" w:space="0" w:color="auto"/>
            </w:tcBorders>
            <w:vAlign w:val="bottom"/>
          </w:tcPr>
          <w:p w14:paraId="3A2ED7A0" w14:textId="56972B07" w:rsidR="004E33C3" w:rsidRPr="00811AE6" w:rsidRDefault="00000000">
            <w:pPr>
              <w:pStyle w:val="Compact"/>
              <w:rPr>
                <w:sz w:val="21"/>
                <w:szCs w:val="21"/>
              </w:rPr>
            </w:pPr>
            <w:r w:rsidRPr="00811AE6">
              <w:rPr>
                <w:sz w:val="21"/>
                <w:szCs w:val="21"/>
              </w:rPr>
              <w:t>Source</w:t>
            </w:r>
          </w:p>
        </w:tc>
        <w:tc>
          <w:tcPr>
            <w:tcW w:w="2658" w:type="dxa"/>
            <w:tcBorders>
              <w:bottom w:val="single" w:sz="2" w:space="0" w:color="auto"/>
            </w:tcBorders>
            <w:vAlign w:val="bottom"/>
          </w:tcPr>
          <w:p w14:paraId="3212F58F" w14:textId="77777777" w:rsidR="004E33C3" w:rsidRPr="00811AE6" w:rsidRDefault="00000000">
            <w:pPr>
              <w:pStyle w:val="Compact"/>
              <w:rPr>
                <w:sz w:val="21"/>
                <w:szCs w:val="21"/>
              </w:rPr>
            </w:pPr>
            <w:r w:rsidRPr="00811AE6">
              <w:rPr>
                <w:sz w:val="21"/>
                <w:szCs w:val="21"/>
              </w:rPr>
              <w:t>Notes</w:t>
            </w:r>
          </w:p>
        </w:tc>
        <w:tc>
          <w:tcPr>
            <w:tcW w:w="1134" w:type="dxa"/>
            <w:tcBorders>
              <w:bottom w:val="single" w:sz="2" w:space="0" w:color="auto"/>
            </w:tcBorders>
            <w:vAlign w:val="bottom"/>
          </w:tcPr>
          <w:p w14:paraId="1C634006" w14:textId="77777777" w:rsidR="004E33C3" w:rsidRPr="00811AE6" w:rsidRDefault="00000000">
            <w:pPr>
              <w:pStyle w:val="Compact"/>
              <w:rPr>
                <w:sz w:val="21"/>
                <w:szCs w:val="21"/>
              </w:rPr>
            </w:pPr>
            <w:r w:rsidRPr="00811AE6">
              <w:rPr>
                <w:sz w:val="21"/>
                <w:szCs w:val="21"/>
              </w:rPr>
              <w:t>Provided</w:t>
            </w:r>
          </w:p>
        </w:tc>
      </w:tr>
      <w:tr w:rsidR="001A733E" w14:paraId="251F71E7" w14:textId="77777777" w:rsidTr="002605ED">
        <w:tc>
          <w:tcPr>
            <w:tcW w:w="4952" w:type="dxa"/>
            <w:tcBorders>
              <w:top w:val="single" w:sz="2" w:space="0" w:color="auto"/>
              <w:bottom w:val="single" w:sz="2" w:space="0" w:color="D9D9D9" w:themeColor="background1" w:themeShade="D9"/>
            </w:tcBorders>
          </w:tcPr>
          <w:p w14:paraId="470D7045" w14:textId="0020F846" w:rsidR="00876663" w:rsidRPr="00811AE6" w:rsidRDefault="00936B21">
            <w:pPr>
              <w:pStyle w:val="Compact"/>
              <w:rPr>
                <w:rFonts w:ascii="Consolas" w:hAnsi="Consolas"/>
                <w:sz w:val="21"/>
                <w:szCs w:val="21"/>
              </w:rPr>
            </w:pPr>
            <w:r w:rsidRPr="00811AE6">
              <w:rPr>
                <w:rStyle w:val="VerbatimChar"/>
                <w:sz w:val="21"/>
                <w:szCs w:val="21"/>
              </w:rPr>
              <w:t>data/raw/</w:t>
            </w:r>
            <w:proofErr w:type="spellStart"/>
            <w:r w:rsidR="00876663" w:rsidRPr="00811AE6">
              <w:rPr>
                <w:rStyle w:val="VerbatimChar"/>
                <w:sz w:val="21"/>
                <w:szCs w:val="21"/>
              </w:rPr>
              <w:t>adp</w:t>
            </w:r>
            <w:proofErr w:type="spellEnd"/>
            <w:r w:rsidR="00876663" w:rsidRPr="00811AE6">
              <w:rPr>
                <w:rStyle w:val="VerbatimChar"/>
                <w:sz w:val="21"/>
                <w:szCs w:val="21"/>
              </w:rPr>
              <w:t>/adp_pay_hitory.csv</w:t>
            </w:r>
          </w:p>
        </w:tc>
        <w:tc>
          <w:tcPr>
            <w:tcW w:w="830" w:type="dxa"/>
            <w:tcBorders>
              <w:top w:val="single" w:sz="2" w:space="0" w:color="auto"/>
              <w:bottom w:val="single" w:sz="2" w:space="0" w:color="D9D9D9" w:themeColor="background1" w:themeShade="D9"/>
            </w:tcBorders>
          </w:tcPr>
          <w:p w14:paraId="6998CFD2" w14:textId="5A854FDD" w:rsidR="004E33C3" w:rsidRPr="00811AE6" w:rsidRDefault="00876663">
            <w:pPr>
              <w:pStyle w:val="Compact"/>
              <w:rPr>
                <w:sz w:val="21"/>
                <w:szCs w:val="21"/>
              </w:rPr>
            </w:pPr>
            <w:r w:rsidRPr="00811AE6">
              <w:rPr>
                <w:sz w:val="21"/>
                <w:szCs w:val="21"/>
              </w:rPr>
              <w:t>ADP</w:t>
            </w:r>
          </w:p>
        </w:tc>
        <w:tc>
          <w:tcPr>
            <w:tcW w:w="2658" w:type="dxa"/>
            <w:tcBorders>
              <w:top w:val="single" w:sz="2" w:space="0" w:color="auto"/>
              <w:bottom w:val="single" w:sz="2" w:space="0" w:color="D9D9D9" w:themeColor="background1" w:themeShade="D9"/>
            </w:tcBorders>
          </w:tcPr>
          <w:p w14:paraId="26699371" w14:textId="71654196" w:rsidR="00876663" w:rsidRPr="00811AE6" w:rsidRDefault="00850C13">
            <w:pPr>
              <w:pStyle w:val="Compact"/>
              <w:rPr>
                <w:sz w:val="21"/>
                <w:szCs w:val="21"/>
              </w:rPr>
            </w:pPr>
            <w:r w:rsidRPr="00811AE6">
              <w:rPr>
                <w:sz w:val="21"/>
                <w:szCs w:val="21"/>
              </w:rPr>
              <w:t xml:space="preserve">Serves as input for Figure </w:t>
            </w:r>
            <w:r w:rsidR="0034453C" w:rsidRPr="00811AE6">
              <w:rPr>
                <w:sz w:val="21"/>
                <w:szCs w:val="21"/>
              </w:rPr>
              <w:t>2.3.A and 2.</w:t>
            </w:r>
            <w:proofErr w:type="gramStart"/>
            <w:r w:rsidR="0034453C" w:rsidRPr="00811AE6">
              <w:rPr>
                <w:sz w:val="21"/>
                <w:szCs w:val="21"/>
              </w:rPr>
              <w:t>3.B.</w:t>
            </w:r>
            <w:proofErr w:type="gramEnd"/>
          </w:p>
        </w:tc>
        <w:tc>
          <w:tcPr>
            <w:tcW w:w="1134" w:type="dxa"/>
            <w:tcBorders>
              <w:top w:val="single" w:sz="2" w:space="0" w:color="auto"/>
              <w:bottom w:val="single" w:sz="2" w:space="0" w:color="D9D9D9" w:themeColor="background1" w:themeShade="D9"/>
            </w:tcBorders>
          </w:tcPr>
          <w:p w14:paraId="3B4A1BF6" w14:textId="1F9C1E53" w:rsidR="004E33C3" w:rsidRPr="00811AE6" w:rsidRDefault="00876663">
            <w:pPr>
              <w:pStyle w:val="Compact"/>
              <w:rPr>
                <w:sz w:val="21"/>
                <w:szCs w:val="21"/>
              </w:rPr>
            </w:pPr>
            <w:r w:rsidRPr="00811AE6">
              <w:rPr>
                <w:sz w:val="21"/>
                <w:szCs w:val="21"/>
              </w:rPr>
              <w:t>Yes</w:t>
            </w:r>
          </w:p>
        </w:tc>
      </w:tr>
      <w:tr w:rsidR="001A733E" w14:paraId="6ADF4C6C" w14:textId="77777777" w:rsidTr="002605ED">
        <w:tc>
          <w:tcPr>
            <w:tcW w:w="4952" w:type="dxa"/>
            <w:tcBorders>
              <w:top w:val="single" w:sz="2" w:space="0" w:color="D9D9D9" w:themeColor="background1" w:themeShade="D9"/>
              <w:bottom w:val="single" w:sz="2" w:space="0" w:color="D9D9D9" w:themeColor="background1" w:themeShade="D9"/>
            </w:tcBorders>
          </w:tcPr>
          <w:p w14:paraId="426173F9" w14:textId="29B8E162" w:rsidR="00876663" w:rsidRPr="00811AE6" w:rsidRDefault="00000000">
            <w:pPr>
              <w:pStyle w:val="Compact"/>
              <w:rPr>
                <w:rFonts w:ascii="Consolas" w:hAnsi="Consolas"/>
                <w:sz w:val="21"/>
                <w:szCs w:val="21"/>
              </w:rPr>
            </w:pPr>
            <w:r w:rsidRPr="00811AE6">
              <w:rPr>
                <w:rStyle w:val="VerbatimChar"/>
                <w:sz w:val="21"/>
                <w:szCs w:val="21"/>
              </w:rPr>
              <w:t>data/raw/</w:t>
            </w:r>
            <w:proofErr w:type="spellStart"/>
            <w:r w:rsidR="00876663" w:rsidRPr="00811AE6">
              <w:rPr>
                <w:rStyle w:val="VerbatimChar"/>
                <w:sz w:val="21"/>
                <w:szCs w:val="21"/>
              </w:rPr>
              <w:t>atl_fed</w:t>
            </w:r>
            <w:proofErr w:type="spellEnd"/>
            <w:r w:rsidR="00876663" w:rsidRPr="00811AE6">
              <w:rPr>
                <w:rStyle w:val="VerbatimChar"/>
                <w:sz w:val="21"/>
                <w:szCs w:val="21"/>
              </w:rPr>
              <w:t>/</w:t>
            </w:r>
            <w:proofErr w:type="spellStart"/>
            <w:r w:rsidR="00876663" w:rsidRPr="00811AE6">
              <w:rPr>
                <w:sz w:val="21"/>
                <w:szCs w:val="21"/>
              </w:rPr>
              <w:t>atl_fed_wage_raw.dta</w:t>
            </w:r>
            <w:proofErr w:type="spellEnd"/>
          </w:p>
        </w:tc>
        <w:tc>
          <w:tcPr>
            <w:tcW w:w="830" w:type="dxa"/>
            <w:tcBorders>
              <w:top w:val="single" w:sz="2" w:space="0" w:color="D9D9D9" w:themeColor="background1" w:themeShade="D9"/>
              <w:bottom w:val="single" w:sz="2" w:space="0" w:color="D9D9D9" w:themeColor="background1" w:themeShade="D9"/>
            </w:tcBorders>
          </w:tcPr>
          <w:p w14:paraId="2FAAF51E" w14:textId="49AB3A3B" w:rsidR="004E33C3" w:rsidRPr="00811AE6" w:rsidRDefault="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4C8A5BAF" w14:textId="682E1123" w:rsidR="004E33C3" w:rsidRPr="00811AE6" w:rsidRDefault="0034453C">
            <w:pPr>
              <w:pStyle w:val="Compact"/>
              <w:rPr>
                <w:sz w:val="21"/>
                <w:szCs w:val="21"/>
              </w:rPr>
            </w:pPr>
            <w:r w:rsidRPr="00811AE6">
              <w:rPr>
                <w:sz w:val="21"/>
                <w:szCs w:val="21"/>
              </w:rPr>
              <w:t xml:space="preserve">Serves as input for Figure </w:t>
            </w:r>
            <w:r w:rsidR="00B46E58">
              <w:rPr>
                <w:sz w:val="21"/>
                <w:szCs w:val="21"/>
              </w:rPr>
              <w:lastRenderedPageBreak/>
              <w:t xml:space="preserve">B.5.B, B.5.C, </w:t>
            </w:r>
            <w:r w:rsidRPr="00811AE6">
              <w:rPr>
                <w:sz w:val="21"/>
                <w:szCs w:val="21"/>
              </w:rPr>
              <w:t xml:space="preserve">B.8.A, B.8.B, and B.8.C </w:t>
            </w:r>
          </w:p>
        </w:tc>
        <w:tc>
          <w:tcPr>
            <w:tcW w:w="1134" w:type="dxa"/>
            <w:tcBorders>
              <w:top w:val="single" w:sz="2" w:space="0" w:color="D9D9D9" w:themeColor="background1" w:themeShade="D9"/>
              <w:bottom w:val="single" w:sz="2" w:space="0" w:color="D9D9D9" w:themeColor="background1" w:themeShade="D9"/>
            </w:tcBorders>
          </w:tcPr>
          <w:p w14:paraId="72EC35F7" w14:textId="3342952B" w:rsidR="004E33C3" w:rsidRPr="00811AE6" w:rsidRDefault="00654C11">
            <w:pPr>
              <w:pStyle w:val="Compact"/>
              <w:rPr>
                <w:sz w:val="21"/>
                <w:szCs w:val="21"/>
              </w:rPr>
            </w:pPr>
            <w:r>
              <w:rPr>
                <w:sz w:val="21"/>
                <w:szCs w:val="21"/>
              </w:rPr>
              <w:lastRenderedPageBreak/>
              <w:t>No</w:t>
            </w:r>
          </w:p>
        </w:tc>
      </w:tr>
      <w:tr w:rsidR="001A733E" w14:paraId="1FFF947C" w14:textId="77777777" w:rsidTr="002605ED">
        <w:tc>
          <w:tcPr>
            <w:tcW w:w="4952" w:type="dxa"/>
            <w:tcBorders>
              <w:top w:val="single" w:sz="2" w:space="0" w:color="D9D9D9" w:themeColor="background1" w:themeShade="D9"/>
              <w:bottom w:val="single" w:sz="2" w:space="0" w:color="D9D9D9" w:themeColor="background1" w:themeShade="D9"/>
            </w:tcBorders>
          </w:tcPr>
          <w:p w14:paraId="1383C9A4" w14:textId="4B0D81DC" w:rsidR="004E33C3" w:rsidRPr="00811AE6" w:rsidRDefault="00000000">
            <w:pPr>
              <w:pStyle w:val="Compact"/>
              <w:rPr>
                <w:sz w:val="21"/>
                <w:szCs w:val="21"/>
              </w:rPr>
            </w:pPr>
            <w:r w:rsidRPr="00811AE6">
              <w:rPr>
                <w:rStyle w:val="VerbatimChar"/>
                <w:sz w:val="21"/>
                <w:szCs w:val="21"/>
              </w:rPr>
              <w:t>data/</w:t>
            </w:r>
            <w:r w:rsidR="00876663" w:rsidRPr="00811AE6">
              <w:rPr>
                <w:rStyle w:val="VerbatimChar"/>
                <w:sz w:val="21"/>
                <w:szCs w:val="21"/>
              </w:rPr>
              <w:t>raw/</w:t>
            </w:r>
            <w:proofErr w:type="spellStart"/>
            <w:r w:rsidR="00876663" w:rsidRPr="00811AE6">
              <w:rPr>
                <w:rStyle w:val="VerbatimChar"/>
                <w:sz w:val="21"/>
                <w:szCs w:val="21"/>
              </w:rPr>
              <w:t>atl_fed</w:t>
            </w:r>
            <w:proofErr w:type="spellEnd"/>
            <w:r w:rsidR="00876663" w:rsidRPr="00811AE6">
              <w:rPr>
                <w:rStyle w:val="VerbatimChar"/>
                <w:sz w:val="21"/>
                <w:szCs w:val="21"/>
              </w:rPr>
              <w:t>/atl_fed_wage.xlsx</w:t>
            </w:r>
          </w:p>
        </w:tc>
        <w:tc>
          <w:tcPr>
            <w:tcW w:w="830" w:type="dxa"/>
            <w:tcBorders>
              <w:top w:val="single" w:sz="2" w:space="0" w:color="D9D9D9" w:themeColor="background1" w:themeShade="D9"/>
              <w:bottom w:val="single" w:sz="2" w:space="0" w:color="D9D9D9" w:themeColor="background1" w:themeShade="D9"/>
            </w:tcBorders>
          </w:tcPr>
          <w:p w14:paraId="41DB5C8A" w14:textId="5AC7EBCE" w:rsidR="004E33C3" w:rsidRPr="00811AE6" w:rsidRDefault="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1779EA4F" w14:textId="2452B14D" w:rsidR="004E33C3" w:rsidRPr="00811AE6" w:rsidRDefault="0034453C">
            <w:pPr>
              <w:pStyle w:val="Compact"/>
              <w:rPr>
                <w:sz w:val="21"/>
                <w:szCs w:val="21"/>
              </w:rPr>
            </w:pPr>
            <w:r w:rsidRPr="00811AE6">
              <w:rPr>
                <w:sz w:val="21"/>
                <w:szCs w:val="21"/>
              </w:rPr>
              <w:t>Serves as input for Figure 1.1.B, 2.4.A, 2.4.B, B.5.A,</w:t>
            </w:r>
            <w:r w:rsidR="00B46E58">
              <w:rPr>
                <w:sz w:val="21"/>
                <w:szCs w:val="21"/>
              </w:rPr>
              <w:t xml:space="preserve"> B.6.A, B.6.B, </w:t>
            </w:r>
            <w:r w:rsidRPr="00811AE6">
              <w:rPr>
                <w:sz w:val="21"/>
                <w:szCs w:val="21"/>
              </w:rPr>
              <w:t>B.7.A, B.7.B, and B.7.C</w:t>
            </w:r>
          </w:p>
        </w:tc>
        <w:tc>
          <w:tcPr>
            <w:tcW w:w="1134" w:type="dxa"/>
            <w:tcBorders>
              <w:top w:val="single" w:sz="2" w:space="0" w:color="D9D9D9" w:themeColor="background1" w:themeShade="D9"/>
              <w:bottom w:val="single" w:sz="2" w:space="0" w:color="D9D9D9" w:themeColor="background1" w:themeShade="D9"/>
            </w:tcBorders>
          </w:tcPr>
          <w:p w14:paraId="3B1E99D0" w14:textId="77777777" w:rsidR="004E33C3" w:rsidRPr="00811AE6" w:rsidRDefault="00000000">
            <w:pPr>
              <w:pStyle w:val="Compact"/>
              <w:rPr>
                <w:sz w:val="21"/>
                <w:szCs w:val="21"/>
              </w:rPr>
            </w:pPr>
            <w:r w:rsidRPr="00811AE6">
              <w:rPr>
                <w:sz w:val="21"/>
                <w:szCs w:val="21"/>
              </w:rPr>
              <w:t>Yes</w:t>
            </w:r>
          </w:p>
        </w:tc>
      </w:tr>
      <w:tr w:rsidR="001A733E" w14:paraId="670C2B32" w14:textId="77777777" w:rsidTr="002605ED">
        <w:tc>
          <w:tcPr>
            <w:tcW w:w="4952" w:type="dxa"/>
            <w:tcBorders>
              <w:top w:val="single" w:sz="2" w:space="0" w:color="D9D9D9" w:themeColor="background1" w:themeShade="D9"/>
              <w:bottom w:val="single" w:sz="2" w:space="0" w:color="D9D9D9" w:themeColor="background1" w:themeShade="D9"/>
            </w:tcBorders>
          </w:tcPr>
          <w:p w14:paraId="67A52CC9" w14:textId="47DFBA09" w:rsidR="00876663" w:rsidRPr="00811AE6" w:rsidRDefault="00876663"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barnichon</w:t>
            </w:r>
            <w:proofErr w:type="spellEnd"/>
            <w:r w:rsidRPr="00811AE6">
              <w:rPr>
                <w:rStyle w:val="VerbatimChar"/>
                <w:sz w:val="21"/>
                <w:szCs w:val="21"/>
              </w:rPr>
              <w:t>/barnichon_vacancy.xlsx</w:t>
            </w:r>
          </w:p>
        </w:tc>
        <w:tc>
          <w:tcPr>
            <w:tcW w:w="830" w:type="dxa"/>
            <w:tcBorders>
              <w:top w:val="single" w:sz="2" w:space="0" w:color="D9D9D9" w:themeColor="background1" w:themeShade="D9"/>
              <w:bottom w:val="single" w:sz="2" w:space="0" w:color="D9D9D9" w:themeColor="background1" w:themeShade="D9"/>
            </w:tcBorders>
          </w:tcPr>
          <w:p w14:paraId="46B3F78E" w14:textId="1F9643BB" w:rsidR="00876663" w:rsidRPr="00811AE6" w:rsidRDefault="00876663" w:rsidP="00876663">
            <w:pPr>
              <w:pStyle w:val="Compact"/>
              <w:rPr>
                <w:sz w:val="21"/>
                <w:szCs w:val="21"/>
              </w:rPr>
            </w:pPr>
            <w:r w:rsidRPr="00811AE6">
              <w:rPr>
                <w:sz w:val="21"/>
                <w:szCs w:val="21"/>
              </w:rPr>
              <w:t>BAR</w:t>
            </w:r>
          </w:p>
        </w:tc>
        <w:tc>
          <w:tcPr>
            <w:tcW w:w="2658" w:type="dxa"/>
            <w:tcBorders>
              <w:top w:val="single" w:sz="2" w:space="0" w:color="D9D9D9" w:themeColor="background1" w:themeShade="D9"/>
              <w:bottom w:val="single" w:sz="2" w:space="0" w:color="D9D9D9" w:themeColor="background1" w:themeShade="D9"/>
            </w:tcBorders>
          </w:tcPr>
          <w:p w14:paraId="012CE8F1" w14:textId="401076E4" w:rsidR="00876663" w:rsidRPr="00811AE6" w:rsidRDefault="0034453C" w:rsidP="00876663">
            <w:pPr>
              <w:pStyle w:val="Compact"/>
              <w:rPr>
                <w:sz w:val="21"/>
                <w:szCs w:val="21"/>
              </w:rPr>
            </w:pPr>
            <w:r w:rsidRPr="00811AE6">
              <w:rPr>
                <w:sz w:val="21"/>
                <w:szCs w:val="21"/>
              </w:rPr>
              <w:t xml:space="preserve">Serves as input for </w:t>
            </w:r>
            <w:r w:rsidR="00B46E58">
              <w:rPr>
                <w:sz w:val="21"/>
                <w:szCs w:val="21"/>
              </w:rPr>
              <w:t>Figure 1.1.A, 6.1.A, and 6.</w:t>
            </w:r>
            <w:proofErr w:type="gramStart"/>
            <w:r w:rsidR="00B46E58">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32F11DAC" w14:textId="1B79E4C2" w:rsidR="00876663" w:rsidRPr="00811AE6" w:rsidRDefault="00B46E58" w:rsidP="00876663">
            <w:pPr>
              <w:pStyle w:val="Compact"/>
              <w:rPr>
                <w:sz w:val="21"/>
                <w:szCs w:val="21"/>
              </w:rPr>
            </w:pPr>
            <w:r>
              <w:rPr>
                <w:sz w:val="21"/>
                <w:szCs w:val="21"/>
              </w:rPr>
              <w:t>Yes</w:t>
            </w:r>
          </w:p>
        </w:tc>
      </w:tr>
      <w:tr w:rsidR="001A733E" w14:paraId="36FF51C7" w14:textId="77777777" w:rsidTr="002605ED">
        <w:tc>
          <w:tcPr>
            <w:tcW w:w="4952" w:type="dxa"/>
            <w:tcBorders>
              <w:top w:val="single" w:sz="2" w:space="0" w:color="D9D9D9" w:themeColor="background1" w:themeShade="D9"/>
              <w:bottom w:val="single" w:sz="2" w:space="0" w:color="D9D9D9" w:themeColor="background1" w:themeShade="D9"/>
            </w:tcBorders>
          </w:tcPr>
          <w:p w14:paraId="20E9D39C" w14:textId="4C5D101E" w:rsidR="00936B21" w:rsidRPr="00811AE6" w:rsidRDefault="00936B21" w:rsidP="00876663">
            <w:pPr>
              <w:pStyle w:val="Compact"/>
              <w:rPr>
                <w:rStyle w:val="VerbatimChar"/>
                <w:sz w:val="21"/>
                <w:szCs w:val="21"/>
              </w:rPr>
            </w:pPr>
            <w:r w:rsidRPr="00811AE6">
              <w:rPr>
                <w:rStyle w:val="VerbatimChar"/>
                <w:sz w:val="21"/>
                <w:szCs w:val="21"/>
              </w:rPr>
              <w:t>data/raw/bls/hours_employed_industry.xlsx</w:t>
            </w:r>
          </w:p>
        </w:tc>
        <w:tc>
          <w:tcPr>
            <w:tcW w:w="830" w:type="dxa"/>
            <w:tcBorders>
              <w:top w:val="single" w:sz="2" w:space="0" w:color="D9D9D9" w:themeColor="background1" w:themeShade="D9"/>
              <w:bottom w:val="single" w:sz="2" w:space="0" w:color="D9D9D9" w:themeColor="background1" w:themeShade="D9"/>
            </w:tcBorders>
          </w:tcPr>
          <w:p w14:paraId="4567CC4E" w14:textId="21846291" w:rsidR="00936B21" w:rsidRPr="00811AE6" w:rsidRDefault="00936B21" w:rsidP="00876663">
            <w:pPr>
              <w:pStyle w:val="Compact"/>
              <w:rPr>
                <w:sz w:val="21"/>
                <w:szCs w:val="21"/>
              </w:rPr>
            </w:pPr>
            <w:r w:rsidRPr="00811AE6">
              <w:rPr>
                <w:sz w:val="21"/>
                <w:szCs w:val="21"/>
              </w:rPr>
              <w:t>BLS</w:t>
            </w:r>
          </w:p>
        </w:tc>
        <w:tc>
          <w:tcPr>
            <w:tcW w:w="2658" w:type="dxa"/>
            <w:tcBorders>
              <w:top w:val="single" w:sz="2" w:space="0" w:color="D9D9D9" w:themeColor="background1" w:themeShade="D9"/>
              <w:bottom w:val="single" w:sz="2" w:space="0" w:color="D9D9D9" w:themeColor="background1" w:themeShade="D9"/>
            </w:tcBorders>
          </w:tcPr>
          <w:p w14:paraId="3A15B4DD" w14:textId="086B82B3" w:rsidR="00936B21" w:rsidRPr="00811AE6" w:rsidRDefault="00654C11" w:rsidP="00876663">
            <w:pPr>
              <w:pStyle w:val="Compact"/>
              <w:rPr>
                <w:sz w:val="21"/>
                <w:szCs w:val="21"/>
              </w:rPr>
            </w:pPr>
            <w:r>
              <w:rPr>
                <w:sz w:val="21"/>
                <w:szCs w:val="21"/>
              </w:rPr>
              <w:t>Serves as input for Figure B.9.</w:t>
            </w:r>
          </w:p>
        </w:tc>
        <w:tc>
          <w:tcPr>
            <w:tcW w:w="1134" w:type="dxa"/>
            <w:tcBorders>
              <w:top w:val="single" w:sz="2" w:space="0" w:color="D9D9D9" w:themeColor="background1" w:themeShade="D9"/>
              <w:bottom w:val="single" w:sz="2" w:space="0" w:color="D9D9D9" w:themeColor="background1" w:themeShade="D9"/>
            </w:tcBorders>
          </w:tcPr>
          <w:p w14:paraId="6DC844AB" w14:textId="1981B1CD" w:rsidR="00936B21" w:rsidRPr="00811AE6" w:rsidRDefault="00B46E58" w:rsidP="00876663">
            <w:pPr>
              <w:pStyle w:val="Compact"/>
              <w:rPr>
                <w:sz w:val="21"/>
                <w:szCs w:val="21"/>
              </w:rPr>
            </w:pPr>
            <w:r>
              <w:rPr>
                <w:sz w:val="21"/>
                <w:szCs w:val="21"/>
              </w:rPr>
              <w:t>Yes</w:t>
            </w:r>
          </w:p>
        </w:tc>
      </w:tr>
      <w:tr w:rsidR="001A733E" w14:paraId="6E127EBF" w14:textId="77777777" w:rsidTr="002605ED">
        <w:tc>
          <w:tcPr>
            <w:tcW w:w="4952" w:type="dxa"/>
            <w:tcBorders>
              <w:top w:val="single" w:sz="2" w:space="0" w:color="D9D9D9" w:themeColor="background1" w:themeShade="D9"/>
              <w:bottom w:val="single" w:sz="2" w:space="0" w:color="D9D9D9" w:themeColor="background1" w:themeShade="D9"/>
            </w:tcBorders>
          </w:tcPr>
          <w:p w14:paraId="60897C4E" w14:textId="4787F5A0"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dingelneiman</w:t>
            </w:r>
            <w:proofErr w:type="spellEnd"/>
            <w:r w:rsidRPr="00811AE6">
              <w:rPr>
                <w:rStyle w:val="VerbatimChar"/>
                <w:sz w:val="21"/>
                <w:szCs w:val="21"/>
              </w:rPr>
              <w:t>/onet_wfh_code.csv</w:t>
            </w:r>
          </w:p>
        </w:tc>
        <w:tc>
          <w:tcPr>
            <w:tcW w:w="830" w:type="dxa"/>
            <w:tcBorders>
              <w:top w:val="single" w:sz="2" w:space="0" w:color="D9D9D9" w:themeColor="background1" w:themeShade="D9"/>
              <w:bottom w:val="single" w:sz="2" w:space="0" w:color="D9D9D9" w:themeColor="background1" w:themeShade="D9"/>
            </w:tcBorders>
          </w:tcPr>
          <w:p w14:paraId="1572A1F2" w14:textId="3D14D7FF" w:rsidR="00936B21" w:rsidRPr="00811AE6" w:rsidRDefault="00936B21" w:rsidP="00876663">
            <w:pPr>
              <w:pStyle w:val="Compact"/>
              <w:rPr>
                <w:sz w:val="21"/>
                <w:szCs w:val="21"/>
              </w:rPr>
            </w:pPr>
            <w:r w:rsidRPr="00811AE6">
              <w:rPr>
                <w:sz w:val="21"/>
                <w:szCs w:val="21"/>
              </w:rPr>
              <w:t>WFH</w:t>
            </w:r>
          </w:p>
        </w:tc>
        <w:tc>
          <w:tcPr>
            <w:tcW w:w="2658" w:type="dxa"/>
            <w:tcBorders>
              <w:top w:val="single" w:sz="2" w:space="0" w:color="D9D9D9" w:themeColor="background1" w:themeShade="D9"/>
              <w:bottom w:val="single" w:sz="2" w:space="0" w:color="D9D9D9" w:themeColor="background1" w:themeShade="D9"/>
            </w:tcBorders>
          </w:tcPr>
          <w:p w14:paraId="69BB70B7" w14:textId="033DDF05" w:rsidR="00936B21" w:rsidRPr="00811AE6" w:rsidRDefault="00654C11" w:rsidP="00876663">
            <w:pPr>
              <w:pStyle w:val="Compact"/>
              <w:rPr>
                <w:sz w:val="21"/>
                <w:szCs w:val="21"/>
                <w:lang w:eastAsia="ko-KR"/>
              </w:rPr>
            </w:pPr>
            <w:r>
              <w:rPr>
                <w:sz w:val="21"/>
                <w:szCs w:val="21"/>
              </w:rPr>
              <w:t>Serves as input for Figure 2.5.A, 2.5.B, and 2.</w:t>
            </w:r>
            <w:proofErr w:type="gramStart"/>
            <w:r>
              <w:rPr>
                <w:sz w:val="21"/>
                <w:szCs w:val="21"/>
              </w:rPr>
              <w:t>5.C.</w:t>
            </w:r>
            <w:proofErr w:type="gramEnd"/>
          </w:p>
        </w:tc>
        <w:tc>
          <w:tcPr>
            <w:tcW w:w="1134" w:type="dxa"/>
            <w:tcBorders>
              <w:top w:val="single" w:sz="2" w:space="0" w:color="D9D9D9" w:themeColor="background1" w:themeShade="D9"/>
              <w:bottom w:val="single" w:sz="2" w:space="0" w:color="D9D9D9" w:themeColor="background1" w:themeShade="D9"/>
            </w:tcBorders>
          </w:tcPr>
          <w:p w14:paraId="56E01856" w14:textId="1F8ECE9B" w:rsidR="00936B21" w:rsidRPr="00811AE6" w:rsidRDefault="00B46E58" w:rsidP="00876663">
            <w:pPr>
              <w:pStyle w:val="Compact"/>
              <w:rPr>
                <w:sz w:val="21"/>
                <w:szCs w:val="21"/>
              </w:rPr>
            </w:pPr>
            <w:r>
              <w:rPr>
                <w:sz w:val="21"/>
                <w:szCs w:val="21"/>
              </w:rPr>
              <w:t>Yes</w:t>
            </w:r>
          </w:p>
        </w:tc>
      </w:tr>
      <w:tr w:rsidR="001A733E" w14:paraId="39AE0858" w14:textId="77777777" w:rsidTr="002605ED">
        <w:tc>
          <w:tcPr>
            <w:tcW w:w="4952" w:type="dxa"/>
            <w:tcBorders>
              <w:top w:val="single" w:sz="2" w:space="0" w:color="D9D9D9" w:themeColor="background1" w:themeShade="D9"/>
              <w:bottom w:val="single" w:sz="2" w:space="0" w:color="D9D9D9" w:themeColor="background1" w:themeShade="D9"/>
            </w:tcBorders>
          </w:tcPr>
          <w:p w14:paraId="597EB9F9" w14:textId="7A86B512"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fmp</w:t>
            </w:r>
            <w:proofErr w:type="spellEnd"/>
            <w:r w:rsidRPr="00811AE6">
              <w:rPr>
                <w:rStyle w:val="VerbatimChar"/>
                <w:sz w:val="21"/>
                <w:szCs w:val="21"/>
              </w:rPr>
              <w:t>/fmp_ee_flows.csv</w:t>
            </w:r>
          </w:p>
        </w:tc>
        <w:tc>
          <w:tcPr>
            <w:tcW w:w="830" w:type="dxa"/>
            <w:tcBorders>
              <w:top w:val="single" w:sz="2" w:space="0" w:color="D9D9D9" w:themeColor="background1" w:themeShade="D9"/>
              <w:bottom w:val="single" w:sz="2" w:space="0" w:color="D9D9D9" w:themeColor="background1" w:themeShade="D9"/>
            </w:tcBorders>
          </w:tcPr>
          <w:p w14:paraId="6DB17120" w14:textId="5DE2B9A4" w:rsidR="00936B21" w:rsidRPr="00811AE6" w:rsidRDefault="00936B21" w:rsidP="00876663">
            <w:pPr>
              <w:pStyle w:val="Compact"/>
              <w:rPr>
                <w:sz w:val="21"/>
                <w:szCs w:val="21"/>
              </w:rPr>
            </w:pPr>
            <w:r w:rsidRPr="00811AE6">
              <w:rPr>
                <w:sz w:val="21"/>
                <w:szCs w:val="21"/>
              </w:rPr>
              <w:t>FMP</w:t>
            </w:r>
          </w:p>
        </w:tc>
        <w:tc>
          <w:tcPr>
            <w:tcW w:w="2658" w:type="dxa"/>
            <w:tcBorders>
              <w:top w:val="single" w:sz="2" w:space="0" w:color="D9D9D9" w:themeColor="background1" w:themeShade="D9"/>
              <w:bottom w:val="single" w:sz="2" w:space="0" w:color="D9D9D9" w:themeColor="background1" w:themeShade="D9"/>
            </w:tcBorders>
          </w:tcPr>
          <w:p w14:paraId="4B4DD980" w14:textId="33233066" w:rsidR="00936B21" w:rsidRPr="00811AE6" w:rsidRDefault="00654C11" w:rsidP="00876663">
            <w:pPr>
              <w:pStyle w:val="Compact"/>
              <w:rPr>
                <w:sz w:val="21"/>
                <w:szCs w:val="21"/>
              </w:rPr>
            </w:pPr>
            <w:r>
              <w:rPr>
                <w:sz w:val="21"/>
                <w:szCs w:val="21"/>
              </w:rPr>
              <w:t>Serves as input for Figure 2.</w:t>
            </w:r>
            <w:proofErr w:type="gramStart"/>
            <w:r>
              <w:rPr>
                <w:sz w:val="21"/>
                <w:szCs w:val="21"/>
              </w:rPr>
              <w:t>2.A.</w:t>
            </w:r>
            <w:proofErr w:type="gramEnd"/>
          </w:p>
        </w:tc>
        <w:tc>
          <w:tcPr>
            <w:tcW w:w="1134" w:type="dxa"/>
            <w:tcBorders>
              <w:top w:val="single" w:sz="2" w:space="0" w:color="D9D9D9" w:themeColor="background1" w:themeShade="D9"/>
              <w:bottom w:val="single" w:sz="2" w:space="0" w:color="D9D9D9" w:themeColor="background1" w:themeShade="D9"/>
            </w:tcBorders>
          </w:tcPr>
          <w:p w14:paraId="049DED87" w14:textId="4498CE93" w:rsidR="00936B21" w:rsidRPr="00811AE6" w:rsidRDefault="00B46E58" w:rsidP="00876663">
            <w:pPr>
              <w:pStyle w:val="Compact"/>
              <w:rPr>
                <w:sz w:val="21"/>
                <w:szCs w:val="21"/>
              </w:rPr>
            </w:pPr>
            <w:r>
              <w:rPr>
                <w:sz w:val="21"/>
                <w:szCs w:val="21"/>
              </w:rPr>
              <w:t>Yes</w:t>
            </w:r>
          </w:p>
        </w:tc>
      </w:tr>
      <w:tr w:rsidR="001A733E" w14:paraId="13534D45" w14:textId="77777777" w:rsidTr="002605ED">
        <w:tc>
          <w:tcPr>
            <w:tcW w:w="4952" w:type="dxa"/>
            <w:tcBorders>
              <w:top w:val="single" w:sz="2" w:space="0" w:color="D9D9D9" w:themeColor="background1" w:themeShade="D9"/>
              <w:bottom w:val="single" w:sz="2" w:space="0" w:color="D9D9D9" w:themeColor="background1" w:themeShade="D9"/>
            </w:tcBorders>
          </w:tcPr>
          <w:p w14:paraId="0D0EE550" w14:textId="62B1613A"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/CPI.csv</w:t>
            </w:r>
          </w:p>
        </w:tc>
        <w:tc>
          <w:tcPr>
            <w:tcW w:w="830" w:type="dxa"/>
            <w:tcBorders>
              <w:top w:val="single" w:sz="2" w:space="0" w:color="D9D9D9" w:themeColor="background1" w:themeShade="D9"/>
              <w:bottom w:val="single" w:sz="2" w:space="0" w:color="D9D9D9" w:themeColor="background1" w:themeShade="D9"/>
            </w:tcBorders>
          </w:tcPr>
          <w:p w14:paraId="0F7FF10D" w14:textId="3CCCB995"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A4F4209" w14:textId="2C9DDCBB" w:rsidR="00936B21" w:rsidRPr="00811AE6" w:rsidRDefault="00654C11" w:rsidP="00876663">
            <w:pPr>
              <w:pStyle w:val="Compact"/>
              <w:rPr>
                <w:sz w:val="21"/>
                <w:szCs w:val="21"/>
              </w:rPr>
            </w:pPr>
            <w:r>
              <w:rPr>
                <w:sz w:val="21"/>
                <w:szCs w:val="21"/>
              </w:rPr>
              <w:t xml:space="preserve">Serves as input for Figure </w:t>
            </w:r>
            <w:r w:rsidRPr="00654C11">
              <w:rPr>
                <w:sz w:val="21"/>
                <w:szCs w:val="21"/>
              </w:rPr>
              <w:t xml:space="preserve">1.1.A, 1.1.B, 2.3.A, 2.3.B, 2.4.A, 2.4.B, 2.5.A, 2.5.B, 2.5.C, 6.1.A, 6.1.B, B.1.A, B.1.B, B.6.A, B.6.B, B.7.A, B.7.B, B.7.C, B.8.A, B.8.B, B.8.C, B.14.A, B.14.B, B.15, </w:t>
            </w:r>
            <w:r>
              <w:rPr>
                <w:sz w:val="21"/>
                <w:szCs w:val="21"/>
              </w:rPr>
              <w:t xml:space="preserve">and </w:t>
            </w:r>
            <w:r w:rsidRPr="00654C11">
              <w:rPr>
                <w:sz w:val="21"/>
                <w:szCs w:val="21"/>
              </w:rPr>
              <w:t>Table B.4.</w:t>
            </w:r>
          </w:p>
        </w:tc>
        <w:tc>
          <w:tcPr>
            <w:tcW w:w="1134" w:type="dxa"/>
            <w:tcBorders>
              <w:top w:val="single" w:sz="2" w:space="0" w:color="D9D9D9" w:themeColor="background1" w:themeShade="D9"/>
              <w:bottom w:val="single" w:sz="2" w:space="0" w:color="D9D9D9" w:themeColor="background1" w:themeShade="D9"/>
            </w:tcBorders>
          </w:tcPr>
          <w:p w14:paraId="0DA52399" w14:textId="3539B512" w:rsidR="00936B21" w:rsidRPr="00811AE6" w:rsidRDefault="00B46E58" w:rsidP="00876663">
            <w:pPr>
              <w:pStyle w:val="Compact"/>
              <w:rPr>
                <w:sz w:val="21"/>
                <w:szCs w:val="21"/>
              </w:rPr>
            </w:pPr>
            <w:r>
              <w:rPr>
                <w:sz w:val="21"/>
                <w:szCs w:val="21"/>
              </w:rPr>
              <w:t>Yes</w:t>
            </w:r>
          </w:p>
        </w:tc>
      </w:tr>
      <w:tr w:rsidR="001A733E" w14:paraId="500C0245" w14:textId="77777777" w:rsidTr="002605ED">
        <w:tc>
          <w:tcPr>
            <w:tcW w:w="4952" w:type="dxa"/>
            <w:tcBorders>
              <w:top w:val="single" w:sz="2" w:space="0" w:color="D9D9D9" w:themeColor="background1" w:themeShade="D9"/>
              <w:bottom w:val="single" w:sz="2" w:space="0" w:color="D9D9D9" w:themeColor="background1" w:themeShade="D9"/>
            </w:tcBorders>
          </w:tcPr>
          <w:p w14:paraId="258C3D26" w14:textId="0698425E"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/EU.csv</w:t>
            </w:r>
          </w:p>
        </w:tc>
        <w:tc>
          <w:tcPr>
            <w:tcW w:w="830" w:type="dxa"/>
            <w:tcBorders>
              <w:top w:val="single" w:sz="2" w:space="0" w:color="D9D9D9" w:themeColor="background1" w:themeShade="D9"/>
              <w:bottom w:val="single" w:sz="2" w:space="0" w:color="D9D9D9" w:themeColor="background1" w:themeShade="D9"/>
            </w:tcBorders>
          </w:tcPr>
          <w:p w14:paraId="1012A5A9" w14:textId="1C35109D"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66A097B" w14:textId="386A5822" w:rsidR="00936B21" w:rsidRPr="00811AE6" w:rsidRDefault="00654C11" w:rsidP="00876663">
            <w:pPr>
              <w:pStyle w:val="Compact"/>
              <w:rPr>
                <w:sz w:val="21"/>
                <w:szCs w:val="21"/>
              </w:rPr>
            </w:pPr>
            <w:r>
              <w:rPr>
                <w:sz w:val="21"/>
                <w:szCs w:val="21"/>
              </w:rPr>
              <w:t>Serves as input for Figure B.4.</w:t>
            </w:r>
          </w:p>
        </w:tc>
        <w:tc>
          <w:tcPr>
            <w:tcW w:w="1134" w:type="dxa"/>
            <w:tcBorders>
              <w:top w:val="single" w:sz="2" w:space="0" w:color="D9D9D9" w:themeColor="background1" w:themeShade="D9"/>
              <w:bottom w:val="single" w:sz="2" w:space="0" w:color="D9D9D9" w:themeColor="background1" w:themeShade="D9"/>
            </w:tcBorders>
          </w:tcPr>
          <w:p w14:paraId="1CFA794B" w14:textId="01E43AF3" w:rsidR="00936B21" w:rsidRPr="00811AE6" w:rsidRDefault="00B46E58" w:rsidP="00876663">
            <w:pPr>
              <w:pStyle w:val="Compact"/>
              <w:rPr>
                <w:sz w:val="21"/>
                <w:szCs w:val="21"/>
              </w:rPr>
            </w:pPr>
            <w:r>
              <w:rPr>
                <w:sz w:val="21"/>
                <w:szCs w:val="21"/>
              </w:rPr>
              <w:t>Yes</w:t>
            </w:r>
          </w:p>
        </w:tc>
      </w:tr>
      <w:tr w:rsidR="001A733E" w14:paraId="11342654" w14:textId="77777777" w:rsidTr="002605ED">
        <w:tc>
          <w:tcPr>
            <w:tcW w:w="4952" w:type="dxa"/>
            <w:tcBorders>
              <w:top w:val="single" w:sz="2" w:space="0" w:color="D9D9D9" w:themeColor="background1" w:themeShade="D9"/>
              <w:bottom w:val="single" w:sz="2" w:space="0" w:color="D9D9D9" w:themeColor="background1" w:themeShade="D9"/>
            </w:tcBorders>
          </w:tcPr>
          <w:p w14:paraId="3B89D733" w14:textId="69D8745E"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/fred_emp2pop.csv</w:t>
            </w:r>
          </w:p>
        </w:tc>
        <w:tc>
          <w:tcPr>
            <w:tcW w:w="830" w:type="dxa"/>
            <w:tcBorders>
              <w:top w:val="single" w:sz="2" w:space="0" w:color="D9D9D9" w:themeColor="background1" w:themeShade="D9"/>
              <w:bottom w:val="single" w:sz="2" w:space="0" w:color="D9D9D9" w:themeColor="background1" w:themeShade="D9"/>
            </w:tcBorders>
          </w:tcPr>
          <w:p w14:paraId="3211861C" w14:textId="7D9C1DC4"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6552BE0E" w14:textId="25D11D5F" w:rsidR="00936B21" w:rsidRPr="00811AE6" w:rsidRDefault="00654C11" w:rsidP="00876663">
            <w:pPr>
              <w:pStyle w:val="Compact"/>
              <w:rPr>
                <w:sz w:val="21"/>
                <w:szCs w:val="21"/>
              </w:rPr>
            </w:pPr>
            <w:r>
              <w:rPr>
                <w:sz w:val="21"/>
                <w:szCs w:val="21"/>
              </w:rPr>
              <w:t>Serves as input for Figure B.2.A, B.2.B, and B.</w:t>
            </w:r>
            <w:proofErr w:type="gramStart"/>
            <w:r>
              <w:rPr>
                <w:sz w:val="21"/>
                <w:szCs w:val="21"/>
              </w:rPr>
              <w:t>2.C.</w:t>
            </w:r>
            <w:proofErr w:type="gramEnd"/>
          </w:p>
        </w:tc>
        <w:tc>
          <w:tcPr>
            <w:tcW w:w="1134" w:type="dxa"/>
            <w:tcBorders>
              <w:top w:val="single" w:sz="2" w:space="0" w:color="D9D9D9" w:themeColor="background1" w:themeShade="D9"/>
              <w:bottom w:val="single" w:sz="2" w:space="0" w:color="D9D9D9" w:themeColor="background1" w:themeShade="D9"/>
            </w:tcBorders>
          </w:tcPr>
          <w:p w14:paraId="32520FC7" w14:textId="2BB633BA" w:rsidR="00936B21" w:rsidRPr="00811AE6" w:rsidRDefault="00B46E58" w:rsidP="00876663">
            <w:pPr>
              <w:pStyle w:val="Compact"/>
              <w:rPr>
                <w:sz w:val="21"/>
                <w:szCs w:val="21"/>
              </w:rPr>
            </w:pPr>
            <w:r>
              <w:rPr>
                <w:sz w:val="21"/>
                <w:szCs w:val="21"/>
              </w:rPr>
              <w:t>Yes</w:t>
            </w:r>
          </w:p>
        </w:tc>
      </w:tr>
      <w:tr w:rsidR="001A733E" w14:paraId="6F13CDD0" w14:textId="77777777" w:rsidTr="002605ED">
        <w:tc>
          <w:tcPr>
            <w:tcW w:w="4952" w:type="dxa"/>
            <w:tcBorders>
              <w:top w:val="single" w:sz="2" w:space="0" w:color="D9D9D9" w:themeColor="background1" w:themeShade="D9"/>
              <w:bottom w:val="single" w:sz="2" w:space="0" w:color="D9D9D9" w:themeColor="background1" w:themeShade="D9"/>
            </w:tcBorders>
          </w:tcPr>
          <w:p w14:paraId="0BA40B6D" w14:textId="4193D94C"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/fred_employment.csv</w:t>
            </w:r>
          </w:p>
        </w:tc>
        <w:tc>
          <w:tcPr>
            <w:tcW w:w="830" w:type="dxa"/>
            <w:tcBorders>
              <w:top w:val="single" w:sz="2" w:space="0" w:color="D9D9D9" w:themeColor="background1" w:themeShade="D9"/>
              <w:bottom w:val="single" w:sz="2" w:space="0" w:color="D9D9D9" w:themeColor="background1" w:themeShade="D9"/>
            </w:tcBorders>
          </w:tcPr>
          <w:p w14:paraId="2F570EAB" w14:textId="17EB434B"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9DA8732" w14:textId="0E9DB544" w:rsidR="00936B21" w:rsidRPr="00811AE6" w:rsidRDefault="00654C11" w:rsidP="00876663">
            <w:pPr>
              <w:pStyle w:val="Compact"/>
              <w:rPr>
                <w:sz w:val="21"/>
                <w:szCs w:val="21"/>
              </w:rPr>
            </w:pPr>
            <w:r>
              <w:rPr>
                <w:sz w:val="21"/>
                <w:szCs w:val="21"/>
              </w:rPr>
              <w:t xml:space="preserve">Serves as input for Figure 1.1.A, </w:t>
            </w:r>
            <w:r w:rsidRPr="00654C11">
              <w:rPr>
                <w:sz w:val="21"/>
                <w:szCs w:val="21"/>
              </w:rPr>
              <w:t xml:space="preserve">2.2.B, 6.1.A, 6.1.B, B.2.A, B.2.B, B.2.C, B.4, </w:t>
            </w:r>
            <w:r>
              <w:rPr>
                <w:sz w:val="21"/>
                <w:szCs w:val="21"/>
              </w:rPr>
              <w:t xml:space="preserve">and </w:t>
            </w:r>
            <w:r w:rsidRPr="00654C11">
              <w:rPr>
                <w:sz w:val="21"/>
                <w:szCs w:val="21"/>
              </w:rPr>
              <w:t>B.13.</w:t>
            </w:r>
          </w:p>
        </w:tc>
        <w:tc>
          <w:tcPr>
            <w:tcW w:w="1134" w:type="dxa"/>
            <w:tcBorders>
              <w:top w:val="single" w:sz="2" w:space="0" w:color="D9D9D9" w:themeColor="background1" w:themeShade="D9"/>
              <w:bottom w:val="single" w:sz="2" w:space="0" w:color="D9D9D9" w:themeColor="background1" w:themeShade="D9"/>
            </w:tcBorders>
          </w:tcPr>
          <w:p w14:paraId="0F81512C" w14:textId="07EB29F0" w:rsidR="00936B21" w:rsidRPr="00811AE6" w:rsidRDefault="00B46E58" w:rsidP="00876663">
            <w:pPr>
              <w:pStyle w:val="Compact"/>
              <w:rPr>
                <w:sz w:val="21"/>
                <w:szCs w:val="21"/>
              </w:rPr>
            </w:pPr>
            <w:r>
              <w:rPr>
                <w:sz w:val="21"/>
                <w:szCs w:val="21"/>
              </w:rPr>
              <w:t>Yes</w:t>
            </w:r>
          </w:p>
        </w:tc>
      </w:tr>
      <w:tr w:rsidR="001A733E" w14:paraId="6AB9520E" w14:textId="77777777" w:rsidTr="002605ED">
        <w:tc>
          <w:tcPr>
            <w:tcW w:w="4952" w:type="dxa"/>
            <w:tcBorders>
              <w:top w:val="single" w:sz="2" w:space="0" w:color="D9D9D9" w:themeColor="background1" w:themeShade="D9"/>
              <w:bottom w:val="single" w:sz="2" w:space="0" w:color="D9D9D9" w:themeColor="background1" w:themeShade="D9"/>
            </w:tcBorders>
          </w:tcPr>
          <w:p w14:paraId="7909EACA" w14:textId="54FFC040"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/fred_urate.csv</w:t>
            </w:r>
          </w:p>
        </w:tc>
        <w:tc>
          <w:tcPr>
            <w:tcW w:w="830" w:type="dxa"/>
            <w:tcBorders>
              <w:top w:val="single" w:sz="2" w:space="0" w:color="D9D9D9" w:themeColor="background1" w:themeShade="D9"/>
              <w:bottom w:val="single" w:sz="2" w:space="0" w:color="D9D9D9" w:themeColor="background1" w:themeShade="D9"/>
            </w:tcBorders>
          </w:tcPr>
          <w:p w14:paraId="0C81384E" w14:textId="0442A17F"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5459B19F" w14:textId="7B6B4255" w:rsidR="00936B21" w:rsidRPr="00811AE6" w:rsidRDefault="00654C11" w:rsidP="00876663">
            <w:pPr>
              <w:pStyle w:val="Compact"/>
              <w:rPr>
                <w:sz w:val="21"/>
                <w:szCs w:val="21"/>
              </w:rPr>
            </w:pPr>
            <w:r>
              <w:rPr>
                <w:sz w:val="21"/>
                <w:szCs w:val="21"/>
              </w:rPr>
              <w:t>Serves as input for Figure B.2.A, B.2.B, and B.</w:t>
            </w:r>
            <w:proofErr w:type="gramStart"/>
            <w:r>
              <w:rPr>
                <w:sz w:val="21"/>
                <w:szCs w:val="21"/>
              </w:rPr>
              <w:t>2.C.</w:t>
            </w:r>
            <w:proofErr w:type="gramEnd"/>
          </w:p>
        </w:tc>
        <w:tc>
          <w:tcPr>
            <w:tcW w:w="1134" w:type="dxa"/>
            <w:tcBorders>
              <w:top w:val="single" w:sz="2" w:space="0" w:color="D9D9D9" w:themeColor="background1" w:themeShade="D9"/>
              <w:bottom w:val="single" w:sz="2" w:space="0" w:color="D9D9D9" w:themeColor="background1" w:themeShade="D9"/>
            </w:tcBorders>
          </w:tcPr>
          <w:p w14:paraId="0FFFFDD3" w14:textId="63B48B9E" w:rsidR="00936B21" w:rsidRPr="00811AE6" w:rsidRDefault="00B46E58" w:rsidP="00876663">
            <w:pPr>
              <w:pStyle w:val="Compact"/>
              <w:rPr>
                <w:sz w:val="21"/>
                <w:szCs w:val="21"/>
              </w:rPr>
            </w:pPr>
            <w:r>
              <w:rPr>
                <w:sz w:val="21"/>
                <w:szCs w:val="21"/>
              </w:rPr>
              <w:t>Yes</w:t>
            </w:r>
          </w:p>
        </w:tc>
      </w:tr>
      <w:tr w:rsidR="001A733E" w14:paraId="4B7A5FDF" w14:textId="77777777" w:rsidTr="002605ED">
        <w:tc>
          <w:tcPr>
            <w:tcW w:w="4952" w:type="dxa"/>
            <w:tcBorders>
              <w:top w:val="single" w:sz="2" w:space="0" w:color="D9D9D9" w:themeColor="background1" w:themeShade="D9"/>
              <w:bottom w:val="single" w:sz="2" w:space="0" w:color="D9D9D9" w:themeColor="background1" w:themeShade="D9"/>
            </w:tcBorders>
          </w:tcPr>
          <w:p w14:paraId="248C3B7A" w14:textId="0D070D0A"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/NE.csv</w:t>
            </w:r>
          </w:p>
        </w:tc>
        <w:tc>
          <w:tcPr>
            <w:tcW w:w="830" w:type="dxa"/>
            <w:tcBorders>
              <w:top w:val="single" w:sz="2" w:space="0" w:color="D9D9D9" w:themeColor="background1" w:themeShade="D9"/>
              <w:bottom w:val="single" w:sz="2" w:space="0" w:color="D9D9D9" w:themeColor="background1" w:themeShade="D9"/>
            </w:tcBorders>
          </w:tcPr>
          <w:p w14:paraId="32D28DA4" w14:textId="43B54C68"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529089A5" w14:textId="24F0F9CB" w:rsidR="00936B21" w:rsidRPr="00811AE6" w:rsidRDefault="00654C11" w:rsidP="00876663">
            <w:pPr>
              <w:pStyle w:val="Compact"/>
              <w:rPr>
                <w:sz w:val="21"/>
                <w:szCs w:val="21"/>
              </w:rPr>
            </w:pPr>
            <w:r>
              <w:rPr>
                <w:sz w:val="21"/>
                <w:szCs w:val="21"/>
              </w:rPr>
              <w:t>Serves as input for Figure B.3.A and B.</w:t>
            </w:r>
            <w:proofErr w:type="gramStart"/>
            <w:r>
              <w:rPr>
                <w:sz w:val="21"/>
                <w:szCs w:val="21"/>
              </w:rPr>
              <w:t>3.B.</w:t>
            </w:r>
            <w:proofErr w:type="gramEnd"/>
          </w:p>
        </w:tc>
        <w:tc>
          <w:tcPr>
            <w:tcW w:w="1134" w:type="dxa"/>
            <w:tcBorders>
              <w:top w:val="single" w:sz="2" w:space="0" w:color="D9D9D9" w:themeColor="background1" w:themeShade="D9"/>
              <w:bottom w:val="single" w:sz="2" w:space="0" w:color="D9D9D9" w:themeColor="background1" w:themeShade="D9"/>
            </w:tcBorders>
          </w:tcPr>
          <w:p w14:paraId="0DFD5A35" w14:textId="205D056A" w:rsidR="00936B21" w:rsidRPr="00811AE6" w:rsidRDefault="00B46E58" w:rsidP="00876663">
            <w:pPr>
              <w:pStyle w:val="Compact"/>
              <w:rPr>
                <w:sz w:val="21"/>
                <w:szCs w:val="21"/>
              </w:rPr>
            </w:pPr>
            <w:r>
              <w:rPr>
                <w:sz w:val="21"/>
                <w:szCs w:val="21"/>
              </w:rPr>
              <w:t>Yes</w:t>
            </w:r>
          </w:p>
        </w:tc>
      </w:tr>
      <w:tr w:rsidR="001A733E" w14:paraId="108319D8" w14:textId="77777777" w:rsidTr="002605ED">
        <w:tc>
          <w:tcPr>
            <w:tcW w:w="4952" w:type="dxa"/>
            <w:tcBorders>
              <w:top w:val="single" w:sz="2" w:space="0" w:color="D9D9D9" w:themeColor="background1" w:themeShade="D9"/>
              <w:bottom w:val="single" w:sz="2" w:space="0" w:color="D9D9D9" w:themeColor="background1" w:themeShade="D9"/>
            </w:tcBorders>
          </w:tcPr>
          <w:p w14:paraId="709CBBC9" w14:textId="552EABD0"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/NU.csv</w:t>
            </w:r>
          </w:p>
        </w:tc>
        <w:tc>
          <w:tcPr>
            <w:tcW w:w="830" w:type="dxa"/>
            <w:tcBorders>
              <w:top w:val="single" w:sz="2" w:space="0" w:color="D9D9D9" w:themeColor="background1" w:themeShade="D9"/>
              <w:bottom w:val="single" w:sz="2" w:space="0" w:color="D9D9D9" w:themeColor="background1" w:themeShade="D9"/>
            </w:tcBorders>
          </w:tcPr>
          <w:p w14:paraId="47DD0455" w14:textId="2466934D"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04FC0387" w14:textId="094C4BDE" w:rsidR="00936B21" w:rsidRPr="00811AE6" w:rsidRDefault="00654C11" w:rsidP="00876663">
            <w:pPr>
              <w:pStyle w:val="Compact"/>
              <w:rPr>
                <w:sz w:val="21"/>
                <w:szCs w:val="21"/>
              </w:rPr>
            </w:pPr>
            <w:r>
              <w:rPr>
                <w:sz w:val="21"/>
                <w:szCs w:val="21"/>
              </w:rPr>
              <w:t>Serves as input for Figure B.3.A and B.</w:t>
            </w:r>
            <w:proofErr w:type="gramStart"/>
            <w:r>
              <w:rPr>
                <w:sz w:val="21"/>
                <w:szCs w:val="21"/>
              </w:rPr>
              <w:t>3.B.</w:t>
            </w:r>
            <w:proofErr w:type="gramEnd"/>
          </w:p>
        </w:tc>
        <w:tc>
          <w:tcPr>
            <w:tcW w:w="1134" w:type="dxa"/>
            <w:tcBorders>
              <w:top w:val="single" w:sz="2" w:space="0" w:color="D9D9D9" w:themeColor="background1" w:themeShade="D9"/>
              <w:bottom w:val="single" w:sz="2" w:space="0" w:color="D9D9D9" w:themeColor="background1" w:themeShade="D9"/>
            </w:tcBorders>
          </w:tcPr>
          <w:p w14:paraId="532012EE" w14:textId="2BA58542" w:rsidR="00936B21" w:rsidRPr="00811AE6" w:rsidRDefault="00B46E58" w:rsidP="00876663">
            <w:pPr>
              <w:pStyle w:val="Compact"/>
              <w:rPr>
                <w:sz w:val="21"/>
                <w:szCs w:val="21"/>
              </w:rPr>
            </w:pPr>
            <w:r>
              <w:rPr>
                <w:sz w:val="21"/>
                <w:szCs w:val="21"/>
              </w:rPr>
              <w:t>Yes</w:t>
            </w:r>
          </w:p>
        </w:tc>
      </w:tr>
      <w:tr w:rsidR="001A733E" w14:paraId="12014DE8" w14:textId="77777777" w:rsidTr="002605ED">
        <w:tc>
          <w:tcPr>
            <w:tcW w:w="4952" w:type="dxa"/>
            <w:tcBorders>
              <w:top w:val="single" w:sz="2" w:space="0" w:color="D9D9D9" w:themeColor="background1" w:themeShade="D9"/>
              <w:bottom w:val="single" w:sz="2" w:space="0" w:color="D9D9D9" w:themeColor="background1" w:themeShade="D9"/>
            </w:tcBorders>
          </w:tcPr>
          <w:p w14:paraId="39A9EF7E" w14:textId="0F02FC28"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/profit_share.csv</w:t>
            </w:r>
          </w:p>
        </w:tc>
        <w:tc>
          <w:tcPr>
            <w:tcW w:w="830" w:type="dxa"/>
            <w:tcBorders>
              <w:top w:val="single" w:sz="2" w:space="0" w:color="D9D9D9" w:themeColor="background1" w:themeShade="D9"/>
              <w:bottom w:val="single" w:sz="2" w:space="0" w:color="D9D9D9" w:themeColor="background1" w:themeShade="D9"/>
            </w:tcBorders>
          </w:tcPr>
          <w:p w14:paraId="475594FB" w14:textId="6CF03D88"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94143B7" w14:textId="1E2A601C" w:rsidR="00936B21" w:rsidRPr="00811AE6" w:rsidRDefault="00654C11" w:rsidP="00876663">
            <w:pPr>
              <w:pStyle w:val="Compact"/>
              <w:rPr>
                <w:sz w:val="21"/>
                <w:szCs w:val="21"/>
              </w:rPr>
            </w:pPr>
            <w:r>
              <w:rPr>
                <w:sz w:val="21"/>
                <w:szCs w:val="21"/>
              </w:rPr>
              <w:t xml:space="preserve">Serves as input for Figure B.14.A, B.14.B, </w:t>
            </w:r>
            <w:r w:rsidR="0089050B">
              <w:rPr>
                <w:sz w:val="21"/>
                <w:szCs w:val="21"/>
              </w:rPr>
              <w:t xml:space="preserve">and </w:t>
            </w:r>
            <w:r>
              <w:rPr>
                <w:sz w:val="21"/>
                <w:szCs w:val="21"/>
              </w:rPr>
              <w:t>B.15.</w:t>
            </w:r>
          </w:p>
        </w:tc>
        <w:tc>
          <w:tcPr>
            <w:tcW w:w="1134" w:type="dxa"/>
            <w:tcBorders>
              <w:top w:val="single" w:sz="2" w:space="0" w:color="D9D9D9" w:themeColor="background1" w:themeShade="D9"/>
              <w:bottom w:val="single" w:sz="2" w:space="0" w:color="D9D9D9" w:themeColor="background1" w:themeShade="D9"/>
            </w:tcBorders>
          </w:tcPr>
          <w:p w14:paraId="17CF97DA" w14:textId="07F5EEFA" w:rsidR="00936B21" w:rsidRPr="00811AE6" w:rsidRDefault="00B46E58" w:rsidP="00876663">
            <w:pPr>
              <w:pStyle w:val="Compact"/>
              <w:rPr>
                <w:sz w:val="21"/>
                <w:szCs w:val="21"/>
              </w:rPr>
            </w:pPr>
            <w:r>
              <w:rPr>
                <w:sz w:val="21"/>
                <w:szCs w:val="21"/>
              </w:rPr>
              <w:t>Yes</w:t>
            </w:r>
          </w:p>
        </w:tc>
      </w:tr>
      <w:tr w:rsidR="001A733E" w14:paraId="55E8DDDF" w14:textId="77777777" w:rsidTr="002605ED">
        <w:tc>
          <w:tcPr>
            <w:tcW w:w="4952" w:type="dxa"/>
            <w:tcBorders>
              <w:top w:val="single" w:sz="2" w:space="0" w:color="D9D9D9" w:themeColor="background1" w:themeShade="D9"/>
              <w:bottom w:val="single" w:sz="2" w:space="0" w:color="D9D9D9" w:themeColor="background1" w:themeShade="D9"/>
            </w:tcBorders>
          </w:tcPr>
          <w:p w14:paraId="245C325B" w14:textId="13E045CA"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/UE.csv</w:t>
            </w:r>
          </w:p>
        </w:tc>
        <w:tc>
          <w:tcPr>
            <w:tcW w:w="830" w:type="dxa"/>
            <w:tcBorders>
              <w:top w:val="single" w:sz="2" w:space="0" w:color="D9D9D9" w:themeColor="background1" w:themeShade="D9"/>
              <w:bottom w:val="single" w:sz="2" w:space="0" w:color="D9D9D9" w:themeColor="background1" w:themeShade="D9"/>
            </w:tcBorders>
          </w:tcPr>
          <w:p w14:paraId="00048423" w14:textId="7B95F24D"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484DD33C" w14:textId="38554CA9" w:rsidR="00936B21" w:rsidRPr="00811AE6" w:rsidRDefault="0089050B" w:rsidP="00876663">
            <w:pPr>
              <w:pStyle w:val="Compact"/>
              <w:rPr>
                <w:sz w:val="21"/>
                <w:szCs w:val="21"/>
              </w:rPr>
            </w:pPr>
            <w:r>
              <w:rPr>
                <w:sz w:val="21"/>
                <w:szCs w:val="21"/>
              </w:rPr>
              <w:t xml:space="preserve">Serves as input for Figure </w:t>
            </w:r>
            <w:r w:rsidRPr="0089050B">
              <w:rPr>
                <w:sz w:val="21"/>
                <w:szCs w:val="21"/>
              </w:rPr>
              <w:t xml:space="preserve">2.2.B, B.2.A, B.2.B, B.2.C, </w:t>
            </w:r>
            <w:r>
              <w:rPr>
                <w:sz w:val="21"/>
                <w:szCs w:val="21"/>
              </w:rPr>
              <w:t xml:space="preserve">and </w:t>
            </w:r>
            <w:r w:rsidRPr="0089050B">
              <w:rPr>
                <w:sz w:val="21"/>
                <w:szCs w:val="21"/>
              </w:rPr>
              <w:t>B.4.</w:t>
            </w:r>
          </w:p>
        </w:tc>
        <w:tc>
          <w:tcPr>
            <w:tcW w:w="1134" w:type="dxa"/>
            <w:tcBorders>
              <w:top w:val="single" w:sz="2" w:space="0" w:color="D9D9D9" w:themeColor="background1" w:themeShade="D9"/>
              <w:bottom w:val="single" w:sz="2" w:space="0" w:color="D9D9D9" w:themeColor="background1" w:themeShade="D9"/>
            </w:tcBorders>
          </w:tcPr>
          <w:p w14:paraId="6CAD7831" w14:textId="00DD9091" w:rsidR="00936B21" w:rsidRPr="00811AE6" w:rsidRDefault="00B46E58" w:rsidP="00876663">
            <w:pPr>
              <w:pStyle w:val="Compact"/>
              <w:rPr>
                <w:sz w:val="21"/>
                <w:szCs w:val="21"/>
              </w:rPr>
            </w:pPr>
            <w:r>
              <w:rPr>
                <w:sz w:val="21"/>
                <w:szCs w:val="21"/>
              </w:rPr>
              <w:t>Yes</w:t>
            </w:r>
          </w:p>
        </w:tc>
      </w:tr>
      <w:tr w:rsidR="001A733E" w14:paraId="2E80FBF1" w14:textId="77777777" w:rsidTr="002605ED">
        <w:tc>
          <w:tcPr>
            <w:tcW w:w="4952" w:type="dxa"/>
            <w:tcBorders>
              <w:top w:val="single" w:sz="2" w:space="0" w:color="D9D9D9" w:themeColor="background1" w:themeShade="D9"/>
              <w:bottom w:val="single" w:sz="2" w:space="0" w:color="D9D9D9" w:themeColor="background1" w:themeShade="D9"/>
            </w:tcBorders>
          </w:tcPr>
          <w:p w14:paraId="72552848" w14:textId="38ACE950" w:rsidR="00876663" w:rsidRPr="00811AE6" w:rsidRDefault="00936B21" w:rsidP="00876663">
            <w:pPr>
              <w:pStyle w:val="Compact"/>
              <w:rPr>
                <w:rStyle w:val="VerbatimChar"/>
                <w:sz w:val="21"/>
                <w:szCs w:val="21"/>
              </w:rPr>
            </w:pPr>
            <w:r w:rsidRPr="00811AE6">
              <w:rPr>
                <w:rStyle w:val="VerbatimChar"/>
                <w:sz w:val="21"/>
                <w:szCs w:val="21"/>
              </w:rPr>
              <w:t>data/raw/jolts/jolts_industry_level.xlsx</w:t>
            </w:r>
          </w:p>
        </w:tc>
        <w:tc>
          <w:tcPr>
            <w:tcW w:w="830" w:type="dxa"/>
            <w:tcBorders>
              <w:top w:val="single" w:sz="2" w:space="0" w:color="D9D9D9" w:themeColor="background1" w:themeShade="D9"/>
              <w:bottom w:val="single" w:sz="2" w:space="0" w:color="D9D9D9" w:themeColor="background1" w:themeShade="D9"/>
            </w:tcBorders>
          </w:tcPr>
          <w:p w14:paraId="47F738BC" w14:textId="6562B739" w:rsidR="00876663"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72485165" w14:textId="3424399D" w:rsidR="00876663" w:rsidRPr="00811AE6" w:rsidRDefault="0089050B" w:rsidP="00876663">
            <w:pPr>
              <w:pStyle w:val="Compact"/>
              <w:rPr>
                <w:sz w:val="21"/>
                <w:szCs w:val="21"/>
              </w:rPr>
            </w:pPr>
            <w:r>
              <w:rPr>
                <w:sz w:val="21"/>
                <w:szCs w:val="21"/>
              </w:rPr>
              <w:t>Serves as input for Figure B.9.</w:t>
            </w:r>
          </w:p>
        </w:tc>
        <w:tc>
          <w:tcPr>
            <w:tcW w:w="1134" w:type="dxa"/>
            <w:tcBorders>
              <w:top w:val="single" w:sz="2" w:space="0" w:color="D9D9D9" w:themeColor="background1" w:themeShade="D9"/>
              <w:bottom w:val="single" w:sz="2" w:space="0" w:color="D9D9D9" w:themeColor="background1" w:themeShade="D9"/>
            </w:tcBorders>
          </w:tcPr>
          <w:p w14:paraId="5B678C5F" w14:textId="4EFFB070" w:rsidR="00876663" w:rsidRPr="00811AE6" w:rsidRDefault="00B46E58" w:rsidP="00876663">
            <w:pPr>
              <w:pStyle w:val="Compact"/>
              <w:rPr>
                <w:sz w:val="21"/>
                <w:szCs w:val="21"/>
              </w:rPr>
            </w:pPr>
            <w:r>
              <w:rPr>
                <w:sz w:val="21"/>
                <w:szCs w:val="21"/>
              </w:rPr>
              <w:t>Yes</w:t>
            </w:r>
          </w:p>
        </w:tc>
      </w:tr>
      <w:tr w:rsidR="001A733E" w14:paraId="50866F8E" w14:textId="77777777" w:rsidTr="002605ED">
        <w:tc>
          <w:tcPr>
            <w:tcW w:w="4952" w:type="dxa"/>
            <w:tcBorders>
              <w:top w:val="single" w:sz="2" w:space="0" w:color="D9D9D9" w:themeColor="background1" w:themeShade="D9"/>
              <w:bottom w:val="single" w:sz="2" w:space="0" w:color="D9D9D9" w:themeColor="background1" w:themeShade="D9"/>
            </w:tcBorders>
          </w:tcPr>
          <w:p w14:paraId="360F5DD1" w14:textId="7FDBC882" w:rsidR="00936B21" w:rsidRPr="00811AE6" w:rsidRDefault="00936B21" w:rsidP="00876663">
            <w:pPr>
              <w:pStyle w:val="Compact"/>
              <w:rPr>
                <w:rStyle w:val="VerbatimChar"/>
                <w:sz w:val="21"/>
                <w:szCs w:val="21"/>
              </w:rPr>
            </w:pPr>
            <w:r w:rsidRPr="00811AE6">
              <w:rPr>
                <w:rStyle w:val="VerbatimChar"/>
                <w:sz w:val="21"/>
                <w:szCs w:val="21"/>
              </w:rPr>
              <w:t>data/raw/jolts/jolts_industry_rates.xlsx</w:t>
            </w:r>
          </w:p>
        </w:tc>
        <w:tc>
          <w:tcPr>
            <w:tcW w:w="830" w:type="dxa"/>
            <w:tcBorders>
              <w:top w:val="single" w:sz="2" w:space="0" w:color="D9D9D9" w:themeColor="background1" w:themeShade="D9"/>
              <w:bottom w:val="single" w:sz="2" w:space="0" w:color="D9D9D9" w:themeColor="background1" w:themeShade="D9"/>
            </w:tcBorders>
          </w:tcPr>
          <w:p w14:paraId="068EED6D" w14:textId="75230264"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437218D" w14:textId="41286EA9" w:rsidR="00936B21" w:rsidRPr="00811AE6" w:rsidRDefault="0089050B" w:rsidP="00876663">
            <w:pPr>
              <w:pStyle w:val="Compact"/>
              <w:rPr>
                <w:sz w:val="21"/>
                <w:szCs w:val="21"/>
              </w:rPr>
            </w:pPr>
            <w:r>
              <w:rPr>
                <w:sz w:val="21"/>
                <w:szCs w:val="21"/>
              </w:rPr>
              <w:t>Serves as input for Figure B.9.</w:t>
            </w:r>
          </w:p>
        </w:tc>
        <w:tc>
          <w:tcPr>
            <w:tcW w:w="1134" w:type="dxa"/>
            <w:tcBorders>
              <w:top w:val="single" w:sz="2" w:space="0" w:color="D9D9D9" w:themeColor="background1" w:themeShade="D9"/>
              <w:bottom w:val="single" w:sz="2" w:space="0" w:color="D9D9D9" w:themeColor="background1" w:themeShade="D9"/>
            </w:tcBorders>
          </w:tcPr>
          <w:p w14:paraId="420EE57B" w14:textId="4220A782" w:rsidR="00936B21" w:rsidRPr="00811AE6" w:rsidRDefault="00B46E58" w:rsidP="00876663">
            <w:pPr>
              <w:pStyle w:val="Compact"/>
              <w:rPr>
                <w:sz w:val="21"/>
                <w:szCs w:val="21"/>
              </w:rPr>
            </w:pPr>
            <w:r>
              <w:rPr>
                <w:sz w:val="21"/>
                <w:szCs w:val="21"/>
              </w:rPr>
              <w:t>Yes</w:t>
            </w:r>
          </w:p>
        </w:tc>
      </w:tr>
      <w:tr w:rsidR="001A733E" w14:paraId="666193D9" w14:textId="77777777" w:rsidTr="002605ED">
        <w:tc>
          <w:tcPr>
            <w:tcW w:w="4952" w:type="dxa"/>
            <w:tcBorders>
              <w:top w:val="single" w:sz="2" w:space="0" w:color="D9D9D9" w:themeColor="background1" w:themeShade="D9"/>
              <w:bottom w:val="single" w:sz="2" w:space="0" w:color="D9D9D9" w:themeColor="background1" w:themeShade="D9"/>
            </w:tcBorders>
          </w:tcPr>
          <w:p w14:paraId="20A51EB1" w14:textId="1F5DE1B0" w:rsidR="00936B21" w:rsidRPr="00811AE6" w:rsidRDefault="00936B21" w:rsidP="00876663">
            <w:pPr>
              <w:pStyle w:val="Compact"/>
              <w:rPr>
                <w:rStyle w:val="VerbatimChar"/>
                <w:sz w:val="21"/>
                <w:szCs w:val="21"/>
              </w:rPr>
            </w:pPr>
            <w:r w:rsidRPr="00811AE6">
              <w:rPr>
                <w:rStyle w:val="VerbatimChar"/>
                <w:sz w:val="21"/>
                <w:szCs w:val="21"/>
              </w:rPr>
              <w:t>data/raw/jolts/jolts_level.csv</w:t>
            </w:r>
          </w:p>
        </w:tc>
        <w:tc>
          <w:tcPr>
            <w:tcW w:w="830" w:type="dxa"/>
            <w:tcBorders>
              <w:top w:val="single" w:sz="2" w:space="0" w:color="D9D9D9" w:themeColor="background1" w:themeShade="D9"/>
              <w:bottom w:val="single" w:sz="2" w:space="0" w:color="D9D9D9" w:themeColor="background1" w:themeShade="D9"/>
            </w:tcBorders>
          </w:tcPr>
          <w:p w14:paraId="7997205F" w14:textId="0C05CBF9"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5C1E5EE" w14:textId="23F3DE18" w:rsidR="00936B21" w:rsidRPr="00811AE6" w:rsidRDefault="0089050B" w:rsidP="00876663">
            <w:pPr>
              <w:pStyle w:val="Compact"/>
              <w:rPr>
                <w:sz w:val="21"/>
                <w:szCs w:val="21"/>
              </w:rPr>
            </w:pPr>
            <w:r>
              <w:rPr>
                <w:sz w:val="21"/>
                <w:szCs w:val="21"/>
              </w:rPr>
              <w:t xml:space="preserve">Serves as input for Figure 1.1.A, 6.1.A, 6.1.B, and </w:t>
            </w:r>
            <w:r>
              <w:rPr>
                <w:sz w:val="21"/>
                <w:szCs w:val="21"/>
              </w:rPr>
              <w:lastRenderedPageBreak/>
              <w:t>B.13.</w:t>
            </w:r>
          </w:p>
        </w:tc>
        <w:tc>
          <w:tcPr>
            <w:tcW w:w="1134" w:type="dxa"/>
            <w:tcBorders>
              <w:top w:val="single" w:sz="2" w:space="0" w:color="D9D9D9" w:themeColor="background1" w:themeShade="D9"/>
              <w:bottom w:val="single" w:sz="2" w:space="0" w:color="D9D9D9" w:themeColor="background1" w:themeShade="D9"/>
            </w:tcBorders>
          </w:tcPr>
          <w:p w14:paraId="6A9EBA65" w14:textId="79C6FDF7" w:rsidR="00936B21" w:rsidRPr="00811AE6" w:rsidRDefault="00B46E58" w:rsidP="00876663">
            <w:pPr>
              <w:pStyle w:val="Compact"/>
              <w:rPr>
                <w:sz w:val="21"/>
                <w:szCs w:val="21"/>
              </w:rPr>
            </w:pPr>
            <w:r>
              <w:rPr>
                <w:sz w:val="21"/>
                <w:szCs w:val="21"/>
              </w:rPr>
              <w:lastRenderedPageBreak/>
              <w:t>Yes</w:t>
            </w:r>
          </w:p>
        </w:tc>
      </w:tr>
      <w:tr w:rsidR="001A733E" w14:paraId="5081B9CD" w14:textId="77777777" w:rsidTr="002605ED">
        <w:tc>
          <w:tcPr>
            <w:tcW w:w="4952" w:type="dxa"/>
            <w:tcBorders>
              <w:top w:val="single" w:sz="2" w:space="0" w:color="D9D9D9" w:themeColor="background1" w:themeShade="D9"/>
              <w:bottom w:val="single" w:sz="2" w:space="0" w:color="D9D9D9" w:themeColor="background1" w:themeShade="D9"/>
            </w:tcBorders>
          </w:tcPr>
          <w:p w14:paraId="69F4D0EC" w14:textId="1D0CE3EC" w:rsidR="00936B21" w:rsidRPr="00811AE6" w:rsidRDefault="00936B21" w:rsidP="00876663">
            <w:pPr>
              <w:pStyle w:val="Compact"/>
              <w:rPr>
                <w:rStyle w:val="VerbatimChar"/>
                <w:sz w:val="21"/>
                <w:szCs w:val="21"/>
              </w:rPr>
            </w:pPr>
            <w:r w:rsidRPr="00811AE6">
              <w:rPr>
                <w:rStyle w:val="VerbatimChar"/>
                <w:sz w:val="21"/>
                <w:szCs w:val="21"/>
              </w:rPr>
              <w:t>data/raw/jolts/jolts_rates.csv</w:t>
            </w:r>
          </w:p>
        </w:tc>
        <w:tc>
          <w:tcPr>
            <w:tcW w:w="830" w:type="dxa"/>
            <w:tcBorders>
              <w:top w:val="single" w:sz="2" w:space="0" w:color="D9D9D9" w:themeColor="background1" w:themeShade="D9"/>
              <w:bottom w:val="single" w:sz="2" w:space="0" w:color="D9D9D9" w:themeColor="background1" w:themeShade="D9"/>
            </w:tcBorders>
          </w:tcPr>
          <w:p w14:paraId="6FFFD97B" w14:textId="16EE362F"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4547252A" w14:textId="65ABA8E1" w:rsidR="00936B21" w:rsidRPr="00811AE6" w:rsidRDefault="0089050B" w:rsidP="00876663">
            <w:pPr>
              <w:pStyle w:val="Compact"/>
              <w:rPr>
                <w:sz w:val="21"/>
                <w:szCs w:val="21"/>
              </w:rPr>
            </w:pPr>
            <w:r>
              <w:rPr>
                <w:sz w:val="21"/>
                <w:szCs w:val="21"/>
              </w:rPr>
              <w:t>Serves as input for Figure 2.1, B.1.A, and B.</w:t>
            </w:r>
            <w:proofErr w:type="gramStart"/>
            <w:r>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5569A23C" w14:textId="6209E178" w:rsidR="00936B21" w:rsidRPr="00811AE6" w:rsidRDefault="00B46E58" w:rsidP="00876663">
            <w:pPr>
              <w:pStyle w:val="Compact"/>
              <w:rPr>
                <w:sz w:val="21"/>
                <w:szCs w:val="21"/>
              </w:rPr>
            </w:pPr>
            <w:r>
              <w:rPr>
                <w:sz w:val="21"/>
                <w:szCs w:val="21"/>
              </w:rPr>
              <w:t>Yes</w:t>
            </w:r>
          </w:p>
        </w:tc>
      </w:tr>
      <w:tr w:rsidR="001A733E" w14:paraId="2EE3913D" w14:textId="77777777" w:rsidTr="002605ED">
        <w:tc>
          <w:tcPr>
            <w:tcW w:w="4952" w:type="dxa"/>
            <w:tcBorders>
              <w:top w:val="single" w:sz="2" w:space="0" w:color="D9D9D9" w:themeColor="background1" w:themeShade="D9"/>
              <w:bottom w:val="single" w:sz="2" w:space="0" w:color="D9D9D9" w:themeColor="background1" w:themeShade="D9"/>
            </w:tcBorders>
          </w:tcPr>
          <w:p w14:paraId="63D32B92" w14:textId="05752F31" w:rsidR="00394D32" w:rsidRPr="00811AE6" w:rsidRDefault="00394D32"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lehd</w:t>
            </w:r>
            <w:proofErr w:type="spellEnd"/>
            <w:r w:rsidRPr="00811AE6">
              <w:rPr>
                <w:rStyle w:val="VerbatimChar"/>
                <w:sz w:val="21"/>
                <w:szCs w:val="21"/>
              </w:rPr>
              <w:t>/employment_by_education.csv</w:t>
            </w:r>
          </w:p>
        </w:tc>
        <w:tc>
          <w:tcPr>
            <w:tcW w:w="830" w:type="dxa"/>
            <w:tcBorders>
              <w:top w:val="single" w:sz="2" w:space="0" w:color="D9D9D9" w:themeColor="background1" w:themeShade="D9"/>
              <w:bottom w:val="single" w:sz="2" w:space="0" w:color="D9D9D9" w:themeColor="background1" w:themeShade="D9"/>
            </w:tcBorders>
          </w:tcPr>
          <w:p w14:paraId="373B5E60" w14:textId="3CFB511E" w:rsidR="00394D32" w:rsidRPr="00811AE6" w:rsidRDefault="00394D32" w:rsidP="00876663">
            <w:pPr>
              <w:pStyle w:val="Compact"/>
              <w:rPr>
                <w:sz w:val="21"/>
                <w:szCs w:val="21"/>
              </w:rPr>
            </w:pPr>
            <w:r w:rsidRPr="00811AE6">
              <w:rPr>
                <w:sz w:val="21"/>
                <w:szCs w:val="21"/>
              </w:rPr>
              <w:t>LEHD</w:t>
            </w:r>
          </w:p>
        </w:tc>
        <w:tc>
          <w:tcPr>
            <w:tcW w:w="2658" w:type="dxa"/>
            <w:tcBorders>
              <w:top w:val="single" w:sz="2" w:space="0" w:color="D9D9D9" w:themeColor="background1" w:themeShade="D9"/>
              <w:bottom w:val="single" w:sz="2" w:space="0" w:color="D9D9D9" w:themeColor="background1" w:themeShade="D9"/>
            </w:tcBorders>
          </w:tcPr>
          <w:p w14:paraId="7BA056A6" w14:textId="0F1754FF" w:rsidR="00394D32" w:rsidRPr="00811AE6" w:rsidRDefault="0089050B" w:rsidP="00876663">
            <w:pPr>
              <w:pStyle w:val="Compact"/>
              <w:rPr>
                <w:sz w:val="21"/>
                <w:szCs w:val="21"/>
              </w:rPr>
            </w:pPr>
            <w:r>
              <w:rPr>
                <w:sz w:val="21"/>
                <w:szCs w:val="21"/>
              </w:rPr>
              <w:t>Serves as input for Figure B.10.</w:t>
            </w:r>
          </w:p>
        </w:tc>
        <w:tc>
          <w:tcPr>
            <w:tcW w:w="1134" w:type="dxa"/>
            <w:tcBorders>
              <w:top w:val="single" w:sz="2" w:space="0" w:color="D9D9D9" w:themeColor="background1" w:themeShade="D9"/>
              <w:bottom w:val="single" w:sz="2" w:space="0" w:color="D9D9D9" w:themeColor="background1" w:themeShade="D9"/>
            </w:tcBorders>
          </w:tcPr>
          <w:p w14:paraId="51290CF9" w14:textId="301B926F" w:rsidR="00394D32" w:rsidRPr="00811AE6" w:rsidRDefault="00B46E58" w:rsidP="00876663">
            <w:pPr>
              <w:pStyle w:val="Compact"/>
              <w:rPr>
                <w:sz w:val="21"/>
                <w:szCs w:val="21"/>
              </w:rPr>
            </w:pPr>
            <w:r>
              <w:rPr>
                <w:sz w:val="21"/>
                <w:szCs w:val="21"/>
              </w:rPr>
              <w:t>Yes</w:t>
            </w:r>
          </w:p>
        </w:tc>
      </w:tr>
      <w:tr w:rsidR="001A733E" w14:paraId="5D5F192F" w14:textId="77777777" w:rsidTr="002605ED">
        <w:tc>
          <w:tcPr>
            <w:tcW w:w="4952" w:type="dxa"/>
            <w:tcBorders>
              <w:top w:val="single" w:sz="2" w:space="0" w:color="D9D9D9" w:themeColor="background1" w:themeShade="D9"/>
              <w:bottom w:val="single" w:sz="2" w:space="0" w:color="D9D9D9" w:themeColor="background1" w:themeShade="D9"/>
            </w:tcBorders>
          </w:tcPr>
          <w:p w14:paraId="50D2C4C3" w14:textId="6F097B6B" w:rsidR="00394D32" w:rsidRPr="00811AE6" w:rsidRDefault="00394D32"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lehd</w:t>
            </w:r>
            <w:proofErr w:type="spellEnd"/>
            <w:r w:rsidRPr="00811AE6">
              <w:rPr>
                <w:rStyle w:val="VerbatimChar"/>
                <w:sz w:val="21"/>
                <w:szCs w:val="21"/>
              </w:rPr>
              <w:t>/flows_by_education.csv</w:t>
            </w:r>
          </w:p>
        </w:tc>
        <w:tc>
          <w:tcPr>
            <w:tcW w:w="830" w:type="dxa"/>
            <w:tcBorders>
              <w:top w:val="single" w:sz="2" w:space="0" w:color="D9D9D9" w:themeColor="background1" w:themeShade="D9"/>
              <w:bottom w:val="single" w:sz="2" w:space="0" w:color="D9D9D9" w:themeColor="background1" w:themeShade="D9"/>
            </w:tcBorders>
          </w:tcPr>
          <w:p w14:paraId="40D35118" w14:textId="3D16B4CD" w:rsidR="00394D32" w:rsidRPr="00811AE6" w:rsidRDefault="00394D32" w:rsidP="00876663">
            <w:pPr>
              <w:pStyle w:val="Compact"/>
              <w:rPr>
                <w:sz w:val="21"/>
                <w:szCs w:val="21"/>
              </w:rPr>
            </w:pPr>
            <w:r w:rsidRPr="00811AE6">
              <w:rPr>
                <w:sz w:val="21"/>
                <w:szCs w:val="21"/>
              </w:rPr>
              <w:t>LEHD</w:t>
            </w:r>
          </w:p>
        </w:tc>
        <w:tc>
          <w:tcPr>
            <w:tcW w:w="2658" w:type="dxa"/>
            <w:tcBorders>
              <w:top w:val="single" w:sz="2" w:space="0" w:color="D9D9D9" w:themeColor="background1" w:themeShade="D9"/>
              <w:bottom w:val="single" w:sz="2" w:space="0" w:color="D9D9D9" w:themeColor="background1" w:themeShade="D9"/>
            </w:tcBorders>
          </w:tcPr>
          <w:p w14:paraId="05DAE0E9" w14:textId="610C0DD7" w:rsidR="00394D32" w:rsidRPr="00811AE6" w:rsidRDefault="0089050B" w:rsidP="00876663">
            <w:pPr>
              <w:pStyle w:val="Compact"/>
              <w:rPr>
                <w:sz w:val="21"/>
                <w:szCs w:val="21"/>
              </w:rPr>
            </w:pPr>
            <w:r>
              <w:rPr>
                <w:sz w:val="21"/>
                <w:szCs w:val="21"/>
              </w:rPr>
              <w:t>Serves as input for Figure B.10.</w:t>
            </w:r>
          </w:p>
        </w:tc>
        <w:tc>
          <w:tcPr>
            <w:tcW w:w="1134" w:type="dxa"/>
            <w:tcBorders>
              <w:top w:val="single" w:sz="2" w:space="0" w:color="D9D9D9" w:themeColor="background1" w:themeShade="D9"/>
              <w:bottom w:val="single" w:sz="2" w:space="0" w:color="D9D9D9" w:themeColor="background1" w:themeShade="D9"/>
            </w:tcBorders>
          </w:tcPr>
          <w:p w14:paraId="38F3004B" w14:textId="2CCD7DFF" w:rsidR="00394D32" w:rsidRPr="00811AE6" w:rsidRDefault="00B46E58" w:rsidP="00876663">
            <w:pPr>
              <w:pStyle w:val="Compact"/>
              <w:rPr>
                <w:sz w:val="21"/>
                <w:szCs w:val="21"/>
              </w:rPr>
            </w:pPr>
            <w:r>
              <w:rPr>
                <w:sz w:val="21"/>
                <w:szCs w:val="21"/>
              </w:rPr>
              <w:t>Yes</w:t>
            </w:r>
          </w:p>
        </w:tc>
      </w:tr>
      <w:tr w:rsidR="001A733E" w14:paraId="0164ADC2" w14:textId="77777777" w:rsidTr="002605ED">
        <w:tc>
          <w:tcPr>
            <w:tcW w:w="4952" w:type="dxa"/>
            <w:tcBorders>
              <w:top w:val="single" w:sz="2" w:space="0" w:color="D9D9D9" w:themeColor="background1" w:themeShade="D9"/>
              <w:bottom w:val="single" w:sz="2" w:space="0" w:color="D9D9D9" w:themeColor="background1" w:themeShade="D9"/>
            </w:tcBorders>
          </w:tcPr>
          <w:p w14:paraId="707E34A6" w14:textId="4DBA6C02" w:rsidR="00394D32" w:rsidRPr="00811AE6" w:rsidRDefault="00394D32" w:rsidP="00876663">
            <w:pPr>
              <w:pStyle w:val="Compact"/>
              <w:rPr>
                <w:rStyle w:val="VerbatimChar"/>
                <w:sz w:val="21"/>
                <w:szCs w:val="21"/>
              </w:rPr>
            </w:pPr>
            <w:r w:rsidRPr="00811AE6">
              <w:rPr>
                <w:rStyle w:val="VerbatimChar"/>
                <w:sz w:val="21"/>
                <w:szCs w:val="21"/>
              </w:rPr>
              <w:t>data/processed/figure_1_1_A.csv</w:t>
            </w:r>
          </w:p>
        </w:tc>
        <w:tc>
          <w:tcPr>
            <w:tcW w:w="830" w:type="dxa"/>
            <w:tcBorders>
              <w:top w:val="single" w:sz="2" w:space="0" w:color="D9D9D9" w:themeColor="background1" w:themeShade="D9"/>
              <w:bottom w:val="single" w:sz="2" w:space="0" w:color="D9D9D9" w:themeColor="background1" w:themeShade="D9"/>
            </w:tcBorders>
          </w:tcPr>
          <w:p w14:paraId="34B6AFC1" w14:textId="7401950B" w:rsidR="00915D66" w:rsidRPr="00811AE6" w:rsidRDefault="00915D66" w:rsidP="00876663">
            <w:pPr>
              <w:pStyle w:val="Compact"/>
              <w:rPr>
                <w:sz w:val="21"/>
                <w:szCs w:val="21"/>
              </w:rPr>
            </w:pPr>
            <w:r w:rsidRPr="00811AE6">
              <w:rPr>
                <w:sz w:val="21"/>
                <w:szCs w:val="21"/>
              </w:rPr>
              <w:t>BAR, FRED, JOLTS</w:t>
            </w:r>
          </w:p>
        </w:tc>
        <w:tc>
          <w:tcPr>
            <w:tcW w:w="2658" w:type="dxa"/>
            <w:tcBorders>
              <w:top w:val="single" w:sz="2" w:space="0" w:color="D9D9D9" w:themeColor="background1" w:themeShade="D9"/>
              <w:bottom w:val="single" w:sz="2" w:space="0" w:color="D9D9D9" w:themeColor="background1" w:themeShade="D9"/>
            </w:tcBorders>
          </w:tcPr>
          <w:p w14:paraId="5F8144DF" w14:textId="175CB93B" w:rsidR="00394D32" w:rsidRPr="00811AE6" w:rsidRDefault="00092DEF" w:rsidP="00876663">
            <w:pPr>
              <w:pStyle w:val="Compact"/>
              <w:rPr>
                <w:sz w:val="21"/>
                <w:szCs w:val="21"/>
              </w:rPr>
            </w:pPr>
            <w:r w:rsidRPr="00811AE6">
              <w:rPr>
                <w:sz w:val="21"/>
                <w:szCs w:val="21"/>
              </w:rPr>
              <w:t xml:space="preserve">Combines </w:t>
            </w:r>
            <w:proofErr w:type="spellStart"/>
            <w:r w:rsidRPr="00811AE6">
              <w:rPr>
                <w:sz w:val="21"/>
                <w:szCs w:val="21"/>
              </w:rPr>
              <w:t>barnichon_vacancy</w:t>
            </w:r>
            <w:proofErr w:type="spellEnd"/>
            <w:r w:rsidRPr="00811AE6">
              <w:rPr>
                <w:sz w:val="21"/>
                <w:szCs w:val="21"/>
              </w:rPr>
              <w:t xml:space="preserve">, </w:t>
            </w:r>
            <w:proofErr w:type="spellStart"/>
            <w:r w:rsidRPr="00811AE6">
              <w:rPr>
                <w:sz w:val="21"/>
                <w:szCs w:val="21"/>
              </w:rPr>
              <w:t>fred_employment</w:t>
            </w:r>
            <w:proofErr w:type="spellEnd"/>
            <w:r w:rsidRPr="00811AE6">
              <w:rPr>
                <w:sz w:val="21"/>
                <w:szCs w:val="21"/>
              </w:rPr>
              <w:t xml:space="preserve">, </w:t>
            </w:r>
            <w:proofErr w:type="spellStart"/>
            <w:r w:rsidRPr="00811AE6">
              <w:rPr>
                <w:sz w:val="21"/>
                <w:szCs w:val="21"/>
              </w:rPr>
              <w:t>jolts_level</w:t>
            </w:r>
            <w:proofErr w:type="spellEnd"/>
            <w:r w:rsidRPr="00811AE6">
              <w:rPr>
                <w:sz w:val="21"/>
                <w:szCs w:val="21"/>
              </w:rPr>
              <w:t>, and CPI, serves as input for Figure 1.</w:t>
            </w:r>
            <w:proofErr w:type="gramStart"/>
            <w:r w:rsidRPr="00811AE6">
              <w:rPr>
                <w:sz w:val="21"/>
                <w:szCs w:val="21"/>
              </w:rPr>
              <w:t>1.A.</w:t>
            </w:r>
            <w:proofErr w:type="gramEnd"/>
          </w:p>
        </w:tc>
        <w:tc>
          <w:tcPr>
            <w:tcW w:w="1134" w:type="dxa"/>
            <w:tcBorders>
              <w:top w:val="single" w:sz="2" w:space="0" w:color="D9D9D9" w:themeColor="background1" w:themeShade="D9"/>
              <w:bottom w:val="single" w:sz="2" w:space="0" w:color="D9D9D9" w:themeColor="background1" w:themeShade="D9"/>
            </w:tcBorders>
          </w:tcPr>
          <w:p w14:paraId="7D3BFCF8" w14:textId="62677906" w:rsidR="00394D32" w:rsidRPr="00811AE6" w:rsidRDefault="00B46E58" w:rsidP="00876663">
            <w:pPr>
              <w:pStyle w:val="Compact"/>
              <w:rPr>
                <w:sz w:val="21"/>
                <w:szCs w:val="21"/>
              </w:rPr>
            </w:pPr>
            <w:r>
              <w:rPr>
                <w:sz w:val="21"/>
                <w:szCs w:val="21"/>
              </w:rPr>
              <w:t>Yes</w:t>
            </w:r>
          </w:p>
        </w:tc>
      </w:tr>
      <w:tr w:rsidR="001A733E" w14:paraId="0B8EFB83" w14:textId="77777777" w:rsidTr="002605ED">
        <w:tc>
          <w:tcPr>
            <w:tcW w:w="4952" w:type="dxa"/>
            <w:tcBorders>
              <w:top w:val="single" w:sz="2" w:space="0" w:color="D9D9D9" w:themeColor="background1" w:themeShade="D9"/>
              <w:bottom w:val="single" w:sz="2" w:space="0" w:color="D9D9D9" w:themeColor="background1" w:themeShade="D9"/>
            </w:tcBorders>
          </w:tcPr>
          <w:p w14:paraId="43852E87" w14:textId="562AA848" w:rsidR="00394D32" w:rsidRPr="00811AE6" w:rsidRDefault="00394D32" w:rsidP="00876663">
            <w:pPr>
              <w:pStyle w:val="Compact"/>
              <w:rPr>
                <w:rStyle w:val="VerbatimChar"/>
                <w:sz w:val="21"/>
                <w:szCs w:val="21"/>
              </w:rPr>
            </w:pPr>
            <w:r w:rsidRPr="00811AE6">
              <w:rPr>
                <w:rStyle w:val="VerbatimChar"/>
                <w:sz w:val="21"/>
                <w:szCs w:val="21"/>
              </w:rPr>
              <w:t>data/processed/figure_1_1_B.csv</w:t>
            </w:r>
          </w:p>
        </w:tc>
        <w:tc>
          <w:tcPr>
            <w:tcW w:w="830" w:type="dxa"/>
            <w:tcBorders>
              <w:top w:val="single" w:sz="2" w:space="0" w:color="D9D9D9" w:themeColor="background1" w:themeShade="D9"/>
              <w:bottom w:val="single" w:sz="2" w:space="0" w:color="D9D9D9" w:themeColor="background1" w:themeShade="D9"/>
            </w:tcBorders>
          </w:tcPr>
          <w:p w14:paraId="6756C290" w14:textId="6016565E" w:rsidR="00394D32" w:rsidRPr="00811AE6" w:rsidRDefault="00915D6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06730022" w14:textId="74CCC376" w:rsidR="00394D32" w:rsidRPr="00811AE6" w:rsidRDefault="00092DEF"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1.</w:t>
            </w:r>
            <w:proofErr w:type="gramStart"/>
            <w:r w:rsidRPr="00811AE6">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04D8C876" w14:textId="369ACFC5" w:rsidR="00394D32" w:rsidRPr="00811AE6" w:rsidRDefault="00B46E58" w:rsidP="00876663">
            <w:pPr>
              <w:pStyle w:val="Compact"/>
              <w:rPr>
                <w:sz w:val="21"/>
                <w:szCs w:val="21"/>
              </w:rPr>
            </w:pPr>
            <w:r>
              <w:rPr>
                <w:sz w:val="21"/>
                <w:szCs w:val="21"/>
              </w:rPr>
              <w:t>Yes</w:t>
            </w:r>
          </w:p>
        </w:tc>
      </w:tr>
      <w:tr w:rsidR="001A733E" w14:paraId="5D28C3E3" w14:textId="77777777" w:rsidTr="002605ED">
        <w:tc>
          <w:tcPr>
            <w:tcW w:w="4952" w:type="dxa"/>
            <w:tcBorders>
              <w:top w:val="single" w:sz="2" w:space="0" w:color="D9D9D9" w:themeColor="background1" w:themeShade="D9"/>
              <w:bottom w:val="single" w:sz="2" w:space="0" w:color="D9D9D9" w:themeColor="background1" w:themeShade="D9"/>
            </w:tcBorders>
          </w:tcPr>
          <w:p w14:paraId="04DB4230" w14:textId="151CD84C" w:rsidR="00394D32" w:rsidRPr="00811AE6" w:rsidRDefault="00394D32" w:rsidP="00876663">
            <w:pPr>
              <w:pStyle w:val="Compact"/>
              <w:rPr>
                <w:rStyle w:val="VerbatimChar"/>
                <w:sz w:val="21"/>
                <w:szCs w:val="21"/>
              </w:rPr>
            </w:pPr>
            <w:r w:rsidRPr="00811AE6">
              <w:rPr>
                <w:rStyle w:val="VerbatimChar"/>
                <w:sz w:val="21"/>
                <w:szCs w:val="21"/>
              </w:rPr>
              <w:t>data/processed/figure_2_1.csv</w:t>
            </w:r>
          </w:p>
        </w:tc>
        <w:tc>
          <w:tcPr>
            <w:tcW w:w="830" w:type="dxa"/>
            <w:tcBorders>
              <w:top w:val="single" w:sz="2" w:space="0" w:color="D9D9D9" w:themeColor="background1" w:themeShade="D9"/>
              <w:bottom w:val="single" w:sz="2" w:space="0" w:color="D9D9D9" w:themeColor="background1" w:themeShade="D9"/>
            </w:tcBorders>
          </w:tcPr>
          <w:p w14:paraId="6A86EBA7" w14:textId="5CC91F5A" w:rsidR="00394D32" w:rsidRPr="00811AE6" w:rsidRDefault="00A74160" w:rsidP="00876663">
            <w:pPr>
              <w:pStyle w:val="Compact"/>
              <w:rPr>
                <w:sz w:val="21"/>
                <w:szCs w:val="21"/>
              </w:rPr>
            </w:pPr>
            <w:r w:rsidRPr="00811AE6">
              <w:rPr>
                <w:sz w:val="21"/>
                <w:szCs w:val="21"/>
              </w:rPr>
              <w:t>JOLTS</w:t>
            </w:r>
          </w:p>
        </w:tc>
        <w:tc>
          <w:tcPr>
            <w:tcW w:w="2658" w:type="dxa"/>
            <w:tcBorders>
              <w:top w:val="single" w:sz="2" w:space="0" w:color="D9D9D9" w:themeColor="background1" w:themeShade="D9"/>
              <w:bottom w:val="single" w:sz="2" w:space="0" w:color="D9D9D9" w:themeColor="background1" w:themeShade="D9"/>
            </w:tcBorders>
          </w:tcPr>
          <w:p w14:paraId="550B49B0" w14:textId="7BAFC873" w:rsidR="00092DEF" w:rsidRPr="00811AE6" w:rsidRDefault="00092DEF" w:rsidP="00876663">
            <w:pPr>
              <w:pStyle w:val="Compact"/>
              <w:rPr>
                <w:sz w:val="21"/>
                <w:szCs w:val="21"/>
              </w:rPr>
            </w:pPr>
            <w:r w:rsidRPr="00811AE6">
              <w:rPr>
                <w:sz w:val="21"/>
                <w:szCs w:val="21"/>
              </w:rPr>
              <w:t xml:space="preserve">Uses </w:t>
            </w:r>
            <w:proofErr w:type="spellStart"/>
            <w:r w:rsidRPr="00811AE6">
              <w:rPr>
                <w:sz w:val="21"/>
                <w:szCs w:val="21"/>
              </w:rPr>
              <w:t>jolts_rates</w:t>
            </w:r>
            <w:proofErr w:type="spellEnd"/>
            <w:r w:rsidRPr="00811AE6">
              <w:rPr>
                <w:sz w:val="21"/>
                <w:szCs w:val="21"/>
              </w:rPr>
              <w:t>, serves as input for Figure 2.1.A, Figure 2.1.B, and Figure 2.</w:t>
            </w:r>
            <w:proofErr w:type="gramStart"/>
            <w:r w:rsidRPr="00811AE6">
              <w:rPr>
                <w:sz w:val="21"/>
                <w:szCs w:val="21"/>
              </w:rPr>
              <w:t>1.C.</w:t>
            </w:r>
            <w:proofErr w:type="gramEnd"/>
          </w:p>
        </w:tc>
        <w:tc>
          <w:tcPr>
            <w:tcW w:w="1134" w:type="dxa"/>
            <w:tcBorders>
              <w:top w:val="single" w:sz="2" w:space="0" w:color="D9D9D9" w:themeColor="background1" w:themeShade="D9"/>
              <w:bottom w:val="single" w:sz="2" w:space="0" w:color="D9D9D9" w:themeColor="background1" w:themeShade="D9"/>
            </w:tcBorders>
          </w:tcPr>
          <w:p w14:paraId="2D16C24D" w14:textId="6C218451" w:rsidR="00394D32" w:rsidRPr="00811AE6" w:rsidRDefault="00B46E58" w:rsidP="00876663">
            <w:pPr>
              <w:pStyle w:val="Compact"/>
              <w:rPr>
                <w:sz w:val="21"/>
                <w:szCs w:val="21"/>
              </w:rPr>
            </w:pPr>
            <w:r>
              <w:rPr>
                <w:sz w:val="21"/>
                <w:szCs w:val="21"/>
              </w:rPr>
              <w:t>Yes</w:t>
            </w:r>
          </w:p>
        </w:tc>
      </w:tr>
      <w:tr w:rsidR="001A733E" w14:paraId="4E0ADE24" w14:textId="77777777" w:rsidTr="002605ED">
        <w:tc>
          <w:tcPr>
            <w:tcW w:w="4952" w:type="dxa"/>
            <w:tcBorders>
              <w:top w:val="single" w:sz="2" w:space="0" w:color="D9D9D9" w:themeColor="background1" w:themeShade="D9"/>
              <w:bottom w:val="single" w:sz="2" w:space="0" w:color="D9D9D9" w:themeColor="background1" w:themeShade="D9"/>
            </w:tcBorders>
          </w:tcPr>
          <w:p w14:paraId="1B206719" w14:textId="0A4A68CD" w:rsidR="00394D32" w:rsidRPr="00811AE6" w:rsidRDefault="00394D32" w:rsidP="00876663">
            <w:pPr>
              <w:pStyle w:val="Compact"/>
              <w:rPr>
                <w:rStyle w:val="VerbatimChar"/>
                <w:sz w:val="21"/>
                <w:szCs w:val="21"/>
              </w:rPr>
            </w:pPr>
            <w:r w:rsidRPr="00811AE6">
              <w:rPr>
                <w:rStyle w:val="VerbatimChar"/>
                <w:sz w:val="21"/>
                <w:szCs w:val="21"/>
              </w:rPr>
              <w:t>data/processed/figure_2_2_A.csv</w:t>
            </w:r>
          </w:p>
        </w:tc>
        <w:tc>
          <w:tcPr>
            <w:tcW w:w="830" w:type="dxa"/>
            <w:tcBorders>
              <w:top w:val="single" w:sz="2" w:space="0" w:color="D9D9D9" w:themeColor="background1" w:themeShade="D9"/>
              <w:bottom w:val="single" w:sz="2" w:space="0" w:color="D9D9D9" w:themeColor="background1" w:themeShade="D9"/>
            </w:tcBorders>
          </w:tcPr>
          <w:p w14:paraId="451FDA1C" w14:textId="49484D25" w:rsidR="00394D32" w:rsidRPr="00811AE6" w:rsidRDefault="00A74160" w:rsidP="00876663">
            <w:pPr>
              <w:pStyle w:val="Compact"/>
              <w:rPr>
                <w:sz w:val="21"/>
                <w:szCs w:val="21"/>
              </w:rPr>
            </w:pPr>
            <w:r w:rsidRPr="00811AE6">
              <w:rPr>
                <w:sz w:val="21"/>
                <w:szCs w:val="21"/>
              </w:rPr>
              <w:t>FMP</w:t>
            </w:r>
          </w:p>
        </w:tc>
        <w:tc>
          <w:tcPr>
            <w:tcW w:w="2658" w:type="dxa"/>
            <w:tcBorders>
              <w:top w:val="single" w:sz="2" w:space="0" w:color="D9D9D9" w:themeColor="background1" w:themeShade="D9"/>
              <w:bottom w:val="single" w:sz="2" w:space="0" w:color="D9D9D9" w:themeColor="background1" w:themeShade="D9"/>
            </w:tcBorders>
          </w:tcPr>
          <w:p w14:paraId="71FF4E91" w14:textId="706DFD4B" w:rsidR="00394D32" w:rsidRPr="00811AE6" w:rsidRDefault="00092DEF" w:rsidP="00876663">
            <w:pPr>
              <w:pStyle w:val="Compact"/>
              <w:rPr>
                <w:sz w:val="21"/>
                <w:szCs w:val="21"/>
              </w:rPr>
            </w:pPr>
            <w:r w:rsidRPr="00811AE6">
              <w:rPr>
                <w:sz w:val="21"/>
                <w:szCs w:val="21"/>
              </w:rPr>
              <w:t xml:space="preserve">Uses </w:t>
            </w:r>
            <w:proofErr w:type="spellStart"/>
            <w:r w:rsidRPr="00811AE6">
              <w:rPr>
                <w:sz w:val="21"/>
                <w:szCs w:val="21"/>
              </w:rPr>
              <w:t>fmp_ee_flow</w:t>
            </w:r>
            <w:proofErr w:type="spellEnd"/>
            <w:r w:rsidRPr="00811AE6">
              <w:rPr>
                <w:sz w:val="21"/>
                <w:szCs w:val="21"/>
              </w:rPr>
              <w:t>, serves as input for Figure 2.</w:t>
            </w:r>
            <w:proofErr w:type="gramStart"/>
            <w:r w:rsidRPr="00811AE6">
              <w:rPr>
                <w:sz w:val="21"/>
                <w:szCs w:val="21"/>
              </w:rPr>
              <w:t>2.A.</w:t>
            </w:r>
            <w:proofErr w:type="gramEnd"/>
          </w:p>
        </w:tc>
        <w:tc>
          <w:tcPr>
            <w:tcW w:w="1134" w:type="dxa"/>
            <w:tcBorders>
              <w:top w:val="single" w:sz="2" w:space="0" w:color="D9D9D9" w:themeColor="background1" w:themeShade="D9"/>
              <w:bottom w:val="single" w:sz="2" w:space="0" w:color="D9D9D9" w:themeColor="background1" w:themeShade="D9"/>
            </w:tcBorders>
          </w:tcPr>
          <w:p w14:paraId="6A760E2E" w14:textId="5CDE09C4" w:rsidR="00394D32" w:rsidRPr="00811AE6" w:rsidRDefault="00B46E58" w:rsidP="00876663">
            <w:pPr>
              <w:pStyle w:val="Compact"/>
              <w:rPr>
                <w:sz w:val="21"/>
                <w:szCs w:val="21"/>
              </w:rPr>
            </w:pPr>
            <w:r>
              <w:rPr>
                <w:sz w:val="21"/>
                <w:szCs w:val="21"/>
              </w:rPr>
              <w:t>Yes</w:t>
            </w:r>
          </w:p>
        </w:tc>
      </w:tr>
      <w:tr w:rsidR="001A733E" w14:paraId="113B28CD" w14:textId="77777777" w:rsidTr="002605ED">
        <w:tc>
          <w:tcPr>
            <w:tcW w:w="4952" w:type="dxa"/>
            <w:tcBorders>
              <w:top w:val="single" w:sz="2" w:space="0" w:color="D9D9D9" w:themeColor="background1" w:themeShade="D9"/>
              <w:bottom w:val="single" w:sz="2" w:space="0" w:color="D9D9D9" w:themeColor="background1" w:themeShade="D9"/>
            </w:tcBorders>
          </w:tcPr>
          <w:p w14:paraId="3DD1E20C" w14:textId="62531B6C" w:rsidR="00394D32" w:rsidRPr="00811AE6" w:rsidRDefault="00394D32" w:rsidP="00876663">
            <w:pPr>
              <w:pStyle w:val="Compact"/>
              <w:rPr>
                <w:rStyle w:val="VerbatimChar"/>
                <w:sz w:val="21"/>
                <w:szCs w:val="21"/>
              </w:rPr>
            </w:pPr>
            <w:r w:rsidRPr="00811AE6">
              <w:rPr>
                <w:rStyle w:val="VerbatimChar"/>
                <w:sz w:val="21"/>
                <w:szCs w:val="21"/>
              </w:rPr>
              <w:t>data/processed/figure_2_2_B.csv</w:t>
            </w:r>
          </w:p>
        </w:tc>
        <w:tc>
          <w:tcPr>
            <w:tcW w:w="830" w:type="dxa"/>
            <w:tcBorders>
              <w:top w:val="single" w:sz="2" w:space="0" w:color="D9D9D9" w:themeColor="background1" w:themeShade="D9"/>
              <w:bottom w:val="single" w:sz="2" w:space="0" w:color="D9D9D9" w:themeColor="background1" w:themeShade="D9"/>
            </w:tcBorders>
          </w:tcPr>
          <w:p w14:paraId="37D9B004" w14:textId="73B1773E" w:rsidR="00394D32" w:rsidRPr="00811AE6" w:rsidRDefault="00A74160"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5425222" w14:textId="102AC9A5" w:rsidR="00394D32" w:rsidRPr="00811AE6" w:rsidRDefault="00092DEF" w:rsidP="00876663">
            <w:pPr>
              <w:pStyle w:val="Compact"/>
              <w:rPr>
                <w:sz w:val="21"/>
                <w:szCs w:val="21"/>
              </w:rPr>
            </w:pPr>
            <w:r w:rsidRPr="00811AE6">
              <w:rPr>
                <w:sz w:val="21"/>
                <w:szCs w:val="21"/>
              </w:rPr>
              <w:t xml:space="preserve">Uses </w:t>
            </w:r>
            <w:proofErr w:type="spellStart"/>
            <w:r w:rsidRPr="00811AE6">
              <w:rPr>
                <w:sz w:val="21"/>
                <w:szCs w:val="21"/>
              </w:rPr>
              <w:t>fred_employment</w:t>
            </w:r>
            <w:proofErr w:type="spellEnd"/>
            <w:r w:rsidRPr="00811AE6">
              <w:rPr>
                <w:sz w:val="21"/>
                <w:szCs w:val="21"/>
              </w:rPr>
              <w:t xml:space="preserve"> and UE, serves as input for Figure 2.</w:t>
            </w:r>
            <w:proofErr w:type="gramStart"/>
            <w:r w:rsidRPr="00811AE6">
              <w:rPr>
                <w:sz w:val="21"/>
                <w:szCs w:val="21"/>
              </w:rPr>
              <w:t>2.B.</w:t>
            </w:r>
            <w:proofErr w:type="gramEnd"/>
          </w:p>
        </w:tc>
        <w:tc>
          <w:tcPr>
            <w:tcW w:w="1134" w:type="dxa"/>
            <w:tcBorders>
              <w:top w:val="single" w:sz="2" w:space="0" w:color="D9D9D9" w:themeColor="background1" w:themeShade="D9"/>
              <w:bottom w:val="single" w:sz="2" w:space="0" w:color="D9D9D9" w:themeColor="background1" w:themeShade="D9"/>
            </w:tcBorders>
          </w:tcPr>
          <w:p w14:paraId="4C55C388" w14:textId="1C6157B5" w:rsidR="00394D32" w:rsidRPr="00811AE6" w:rsidRDefault="00654C11" w:rsidP="00876663">
            <w:pPr>
              <w:pStyle w:val="Compact"/>
              <w:rPr>
                <w:sz w:val="21"/>
                <w:szCs w:val="21"/>
              </w:rPr>
            </w:pPr>
            <w:r>
              <w:rPr>
                <w:sz w:val="21"/>
                <w:szCs w:val="21"/>
              </w:rPr>
              <w:t>Yes</w:t>
            </w:r>
          </w:p>
        </w:tc>
      </w:tr>
      <w:tr w:rsidR="001A733E" w14:paraId="25BD459A" w14:textId="77777777" w:rsidTr="002605ED">
        <w:tc>
          <w:tcPr>
            <w:tcW w:w="4952" w:type="dxa"/>
            <w:tcBorders>
              <w:top w:val="single" w:sz="2" w:space="0" w:color="D9D9D9" w:themeColor="background1" w:themeShade="D9"/>
              <w:bottom w:val="single" w:sz="2" w:space="0" w:color="D9D9D9" w:themeColor="background1" w:themeShade="D9"/>
            </w:tcBorders>
          </w:tcPr>
          <w:p w14:paraId="5E86A4D0" w14:textId="49C5520F" w:rsidR="00394D32" w:rsidRPr="00811AE6" w:rsidRDefault="00394D32" w:rsidP="00876663">
            <w:pPr>
              <w:pStyle w:val="Compact"/>
              <w:rPr>
                <w:rStyle w:val="VerbatimChar"/>
                <w:sz w:val="21"/>
                <w:szCs w:val="21"/>
              </w:rPr>
            </w:pPr>
            <w:r w:rsidRPr="00811AE6">
              <w:rPr>
                <w:rStyle w:val="VerbatimChar"/>
                <w:sz w:val="21"/>
                <w:szCs w:val="21"/>
              </w:rPr>
              <w:t>data/processed/figure_2_3.csv</w:t>
            </w:r>
          </w:p>
        </w:tc>
        <w:tc>
          <w:tcPr>
            <w:tcW w:w="830" w:type="dxa"/>
            <w:tcBorders>
              <w:top w:val="single" w:sz="2" w:space="0" w:color="D9D9D9" w:themeColor="background1" w:themeShade="D9"/>
              <w:bottom w:val="single" w:sz="2" w:space="0" w:color="D9D9D9" w:themeColor="background1" w:themeShade="D9"/>
            </w:tcBorders>
          </w:tcPr>
          <w:p w14:paraId="6E6DB233" w14:textId="22A1C266" w:rsidR="00394D32" w:rsidRPr="00811AE6" w:rsidRDefault="00A74160" w:rsidP="00876663">
            <w:pPr>
              <w:pStyle w:val="Compact"/>
              <w:rPr>
                <w:sz w:val="21"/>
                <w:szCs w:val="21"/>
              </w:rPr>
            </w:pPr>
            <w:r w:rsidRPr="00811AE6">
              <w:rPr>
                <w:sz w:val="21"/>
                <w:szCs w:val="21"/>
              </w:rPr>
              <w:t>ADP, FRED</w:t>
            </w:r>
          </w:p>
        </w:tc>
        <w:tc>
          <w:tcPr>
            <w:tcW w:w="2658" w:type="dxa"/>
            <w:tcBorders>
              <w:top w:val="single" w:sz="2" w:space="0" w:color="D9D9D9" w:themeColor="background1" w:themeShade="D9"/>
              <w:bottom w:val="single" w:sz="2" w:space="0" w:color="D9D9D9" w:themeColor="background1" w:themeShade="D9"/>
            </w:tcBorders>
          </w:tcPr>
          <w:p w14:paraId="015A4B49" w14:textId="7F7CF99C" w:rsidR="00394D32" w:rsidRPr="00811AE6" w:rsidRDefault="00092DEF" w:rsidP="00876663">
            <w:pPr>
              <w:pStyle w:val="Compact"/>
              <w:rPr>
                <w:sz w:val="21"/>
                <w:szCs w:val="21"/>
              </w:rPr>
            </w:pPr>
            <w:r w:rsidRPr="00811AE6">
              <w:rPr>
                <w:sz w:val="21"/>
                <w:szCs w:val="21"/>
              </w:rPr>
              <w:t>Combines</w:t>
            </w:r>
            <w:r w:rsidR="00063CF1" w:rsidRPr="00811AE6">
              <w:rPr>
                <w:sz w:val="21"/>
                <w:szCs w:val="21"/>
              </w:rPr>
              <w:t xml:space="preserve"> </w:t>
            </w:r>
            <w:proofErr w:type="spellStart"/>
            <w:r w:rsidR="00063CF1" w:rsidRPr="00811AE6">
              <w:rPr>
                <w:sz w:val="21"/>
                <w:szCs w:val="21"/>
              </w:rPr>
              <w:t>adp_pay_history</w:t>
            </w:r>
            <w:proofErr w:type="spellEnd"/>
            <w:r w:rsidR="00063CF1" w:rsidRPr="00811AE6">
              <w:rPr>
                <w:sz w:val="21"/>
                <w:szCs w:val="21"/>
              </w:rPr>
              <w:t xml:space="preserve"> and CPI, serves as input for Figure 2.3.A and 2.</w:t>
            </w:r>
            <w:proofErr w:type="gramStart"/>
            <w:r w:rsidR="00063CF1" w:rsidRPr="00811AE6">
              <w:rPr>
                <w:sz w:val="21"/>
                <w:szCs w:val="21"/>
              </w:rPr>
              <w:t>3.B.</w:t>
            </w:r>
            <w:proofErr w:type="gramEnd"/>
          </w:p>
        </w:tc>
        <w:tc>
          <w:tcPr>
            <w:tcW w:w="1134" w:type="dxa"/>
            <w:tcBorders>
              <w:top w:val="single" w:sz="2" w:space="0" w:color="D9D9D9" w:themeColor="background1" w:themeShade="D9"/>
              <w:bottom w:val="single" w:sz="2" w:space="0" w:color="D9D9D9" w:themeColor="background1" w:themeShade="D9"/>
            </w:tcBorders>
          </w:tcPr>
          <w:p w14:paraId="0006F3A2" w14:textId="5D6E805C" w:rsidR="00394D32" w:rsidRPr="00811AE6" w:rsidRDefault="00654C11" w:rsidP="00876663">
            <w:pPr>
              <w:pStyle w:val="Compact"/>
              <w:rPr>
                <w:sz w:val="21"/>
                <w:szCs w:val="21"/>
              </w:rPr>
            </w:pPr>
            <w:r>
              <w:rPr>
                <w:sz w:val="21"/>
                <w:szCs w:val="21"/>
              </w:rPr>
              <w:t>Yes</w:t>
            </w:r>
          </w:p>
        </w:tc>
      </w:tr>
      <w:tr w:rsidR="001A733E" w14:paraId="05BD8E10" w14:textId="77777777" w:rsidTr="002605ED">
        <w:tc>
          <w:tcPr>
            <w:tcW w:w="4952" w:type="dxa"/>
            <w:tcBorders>
              <w:top w:val="single" w:sz="2" w:space="0" w:color="D9D9D9" w:themeColor="background1" w:themeShade="D9"/>
              <w:bottom w:val="single" w:sz="2" w:space="0" w:color="D9D9D9" w:themeColor="background1" w:themeShade="D9"/>
            </w:tcBorders>
          </w:tcPr>
          <w:p w14:paraId="4B048BEE" w14:textId="309B8BD8" w:rsidR="00394D32" w:rsidRPr="00811AE6" w:rsidRDefault="00394D32" w:rsidP="00876663">
            <w:pPr>
              <w:pStyle w:val="Compact"/>
              <w:rPr>
                <w:rStyle w:val="VerbatimChar"/>
                <w:sz w:val="21"/>
                <w:szCs w:val="21"/>
              </w:rPr>
            </w:pPr>
            <w:r w:rsidRPr="00811AE6">
              <w:rPr>
                <w:rStyle w:val="VerbatimChar"/>
                <w:sz w:val="21"/>
                <w:szCs w:val="21"/>
              </w:rPr>
              <w:t>data/processed/figure_2_4.csv</w:t>
            </w:r>
          </w:p>
        </w:tc>
        <w:tc>
          <w:tcPr>
            <w:tcW w:w="830" w:type="dxa"/>
            <w:tcBorders>
              <w:top w:val="single" w:sz="2" w:space="0" w:color="D9D9D9" w:themeColor="background1" w:themeShade="D9"/>
              <w:bottom w:val="single" w:sz="2" w:space="0" w:color="D9D9D9" w:themeColor="background1" w:themeShade="D9"/>
            </w:tcBorders>
          </w:tcPr>
          <w:p w14:paraId="08790CE5" w14:textId="2283043D" w:rsidR="00394D32" w:rsidRPr="00811AE6" w:rsidRDefault="00A74160"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26F06218" w14:textId="253C7342" w:rsidR="00394D32" w:rsidRPr="00811AE6" w:rsidRDefault="00063CF1"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2.4.A and 2.</w:t>
            </w:r>
            <w:proofErr w:type="gramStart"/>
            <w:r w:rsidRPr="00811AE6">
              <w:rPr>
                <w:sz w:val="21"/>
                <w:szCs w:val="21"/>
              </w:rPr>
              <w:t>4.B.</w:t>
            </w:r>
            <w:proofErr w:type="gramEnd"/>
          </w:p>
        </w:tc>
        <w:tc>
          <w:tcPr>
            <w:tcW w:w="1134" w:type="dxa"/>
            <w:tcBorders>
              <w:top w:val="single" w:sz="2" w:space="0" w:color="D9D9D9" w:themeColor="background1" w:themeShade="D9"/>
              <w:bottom w:val="single" w:sz="2" w:space="0" w:color="D9D9D9" w:themeColor="background1" w:themeShade="D9"/>
            </w:tcBorders>
          </w:tcPr>
          <w:p w14:paraId="6EEFEF55" w14:textId="733F3FCE" w:rsidR="00394D32" w:rsidRPr="00811AE6" w:rsidRDefault="00654C11" w:rsidP="00876663">
            <w:pPr>
              <w:pStyle w:val="Compact"/>
              <w:rPr>
                <w:sz w:val="21"/>
                <w:szCs w:val="21"/>
              </w:rPr>
            </w:pPr>
            <w:r>
              <w:rPr>
                <w:sz w:val="21"/>
                <w:szCs w:val="21"/>
              </w:rPr>
              <w:t>Yes</w:t>
            </w:r>
          </w:p>
        </w:tc>
      </w:tr>
      <w:tr w:rsidR="001A733E" w14:paraId="52A5BCE4" w14:textId="77777777" w:rsidTr="002605ED">
        <w:tc>
          <w:tcPr>
            <w:tcW w:w="4952" w:type="dxa"/>
            <w:tcBorders>
              <w:top w:val="single" w:sz="2" w:space="0" w:color="D9D9D9" w:themeColor="background1" w:themeShade="D9"/>
              <w:bottom w:val="single" w:sz="2" w:space="0" w:color="D9D9D9" w:themeColor="background1" w:themeShade="D9"/>
            </w:tcBorders>
          </w:tcPr>
          <w:p w14:paraId="036E6625" w14:textId="77777777" w:rsidR="009433B3" w:rsidRPr="00811AE6" w:rsidRDefault="009433B3" w:rsidP="00876663">
            <w:pPr>
              <w:pStyle w:val="Compact"/>
              <w:rPr>
                <w:rStyle w:val="VerbatimChar"/>
                <w:sz w:val="21"/>
                <w:szCs w:val="21"/>
              </w:rPr>
            </w:pPr>
            <w:r w:rsidRPr="00811AE6">
              <w:rPr>
                <w:rStyle w:val="VerbatimChar"/>
                <w:sz w:val="21"/>
                <w:szCs w:val="21"/>
              </w:rPr>
              <w:t>data/processed/figure_2_5_temp1.csv</w:t>
            </w:r>
          </w:p>
          <w:p w14:paraId="1DA49DDB" w14:textId="3D513ADC" w:rsidR="00915D66" w:rsidRPr="00811AE6" w:rsidRDefault="00915D66" w:rsidP="00876663">
            <w:pPr>
              <w:pStyle w:val="Compact"/>
              <w:rPr>
                <w:rStyle w:val="VerbatimChar"/>
                <w:sz w:val="21"/>
                <w:szCs w:val="21"/>
              </w:rPr>
            </w:pPr>
            <w:r w:rsidRPr="00811AE6">
              <w:rPr>
                <w:rStyle w:val="VerbatimChar"/>
                <w:sz w:val="21"/>
                <w:szCs w:val="21"/>
              </w:rPr>
              <w:t>data/processed/figure_2_5_temp2.csv</w:t>
            </w:r>
          </w:p>
        </w:tc>
        <w:tc>
          <w:tcPr>
            <w:tcW w:w="830" w:type="dxa"/>
            <w:tcBorders>
              <w:top w:val="single" w:sz="2" w:space="0" w:color="D9D9D9" w:themeColor="background1" w:themeShade="D9"/>
              <w:bottom w:val="single" w:sz="2" w:space="0" w:color="D9D9D9" w:themeColor="background1" w:themeShade="D9"/>
            </w:tcBorders>
          </w:tcPr>
          <w:p w14:paraId="4F48A6D6" w14:textId="7ADC232F" w:rsidR="009433B3" w:rsidRPr="00811AE6" w:rsidRDefault="00A74160" w:rsidP="00876663">
            <w:pPr>
              <w:pStyle w:val="Compact"/>
              <w:rPr>
                <w:sz w:val="21"/>
                <w:szCs w:val="21"/>
              </w:rPr>
            </w:pPr>
            <w:r w:rsidRPr="00811AE6">
              <w:rPr>
                <w:sz w:val="21"/>
                <w:szCs w:val="21"/>
              </w:rPr>
              <w:t>ATL, WFH</w:t>
            </w:r>
          </w:p>
        </w:tc>
        <w:tc>
          <w:tcPr>
            <w:tcW w:w="2658" w:type="dxa"/>
            <w:tcBorders>
              <w:top w:val="single" w:sz="2" w:space="0" w:color="D9D9D9" w:themeColor="background1" w:themeShade="D9"/>
              <w:bottom w:val="single" w:sz="2" w:space="0" w:color="D9D9D9" w:themeColor="background1" w:themeShade="D9"/>
            </w:tcBorders>
          </w:tcPr>
          <w:p w14:paraId="31353623" w14:textId="197B941C" w:rsidR="009433B3" w:rsidRPr="00811AE6" w:rsidRDefault="00915D66" w:rsidP="00876663">
            <w:pPr>
              <w:pStyle w:val="Compact"/>
              <w:rPr>
                <w:sz w:val="21"/>
                <w:szCs w:val="21"/>
              </w:rPr>
            </w:pPr>
            <w:r w:rsidRPr="00811AE6">
              <w:rPr>
                <w:sz w:val="21"/>
                <w:szCs w:val="21"/>
              </w:rPr>
              <w:t xml:space="preserve">Combine </w:t>
            </w:r>
            <w:proofErr w:type="spellStart"/>
            <w:r w:rsidRPr="00811AE6">
              <w:rPr>
                <w:sz w:val="21"/>
                <w:szCs w:val="21"/>
              </w:rPr>
              <w:t>atl_wage_data_raw</w:t>
            </w:r>
            <w:proofErr w:type="spellEnd"/>
            <w:r w:rsidRPr="00811AE6">
              <w:rPr>
                <w:sz w:val="21"/>
                <w:szCs w:val="21"/>
              </w:rPr>
              <w:t xml:space="preserve"> and </w:t>
            </w:r>
            <w:proofErr w:type="spellStart"/>
            <w:r w:rsidRPr="00811AE6">
              <w:rPr>
                <w:sz w:val="21"/>
                <w:szCs w:val="21"/>
              </w:rPr>
              <w:t>onet_wfh_code</w:t>
            </w:r>
            <w:proofErr w:type="spellEnd"/>
            <w:r w:rsidRPr="00811AE6">
              <w:rPr>
                <w:sz w:val="21"/>
                <w:szCs w:val="21"/>
              </w:rPr>
              <w:t>, serves as input for figure_2_5</w:t>
            </w:r>
          </w:p>
        </w:tc>
        <w:tc>
          <w:tcPr>
            <w:tcW w:w="1134" w:type="dxa"/>
            <w:tcBorders>
              <w:top w:val="single" w:sz="2" w:space="0" w:color="D9D9D9" w:themeColor="background1" w:themeShade="D9"/>
              <w:bottom w:val="single" w:sz="2" w:space="0" w:color="D9D9D9" w:themeColor="background1" w:themeShade="D9"/>
            </w:tcBorders>
          </w:tcPr>
          <w:p w14:paraId="616AA0BF" w14:textId="5C7FC1BD" w:rsidR="009433B3" w:rsidRPr="00811AE6" w:rsidRDefault="00654C11" w:rsidP="00876663">
            <w:pPr>
              <w:pStyle w:val="Compact"/>
              <w:rPr>
                <w:sz w:val="21"/>
                <w:szCs w:val="21"/>
              </w:rPr>
            </w:pPr>
            <w:r>
              <w:rPr>
                <w:sz w:val="21"/>
                <w:szCs w:val="21"/>
              </w:rPr>
              <w:t>Yes</w:t>
            </w:r>
          </w:p>
        </w:tc>
      </w:tr>
      <w:tr w:rsidR="001A733E" w14:paraId="30C92682" w14:textId="77777777" w:rsidTr="002605ED">
        <w:tc>
          <w:tcPr>
            <w:tcW w:w="4952" w:type="dxa"/>
            <w:tcBorders>
              <w:top w:val="single" w:sz="2" w:space="0" w:color="D9D9D9" w:themeColor="background1" w:themeShade="D9"/>
              <w:bottom w:val="single" w:sz="2" w:space="0" w:color="D9D9D9" w:themeColor="background1" w:themeShade="D9"/>
            </w:tcBorders>
          </w:tcPr>
          <w:p w14:paraId="0B4C6715" w14:textId="37B6A0B3" w:rsidR="009433B3" w:rsidRPr="00811AE6" w:rsidRDefault="009433B3" w:rsidP="00876663">
            <w:pPr>
              <w:pStyle w:val="Compact"/>
              <w:rPr>
                <w:rStyle w:val="VerbatimChar"/>
                <w:sz w:val="21"/>
                <w:szCs w:val="21"/>
              </w:rPr>
            </w:pPr>
            <w:r w:rsidRPr="00811AE6">
              <w:rPr>
                <w:rStyle w:val="VerbatimChar"/>
                <w:sz w:val="21"/>
                <w:szCs w:val="21"/>
              </w:rPr>
              <w:t>data/processed/figure_2_5.csv</w:t>
            </w:r>
          </w:p>
        </w:tc>
        <w:tc>
          <w:tcPr>
            <w:tcW w:w="830" w:type="dxa"/>
            <w:tcBorders>
              <w:top w:val="single" w:sz="2" w:space="0" w:color="D9D9D9" w:themeColor="background1" w:themeShade="D9"/>
              <w:bottom w:val="single" w:sz="2" w:space="0" w:color="D9D9D9" w:themeColor="background1" w:themeShade="D9"/>
            </w:tcBorders>
          </w:tcPr>
          <w:p w14:paraId="0D1B4382" w14:textId="7640BBFA" w:rsidR="009433B3" w:rsidRPr="00811AE6" w:rsidRDefault="00A74160" w:rsidP="00876663">
            <w:pPr>
              <w:pStyle w:val="Compact"/>
              <w:rPr>
                <w:sz w:val="21"/>
                <w:szCs w:val="21"/>
              </w:rPr>
            </w:pPr>
            <w:r w:rsidRPr="00811AE6">
              <w:rPr>
                <w:sz w:val="21"/>
                <w:szCs w:val="21"/>
              </w:rPr>
              <w:t>ATL, WFH, CPI</w:t>
            </w:r>
          </w:p>
        </w:tc>
        <w:tc>
          <w:tcPr>
            <w:tcW w:w="2658" w:type="dxa"/>
            <w:tcBorders>
              <w:top w:val="single" w:sz="2" w:space="0" w:color="D9D9D9" w:themeColor="background1" w:themeShade="D9"/>
              <w:bottom w:val="single" w:sz="2" w:space="0" w:color="D9D9D9" w:themeColor="background1" w:themeShade="D9"/>
            </w:tcBorders>
          </w:tcPr>
          <w:p w14:paraId="69F99283" w14:textId="0847DBD7" w:rsidR="009433B3" w:rsidRPr="00811AE6" w:rsidRDefault="00915D66" w:rsidP="00876663">
            <w:pPr>
              <w:pStyle w:val="Compact"/>
              <w:rPr>
                <w:sz w:val="21"/>
                <w:szCs w:val="21"/>
              </w:rPr>
            </w:pPr>
            <w:r w:rsidRPr="00811AE6">
              <w:rPr>
                <w:sz w:val="21"/>
                <w:szCs w:val="21"/>
              </w:rPr>
              <w:t>Combines figure_2_5_temp1, figure_2_5_temp2, and CPI, serves as input for Figure 2.5.A, 2.5.B, and 2.5.C</w:t>
            </w:r>
          </w:p>
        </w:tc>
        <w:tc>
          <w:tcPr>
            <w:tcW w:w="1134" w:type="dxa"/>
            <w:tcBorders>
              <w:top w:val="single" w:sz="2" w:space="0" w:color="D9D9D9" w:themeColor="background1" w:themeShade="D9"/>
              <w:bottom w:val="single" w:sz="2" w:space="0" w:color="D9D9D9" w:themeColor="background1" w:themeShade="D9"/>
            </w:tcBorders>
          </w:tcPr>
          <w:p w14:paraId="2676A5F3" w14:textId="2C384BE6" w:rsidR="009433B3" w:rsidRPr="00811AE6" w:rsidRDefault="00654C11" w:rsidP="00876663">
            <w:pPr>
              <w:pStyle w:val="Compact"/>
              <w:rPr>
                <w:sz w:val="21"/>
                <w:szCs w:val="21"/>
              </w:rPr>
            </w:pPr>
            <w:r>
              <w:rPr>
                <w:sz w:val="21"/>
                <w:szCs w:val="21"/>
              </w:rPr>
              <w:t>Yes</w:t>
            </w:r>
          </w:p>
        </w:tc>
      </w:tr>
      <w:tr w:rsidR="001A733E" w14:paraId="15BAD43C" w14:textId="77777777" w:rsidTr="002605ED">
        <w:tc>
          <w:tcPr>
            <w:tcW w:w="4952" w:type="dxa"/>
            <w:tcBorders>
              <w:top w:val="single" w:sz="2" w:space="0" w:color="D9D9D9" w:themeColor="background1" w:themeShade="D9"/>
              <w:bottom w:val="single" w:sz="2" w:space="0" w:color="D9D9D9" w:themeColor="background1" w:themeShade="D9"/>
            </w:tcBorders>
          </w:tcPr>
          <w:p w14:paraId="2A62989D" w14:textId="3722F049" w:rsidR="009433B3" w:rsidRPr="00811AE6" w:rsidRDefault="009433B3" w:rsidP="00876663">
            <w:pPr>
              <w:pStyle w:val="Compact"/>
              <w:rPr>
                <w:rStyle w:val="VerbatimChar"/>
                <w:sz w:val="21"/>
                <w:szCs w:val="21"/>
              </w:rPr>
            </w:pPr>
            <w:r w:rsidRPr="00811AE6">
              <w:rPr>
                <w:rStyle w:val="VerbatimChar"/>
                <w:sz w:val="21"/>
                <w:szCs w:val="21"/>
              </w:rPr>
              <w:t>data/processed/figure_6_1.csv</w:t>
            </w:r>
          </w:p>
        </w:tc>
        <w:tc>
          <w:tcPr>
            <w:tcW w:w="830" w:type="dxa"/>
            <w:tcBorders>
              <w:top w:val="single" w:sz="2" w:space="0" w:color="D9D9D9" w:themeColor="background1" w:themeShade="D9"/>
              <w:bottom w:val="single" w:sz="2" w:space="0" w:color="D9D9D9" w:themeColor="background1" w:themeShade="D9"/>
            </w:tcBorders>
          </w:tcPr>
          <w:p w14:paraId="238579EE" w14:textId="03089A36" w:rsidR="009433B3" w:rsidRPr="00811AE6" w:rsidRDefault="00A74160" w:rsidP="00876663">
            <w:pPr>
              <w:pStyle w:val="Compact"/>
              <w:rPr>
                <w:sz w:val="21"/>
                <w:szCs w:val="21"/>
              </w:rPr>
            </w:pPr>
            <w:r w:rsidRPr="00811AE6">
              <w:rPr>
                <w:sz w:val="21"/>
                <w:szCs w:val="21"/>
              </w:rPr>
              <w:t>BAR, FRED, JOLTS</w:t>
            </w:r>
          </w:p>
        </w:tc>
        <w:tc>
          <w:tcPr>
            <w:tcW w:w="2658" w:type="dxa"/>
            <w:tcBorders>
              <w:top w:val="single" w:sz="2" w:space="0" w:color="D9D9D9" w:themeColor="background1" w:themeShade="D9"/>
              <w:bottom w:val="single" w:sz="2" w:space="0" w:color="D9D9D9" w:themeColor="background1" w:themeShade="D9"/>
            </w:tcBorders>
          </w:tcPr>
          <w:p w14:paraId="52A37075" w14:textId="01B02C60" w:rsidR="009433B3" w:rsidRPr="00811AE6" w:rsidRDefault="00A74160" w:rsidP="00876663">
            <w:pPr>
              <w:pStyle w:val="Compact"/>
              <w:rPr>
                <w:sz w:val="21"/>
                <w:szCs w:val="21"/>
              </w:rPr>
            </w:pPr>
            <w:r w:rsidRPr="00811AE6">
              <w:rPr>
                <w:sz w:val="21"/>
                <w:szCs w:val="21"/>
              </w:rPr>
              <w:t xml:space="preserve">Combines </w:t>
            </w:r>
            <w:proofErr w:type="spellStart"/>
            <w:r w:rsidRPr="00811AE6">
              <w:rPr>
                <w:sz w:val="21"/>
                <w:szCs w:val="21"/>
              </w:rPr>
              <w:t>barnichon_vacancy</w:t>
            </w:r>
            <w:proofErr w:type="spellEnd"/>
            <w:r w:rsidRPr="00811AE6">
              <w:rPr>
                <w:sz w:val="21"/>
                <w:szCs w:val="21"/>
              </w:rPr>
              <w:t xml:space="preserve">, </w:t>
            </w:r>
            <w:proofErr w:type="spellStart"/>
            <w:r w:rsidRPr="00811AE6">
              <w:rPr>
                <w:sz w:val="21"/>
                <w:szCs w:val="21"/>
              </w:rPr>
              <w:t>fred_employment</w:t>
            </w:r>
            <w:proofErr w:type="spellEnd"/>
            <w:r w:rsidRPr="00811AE6">
              <w:rPr>
                <w:sz w:val="21"/>
                <w:szCs w:val="21"/>
              </w:rPr>
              <w:t xml:space="preserve">, </w:t>
            </w:r>
            <w:proofErr w:type="spellStart"/>
            <w:r w:rsidRPr="00811AE6">
              <w:rPr>
                <w:sz w:val="21"/>
                <w:szCs w:val="21"/>
              </w:rPr>
              <w:t>jolts_level</w:t>
            </w:r>
            <w:proofErr w:type="spellEnd"/>
            <w:r w:rsidRPr="00811AE6">
              <w:rPr>
                <w:sz w:val="21"/>
                <w:szCs w:val="21"/>
              </w:rPr>
              <w:t>, and CPI, serves as input for Figure 6.1.A and 6.</w:t>
            </w:r>
            <w:proofErr w:type="gramStart"/>
            <w:r w:rsidRPr="00811AE6">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631E1FE7" w14:textId="06C4810A" w:rsidR="009433B3" w:rsidRPr="00811AE6" w:rsidRDefault="00654C11" w:rsidP="00876663">
            <w:pPr>
              <w:pStyle w:val="Compact"/>
              <w:rPr>
                <w:sz w:val="21"/>
                <w:szCs w:val="21"/>
              </w:rPr>
            </w:pPr>
            <w:r>
              <w:rPr>
                <w:sz w:val="21"/>
                <w:szCs w:val="21"/>
              </w:rPr>
              <w:t>Yes</w:t>
            </w:r>
          </w:p>
        </w:tc>
      </w:tr>
      <w:tr w:rsidR="001A733E" w14:paraId="42BC35F5" w14:textId="77777777" w:rsidTr="002605ED">
        <w:tc>
          <w:tcPr>
            <w:tcW w:w="4952" w:type="dxa"/>
            <w:tcBorders>
              <w:top w:val="single" w:sz="2" w:space="0" w:color="D9D9D9" w:themeColor="background1" w:themeShade="D9"/>
              <w:bottom w:val="single" w:sz="2" w:space="0" w:color="D9D9D9" w:themeColor="background1" w:themeShade="D9"/>
            </w:tcBorders>
          </w:tcPr>
          <w:p w14:paraId="7909B352" w14:textId="4CC90B06" w:rsidR="009433B3" w:rsidRPr="00811AE6" w:rsidRDefault="009433B3" w:rsidP="00876663">
            <w:pPr>
              <w:pStyle w:val="Compact"/>
              <w:rPr>
                <w:rStyle w:val="VerbatimChar"/>
                <w:sz w:val="21"/>
                <w:szCs w:val="21"/>
              </w:rPr>
            </w:pPr>
            <w:r w:rsidRPr="00811AE6">
              <w:rPr>
                <w:rStyle w:val="VerbatimChar"/>
                <w:sz w:val="21"/>
                <w:szCs w:val="21"/>
              </w:rPr>
              <w:t>data/processed/figure_B_1.csv</w:t>
            </w:r>
          </w:p>
        </w:tc>
        <w:tc>
          <w:tcPr>
            <w:tcW w:w="830" w:type="dxa"/>
            <w:tcBorders>
              <w:top w:val="single" w:sz="2" w:space="0" w:color="D9D9D9" w:themeColor="background1" w:themeShade="D9"/>
              <w:bottom w:val="single" w:sz="2" w:space="0" w:color="D9D9D9" w:themeColor="background1" w:themeShade="D9"/>
            </w:tcBorders>
          </w:tcPr>
          <w:p w14:paraId="04315531" w14:textId="091AF9D1" w:rsidR="009433B3" w:rsidRPr="00811AE6" w:rsidRDefault="00A74160" w:rsidP="00876663">
            <w:pPr>
              <w:pStyle w:val="Compact"/>
              <w:rPr>
                <w:sz w:val="21"/>
                <w:szCs w:val="21"/>
              </w:rPr>
            </w:pPr>
            <w:r w:rsidRPr="00811AE6">
              <w:rPr>
                <w:sz w:val="21"/>
                <w:szCs w:val="21"/>
              </w:rPr>
              <w:t>JOLTS, FRED</w:t>
            </w:r>
          </w:p>
        </w:tc>
        <w:tc>
          <w:tcPr>
            <w:tcW w:w="2658" w:type="dxa"/>
            <w:tcBorders>
              <w:top w:val="single" w:sz="2" w:space="0" w:color="D9D9D9" w:themeColor="background1" w:themeShade="D9"/>
              <w:bottom w:val="single" w:sz="2" w:space="0" w:color="D9D9D9" w:themeColor="background1" w:themeShade="D9"/>
            </w:tcBorders>
          </w:tcPr>
          <w:p w14:paraId="739DEAC6" w14:textId="5F9C18CE" w:rsidR="009433B3" w:rsidRPr="00811AE6" w:rsidRDefault="00A74160" w:rsidP="00876663">
            <w:pPr>
              <w:pStyle w:val="Compact"/>
              <w:rPr>
                <w:sz w:val="21"/>
                <w:szCs w:val="21"/>
              </w:rPr>
            </w:pPr>
            <w:r w:rsidRPr="00811AE6">
              <w:rPr>
                <w:sz w:val="21"/>
                <w:szCs w:val="21"/>
              </w:rPr>
              <w:t xml:space="preserve">Combines </w:t>
            </w:r>
            <w:proofErr w:type="spellStart"/>
            <w:r w:rsidRPr="00811AE6">
              <w:rPr>
                <w:sz w:val="21"/>
                <w:szCs w:val="21"/>
              </w:rPr>
              <w:t>jolts_rates</w:t>
            </w:r>
            <w:proofErr w:type="spellEnd"/>
            <w:r w:rsidRPr="00811AE6">
              <w:rPr>
                <w:sz w:val="21"/>
                <w:szCs w:val="21"/>
              </w:rPr>
              <w:t xml:space="preserve"> and CPI, serves as input for Figure B.1.A and Figure </w:t>
            </w:r>
            <w:r w:rsidRPr="00811AE6">
              <w:rPr>
                <w:sz w:val="21"/>
                <w:szCs w:val="21"/>
              </w:rPr>
              <w:lastRenderedPageBreak/>
              <w:t>B.1.B</w:t>
            </w:r>
          </w:p>
        </w:tc>
        <w:tc>
          <w:tcPr>
            <w:tcW w:w="1134" w:type="dxa"/>
            <w:tcBorders>
              <w:top w:val="single" w:sz="2" w:space="0" w:color="D9D9D9" w:themeColor="background1" w:themeShade="D9"/>
              <w:bottom w:val="single" w:sz="2" w:space="0" w:color="D9D9D9" w:themeColor="background1" w:themeShade="D9"/>
            </w:tcBorders>
          </w:tcPr>
          <w:p w14:paraId="0C44B40E" w14:textId="3B96FEE0" w:rsidR="009433B3" w:rsidRPr="00811AE6" w:rsidRDefault="00654C11" w:rsidP="00876663">
            <w:pPr>
              <w:pStyle w:val="Compact"/>
              <w:rPr>
                <w:sz w:val="21"/>
                <w:szCs w:val="21"/>
              </w:rPr>
            </w:pPr>
            <w:r>
              <w:rPr>
                <w:sz w:val="21"/>
                <w:szCs w:val="21"/>
              </w:rPr>
              <w:lastRenderedPageBreak/>
              <w:t>Yes</w:t>
            </w:r>
          </w:p>
        </w:tc>
      </w:tr>
      <w:tr w:rsidR="001A733E" w14:paraId="1192132D" w14:textId="77777777" w:rsidTr="002605ED">
        <w:tc>
          <w:tcPr>
            <w:tcW w:w="4952" w:type="dxa"/>
            <w:tcBorders>
              <w:top w:val="single" w:sz="2" w:space="0" w:color="D9D9D9" w:themeColor="background1" w:themeShade="D9"/>
              <w:bottom w:val="single" w:sz="2" w:space="0" w:color="D9D9D9" w:themeColor="background1" w:themeShade="D9"/>
            </w:tcBorders>
          </w:tcPr>
          <w:p w14:paraId="0649C7E3" w14:textId="1C617741" w:rsidR="009433B3" w:rsidRPr="00811AE6" w:rsidRDefault="009433B3" w:rsidP="00876663">
            <w:pPr>
              <w:pStyle w:val="Compact"/>
              <w:rPr>
                <w:rStyle w:val="VerbatimChar"/>
                <w:sz w:val="21"/>
                <w:szCs w:val="21"/>
              </w:rPr>
            </w:pPr>
            <w:r w:rsidRPr="00811AE6">
              <w:rPr>
                <w:rStyle w:val="VerbatimChar"/>
                <w:sz w:val="21"/>
                <w:szCs w:val="21"/>
              </w:rPr>
              <w:t>data/processed/figure_B_2.csv</w:t>
            </w:r>
          </w:p>
        </w:tc>
        <w:tc>
          <w:tcPr>
            <w:tcW w:w="830" w:type="dxa"/>
            <w:tcBorders>
              <w:top w:val="single" w:sz="2" w:space="0" w:color="D9D9D9" w:themeColor="background1" w:themeShade="D9"/>
              <w:bottom w:val="single" w:sz="2" w:space="0" w:color="D9D9D9" w:themeColor="background1" w:themeShade="D9"/>
            </w:tcBorders>
          </w:tcPr>
          <w:p w14:paraId="578614FF" w14:textId="461B76E7" w:rsidR="009433B3" w:rsidRPr="00811AE6" w:rsidRDefault="00A74160"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4DE06A0E" w14:textId="2843DAE1" w:rsidR="009433B3" w:rsidRPr="00811AE6" w:rsidRDefault="00A74160" w:rsidP="00876663">
            <w:pPr>
              <w:pStyle w:val="Compact"/>
              <w:rPr>
                <w:sz w:val="21"/>
                <w:szCs w:val="21"/>
              </w:rPr>
            </w:pPr>
            <w:r w:rsidRPr="00811AE6">
              <w:rPr>
                <w:sz w:val="21"/>
                <w:szCs w:val="21"/>
              </w:rPr>
              <w:t xml:space="preserve">Combines </w:t>
            </w:r>
            <w:proofErr w:type="spellStart"/>
            <w:r w:rsidRPr="00811AE6">
              <w:rPr>
                <w:sz w:val="21"/>
                <w:szCs w:val="21"/>
              </w:rPr>
              <w:t>fred_employment</w:t>
            </w:r>
            <w:proofErr w:type="spellEnd"/>
            <w:r w:rsidRPr="00811AE6">
              <w:rPr>
                <w:sz w:val="21"/>
                <w:szCs w:val="21"/>
              </w:rPr>
              <w:t xml:space="preserve">, UE, </w:t>
            </w:r>
            <w:proofErr w:type="spellStart"/>
            <w:r w:rsidRPr="00811AE6">
              <w:rPr>
                <w:sz w:val="21"/>
                <w:szCs w:val="21"/>
              </w:rPr>
              <w:t>fred_urate</w:t>
            </w:r>
            <w:proofErr w:type="spellEnd"/>
            <w:r w:rsidRPr="00811AE6">
              <w:rPr>
                <w:sz w:val="21"/>
                <w:szCs w:val="21"/>
              </w:rPr>
              <w:t>, and fred_emp2pop, serves as input for Figure B.2.A, B.2.B, and B.2.C</w:t>
            </w:r>
          </w:p>
        </w:tc>
        <w:tc>
          <w:tcPr>
            <w:tcW w:w="1134" w:type="dxa"/>
            <w:tcBorders>
              <w:top w:val="single" w:sz="2" w:space="0" w:color="D9D9D9" w:themeColor="background1" w:themeShade="D9"/>
              <w:bottom w:val="single" w:sz="2" w:space="0" w:color="D9D9D9" w:themeColor="background1" w:themeShade="D9"/>
            </w:tcBorders>
          </w:tcPr>
          <w:p w14:paraId="355178BF" w14:textId="2ABCB197" w:rsidR="009433B3" w:rsidRPr="00811AE6" w:rsidRDefault="00654C11" w:rsidP="00876663">
            <w:pPr>
              <w:pStyle w:val="Compact"/>
              <w:rPr>
                <w:sz w:val="21"/>
                <w:szCs w:val="21"/>
              </w:rPr>
            </w:pPr>
            <w:r>
              <w:rPr>
                <w:sz w:val="21"/>
                <w:szCs w:val="21"/>
              </w:rPr>
              <w:t>Yes</w:t>
            </w:r>
          </w:p>
        </w:tc>
      </w:tr>
      <w:tr w:rsidR="001A733E" w14:paraId="04E1B79D" w14:textId="77777777" w:rsidTr="002605ED">
        <w:tc>
          <w:tcPr>
            <w:tcW w:w="4952" w:type="dxa"/>
            <w:tcBorders>
              <w:top w:val="single" w:sz="2" w:space="0" w:color="D9D9D9" w:themeColor="background1" w:themeShade="D9"/>
              <w:bottom w:val="single" w:sz="2" w:space="0" w:color="D9D9D9" w:themeColor="background1" w:themeShade="D9"/>
            </w:tcBorders>
          </w:tcPr>
          <w:p w14:paraId="45C457C2" w14:textId="0BFE51F4" w:rsidR="00850C13" w:rsidRPr="00811AE6" w:rsidRDefault="009433B3" w:rsidP="00876663">
            <w:pPr>
              <w:pStyle w:val="Compact"/>
              <w:rPr>
                <w:rStyle w:val="VerbatimChar"/>
                <w:sz w:val="21"/>
                <w:szCs w:val="21"/>
              </w:rPr>
            </w:pPr>
            <w:r w:rsidRPr="00811AE6">
              <w:rPr>
                <w:rStyle w:val="VerbatimChar"/>
                <w:sz w:val="21"/>
                <w:szCs w:val="21"/>
              </w:rPr>
              <w:t>data/processed/figure_B_3.csv</w:t>
            </w:r>
          </w:p>
        </w:tc>
        <w:tc>
          <w:tcPr>
            <w:tcW w:w="830" w:type="dxa"/>
            <w:tcBorders>
              <w:top w:val="single" w:sz="2" w:space="0" w:color="D9D9D9" w:themeColor="background1" w:themeShade="D9"/>
              <w:bottom w:val="single" w:sz="2" w:space="0" w:color="D9D9D9" w:themeColor="background1" w:themeShade="D9"/>
            </w:tcBorders>
          </w:tcPr>
          <w:p w14:paraId="186792EF" w14:textId="746B2668" w:rsidR="009433B3" w:rsidRPr="00811AE6" w:rsidRDefault="008D2B89"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587C8C0D" w14:textId="63A1FD2D" w:rsidR="009433B3" w:rsidRPr="00811AE6" w:rsidRDefault="008D2B89" w:rsidP="00876663">
            <w:pPr>
              <w:pStyle w:val="Compact"/>
              <w:rPr>
                <w:sz w:val="21"/>
                <w:szCs w:val="21"/>
              </w:rPr>
            </w:pPr>
            <w:r w:rsidRPr="00811AE6">
              <w:rPr>
                <w:sz w:val="21"/>
                <w:szCs w:val="21"/>
              </w:rPr>
              <w:t xml:space="preserve">Combines NE and NU, serves as input for Figure B.3.A and Figure B.3.B. </w:t>
            </w:r>
          </w:p>
        </w:tc>
        <w:tc>
          <w:tcPr>
            <w:tcW w:w="1134" w:type="dxa"/>
            <w:tcBorders>
              <w:top w:val="single" w:sz="2" w:space="0" w:color="D9D9D9" w:themeColor="background1" w:themeShade="D9"/>
              <w:bottom w:val="single" w:sz="2" w:space="0" w:color="D9D9D9" w:themeColor="background1" w:themeShade="D9"/>
            </w:tcBorders>
          </w:tcPr>
          <w:p w14:paraId="3D15B586" w14:textId="23F5BC02" w:rsidR="009433B3" w:rsidRPr="00811AE6" w:rsidRDefault="00654C11" w:rsidP="00876663">
            <w:pPr>
              <w:pStyle w:val="Compact"/>
              <w:rPr>
                <w:sz w:val="21"/>
                <w:szCs w:val="21"/>
              </w:rPr>
            </w:pPr>
            <w:r>
              <w:rPr>
                <w:sz w:val="21"/>
                <w:szCs w:val="21"/>
              </w:rPr>
              <w:t>Yes</w:t>
            </w:r>
          </w:p>
        </w:tc>
      </w:tr>
      <w:tr w:rsidR="001A733E" w14:paraId="431AA6AD" w14:textId="77777777" w:rsidTr="002605ED">
        <w:tc>
          <w:tcPr>
            <w:tcW w:w="4952" w:type="dxa"/>
            <w:tcBorders>
              <w:top w:val="single" w:sz="2" w:space="0" w:color="D9D9D9" w:themeColor="background1" w:themeShade="D9"/>
              <w:bottom w:val="single" w:sz="2" w:space="0" w:color="D9D9D9" w:themeColor="background1" w:themeShade="D9"/>
            </w:tcBorders>
          </w:tcPr>
          <w:p w14:paraId="29A8B525" w14:textId="3C358470" w:rsidR="00850C13" w:rsidRPr="00811AE6" w:rsidRDefault="00850C13" w:rsidP="00876663">
            <w:pPr>
              <w:pStyle w:val="Compact"/>
              <w:rPr>
                <w:rStyle w:val="VerbatimChar"/>
                <w:sz w:val="21"/>
                <w:szCs w:val="21"/>
              </w:rPr>
            </w:pPr>
            <w:r w:rsidRPr="00811AE6">
              <w:rPr>
                <w:rStyle w:val="VerbatimChar"/>
                <w:sz w:val="21"/>
                <w:szCs w:val="21"/>
              </w:rPr>
              <w:t>data/processed/figure_B_4.csv</w:t>
            </w:r>
          </w:p>
        </w:tc>
        <w:tc>
          <w:tcPr>
            <w:tcW w:w="830" w:type="dxa"/>
            <w:tcBorders>
              <w:top w:val="single" w:sz="2" w:space="0" w:color="D9D9D9" w:themeColor="background1" w:themeShade="D9"/>
              <w:bottom w:val="single" w:sz="2" w:space="0" w:color="D9D9D9" w:themeColor="background1" w:themeShade="D9"/>
            </w:tcBorders>
          </w:tcPr>
          <w:p w14:paraId="483A0D08" w14:textId="6F3514C1" w:rsidR="00850C13" w:rsidRPr="00811AE6" w:rsidRDefault="008D2B89"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7612B568" w14:textId="765E3931" w:rsidR="00850C13" w:rsidRPr="00811AE6" w:rsidRDefault="008D2B89" w:rsidP="00876663">
            <w:pPr>
              <w:pStyle w:val="Compact"/>
              <w:rPr>
                <w:sz w:val="21"/>
                <w:szCs w:val="21"/>
              </w:rPr>
            </w:pPr>
            <w:r w:rsidRPr="00811AE6">
              <w:rPr>
                <w:sz w:val="21"/>
                <w:szCs w:val="21"/>
              </w:rPr>
              <w:t xml:space="preserve">Combines </w:t>
            </w:r>
            <w:proofErr w:type="spellStart"/>
            <w:r w:rsidRPr="00811AE6">
              <w:rPr>
                <w:sz w:val="21"/>
                <w:szCs w:val="21"/>
              </w:rPr>
              <w:t>fred_employment</w:t>
            </w:r>
            <w:proofErr w:type="spellEnd"/>
            <w:r w:rsidRPr="00811AE6">
              <w:rPr>
                <w:sz w:val="21"/>
                <w:szCs w:val="21"/>
              </w:rPr>
              <w:t>, EU, and UE, serves as input for Figure B.4.</w:t>
            </w:r>
          </w:p>
        </w:tc>
        <w:tc>
          <w:tcPr>
            <w:tcW w:w="1134" w:type="dxa"/>
            <w:tcBorders>
              <w:top w:val="single" w:sz="2" w:space="0" w:color="D9D9D9" w:themeColor="background1" w:themeShade="D9"/>
              <w:bottom w:val="single" w:sz="2" w:space="0" w:color="D9D9D9" w:themeColor="background1" w:themeShade="D9"/>
            </w:tcBorders>
          </w:tcPr>
          <w:p w14:paraId="46C65E40" w14:textId="253A5D83" w:rsidR="00850C13" w:rsidRPr="00811AE6" w:rsidRDefault="00654C11" w:rsidP="00876663">
            <w:pPr>
              <w:pStyle w:val="Compact"/>
              <w:rPr>
                <w:sz w:val="21"/>
                <w:szCs w:val="21"/>
              </w:rPr>
            </w:pPr>
            <w:r>
              <w:rPr>
                <w:sz w:val="21"/>
                <w:szCs w:val="21"/>
              </w:rPr>
              <w:t>Yes</w:t>
            </w:r>
          </w:p>
        </w:tc>
      </w:tr>
      <w:tr w:rsidR="001A733E" w14:paraId="29B39B92" w14:textId="77777777" w:rsidTr="002605ED">
        <w:tc>
          <w:tcPr>
            <w:tcW w:w="4952" w:type="dxa"/>
            <w:tcBorders>
              <w:top w:val="single" w:sz="2" w:space="0" w:color="D9D9D9" w:themeColor="background1" w:themeShade="D9"/>
              <w:bottom w:val="single" w:sz="2" w:space="0" w:color="D9D9D9" w:themeColor="background1" w:themeShade="D9"/>
            </w:tcBorders>
          </w:tcPr>
          <w:p w14:paraId="22267898" w14:textId="15149D08" w:rsidR="00850C13" w:rsidRPr="00811AE6" w:rsidRDefault="00850C13" w:rsidP="00876663">
            <w:pPr>
              <w:pStyle w:val="Compact"/>
              <w:rPr>
                <w:rStyle w:val="VerbatimChar"/>
                <w:sz w:val="21"/>
                <w:szCs w:val="21"/>
              </w:rPr>
            </w:pPr>
            <w:r w:rsidRPr="00811AE6">
              <w:rPr>
                <w:rStyle w:val="VerbatimChar"/>
                <w:sz w:val="21"/>
                <w:szCs w:val="21"/>
              </w:rPr>
              <w:t>data/processed/figure_B_5_A.csv</w:t>
            </w:r>
          </w:p>
        </w:tc>
        <w:tc>
          <w:tcPr>
            <w:tcW w:w="830" w:type="dxa"/>
            <w:tcBorders>
              <w:top w:val="single" w:sz="2" w:space="0" w:color="D9D9D9" w:themeColor="background1" w:themeShade="D9"/>
              <w:bottom w:val="single" w:sz="2" w:space="0" w:color="D9D9D9" w:themeColor="background1" w:themeShade="D9"/>
            </w:tcBorders>
          </w:tcPr>
          <w:p w14:paraId="38ED3709" w14:textId="6517205F" w:rsidR="00850C13" w:rsidRPr="00811AE6" w:rsidRDefault="008D2B89" w:rsidP="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7F65299C" w14:textId="036E10E3" w:rsidR="00850C13" w:rsidRPr="00811AE6" w:rsidRDefault="008D2B89" w:rsidP="00876663">
            <w:pPr>
              <w:pStyle w:val="Compact"/>
              <w:rPr>
                <w:sz w:val="21"/>
                <w:szCs w:val="21"/>
              </w:rPr>
            </w:pPr>
            <w:r w:rsidRPr="00811AE6">
              <w:rPr>
                <w:sz w:val="21"/>
                <w:szCs w:val="21"/>
              </w:rPr>
              <w:t xml:space="preserve">Uses </w:t>
            </w:r>
            <w:proofErr w:type="spellStart"/>
            <w:r w:rsidRPr="00811AE6">
              <w:rPr>
                <w:sz w:val="21"/>
                <w:szCs w:val="21"/>
              </w:rPr>
              <w:t>atl_fed_wage</w:t>
            </w:r>
            <w:proofErr w:type="spellEnd"/>
            <w:r w:rsidRPr="00811AE6">
              <w:rPr>
                <w:sz w:val="21"/>
                <w:szCs w:val="21"/>
              </w:rPr>
              <w:t>, serves as input for Figure B.</w:t>
            </w:r>
            <w:proofErr w:type="gramStart"/>
            <w:r w:rsidRPr="00811AE6">
              <w:rPr>
                <w:sz w:val="21"/>
                <w:szCs w:val="21"/>
              </w:rPr>
              <w:t>5.A.</w:t>
            </w:r>
            <w:proofErr w:type="gramEnd"/>
          </w:p>
        </w:tc>
        <w:tc>
          <w:tcPr>
            <w:tcW w:w="1134" w:type="dxa"/>
            <w:tcBorders>
              <w:top w:val="single" w:sz="2" w:space="0" w:color="D9D9D9" w:themeColor="background1" w:themeShade="D9"/>
              <w:bottom w:val="single" w:sz="2" w:space="0" w:color="D9D9D9" w:themeColor="background1" w:themeShade="D9"/>
            </w:tcBorders>
          </w:tcPr>
          <w:p w14:paraId="66FA419A" w14:textId="4B223AB0" w:rsidR="00850C13" w:rsidRPr="00811AE6" w:rsidRDefault="00654C11" w:rsidP="00876663">
            <w:pPr>
              <w:pStyle w:val="Compact"/>
              <w:rPr>
                <w:sz w:val="21"/>
                <w:szCs w:val="21"/>
              </w:rPr>
            </w:pPr>
            <w:r>
              <w:rPr>
                <w:sz w:val="21"/>
                <w:szCs w:val="21"/>
              </w:rPr>
              <w:t>Yes</w:t>
            </w:r>
          </w:p>
        </w:tc>
      </w:tr>
      <w:tr w:rsidR="001A733E" w14:paraId="33E13FD8" w14:textId="77777777" w:rsidTr="002605ED">
        <w:tc>
          <w:tcPr>
            <w:tcW w:w="4952" w:type="dxa"/>
            <w:tcBorders>
              <w:top w:val="single" w:sz="2" w:space="0" w:color="D9D9D9" w:themeColor="background1" w:themeShade="D9"/>
              <w:bottom w:val="single" w:sz="2" w:space="0" w:color="D9D9D9" w:themeColor="background1" w:themeShade="D9"/>
            </w:tcBorders>
          </w:tcPr>
          <w:p w14:paraId="336F1880" w14:textId="76E2291B" w:rsidR="00850C13" w:rsidRPr="00811AE6" w:rsidRDefault="00850C13" w:rsidP="00876663">
            <w:pPr>
              <w:pStyle w:val="Compact"/>
              <w:rPr>
                <w:rStyle w:val="VerbatimChar"/>
                <w:sz w:val="21"/>
                <w:szCs w:val="21"/>
              </w:rPr>
            </w:pPr>
            <w:r w:rsidRPr="00811AE6">
              <w:rPr>
                <w:rStyle w:val="VerbatimChar"/>
                <w:sz w:val="21"/>
                <w:szCs w:val="21"/>
              </w:rPr>
              <w:t>data/processed/figure_B_5_B_C.csv</w:t>
            </w:r>
          </w:p>
        </w:tc>
        <w:tc>
          <w:tcPr>
            <w:tcW w:w="830" w:type="dxa"/>
            <w:tcBorders>
              <w:top w:val="single" w:sz="2" w:space="0" w:color="D9D9D9" w:themeColor="background1" w:themeShade="D9"/>
              <w:bottom w:val="single" w:sz="2" w:space="0" w:color="D9D9D9" w:themeColor="background1" w:themeShade="D9"/>
            </w:tcBorders>
          </w:tcPr>
          <w:p w14:paraId="480BC43C" w14:textId="78A2D33A" w:rsidR="00850C13" w:rsidRPr="00811AE6" w:rsidRDefault="008D2B89" w:rsidP="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0674148E" w14:textId="2D781EF8" w:rsidR="00850C13" w:rsidRPr="00811AE6" w:rsidRDefault="00811AE6" w:rsidP="00876663">
            <w:pPr>
              <w:pStyle w:val="Compact"/>
              <w:rPr>
                <w:sz w:val="21"/>
                <w:szCs w:val="21"/>
              </w:rPr>
            </w:pPr>
            <w:r w:rsidRPr="00811AE6">
              <w:rPr>
                <w:sz w:val="21"/>
                <w:szCs w:val="21"/>
              </w:rPr>
              <w:t xml:space="preserve">Uses </w:t>
            </w:r>
            <w:proofErr w:type="spellStart"/>
            <w:r w:rsidRPr="00811AE6">
              <w:rPr>
                <w:sz w:val="21"/>
                <w:szCs w:val="21"/>
              </w:rPr>
              <w:t>atl_fed_wage_raw</w:t>
            </w:r>
            <w:proofErr w:type="spellEnd"/>
            <w:r w:rsidRPr="00811AE6">
              <w:rPr>
                <w:sz w:val="21"/>
                <w:szCs w:val="21"/>
              </w:rPr>
              <w:t>, serves as input for Figure B.5.B and Figure B.</w:t>
            </w:r>
            <w:proofErr w:type="gramStart"/>
            <w:r w:rsidRPr="00811AE6">
              <w:rPr>
                <w:sz w:val="21"/>
                <w:szCs w:val="21"/>
              </w:rPr>
              <w:t>5.C.</w:t>
            </w:r>
            <w:proofErr w:type="gramEnd"/>
          </w:p>
        </w:tc>
        <w:tc>
          <w:tcPr>
            <w:tcW w:w="1134" w:type="dxa"/>
            <w:tcBorders>
              <w:top w:val="single" w:sz="2" w:space="0" w:color="D9D9D9" w:themeColor="background1" w:themeShade="D9"/>
              <w:bottom w:val="single" w:sz="2" w:space="0" w:color="D9D9D9" w:themeColor="background1" w:themeShade="D9"/>
            </w:tcBorders>
          </w:tcPr>
          <w:p w14:paraId="2E454E80" w14:textId="7B325271" w:rsidR="00850C13" w:rsidRPr="00811AE6" w:rsidRDefault="00654C11" w:rsidP="00876663">
            <w:pPr>
              <w:pStyle w:val="Compact"/>
              <w:rPr>
                <w:sz w:val="21"/>
                <w:szCs w:val="21"/>
              </w:rPr>
            </w:pPr>
            <w:r>
              <w:rPr>
                <w:sz w:val="21"/>
                <w:szCs w:val="21"/>
              </w:rPr>
              <w:t>Yes</w:t>
            </w:r>
          </w:p>
        </w:tc>
      </w:tr>
      <w:tr w:rsidR="001A733E" w14:paraId="46C43C89" w14:textId="77777777" w:rsidTr="002605ED">
        <w:tc>
          <w:tcPr>
            <w:tcW w:w="4952" w:type="dxa"/>
            <w:tcBorders>
              <w:top w:val="single" w:sz="2" w:space="0" w:color="D9D9D9" w:themeColor="background1" w:themeShade="D9"/>
              <w:bottom w:val="single" w:sz="2" w:space="0" w:color="D9D9D9" w:themeColor="background1" w:themeShade="D9"/>
            </w:tcBorders>
          </w:tcPr>
          <w:p w14:paraId="138DBA97" w14:textId="3F8CB78B" w:rsidR="00850C13" w:rsidRPr="00811AE6" w:rsidRDefault="00850C13" w:rsidP="00876663">
            <w:pPr>
              <w:pStyle w:val="Compact"/>
              <w:rPr>
                <w:rStyle w:val="VerbatimChar"/>
                <w:sz w:val="21"/>
                <w:szCs w:val="21"/>
              </w:rPr>
            </w:pPr>
            <w:r w:rsidRPr="00811AE6">
              <w:rPr>
                <w:rStyle w:val="VerbatimChar"/>
                <w:sz w:val="21"/>
                <w:szCs w:val="21"/>
              </w:rPr>
              <w:t>data/processed/figure_B_6.csv</w:t>
            </w:r>
          </w:p>
        </w:tc>
        <w:tc>
          <w:tcPr>
            <w:tcW w:w="830" w:type="dxa"/>
            <w:tcBorders>
              <w:top w:val="single" w:sz="2" w:space="0" w:color="D9D9D9" w:themeColor="background1" w:themeShade="D9"/>
              <w:bottom w:val="single" w:sz="2" w:space="0" w:color="D9D9D9" w:themeColor="background1" w:themeShade="D9"/>
            </w:tcBorders>
          </w:tcPr>
          <w:p w14:paraId="3F3BE9B4" w14:textId="10A2275D" w:rsidR="00850C13" w:rsidRPr="00811AE6" w:rsidRDefault="00811AE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788176BA" w14:textId="5C08C264" w:rsidR="00850C13" w:rsidRPr="00811AE6" w:rsidRDefault="00811AE6"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B.6.A and B.</w:t>
            </w:r>
            <w:proofErr w:type="gramStart"/>
            <w:r w:rsidRPr="00811AE6">
              <w:rPr>
                <w:sz w:val="21"/>
                <w:szCs w:val="21"/>
              </w:rPr>
              <w:t>6.B.</w:t>
            </w:r>
            <w:proofErr w:type="gramEnd"/>
          </w:p>
        </w:tc>
        <w:tc>
          <w:tcPr>
            <w:tcW w:w="1134" w:type="dxa"/>
            <w:tcBorders>
              <w:top w:val="single" w:sz="2" w:space="0" w:color="D9D9D9" w:themeColor="background1" w:themeShade="D9"/>
              <w:bottom w:val="single" w:sz="2" w:space="0" w:color="D9D9D9" w:themeColor="background1" w:themeShade="D9"/>
            </w:tcBorders>
          </w:tcPr>
          <w:p w14:paraId="19B4C3B2" w14:textId="5491B774" w:rsidR="00850C13" w:rsidRPr="00811AE6" w:rsidRDefault="00654C11" w:rsidP="00876663">
            <w:pPr>
              <w:pStyle w:val="Compact"/>
              <w:rPr>
                <w:sz w:val="21"/>
                <w:szCs w:val="21"/>
              </w:rPr>
            </w:pPr>
            <w:r>
              <w:rPr>
                <w:sz w:val="21"/>
                <w:szCs w:val="21"/>
              </w:rPr>
              <w:t>Yes</w:t>
            </w:r>
          </w:p>
        </w:tc>
      </w:tr>
      <w:tr w:rsidR="001A733E" w14:paraId="703CAE28" w14:textId="77777777" w:rsidTr="002605ED">
        <w:tc>
          <w:tcPr>
            <w:tcW w:w="4952" w:type="dxa"/>
            <w:tcBorders>
              <w:top w:val="single" w:sz="2" w:space="0" w:color="D9D9D9" w:themeColor="background1" w:themeShade="D9"/>
              <w:bottom w:val="single" w:sz="2" w:space="0" w:color="D9D9D9" w:themeColor="background1" w:themeShade="D9"/>
            </w:tcBorders>
          </w:tcPr>
          <w:p w14:paraId="4EEE4E6C" w14:textId="5FB82FE6" w:rsidR="00850C13" w:rsidRPr="00811AE6" w:rsidRDefault="00850C13" w:rsidP="00876663">
            <w:pPr>
              <w:pStyle w:val="Compact"/>
              <w:rPr>
                <w:rStyle w:val="VerbatimChar"/>
                <w:sz w:val="21"/>
                <w:szCs w:val="21"/>
              </w:rPr>
            </w:pPr>
            <w:r w:rsidRPr="00811AE6">
              <w:rPr>
                <w:rStyle w:val="VerbatimChar"/>
                <w:sz w:val="21"/>
                <w:szCs w:val="21"/>
              </w:rPr>
              <w:t>data/processed/figure_B_7.csv</w:t>
            </w:r>
          </w:p>
        </w:tc>
        <w:tc>
          <w:tcPr>
            <w:tcW w:w="830" w:type="dxa"/>
            <w:tcBorders>
              <w:top w:val="single" w:sz="2" w:space="0" w:color="D9D9D9" w:themeColor="background1" w:themeShade="D9"/>
              <w:bottom w:val="single" w:sz="2" w:space="0" w:color="D9D9D9" w:themeColor="background1" w:themeShade="D9"/>
            </w:tcBorders>
          </w:tcPr>
          <w:p w14:paraId="27435EC7" w14:textId="258E3C23" w:rsidR="00850C13" w:rsidRPr="00811AE6" w:rsidRDefault="00811AE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5E97AE17" w14:textId="570D2EA1" w:rsidR="00850C13" w:rsidRPr="00811AE6" w:rsidRDefault="00811AE6"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B.7.A, B.7.B and B.</w:t>
            </w:r>
            <w:proofErr w:type="gramStart"/>
            <w:r w:rsidRPr="00811AE6">
              <w:rPr>
                <w:sz w:val="21"/>
                <w:szCs w:val="21"/>
              </w:rPr>
              <w:t>7.C.</w:t>
            </w:r>
            <w:proofErr w:type="gramEnd"/>
          </w:p>
        </w:tc>
        <w:tc>
          <w:tcPr>
            <w:tcW w:w="1134" w:type="dxa"/>
            <w:tcBorders>
              <w:top w:val="single" w:sz="2" w:space="0" w:color="D9D9D9" w:themeColor="background1" w:themeShade="D9"/>
              <w:bottom w:val="single" w:sz="2" w:space="0" w:color="D9D9D9" w:themeColor="background1" w:themeShade="D9"/>
            </w:tcBorders>
          </w:tcPr>
          <w:p w14:paraId="7BFE923A" w14:textId="7537C776" w:rsidR="00850C13" w:rsidRPr="00811AE6" w:rsidRDefault="00654C11" w:rsidP="00876663">
            <w:pPr>
              <w:pStyle w:val="Compact"/>
              <w:rPr>
                <w:sz w:val="21"/>
                <w:szCs w:val="21"/>
              </w:rPr>
            </w:pPr>
            <w:r>
              <w:rPr>
                <w:sz w:val="21"/>
                <w:szCs w:val="21"/>
              </w:rPr>
              <w:t>Yes</w:t>
            </w:r>
          </w:p>
        </w:tc>
      </w:tr>
      <w:tr w:rsidR="001A733E" w14:paraId="01D9E730" w14:textId="77777777" w:rsidTr="002605ED">
        <w:tc>
          <w:tcPr>
            <w:tcW w:w="4952" w:type="dxa"/>
            <w:tcBorders>
              <w:top w:val="single" w:sz="2" w:space="0" w:color="D9D9D9" w:themeColor="background1" w:themeShade="D9"/>
              <w:bottom w:val="single" w:sz="2" w:space="0" w:color="D9D9D9" w:themeColor="background1" w:themeShade="D9"/>
            </w:tcBorders>
          </w:tcPr>
          <w:p w14:paraId="37435E27" w14:textId="77777777" w:rsidR="00850C13" w:rsidRPr="00811AE6" w:rsidRDefault="00850C13" w:rsidP="00876663">
            <w:pPr>
              <w:pStyle w:val="Compact"/>
              <w:rPr>
                <w:rStyle w:val="VerbatimChar"/>
                <w:sz w:val="21"/>
                <w:szCs w:val="21"/>
              </w:rPr>
            </w:pPr>
            <w:r w:rsidRPr="00811AE6">
              <w:rPr>
                <w:rStyle w:val="VerbatimChar"/>
                <w:sz w:val="21"/>
                <w:szCs w:val="21"/>
              </w:rPr>
              <w:t>data/processed/figure_B_8_temp1.csv</w:t>
            </w:r>
          </w:p>
          <w:p w14:paraId="0A21F7A3" w14:textId="2E7FCF51" w:rsidR="00811AE6" w:rsidRPr="00811AE6" w:rsidRDefault="00811AE6" w:rsidP="00876663">
            <w:pPr>
              <w:pStyle w:val="Compact"/>
              <w:rPr>
                <w:rStyle w:val="VerbatimChar"/>
                <w:sz w:val="21"/>
                <w:szCs w:val="21"/>
              </w:rPr>
            </w:pPr>
            <w:r w:rsidRPr="00811AE6">
              <w:rPr>
                <w:rStyle w:val="VerbatimChar"/>
                <w:sz w:val="21"/>
                <w:szCs w:val="21"/>
              </w:rPr>
              <w:t>data/processed/figure_B_8_temp2.csv</w:t>
            </w:r>
          </w:p>
        </w:tc>
        <w:tc>
          <w:tcPr>
            <w:tcW w:w="830" w:type="dxa"/>
            <w:tcBorders>
              <w:top w:val="single" w:sz="2" w:space="0" w:color="D9D9D9" w:themeColor="background1" w:themeShade="D9"/>
              <w:bottom w:val="single" w:sz="2" w:space="0" w:color="D9D9D9" w:themeColor="background1" w:themeShade="D9"/>
            </w:tcBorders>
          </w:tcPr>
          <w:p w14:paraId="5425DF10" w14:textId="4140E394" w:rsidR="00850C13" w:rsidRPr="00811AE6" w:rsidRDefault="00811AE6" w:rsidP="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4BEB4127" w14:textId="4F293A4D" w:rsidR="00850C13" w:rsidRPr="00811AE6" w:rsidRDefault="00811AE6" w:rsidP="00876663">
            <w:pPr>
              <w:pStyle w:val="Compact"/>
              <w:rPr>
                <w:sz w:val="21"/>
                <w:szCs w:val="21"/>
              </w:rPr>
            </w:pPr>
            <w:r w:rsidRPr="00811AE6">
              <w:rPr>
                <w:sz w:val="21"/>
                <w:szCs w:val="21"/>
              </w:rPr>
              <w:t xml:space="preserve">Uses </w:t>
            </w:r>
            <w:proofErr w:type="spellStart"/>
            <w:r w:rsidRPr="00811AE6">
              <w:rPr>
                <w:sz w:val="21"/>
                <w:szCs w:val="21"/>
              </w:rPr>
              <w:t>atl_fed_wage_raw</w:t>
            </w:r>
            <w:proofErr w:type="spellEnd"/>
            <w:r w:rsidRPr="00811AE6">
              <w:rPr>
                <w:sz w:val="21"/>
                <w:szCs w:val="21"/>
              </w:rPr>
              <w:t>, serves as input for figure_B_8</w:t>
            </w:r>
          </w:p>
        </w:tc>
        <w:tc>
          <w:tcPr>
            <w:tcW w:w="1134" w:type="dxa"/>
            <w:tcBorders>
              <w:top w:val="single" w:sz="2" w:space="0" w:color="D9D9D9" w:themeColor="background1" w:themeShade="D9"/>
              <w:bottom w:val="single" w:sz="2" w:space="0" w:color="D9D9D9" w:themeColor="background1" w:themeShade="D9"/>
            </w:tcBorders>
          </w:tcPr>
          <w:p w14:paraId="1B2F54EE" w14:textId="77EBF067" w:rsidR="00850C13" w:rsidRPr="00811AE6" w:rsidRDefault="00654C11" w:rsidP="00876663">
            <w:pPr>
              <w:pStyle w:val="Compact"/>
              <w:rPr>
                <w:sz w:val="21"/>
                <w:szCs w:val="21"/>
              </w:rPr>
            </w:pPr>
            <w:r>
              <w:rPr>
                <w:sz w:val="21"/>
                <w:szCs w:val="21"/>
              </w:rPr>
              <w:t>Yes</w:t>
            </w:r>
          </w:p>
        </w:tc>
      </w:tr>
      <w:tr w:rsidR="001A733E" w14:paraId="79991C2A" w14:textId="77777777" w:rsidTr="002605ED">
        <w:tc>
          <w:tcPr>
            <w:tcW w:w="4952" w:type="dxa"/>
            <w:tcBorders>
              <w:top w:val="single" w:sz="2" w:space="0" w:color="D9D9D9" w:themeColor="background1" w:themeShade="D9"/>
              <w:bottom w:val="single" w:sz="2" w:space="0" w:color="D9D9D9" w:themeColor="background1" w:themeShade="D9"/>
            </w:tcBorders>
          </w:tcPr>
          <w:p w14:paraId="61ED0CA6" w14:textId="2FBD222B" w:rsidR="00850C13" w:rsidRPr="00811AE6" w:rsidRDefault="00850C13" w:rsidP="00876663">
            <w:pPr>
              <w:pStyle w:val="Compact"/>
              <w:rPr>
                <w:rStyle w:val="VerbatimChar"/>
                <w:sz w:val="21"/>
                <w:szCs w:val="21"/>
              </w:rPr>
            </w:pPr>
            <w:r w:rsidRPr="00811AE6">
              <w:rPr>
                <w:rStyle w:val="VerbatimChar"/>
                <w:sz w:val="21"/>
                <w:szCs w:val="21"/>
              </w:rPr>
              <w:t>data/processed/figure_B_8.csv</w:t>
            </w:r>
          </w:p>
        </w:tc>
        <w:tc>
          <w:tcPr>
            <w:tcW w:w="830" w:type="dxa"/>
            <w:tcBorders>
              <w:top w:val="single" w:sz="2" w:space="0" w:color="D9D9D9" w:themeColor="background1" w:themeShade="D9"/>
              <w:bottom w:val="single" w:sz="2" w:space="0" w:color="D9D9D9" w:themeColor="background1" w:themeShade="D9"/>
            </w:tcBorders>
          </w:tcPr>
          <w:p w14:paraId="5E0B2594" w14:textId="391D4E38" w:rsidR="00850C13" w:rsidRPr="00811AE6" w:rsidRDefault="00811AE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6CAD8078" w14:textId="4D2F630A" w:rsidR="00850C13" w:rsidRPr="00811AE6" w:rsidRDefault="00811AE6" w:rsidP="00876663">
            <w:pPr>
              <w:pStyle w:val="Compact"/>
              <w:rPr>
                <w:sz w:val="21"/>
                <w:szCs w:val="21"/>
              </w:rPr>
            </w:pPr>
            <w:r w:rsidRPr="00811AE6">
              <w:rPr>
                <w:sz w:val="21"/>
                <w:szCs w:val="21"/>
              </w:rPr>
              <w:t>Combines figure_B_8_temp1, figure_B_8_temp2, and CPI, serves as input for Figure B.8</w:t>
            </w:r>
            <w:r w:rsidR="00654C11">
              <w:rPr>
                <w:sz w:val="21"/>
                <w:szCs w:val="21"/>
              </w:rPr>
              <w:t>.A</w:t>
            </w:r>
            <w:r w:rsidRPr="00811AE6">
              <w:rPr>
                <w:sz w:val="21"/>
                <w:szCs w:val="21"/>
              </w:rPr>
              <w:t xml:space="preserve">, B.8.B, B.8.C. </w:t>
            </w:r>
          </w:p>
        </w:tc>
        <w:tc>
          <w:tcPr>
            <w:tcW w:w="1134" w:type="dxa"/>
            <w:tcBorders>
              <w:top w:val="single" w:sz="2" w:space="0" w:color="D9D9D9" w:themeColor="background1" w:themeShade="D9"/>
              <w:bottom w:val="single" w:sz="2" w:space="0" w:color="D9D9D9" w:themeColor="background1" w:themeShade="D9"/>
            </w:tcBorders>
          </w:tcPr>
          <w:p w14:paraId="57267666" w14:textId="3172870C" w:rsidR="00850C13" w:rsidRPr="00811AE6" w:rsidRDefault="00654C11" w:rsidP="00876663">
            <w:pPr>
              <w:pStyle w:val="Compact"/>
              <w:rPr>
                <w:sz w:val="21"/>
                <w:szCs w:val="21"/>
              </w:rPr>
            </w:pPr>
            <w:r>
              <w:rPr>
                <w:sz w:val="21"/>
                <w:szCs w:val="21"/>
              </w:rPr>
              <w:t>Yes</w:t>
            </w:r>
          </w:p>
        </w:tc>
      </w:tr>
      <w:tr w:rsidR="001A733E" w14:paraId="4DBA9B4C" w14:textId="77777777" w:rsidTr="002605ED">
        <w:tc>
          <w:tcPr>
            <w:tcW w:w="4952" w:type="dxa"/>
            <w:tcBorders>
              <w:top w:val="single" w:sz="2" w:space="0" w:color="D9D9D9" w:themeColor="background1" w:themeShade="D9"/>
              <w:bottom w:val="single" w:sz="2" w:space="0" w:color="D9D9D9" w:themeColor="background1" w:themeShade="D9"/>
            </w:tcBorders>
          </w:tcPr>
          <w:p w14:paraId="05A1467E" w14:textId="7B29418E" w:rsidR="00850C13" w:rsidRPr="00811AE6" w:rsidRDefault="00850C13" w:rsidP="00876663">
            <w:pPr>
              <w:pStyle w:val="Compact"/>
              <w:rPr>
                <w:rStyle w:val="VerbatimChar"/>
                <w:sz w:val="21"/>
                <w:szCs w:val="21"/>
              </w:rPr>
            </w:pPr>
            <w:r w:rsidRPr="00811AE6">
              <w:rPr>
                <w:rStyle w:val="VerbatimChar"/>
                <w:sz w:val="21"/>
                <w:szCs w:val="21"/>
              </w:rPr>
              <w:t>data/processed/figure_B_9.csv</w:t>
            </w:r>
          </w:p>
        </w:tc>
        <w:tc>
          <w:tcPr>
            <w:tcW w:w="830" w:type="dxa"/>
            <w:tcBorders>
              <w:top w:val="single" w:sz="2" w:space="0" w:color="D9D9D9" w:themeColor="background1" w:themeShade="D9"/>
              <w:bottom w:val="single" w:sz="2" w:space="0" w:color="D9D9D9" w:themeColor="background1" w:themeShade="D9"/>
            </w:tcBorders>
          </w:tcPr>
          <w:p w14:paraId="171A14C9" w14:textId="7B7B1CDD" w:rsidR="00850C13" w:rsidRPr="00811AE6" w:rsidRDefault="00811AE6" w:rsidP="00876663">
            <w:pPr>
              <w:pStyle w:val="Compact"/>
              <w:rPr>
                <w:sz w:val="21"/>
                <w:szCs w:val="21"/>
              </w:rPr>
            </w:pPr>
            <w:r w:rsidRPr="00811AE6">
              <w:rPr>
                <w:sz w:val="21"/>
                <w:szCs w:val="21"/>
              </w:rPr>
              <w:t>BLS, JOLTS</w:t>
            </w:r>
          </w:p>
        </w:tc>
        <w:tc>
          <w:tcPr>
            <w:tcW w:w="2658" w:type="dxa"/>
            <w:tcBorders>
              <w:top w:val="single" w:sz="2" w:space="0" w:color="D9D9D9" w:themeColor="background1" w:themeShade="D9"/>
              <w:bottom w:val="single" w:sz="2" w:space="0" w:color="D9D9D9" w:themeColor="background1" w:themeShade="D9"/>
            </w:tcBorders>
          </w:tcPr>
          <w:p w14:paraId="0A7E3E78" w14:textId="77777777" w:rsidR="00E443C5" w:rsidRDefault="00811AE6" w:rsidP="00876663">
            <w:pPr>
              <w:pStyle w:val="Compact"/>
              <w:rPr>
                <w:sz w:val="21"/>
                <w:szCs w:val="21"/>
              </w:rPr>
            </w:pPr>
            <w:r w:rsidRPr="00811AE6">
              <w:rPr>
                <w:sz w:val="21"/>
                <w:szCs w:val="21"/>
              </w:rPr>
              <w:t xml:space="preserve">Combines </w:t>
            </w:r>
            <w:proofErr w:type="spellStart"/>
            <w:r w:rsidRPr="00811AE6">
              <w:rPr>
                <w:sz w:val="21"/>
                <w:szCs w:val="21"/>
              </w:rPr>
              <w:t>hours_employed_industry</w:t>
            </w:r>
            <w:proofErr w:type="spellEnd"/>
            <w:r w:rsidR="00E443C5">
              <w:rPr>
                <w:sz w:val="21"/>
                <w:szCs w:val="21"/>
              </w:rPr>
              <w:t>,</w:t>
            </w:r>
          </w:p>
          <w:p w14:paraId="5E9C21A8" w14:textId="4E54A244" w:rsidR="00811AE6" w:rsidRPr="00811AE6" w:rsidRDefault="00E443C5" w:rsidP="00876663">
            <w:pPr>
              <w:pStyle w:val="Compact"/>
              <w:rPr>
                <w:sz w:val="21"/>
                <w:szCs w:val="21"/>
              </w:rPr>
            </w:pPr>
            <w:proofErr w:type="spellStart"/>
            <w:r>
              <w:rPr>
                <w:sz w:val="21"/>
                <w:szCs w:val="21"/>
              </w:rPr>
              <w:t>jolts_industry_level</w:t>
            </w:r>
            <w:proofErr w:type="spellEnd"/>
            <w:r>
              <w:rPr>
                <w:sz w:val="21"/>
                <w:szCs w:val="21"/>
              </w:rPr>
              <w:t xml:space="preserve">, and </w:t>
            </w:r>
            <w:proofErr w:type="spellStart"/>
            <w:r>
              <w:rPr>
                <w:sz w:val="21"/>
                <w:szCs w:val="21"/>
              </w:rPr>
              <w:t>jolts_industry_rates</w:t>
            </w:r>
            <w:proofErr w:type="spellEnd"/>
            <w:r>
              <w:rPr>
                <w:sz w:val="21"/>
                <w:szCs w:val="21"/>
              </w:rPr>
              <w:t>, serves as input for Figure B.9.</w:t>
            </w:r>
          </w:p>
        </w:tc>
        <w:tc>
          <w:tcPr>
            <w:tcW w:w="1134" w:type="dxa"/>
            <w:tcBorders>
              <w:top w:val="single" w:sz="2" w:space="0" w:color="D9D9D9" w:themeColor="background1" w:themeShade="D9"/>
              <w:bottom w:val="single" w:sz="2" w:space="0" w:color="D9D9D9" w:themeColor="background1" w:themeShade="D9"/>
            </w:tcBorders>
          </w:tcPr>
          <w:p w14:paraId="26C4248A" w14:textId="11B392EE" w:rsidR="00850C13" w:rsidRPr="00811AE6" w:rsidRDefault="00654C11" w:rsidP="00876663">
            <w:pPr>
              <w:pStyle w:val="Compact"/>
              <w:rPr>
                <w:sz w:val="21"/>
                <w:szCs w:val="21"/>
              </w:rPr>
            </w:pPr>
            <w:r>
              <w:rPr>
                <w:sz w:val="21"/>
                <w:szCs w:val="21"/>
              </w:rPr>
              <w:t>Yes</w:t>
            </w:r>
          </w:p>
        </w:tc>
      </w:tr>
      <w:tr w:rsidR="001A733E" w14:paraId="23AC2D4D" w14:textId="77777777" w:rsidTr="002605ED">
        <w:tc>
          <w:tcPr>
            <w:tcW w:w="4952" w:type="dxa"/>
            <w:tcBorders>
              <w:top w:val="single" w:sz="2" w:space="0" w:color="D9D9D9" w:themeColor="background1" w:themeShade="D9"/>
              <w:bottom w:val="single" w:sz="2" w:space="0" w:color="D9D9D9" w:themeColor="background1" w:themeShade="D9"/>
            </w:tcBorders>
          </w:tcPr>
          <w:p w14:paraId="11078864" w14:textId="2779C5C9" w:rsidR="00850C13" w:rsidRPr="00811AE6" w:rsidRDefault="00850C13" w:rsidP="00876663">
            <w:pPr>
              <w:pStyle w:val="Compact"/>
              <w:rPr>
                <w:rStyle w:val="VerbatimChar"/>
                <w:sz w:val="21"/>
                <w:szCs w:val="21"/>
              </w:rPr>
            </w:pPr>
            <w:r w:rsidRPr="00811AE6">
              <w:rPr>
                <w:rStyle w:val="VerbatimChar"/>
                <w:sz w:val="21"/>
                <w:szCs w:val="21"/>
              </w:rPr>
              <w:t>data/processed/figure_B_10.csv</w:t>
            </w:r>
          </w:p>
        </w:tc>
        <w:tc>
          <w:tcPr>
            <w:tcW w:w="830" w:type="dxa"/>
            <w:tcBorders>
              <w:top w:val="single" w:sz="2" w:space="0" w:color="D9D9D9" w:themeColor="background1" w:themeShade="D9"/>
              <w:bottom w:val="single" w:sz="2" w:space="0" w:color="D9D9D9" w:themeColor="background1" w:themeShade="D9"/>
            </w:tcBorders>
          </w:tcPr>
          <w:p w14:paraId="690815C7" w14:textId="5B58CB1B" w:rsidR="00850C13" w:rsidRPr="00811AE6" w:rsidRDefault="00E443C5" w:rsidP="00876663">
            <w:pPr>
              <w:pStyle w:val="Compact"/>
              <w:rPr>
                <w:sz w:val="21"/>
                <w:szCs w:val="21"/>
              </w:rPr>
            </w:pPr>
            <w:r>
              <w:rPr>
                <w:sz w:val="21"/>
                <w:szCs w:val="21"/>
              </w:rPr>
              <w:t>LEHD</w:t>
            </w:r>
          </w:p>
        </w:tc>
        <w:tc>
          <w:tcPr>
            <w:tcW w:w="2658" w:type="dxa"/>
            <w:tcBorders>
              <w:top w:val="single" w:sz="2" w:space="0" w:color="D9D9D9" w:themeColor="background1" w:themeShade="D9"/>
              <w:bottom w:val="single" w:sz="2" w:space="0" w:color="D9D9D9" w:themeColor="background1" w:themeShade="D9"/>
            </w:tcBorders>
          </w:tcPr>
          <w:p w14:paraId="76386EFF" w14:textId="30BDB9CA" w:rsidR="00850C13" w:rsidRPr="00811AE6" w:rsidRDefault="00E443C5" w:rsidP="00876663">
            <w:pPr>
              <w:pStyle w:val="Compact"/>
              <w:rPr>
                <w:sz w:val="21"/>
                <w:szCs w:val="21"/>
              </w:rPr>
            </w:pPr>
            <w:r>
              <w:rPr>
                <w:sz w:val="21"/>
                <w:szCs w:val="21"/>
              </w:rPr>
              <w:t xml:space="preserve">Combines </w:t>
            </w:r>
            <w:proofErr w:type="spellStart"/>
            <w:r>
              <w:rPr>
                <w:sz w:val="21"/>
                <w:szCs w:val="21"/>
              </w:rPr>
              <w:t>flows_by_education</w:t>
            </w:r>
            <w:proofErr w:type="spellEnd"/>
            <w:r>
              <w:rPr>
                <w:sz w:val="21"/>
                <w:szCs w:val="21"/>
              </w:rPr>
              <w:t xml:space="preserve"> and </w:t>
            </w:r>
            <w:proofErr w:type="spellStart"/>
            <w:r>
              <w:rPr>
                <w:sz w:val="21"/>
                <w:szCs w:val="21"/>
              </w:rPr>
              <w:t>employment_by_education</w:t>
            </w:r>
            <w:proofErr w:type="spellEnd"/>
            <w:r>
              <w:rPr>
                <w:sz w:val="21"/>
                <w:szCs w:val="21"/>
              </w:rPr>
              <w:t>, serves as input for Figure B.10.</w:t>
            </w:r>
          </w:p>
        </w:tc>
        <w:tc>
          <w:tcPr>
            <w:tcW w:w="1134" w:type="dxa"/>
            <w:tcBorders>
              <w:top w:val="single" w:sz="2" w:space="0" w:color="D9D9D9" w:themeColor="background1" w:themeShade="D9"/>
              <w:bottom w:val="single" w:sz="2" w:space="0" w:color="D9D9D9" w:themeColor="background1" w:themeShade="D9"/>
            </w:tcBorders>
          </w:tcPr>
          <w:p w14:paraId="6E072891" w14:textId="31187773" w:rsidR="00850C13" w:rsidRPr="00811AE6" w:rsidRDefault="00654C11" w:rsidP="00876663">
            <w:pPr>
              <w:pStyle w:val="Compact"/>
              <w:rPr>
                <w:sz w:val="21"/>
                <w:szCs w:val="21"/>
              </w:rPr>
            </w:pPr>
            <w:r>
              <w:rPr>
                <w:sz w:val="21"/>
                <w:szCs w:val="21"/>
              </w:rPr>
              <w:t>Yes</w:t>
            </w:r>
          </w:p>
        </w:tc>
      </w:tr>
      <w:tr w:rsidR="001A733E" w14:paraId="2338F16B" w14:textId="77777777" w:rsidTr="002605ED">
        <w:tc>
          <w:tcPr>
            <w:tcW w:w="4952" w:type="dxa"/>
            <w:tcBorders>
              <w:top w:val="single" w:sz="2" w:space="0" w:color="D9D9D9" w:themeColor="background1" w:themeShade="D9"/>
              <w:bottom w:val="single" w:sz="2" w:space="0" w:color="D9D9D9" w:themeColor="background1" w:themeShade="D9"/>
            </w:tcBorders>
          </w:tcPr>
          <w:p w14:paraId="1C89AA62" w14:textId="3BB91338" w:rsidR="0044541D" w:rsidRPr="0044541D" w:rsidRDefault="0044541D" w:rsidP="00876663">
            <w:pPr>
              <w:pStyle w:val="Compact"/>
              <w:rPr>
                <w:rStyle w:val="VerbatimChar"/>
                <w:sz w:val="21"/>
                <w:szCs w:val="21"/>
              </w:rPr>
            </w:pPr>
            <w:r w:rsidRPr="0044541D">
              <w:rPr>
                <w:rStyle w:val="VerbatimChar"/>
                <w:sz w:val="21"/>
                <w:szCs w:val="21"/>
              </w:rPr>
              <w:t>data/processed/figure_B_12.csv</w:t>
            </w:r>
          </w:p>
        </w:tc>
        <w:tc>
          <w:tcPr>
            <w:tcW w:w="830" w:type="dxa"/>
            <w:tcBorders>
              <w:top w:val="single" w:sz="2" w:space="0" w:color="D9D9D9" w:themeColor="background1" w:themeShade="D9"/>
              <w:bottom w:val="single" w:sz="2" w:space="0" w:color="D9D9D9" w:themeColor="background1" w:themeShade="D9"/>
            </w:tcBorders>
          </w:tcPr>
          <w:p w14:paraId="685A3B67" w14:textId="34F8C3FA" w:rsidR="0044541D" w:rsidRDefault="00144473" w:rsidP="00876663">
            <w:pPr>
              <w:pStyle w:val="Compact"/>
              <w:rPr>
                <w:sz w:val="21"/>
                <w:szCs w:val="21"/>
              </w:rPr>
            </w:pPr>
            <w:r>
              <w:rPr>
                <w:sz w:val="21"/>
                <w:szCs w:val="21"/>
              </w:rPr>
              <w:t>GALL</w:t>
            </w:r>
          </w:p>
        </w:tc>
        <w:tc>
          <w:tcPr>
            <w:tcW w:w="2658" w:type="dxa"/>
            <w:tcBorders>
              <w:top w:val="single" w:sz="2" w:space="0" w:color="D9D9D9" w:themeColor="background1" w:themeShade="D9"/>
              <w:bottom w:val="single" w:sz="2" w:space="0" w:color="D9D9D9" w:themeColor="background1" w:themeShade="D9"/>
            </w:tcBorders>
          </w:tcPr>
          <w:p w14:paraId="1B05EAB2" w14:textId="77777777" w:rsidR="0044541D" w:rsidRDefault="00144473" w:rsidP="00876663">
            <w:pPr>
              <w:pStyle w:val="Compact"/>
              <w:rPr>
                <w:sz w:val="21"/>
                <w:szCs w:val="21"/>
              </w:rPr>
            </w:pPr>
            <w:r>
              <w:rPr>
                <w:sz w:val="21"/>
                <w:szCs w:val="21"/>
              </w:rPr>
              <w:t xml:space="preserve">Uses </w:t>
            </w:r>
            <w:proofErr w:type="spellStart"/>
            <w:r>
              <w:rPr>
                <w:sz w:val="21"/>
                <w:szCs w:val="21"/>
              </w:rPr>
              <w:t>gallup_d</w:t>
            </w:r>
            <w:r w:rsidR="00E946A7">
              <w:rPr>
                <w:sz w:val="21"/>
                <w:szCs w:val="21"/>
              </w:rPr>
              <w:t>ata</w:t>
            </w:r>
            <w:proofErr w:type="spellEnd"/>
            <w:r w:rsidR="00E946A7">
              <w:rPr>
                <w:sz w:val="21"/>
                <w:szCs w:val="21"/>
              </w:rPr>
              <w:t>,</w:t>
            </w:r>
          </w:p>
          <w:p w14:paraId="68A5DB65" w14:textId="54D7A471" w:rsidR="00E946A7" w:rsidRDefault="00E946A7" w:rsidP="00876663">
            <w:pPr>
              <w:pStyle w:val="Compact"/>
              <w:rPr>
                <w:sz w:val="21"/>
                <w:szCs w:val="21"/>
              </w:rPr>
            </w:pPr>
            <w:r>
              <w:rPr>
                <w:sz w:val="21"/>
                <w:szCs w:val="21"/>
              </w:rPr>
              <w:t>serves as input for Figure B.12.</w:t>
            </w:r>
          </w:p>
        </w:tc>
        <w:tc>
          <w:tcPr>
            <w:tcW w:w="1134" w:type="dxa"/>
            <w:tcBorders>
              <w:top w:val="single" w:sz="2" w:space="0" w:color="D9D9D9" w:themeColor="background1" w:themeShade="D9"/>
              <w:bottom w:val="single" w:sz="2" w:space="0" w:color="D9D9D9" w:themeColor="background1" w:themeShade="D9"/>
            </w:tcBorders>
          </w:tcPr>
          <w:p w14:paraId="3DDEB0FF" w14:textId="06C10B4C" w:rsidR="0044541D" w:rsidRDefault="00E946A7" w:rsidP="00876663">
            <w:pPr>
              <w:pStyle w:val="Compact"/>
              <w:rPr>
                <w:sz w:val="21"/>
                <w:szCs w:val="21"/>
              </w:rPr>
            </w:pPr>
            <w:r>
              <w:rPr>
                <w:sz w:val="21"/>
                <w:szCs w:val="21"/>
              </w:rPr>
              <w:t>Yes</w:t>
            </w:r>
          </w:p>
        </w:tc>
      </w:tr>
      <w:tr w:rsidR="001A733E" w14:paraId="61C1DD70" w14:textId="77777777" w:rsidTr="002605ED">
        <w:tc>
          <w:tcPr>
            <w:tcW w:w="4952" w:type="dxa"/>
            <w:tcBorders>
              <w:top w:val="single" w:sz="2" w:space="0" w:color="D9D9D9" w:themeColor="background1" w:themeShade="D9"/>
              <w:bottom w:val="single" w:sz="2" w:space="0" w:color="D9D9D9" w:themeColor="background1" w:themeShade="D9"/>
            </w:tcBorders>
          </w:tcPr>
          <w:p w14:paraId="151BBFB1" w14:textId="3A392104" w:rsidR="00850C13" w:rsidRPr="00811AE6" w:rsidRDefault="00850C13" w:rsidP="00876663">
            <w:pPr>
              <w:pStyle w:val="Compact"/>
              <w:rPr>
                <w:rStyle w:val="VerbatimChar"/>
                <w:sz w:val="21"/>
                <w:szCs w:val="21"/>
              </w:rPr>
            </w:pPr>
            <w:r w:rsidRPr="00811AE6">
              <w:rPr>
                <w:rStyle w:val="VerbatimChar"/>
                <w:sz w:val="21"/>
                <w:szCs w:val="21"/>
              </w:rPr>
              <w:t>data/processed/figure_B_13.csv</w:t>
            </w:r>
          </w:p>
        </w:tc>
        <w:tc>
          <w:tcPr>
            <w:tcW w:w="830" w:type="dxa"/>
            <w:tcBorders>
              <w:top w:val="single" w:sz="2" w:space="0" w:color="D9D9D9" w:themeColor="background1" w:themeShade="D9"/>
              <w:bottom w:val="single" w:sz="2" w:space="0" w:color="D9D9D9" w:themeColor="background1" w:themeShade="D9"/>
            </w:tcBorders>
          </w:tcPr>
          <w:p w14:paraId="6495A65E" w14:textId="7B4E7DE8" w:rsidR="00850C13" w:rsidRPr="00811AE6" w:rsidRDefault="00B46E58" w:rsidP="00876663">
            <w:pPr>
              <w:pStyle w:val="Compact"/>
              <w:rPr>
                <w:sz w:val="21"/>
                <w:szCs w:val="21"/>
              </w:rPr>
            </w:pPr>
            <w:r>
              <w:rPr>
                <w:sz w:val="21"/>
                <w:szCs w:val="21"/>
              </w:rPr>
              <w:t xml:space="preserve">JOLTS, </w:t>
            </w:r>
            <w:r>
              <w:rPr>
                <w:sz w:val="21"/>
                <w:szCs w:val="21"/>
              </w:rPr>
              <w:lastRenderedPageBreak/>
              <w:t>FRED</w:t>
            </w:r>
          </w:p>
        </w:tc>
        <w:tc>
          <w:tcPr>
            <w:tcW w:w="2658" w:type="dxa"/>
            <w:tcBorders>
              <w:top w:val="single" w:sz="2" w:space="0" w:color="D9D9D9" w:themeColor="background1" w:themeShade="D9"/>
              <w:bottom w:val="single" w:sz="2" w:space="0" w:color="D9D9D9" w:themeColor="background1" w:themeShade="D9"/>
            </w:tcBorders>
          </w:tcPr>
          <w:p w14:paraId="5C1C3F69" w14:textId="3B9AD87F" w:rsidR="00850C13" w:rsidRPr="00811AE6" w:rsidRDefault="00B46E58" w:rsidP="00876663">
            <w:pPr>
              <w:pStyle w:val="Compact"/>
              <w:rPr>
                <w:sz w:val="21"/>
                <w:szCs w:val="21"/>
              </w:rPr>
            </w:pPr>
            <w:r>
              <w:rPr>
                <w:sz w:val="21"/>
                <w:szCs w:val="21"/>
              </w:rPr>
              <w:lastRenderedPageBreak/>
              <w:t xml:space="preserve">Combines </w:t>
            </w:r>
            <w:proofErr w:type="spellStart"/>
            <w:r>
              <w:rPr>
                <w:sz w:val="21"/>
                <w:szCs w:val="21"/>
              </w:rPr>
              <w:t>jolts_level</w:t>
            </w:r>
            <w:proofErr w:type="spellEnd"/>
            <w:r>
              <w:rPr>
                <w:sz w:val="21"/>
                <w:szCs w:val="21"/>
              </w:rPr>
              <w:t xml:space="preserve"> and </w:t>
            </w:r>
            <w:proofErr w:type="spellStart"/>
            <w:r>
              <w:rPr>
                <w:sz w:val="21"/>
                <w:szCs w:val="21"/>
              </w:rPr>
              <w:lastRenderedPageBreak/>
              <w:t>fred_employment</w:t>
            </w:r>
            <w:proofErr w:type="spellEnd"/>
            <w:r>
              <w:rPr>
                <w:sz w:val="21"/>
                <w:szCs w:val="21"/>
              </w:rPr>
              <w:t>, serves as input for Figure B.13.</w:t>
            </w:r>
          </w:p>
        </w:tc>
        <w:tc>
          <w:tcPr>
            <w:tcW w:w="1134" w:type="dxa"/>
            <w:tcBorders>
              <w:top w:val="single" w:sz="2" w:space="0" w:color="D9D9D9" w:themeColor="background1" w:themeShade="D9"/>
              <w:bottom w:val="single" w:sz="2" w:space="0" w:color="D9D9D9" w:themeColor="background1" w:themeShade="D9"/>
            </w:tcBorders>
          </w:tcPr>
          <w:p w14:paraId="42B98220" w14:textId="12AB3918" w:rsidR="00850C13" w:rsidRPr="00811AE6" w:rsidRDefault="00654C11" w:rsidP="00876663">
            <w:pPr>
              <w:pStyle w:val="Compact"/>
              <w:rPr>
                <w:sz w:val="21"/>
                <w:szCs w:val="21"/>
              </w:rPr>
            </w:pPr>
            <w:r>
              <w:rPr>
                <w:sz w:val="21"/>
                <w:szCs w:val="21"/>
              </w:rPr>
              <w:lastRenderedPageBreak/>
              <w:t>Yes</w:t>
            </w:r>
          </w:p>
        </w:tc>
      </w:tr>
      <w:tr w:rsidR="001A733E" w14:paraId="54302290" w14:textId="77777777" w:rsidTr="002605ED">
        <w:tc>
          <w:tcPr>
            <w:tcW w:w="4952" w:type="dxa"/>
            <w:tcBorders>
              <w:top w:val="single" w:sz="2" w:space="0" w:color="D9D9D9" w:themeColor="background1" w:themeShade="D9"/>
              <w:bottom w:val="single" w:sz="2" w:space="0" w:color="D9D9D9" w:themeColor="background1" w:themeShade="D9"/>
            </w:tcBorders>
          </w:tcPr>
          <w:p w14:paraId="00969FAE" w14:textId="2B51C040" w:rsidR="00850C13" w:rsidRPr="00811AE6" w:rsidRDefault="00850C13" w:rsidP="00876663">
            <w:pPr>
              <w:pStyle w:val="Compact"/>
              <w:rPr>
                <w:rStyle w:val="VerbatimChar"/>
                <w:sz w:val="21"/>
                <w:szCs w:val="21"/>
              </w:rPr>
            </w:pPr>
            <w:r w:rsidRPr="00811AE6">
              <w:rPr>
                <w:rStyle w:val="VerbatimChar"/>
                <w:sz w:val="21"/>
                <w:szCs w:val="21"/>
              </w:rPr>
              <w:t>data/processed/figure_B_14_A.csv</w:t>
            </w:r>
          </w:p>
        </w:tc>
        <w:tc>
          <w:tcPr>
            <w:tcW w:w="830" w:type="dxa"/>
            <w:tcBorders>
              <w:top w:val="single" w:sz="2" w:space="0" w:color="D9D9D9" w:themeColor="background1" w:themeShade="D9"/>
              <w:bottom w:val="single" w:sz="2" w:space="0" w:color="D9D9D9" w:themeColor="background1" w:themeShade="D9"/>
            </w:tcBorders>
          </w:tcPr>
          <w:p w14:paraId="2D789959" w14:textId="19760B8E" w:rsidR="00850C13" w:rsidRPr="00811AE6" w:rsidRDefault="00B46E58" w:rsidP="00876663">
            <w:pPr>
              <w:pStyle w:val="Compact"/>
              <w:rPr>
                <w:sz w:val="21"/>
                <w:szCs w:val="21"/>
              </w:rPr>
            </w:pPr>
            <w:r>
              <w:rPr>
                <w:sz w:val="21"/>
                <w:szCs w:val="21"/>
              </w:rPr>
              <w:t>FRED, BAR, JOLTS</w:t>
            </w:r>
          </w:p>
        </w:tc>
        <w:tc>
          <w:tcPr>
            <w:tcW w:w="2658" w:type="dxa"/>
            <w:tcBorders>
              <w:top w:val="single" w:sz="2" w:space="0" w:color="D9D9D9" w:themeColor="background1" w:themeShade="D9"/>
              <w:bottom w:val="single" w:sz="2" w:space="0" w:color="D9D9D9" w:themeColor="background1" w:themeShade="D9"/>
            </w:tcBorders>
          </w:tcPr>
          <w:p w14:paraId="069FBB96" w14:textId="6C92B51F" w:rsidR="00850C13" w:rsidRPr="00811AE6" w:rsidRDefault="00B46E58" w:rsidP="00876663">
            <w:pPr>
              <w:pStyle w:val="Compact"/>
              <w:rPr>
                <w:sz w:val="21"/>
                <w:szCs w:val="21"/>
              </w:rPr>
            </w:pPr>
            <w:r>
              <w:rPr>
                <w:sz w:val="21"/>
                <w:szCs w:val="21"/>
              </w:rPr>
              <w:t xml:space="preserve">Combines CPI, </w:t>
            </w:r>
            <w:proofErr w:type="spellStart"/>
            <w:r>
              <w:rPr>
                <w:sz w:val="21"/>
                <w:szCs w:val="21"/>
              </w:rPr>
              <w:t>profit_share</w:t>
            </w:r>
            <w:proofErr w:type="spellEnd"/>
            <w:r>
              <w:rPr>
                <w:sz w:val="21"/>
                <w:szCs w:val="21"/>
              </w:rPr>
              <w:t xml:space="preserve"> and figure</w:t>
            </w:r>
            <w:r w:rsidR="002605ED">
              <w:rPr>
                <w:sz w:val="21"/>
                <w:szCs w:val="21"/>
              </w:rPr>
              <w:t>_</w:t>
            </w:r>
            <w:r>
              <w:rPr>
                <w:sz w:val="21"/>
                <w:szCs w:val="21"/>
              </w:rPr>
              <w:t>1_1_A, serves as input for Figure B.</w:t>
            </w:r>
            <w:proofErr w:type="gramStart"/>
            <w:r>
              <w:rPr>
                <w:sz w:val="21"/>
                <w:szCs w:val="21"/>
              </w:rPr>
              <w:t>14.A.</w:t>
            </w:r>
            <w:proofErr w:type="gramEnd"/>
          </w:p>
        </w:tc>
        <w:tc>
          <w:tcPr>
            <w:tcW w:w="1134" w:type="dxa"/>
            <w:tcBorders>
              <w:top w:val="single" w:sz="2" w:space="0" w:color="D9D9D9" w:themeColor="background1" w:themeShade="D9"/>
              <w:bottom w:val="single" w:sz="2" w:space="0" w:color="D9D9D9" w:themeColor="background1" w:themeShade="D9"/>
            </w:tcBorders>
          </w:tcPr>
          <w:p w14:paraId="38EC16B6" w14:textId="4DB9F7AE" w:rsidR="00850C13" w:rsidRPr="00811AE6" w:rsidRDefault="00654C11" w:rsidP="00876663">
            <w:pPr>
              <w:pStyle w:val="Compact"/>
              <w:rPr>
                <w:sz w:val="21"/>
                <w:szCs w:val="21"/>
              </w:rPr>
            </w:pPr>
            <w:r>
              <w:rPr>
                <w:sz w:val="21"/>
                <w:szCs w:val="21"/>
              </w:rPr>
              <w:t>Yes</w:t>
            </w:r>
          </w:p>
        </w:tc>
      </w:tr>
      <w:tr w:rsidR="001A733E" w14:paraId="5F9A2A08" w14:textId="77777777" w:rsidTr="002605ED">
        <w:tc>
          <w:tcPr>
            <w:tcW w:w="4952" w:type="dxa"/>
            <w:tcBorders>
              <w:top w:val="single" w:sz="2" w:space="0" w:color="D9D9D9" w:themeColor="background1" w:themeShade="D9"/>
              <w:bottom w:val="single" w:sz="2" w:space="0" w:color="D9D9D9" w:themeColor="background1" w:themeShade="D9"/>
            </w:tcBorders>
          </w:tcPr>
          <w:p w14:paraId="2A7F6990" w14:textId="343DB25C" w:rsidR="00850C13" w:rsidRPr="00811AE6" w:rsidRDefault="00850C13" w:rsidP="00876663">
            <w:pPr>
              <w:pStyle w:val="Compact"/>
              <w:rPr>
                <w:rStyle w:val="VerbatimChar"/>
                <w:sz w:val="21"/>
                <w:szCs w:val="21"/>
              </w:rPr>
            </w:pPr>
            <w:r w:rsidRPr="00811AE6">
              <w:rPr>
                <w:rStyle w:val="VerbatimChar"/>
                <w:sz w:val="21"/>
                <w:szCs w:val="21"/>
              </w:rPr>
              <w:t>data/processed/figure_B_14_B.csv</w:t>
            </w:r>
          </w:p>
        </w:tc>
        <w:tc>
          <w:tcPr>
            <w:tcW w:w="830" w:type="dxa"/>
            <w:tcBorders>
              <w:top w:val="single" w:sz="2" w:space="0" w:color="D9D9D9" w:themeColor="background1" w:themeShade="D9"/>
              <w:bottom w:val="single" w:sz="2" w:space="0" w:color="D9D9D9" w:themeColor="background1" w:themeShade="D9"/>
            </w:tcBorders>
          </w:tcPr>
          <w:p w14:paraId="75018FB4" w14:textId="052F0C3F" w:rsidR="00850C13" w:rsidRPr="00811AE6" w:rsidRDefault="00B46E58" w:rsidP="00876663">
            <w:pPr>
              <w:pStyle w:val="Compact"/>
              <w:rPr>
                <w:sz w:val="21"/>
                <w:szCs w:val="21"/>
              </w:rPr>
            </w:pPr>
            <w:r>
              <w:rPr>
                <w:sz w:val="21"/>
                <w:szCs w:val="21"/>
              </w:rPr>
              <w:t>FRED, BAR, JOLTS</w:t>
            </w:r>
          </w:p>
        </w:tc>
        <w:tc>
          <w:tcPr>
            <w:tcW w:w="2658" w:type="dxa"/>
            <w:tcBorders>
              <w:top w:val="single" w:sz="2" w:space="0" w:color="D9D9D9" w:themeColor="background1" w:themeShade="D9"/>
              <w:bottom w:val="single" w:sz="2" w:space="0" w:color="D9D9D9" w:themeColor="background1" w:themeShade="D9"/>
            </w:tcBorders>
          </w:tcPr>
          <w:p w14:paraId="57F2D6CA" w14:textId="3A42984F" w:rsidR="00850C13" w:rsidRPr="00811AE6" w:rsidRDefault="00B46E58" w:rsidP="00876663">
            <w:pPr>
              <w:pStyle w:val="Compact"/>
              <w:rPr>
                <w:sz w:val="21"/>
                <w:szCs w:val="21"/>
              </w:rPr>
            </w:pPr>
            <w:r>
              <w:rPr>
                <w:sz w:val="21"/>
                <w:szCs w:val="21"/>
              </w:rPr>
              <w:t xml:space="preserve">Combines CPI, </w:t>
            </w:r>
            <w:proofErr w:type="spellStart"/>
            <w:r>
              <w:rPr>
                <w:sz w:val="21"/>
                <w:szCs w:val="21"/>
              </w:rPr>
              <w:t>profit_share</w:t>
            </w:r>
            <w:proofErr w:type="spellEnd"/>
            <w:r>
              <w:rPr>
                <w:sz w:val="21"/>
                <w:szCs w:val="21"/>
              </w:rPr>
              <w:t xml:space="preserve"> and figure</w:t>
            </w:r>
            <w:r w:rsidR="002605ED">
              <w:rPr>
                <w:sz w:val="21"/>
                <w:szCs w:val="21"/>
              </w:rPr>
              <w:t>_</w:t>
            </w:r>
            <w:r>
              <w:rPr>
                <w:sz w:val="21"/>
                <w:szCs w:val="21"/>
              </w:rPr>
              <w:t>1_1_A, serves as input for Figure B.</w:t>
            </w:r>
            <w:proofErr w:type="gramStart"/>
            <w:r>
              <w:rPr>
                <w:sz w:val="21"/>
                <w:szCs w:val="21"/>
              </w:rPr>
              <w:t>14.B.</w:t>
            </w:r>
            <w:proofErr w:type="gramEnd"/>
          </w:p>
        </w:tc>
        <w:tc>
          <w:tcPr>
            <w:tcW w:w="1134" w:type="dxa"/>
            <w:tcBorders>
              <w:top w:val="single" w:sz="2" w:space="0" w:color="D9D9D9" w:themeColor="background1" w:themeShade="D9"/>
              <w:bottom w:val="single" w:sz="2" w:space="0" w:color="D9D9D9" w:themeColor="background1" w:themeShade="D9"/>
            </w:tcBorders>
          </w:tcPr>
          <w:p w14:paraId="1A26DA87" w14:textId="725F9D42" w:rsidR="00850C13" w:rsidRPr="00811AE6" w:rsidRDefault="00654C11" w:rsidP="00876663">
            <w:pPr>
              <w:pStyle w:val="Compact"/>
              <w:rPr>
                <w:sz w:val="21"/>
                <w:szCs w:val="21"/>
              </w:rPr>
            </w:pPr>
            <w:r>
              <w:rPr>
                <w:sz w:val="21"/>
                <w:szCs w:val="21"/>
              </w:rPr>
              <w:t>Yes</w:t>
            </w:r>
          </w:p>
        </w:tc>
      </w:tr>
      <w:tr w:rsidR="001A733E" w14:paraId="1AFC5920" w14:textId="77777777" w:rsidTr="002605ED">
        <w:tc>
          <w:tcPr>
            <w:tcW w:w="4952" w:type="dxa"/>
            <w:tcBorders>
              <w:top w:val="single" w:sz="2" w:space="0" w:color="D9D9D9" w:themeColor="background1" w:themeShade="D9"/>
              <w:bottom w:val="single" w:sz="2" w:space="0" w:color="D9D9D9" w:themeColor="background1" w:themeShade="D9"/>
            </w:tcBorders>
          </w:tcPr>
          <w:p w14:paraId="16AA3CD7" w14:textId="3D0FDCF4" w:rsidR="00B46E58" w:rsidRPr="00811AE6" w:rsidRDefault="00B46E58" w:rsidP="00876663">
            <w:pPr>
              <w:pStyle w:val="Compact"/>
              <w:rPr>
                <w:rStyle w:val="VerbatimChar"/>
                <w:sz w:val="21"/>
                <w:szCs w:val="21"/>
              </w:rPr>
            </w:pPr>
            <w:r>
              <w:rPr>
                <w:rStyle w:val="VerbatimChar"/>
                <w:sz w:val="21"/>
                <w:szCs w:val="21"/>
              </w:rPr>
              <w:t>d</w:t>
            </w:r>
            <w:r>
              <w:rPr>
                <w:rStyle w:val="VerbatimChar"/>
              </w:rPr>
              <w:t>ata/processed/figure_B_15.csv</w:t>
            </w:r>
          </w:p>
        </w:tc>
        <w:tc>
          <w:tcPr>
            <w:tcW w:w="830" w:type="dxa"/>
            <w:tcBorders>
              <w:top w:val="single" w:sz="2" w:space="0" w:color="D9D9D9" w:themeColor="background1" w:themeShade="D9"/>
              <w:bottom w:val="single" w:sz="2" w:space="0" w:color="D9D9D9" w:themeColor="background1" w:themeShade="D9"/>
            </w:tcBorders>
          </w:tcPr>
          <w:p w14:paraId="1BECBD5A" w14:textId="52A0C380" w:rsidR="00B46E58" w:rsidRPr="00811AE6" w:rsidRDefault="00B46E58" w:rsidP="00876663">
            <w:pPr>
              <w:pStyle w:val="Compact"/>
              <w:rPr>
                <w:sz w:val="21"/>
                <w:szCs w:val="21"/>
              </w:rPr>
            </w:pPr>
            <w:r>
              <w:rPr>
                <w:sz w:val="21"/>
                <w:szCs w:val="21"/>
              </w:rPr>
              <w:t>FRED, BAR, JOLTS</w:t>
            </w:r>
          </w:p>
        </w:tc>
        <w:tc>
          <w:tcPr>
            <w:tcW w:w="2658" w:type="dxa"/>
            <w:tcBorders>
              <w:top w:val="single" w:sz="2" w:space="0" w:color="D9D9D9" w:themeColor="background1" w:themeShade="D9"/>
              <w:bottom w:val="single" w:sz="2" w:space="0" w:color="D9D9D9" w:themeColor="background1" w:themeShade="D9"/>
            </w:tcBorders>
          </w:tcPr>
          <w:p w14:paraId="6428F6D7" w14:textId="29245190" w:rsidR="00B46E58" w:rsidRPr="00811AE6" w:rsidRDefault="00B46E58" w:rsidP="00876663">
            <w:pPr>
              <w:pStyle w:val="Compact"/>
              <w:rPr>
                <w:sz w:val="21"/>
                <w:szCs w:val="21"/>
              </w:rPr>
            </w:pPr>
            <w:r>
              <w:rPr>
                <w:sz w:val="21"/>
                <w:szCs w:val="21"/>
              </w:rPr>
              <w:t xml:space="preserve">Combines CPI, </w:t>
            </w:r>
            <w:proofErr w:type="spellStart"/>
            <w:r>
              <w:rPr>
                <w:sz w:val="21"/>
                <w:szCs w:val="21"/>
              </w:rPr>
              <w:t>profit_share</w:t>
            </w:r>
            <w:proofErr w:type="spellEnd"/>
            <w:r>
              <w:rPr>
                <w:sz w:val="21"/>
                <w:szCs w:val="21"/>
              </w:rPr>
              <w:t xml:space="preserve"> and figure</w:t>
            </w:r>
            <w:r w:rsidR="002605ED">
              <w:rPr>
                <w:sz w:val="21"/>
                <w:szCs w:val="21"/>
              </w:rPr>
              <w:t>_</w:t>
            </w:r>
            <w:r>
              <w:rPr>
                <w:sz w:val="21"/>
                <w:szCs w:val="21"/>
              </w:rPr>
              <w:t>1_1_A, serves as input for Figure B.15 and Table B.4.</w:t>
            </w:r>
          </w:p>
        </w:tc>
        <w:tc>
          <w:tcPr>
            <w:tcW w:w="1134" w:type="dxa"/>
            <w:tcBorders>
              <w:top w:val="single" w:sz="2" w:space="0" w:color="D9D9D9" w:themeColor="background1" w:themeShade="D9"/>
              <w:bottom w:val="single" w:sz="2" w:space="0" w:color="D9D9D9" w:themeColor="background1" w:themeShade="D9"/>
            </w:tcBorders>
          </w:tcPr>
          <w:p w14:paraId="12928B72" w14:textId="5920DF04" w:rsidR="00B46E58" w:rsidRPr="00811AE6" w:rsidRDefault="00654C11" w:rsidP="00876663">
            <w:pPr>
              <w:pStyle w:val="Compact"/>
              <w:rPr>
                <w:sz w:val="21"/>
                <w:szCs w:val="21"/>
              </w:rPr>
            </w:pPr>
            <w:r>
              <w:rPr>
                <w:sz w:val="21"/>
                <w:szCs w:val="21"/>
              </w:rPr>
              <w:t>Yes</w:t>
            </w:r>
          </w:p>
        </w:tc>
      </w:tr>
      <w:tr w:rsidR="001A733E" w14:paraId="1D505A4F" w14:textId="77777777" w:rsidTr="002605ED">
        <w:tc>
          <w:tcPr>
            <w:tcW w:w="4952" w:type="dxa"/>
            <w:tcBorders>
              <w:top w:val="single" w:sz="2" w:space="0" w:color="D9D9D9" w:themeColor="background1" w:themeShade="D9"/>
              <w:bottom w:val="single" w:sz="2" w:space="0" w:color="D9D9D9" w:themeColor="background1" w:themeShade="D9"/>
            </w:tcBorders>
          </w:tcPr>
          <w:p w14:paraId="0CB0666C" w14:textId="76AA93F4" w:rsidR="001A733E" w:rsidRDefault="001A733E" w:rsidP="00876663">
            <w:pPr>
              <w:pStyle w:val="Compact"/>
              <w:rPr>
                <w:rStyle w:val="VerbatimChar"/>
                <w:sz w:val="21"/>
                <w:szCs w:val="21"/>
              </w:rPr>
            </w:pPr>
            <w:r>
              <w:rPr>
                <w:rStyle w:val="VerbatimChar"/>
                <w:sz w:val="21"/>
                <w:szCs w:val="21"/>
              </w:rPr>
              <w:t>data/moments/raw/CPI.xls</w:t>
            </w:r>
          </w:p>
        </w:tc>
        <w:tc>
          <w:tcPr>
            <w:tcW w:w="830" w:type="dxa"/>
            <w:tcBorders>
              <w:top w:val="single" w:sz="2" w:space="0" w:color="D9D9D9" w:themeColor="background1" w:themeShade="D9"/>
              <w:bottom w:val="single" w:sz="2" w:space="0" w:color="D9D9D9" w:themeColor="background1" w:themeShade="D9"/>
            </w:tcBorders>
          </w:tcPr>
          <w:p w14:paraId="6655F4D4" w14:textId="4CB01797" w:rsidR="001A733E" w:rsidRDefault="002605ED" w:rsidP="00876663">
            <w:pPr>
              <w:pStyle w:val="Compact"/>
              <w:rPr>
                <w:sz w:val="21"/>
                <w:szCs w:val="21"/>
              </w:rPr>
            </w:pPr>
            <w:r>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0A9E60AE" w14:textId="60EA7008" w:rsidR="001A733E" w:rsidRDefault="002605ED" w:rsidP="00876663">
            <w:pPr>
              <w:pStyle w:val="Compact"/>
              <w:rPr>
                <w:sz w:val="21"/>
                <w:szCs w:val="21"/>
              </w:rPr>
            </w:pPr>
            <w:r>
              <w:rPr>
                <w:sz w:val="21"/>
                <w:szCs w:val="21"/>
              </w:rPr>
              <w:t>Same data as CPI.csv</w:t>
            </w:r>
          </w:p>
        </w:tc>
        <w:tc>
          <w:tcPr>
            <w:tcW w:w="1134" w:type="dxa"/>
            <w:tcBorders>
              <w:top w:val="single" w:sz="2" w:space="0" w:color="D9D9D9" w:themeColor="background1" w:themeShade="D9"/>
              <w:bottom w:val="single" w:sz="2" w:space="0" w:color="D9D9D9" w:themeColor="background1" w:themeShade="D9"/>
            </w:tcBorders>
          </w:tcPr>
          <w:p w14:paraId="78EFA9C1" w14:textId="77777777" w:rsidR="001A733E" w:rsidRDefault="001A733E" w:rsidP="00876663">
            <w:pPr>
              <w:pStyle w:val="Compact"/>
              <w:rPr>
                <w:sz w:val="21"/>
                <w:szCs w:val="21"/>
              </w:rPr>
            </w:pPr>
          </w:p>
        </w:tc>
      </w:tr>
      <w:tr w:rsidR="001A733E" w14:paraId="76964014" w14:textId="77777777" w:rsidTr="002605ED">
        <w:tc>
          <w:tcPr>
            <w:tcW w:w="4952" w:type="dxa"/>
            <w:tcBorders>
              <w:top w:val="single" w:sz="2" w:space="0" w:color="D9D9D9" w:themeColor="background1" w:themeShade="D9"/>
              <w:bottom w:val="single" w:sz="2" w:space="0" w:color="D9D9D9" w:themeColor="background1" w:themeShade="D9"/>
            </w:tcBorders>
          </w:tcPr>
          <w:p w14:paraId="5BA6BABB" w14:textId="61D58216" w:rsidR="003A7BE4" w:rsidRDefault="003A7BE4" w:rsidP="00876663">
            <w:pPr>
              <w:pStyle w:val="Compact"/>
              <w:rPr>
                <w:rStyle w:val="VerbatimChar"/>
                <w:sz w:val="21"/>
                <w:szCs w:val="21"/>
              </w:rPr>
            </w:pPr>
            <w:r>
              <w:rPr>
                <w:rStyle w:val="VerbatimChar"/>
                <w:sz w:val="21"/>
                <w:szCs w:val="21"/>
              </w:rPr>
              <w:t>data/moments/raw/cps_00108.dat</w:t>
            </w:r>
          </w:p>
        </w:tc>
        <w:tc>
          <w:tcPr>
            <w:tcW w:w="830" w:type="dxa"/>
            <w:tcBorders>
              <w:top w:val="single" w:sz="2" w:space="0" w:color="D9D9D9" w:themeColor="background1" w:themeShade="D9"/>
              <w:bottom w:val="single" w:sz="2" w:space="0" w:color="D9D9D9" w:themeColor="background1" w:themeShade="D9"/>
            </w:tcBorders>
          </w:tcPr>
          <w:p w14:paraId="265687CE" w14:textId="77031DDE" w:rsidR="003A7BE4" w:rsidRDefault="002605ED" w:rsidP="00876663">
            <w:pPr>
              <w:pStyle w:val="Compact"/>
              <w:rPr>
                <w:sz w:val="21"/>
                <w:szCs w:val="21"/>
              </w:rPr>
            </w:pPr>
            <w:r>
              <w:rPr>
                <w:sz w:val="21"/>
                <w:szCs w:val="21"/>
              </w:rPr>
              <w:t>CPS</w:t>
            </w:r>
          </w:p>
        </w:tc>
        <w:tc>
          <w:tcPr>
            <w:tcW w:w="2658" w:type="dxa"/>
            <w:tcBorders>
              <w:top w:val="single" w:sz="2" w:space="0" w:color="D9D9D9" w:themeColor="background1" w:themeShade="D9"/>
              <w:bottom w:val="single" w:sz="2" w:space="0" w:color="D9D9D9" w:themeColor="background1" w:themeShade="D9"/>
            </w:tcBorders>
          </w:tcPr>
          <w:p w14:paraId="60A4A494" w14:textId="078086E3" w:rsidR="003A7BE4" w:rsidRDefault="002605ED" w:rsidP="00876663">
            <w:pPr>
              <w:pStyle w:val="Compact"/>
              <w:rPr>
                <w:sz w:val="21"/>
                <w:szCs w:val="21"/>
              </w:rPr>
            </w:pPr>
            <w:r>
              <w:rPr>
                <w:sz w:val="21"/>
                <w:szCs w:val="21"/>
              </w:rPr>
              <w:t>Serves as input for flow_moments.csv</w:t>
            </w:r>
          </w:p>
        </w:tc>
        <w:tc>
          <w:tcPr>
            <w:tcW w:w="1134" w:type="dxa"/>
            <w:tcBorders>
              <w:top w:val="single" w:sz="2" w:space="0" w:color="D9D9D9" w:themeColor="background1" w:themeShade="D9"/>
              <w:bottom w:val="single" w:sz="2" w:space="0" w:color="D9D9D9" w:themeColor="background1" w:themeShade="D9"/>
            </w:tcBorders>
          </w:tcPr>
          <w:p w14:paraId="274AAB31" w14:textId="77777777" w:rsidR="003A7BE4" w:rsidRDefault="003A7BE4" w:rsidP="00876663">
            <w:pPr>
              <w:pStyle w:val="Compact"/>
              <w:rPr>
                <w:sz w:val="21"/>
                <w:szCs w:val="21"/>
              </w:rPr>
            </w:pPr>
          </w:p>
        </w:tc>
      </w:tr>
      <w:tr w:rsidR="003A7BE4" w14:paraId="39CC027A" w14:textId="77777777" w:rsidTr="002605ED">
        <w:tc>
          <w:tcPr>
            <w:tcW w:w="4952" w:type="dxa"/>
            <w:tcBorders>
              <w:top w:val="single" w:sz="2" w:space="0" w:color="D9D9D9" w:themeColor="background1" w:themeShade="D9"/>
              <w:bottom w:val="single" w:sz="2" w:space="0" w:color="D9D9D9" w:themeColor="background1" w:themeShade="D9"/>
            </w:tcBorders>
          </w:tcPr>
          <w:p w14:paraId="10C06C34" w14:textId="757AC2B8" w:rsidR="003A7BE4" w:rsidRDefault="003A7BE4" w:rsidP="00876663">
            <w:pPr>
              <w:pStyle w:val="Compact"/>
              <w:rPr>
                <w:rStyle w:val="VerbatimChar"/>
                <w:sz w:val="21"/>
                <w:szCs w:val="21"/>
              </w:rPr>
            </w:pPr>
            <w:r>
              <w:rPr>
                <w:rStyle w:val="VerbatimChar"/>
                <w:sz w:val="21"/>
                <w:szCs w:val="21"/>
              </w:rPr>
              <w:t>data/moments/raw/cps_00110.dat</w:t>
            </w:r>
          </w:p>
        </w:tc>
        <w:tc>
          <w:tcPr>
            <w:tcW w:w="830" w:type="dxa"/>
            <w:tcBorders>
              <w:top w:val="single" w:sz="2" w:space="0" w:color="D9D9D9" w:themeColor="background1" w:themeShade="D9"/>
              <w:bottom w:val="single" w:sz="2" w:space="0" w:color="D9D9D9" w:themeColor="background1" w:themeShade="D9"/>
            </w:tcBorders>
          </w:tcPr>
          <w:p w14:paraId="4103BB7E" w14:textId="398CF106" w:rsidR="003A7BE4" w:rsidRDefault="002605ED" w:rsidP="00876663">
            <w:pPr>
              <w:pStyle w:val="Compact"/>
              <w:rPr>
                <w:sz w:val="21"/>
                <w:szCs w:val="21"/>
              </w:rPr>
            </w:pPr>
            <w:r>
              <w:rPr>
                <w:sz w:val="21"/>
                <w:szCs w:val="21"/>
              </w:rPr>
              <w:t>CPS</w:t>
            </w:r>
          </w:p>
        </w:tc>
        <w:tc>
          <w:tcPr>
            <w:tcW w:w="2658" w:type="dxa"/>
            <w:tcBorders>
              <w:top w:val="single" w:sz="2" w:space="0" w:color="D9D9D9" w:themeColor="background1" w:themeShade="D9"/>
              <w:bottom w:val="single" w:sz="2" w:space="0" w:color="D9D9D9" w:themeColor="background1" w:themeShade="D9"/>
            </w:tcBorders>
          </w:tcPr>
          <w:p w14:paraId="473C97E1" w14:textId="63B0E9CB" w:rsidR="003A7BE4" w:rsidRDefault="002605ED" w:rsidP="00876663">
            <w:pPr>
              <w:pStyle w:val="Compact"/>
              <w:rPr>
                <w:sz w:val="21"/>
                <w:szCs w:val="21"/>
              </w:rPr>
            </w:pPr>
            <w:r>
              <w:rPr>
                <w:sz w:val="21"/>
                <w:szCs w:val="21"/>
              </w:rPr>
              <w:t xml:space="preserve">Serves as input for flow_moments.csv and </w:t>
            </w:r>
            <w:proofErr w:type="spellStart"/>
            <w:r>
              <w:rPr>
                <w:sz w:val="21"/>
                <w:szCs w:val="21"/>
              </w:rPr>
              <w:t>wkly_earn_moments.dta</w:t>
            </w:r>
            <w:proofErr w:type="spellEnd"/>
          </w:p>
        </w:tc>
        <w:tc>
          <w:tcPr>
            <w:tcW w:w="1134" w:type="dxa"/>
            <w:tcBorders>
              <w:top w:val="single" w:sz="2" w:space="0" w:color="D9D9D9" w:themeColor="background1" w:themeShade="D9"/>
              <w:bottom w:val="single" w:sz="2" w:space="0" w:color="D9D9D9" w:themeColor="background1" w:themeShade="D9"/>
            </w:tcBorders>
          </w:tcPr>
          <w:p w14:paraId="7A9B7B09" w14:textId="77777777" w:rsidR="003A7BE4" w:rsidRDefault="003A7BE4" w:rsidP="00876663">
            <w:pPr>
              <w:pStyle w:val="Compact"/>
              <w:rPr>
                <w:sz w:val="21"/>
                <w:szCs w:val="21"/>
              </w:rPr>
            </w:pPr>
          </w:p>
        </w:tc>
      </w:tr>
      <w:tr w:rsidR="003A7BE4" w14:paraId="60FA4C56" w14:textId="77777777" w:rsidTr="002605ED">
        <w:tc>
          <w:tcPr>
            <w:tcW w:w="4952" w:type="dxa"/>
            <w:tcBorders>
              <w:top w:val="single" w:sz="2" w:space="0" w:color="D9D9D9" w:themeColor="background1" w:themeShade="D9"/>
              <w:bottom w:val="single" w:sz="2" w:space="0" w:color="D9D9D9" w:themeColor="background1" w:themeShade="D9"/>
            </w:tcBorders>
          </w:tcPr>
          <w:p w14:paraId="740EFBA7" w14:textId="21BFDFCC" w:rsidR="003A7BE4" w:rsidRDefault="003A7BE4" w:rsidP="00876663">
            <w:pPr>
              <w:pStyle w:val="Compact"/>
              <w:rPr>
                <w:rStyle w:val="VerbatimChar"/>
                <w:sz w:val="21"/>
                <w:szCs w:val="21"/>
              </w:rPr>
            </w:pPr>
            <w:r>
              <w:rPr>
                <w:rStyle w:val="VerbatimChar"/>
                <w:sz w:val="21"/>
                <w:szCs w:val="21"/>
              </w:rPr>
              <w:t>data/moments/</w:t>
            </w:r>
            <w:r w:rsidR="001A733E">
              <w:rPr>
                <w:rStyle w:val="VerbatimChar"/>
                <w:sz w:val="21"/>
                <w:szCs w:val="21"/>
              </w:rPr>
              <w:t>raw/ee_monthly.csv</w:t>
            </w:r>
          </w:p>
        </w:tc>
        <w:tc>
          <w:tcPr>
            <w:tcW w:w="830" w:type="dxa"/>
            <w:tcBorders>
              <w:top w:val="single" w:sz="2" w:space="0" w:color="D9D9D9" w:themeColor="background1" w:themeShade="D9"/>
              <w:bottom w:val="single" w:sz="2" w:space="0" w:color="D9D9D9" w:themeColor="background1" w:themeShade="D9"/>
            </w:tcBorders>
          </w:tcPr>
          <w:p w14:paraId="7DD93677" w14:textId="29CAEC63" w:rsidR="003A7BE4" w:rsidRDefault="002605ED" w:rsidP="00876663">
            <w:pPr>
              <w:pStyle w:val="Compact"/>
              <w:rPr>
                <w:sz w:val="21"/>
                <w:szCs w:val="21"/>
              </w:rPr>
            </w:pPr>
            <w:r>
              <w:rPr>
                <w:sz w:val="21"/>
                <w:szCs w:val="21"/>
              </w:rPr>
              <w:t>FMP</w:t>
            </w:r>
          </w:p>
        </w:tc>
        <w:tc>
          <w:tcPr>
            <w:tcW w:w="2658" w:type="dxa"/>
            <w:tcBorders>
              <w:top w:val="single" w:sz="2" w:space="0" w:color="D9D9D9" w:themeColor="background1" w:themeShade="D9"/>
              <w:bottom w:val="single" w:sz="2" w:space="0" w:color="D9D9D9" w:themeColor="background1" w:themeShade="D9"/>
            </w:tcBorders>
          </w:tcPr>
          <w:p w14:paraId="110B7CBA" w14:textId="2F2202EB" w:rsidR="003A7BE4" w:rsidRDefault="002605ED" w:rsidP="00876663">
            <w:pPr>
              <w:pStyle w:val="Compact"/>
              <w:rPr>
                <w:sz w:val="21"/>
                <w:szCs w:val="21"/>
              </w:rPr>
            </w:pPr>
            <w:r>
              <w:rPr>
                <w:sz w:val="21"/>
                <w:szCs w:val="21"/>
              </w:rPr>
              <w:t>Same data as figure_2_2_A</w:t>
            </w:r>
          </w:p>
        </w:tc>
        <w:tc>
          <w:tcPr>
            <w:tcW w:w="1134" w:type="dxa"/>
            <w:tcBorders>
              <w:top w:val="single" w:sz="2" w:space="0" w:color="D9D9D9" w:themeColor="background1" w:themeShade="D9"/>
              <w:bottom w:val="single" w:sz="2" w:space="0" w:color="D9D9D9" w:themeColor="background1" w:themeShade="D9"/>
            </w:tcBorders>
          </w:tcPr>
          <w:p w14:paraId="00BCAB0A" w14:textId="77777777" w:rsidR="003A7BE4" w:rsidRDefault="003A7BE4" w:rsidP="00876663">
            <w:pPr>
              <w:pStyle w:val="Compact"/>
              <w:rPr>
                <w:sz w:val="21"/>
                <w:szCs w:val="21"/>
              </w:rPr>
            </w:pPr>
          </w:p>
        </w:tc>
      </w:tr>
      <w:tr w:rsidR="001A733E" w14:paraId="58867593" w14:textId="77777777" w:rsidTr="002605ED">
        <w:tc>
          <w:tcPr>
            <w:tcW w:w="4952" w:type="dxa"/>
            <w:tcBorders>
              <w:top w:val="single" w:sz="2" w:space="0" w:color="D9D9D9" w:themeColor="background1" w:themeShade="D9"/>
              <w:bottom w:val="single" w:sz="2" w:space="0" w:color="D9D9D9" w:themeColor="background1" w:themeShade="D9"/>
            </w:tcBorders>
          </w:tcPr>
          <w:p w14:paraId="0F99D9DC" w14:textId="77777777" w:rsidR="001A733E" w:rsidRDefault="001A733E" w:rsidP="00876663">
            <w:pPr>
              <w:pStyle w:val="Compact"/>
              <w:rPr>
                <w:rStyle w:val="VerbatimChar"/>
                <w:sz w:val="21"/>
                <w:szCs w:val="21"/>
              </w:rPr>
            </w:pPr>
            <w:r>
              <w:rPr>
                <w:rStyle w:val="VerbatimChar"/>
                <w:sz w:val="21"/>
                <w:szCs w:val="21"/>
              </w:rPr>
              <w:t>data/moments/raw/</w:t>
            </w:r>
            <w:proofErr w:type="spellStart"/>
            <w:r>
              <w:rPr>
                <w:rStyle w:val="VerbatimChar"/>
                <w:sz w:val="21"/>
                <w:szCs w:val="21"/>
              </w:rPr>
              <w:t>shimer_decomposition</w:t>
            </w:r>
            <w:proofErr w:type="spellEnd"/>
            <w:r>
              <w:rPr>
                <w:rStyle w:val="VerbatimChar"/>
                <w:sz w:val="21"/>
                <w:szCs w:val="21"/>
              </w:rPr>
              <w:t>_</w:t>
            </w:r>
          </w:p>
          <w:p w14:paraId="5FC405DE" w14:textId="4A573BB1" w:rsidR="001A733E" w:rsidRDefault="001A733E" w:rsidP="00876663">
            <w:pPr>
              <w:pStyle w:val="Compact"/>
              <w:rPr>
                <w:rStyle w:val="VerbatimChar"/>
                <w:sz w:val="21"/>
                <w:szCs w:val="21"/>
              </w:rPr>
            </w:pPr>
            <w:r>
              <w:rPr>
                <w:rStyle w:val="VerbatimChar"/>
                <w:sz w:val="21"/>
                <w:szCs w:val="21"/>
              </w:rPr>
              <w:t>data.csv</w:t>
            </w:r>
          </w:p>
        </w:tc>
        <w:tc>
          <w:tcPr>
            <w:tcW w:w="830" w:type="dxa"/>
            <w:tcBorders>
              <w:top w:val="single" w:sz="2" w:space="0" w:color="D9D9D9" w:themeColor="background1" w:themeShade="D9"/>
              <w:bottom w:val="single" w:sz="2" w:space="0" w:color="D9D9D9" w:themeColor="background1" w:themeShade="D9"/>
            </w:tcBorders>
          </w:tcPr>
          <w:p w14:paraId="7E21F122" w14:textId="54505767" w:rsidR="002605ED" w:rsidRDefault="002605ED" w:rsidP="00876663">
            <w:pPr>
              <w:pStyle w:val="Compact"/>
              <w:rPr>
                <w:sz w:val="21"/>
                <w:szCs w:val="21"/>
              </w:rPr>
            </w:pPr>
            <w:r>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772C9D3C" w14:textId="6AC8F374" w:rsidR="001A733E" w:rsidRDefault="002605ED" w:rsidP="00876663">
            <w:pPr>
              <w:pStyle w:val="Compact"/>
              <w:rPr>
                <w:sz w:val="21"/>
                <w:szCs w:val="21"/>
              </w:rPr>
            </w:pPr>
            <w:r>
              <w:rPr>
                <w:sz w:val="21"/>
                <w:szCs w:val="21"/>
              </w:rPr>
              <w:t>Same data as figure_B_4</w:t>
            </w:r>
          </w:p>
        </w:tc>
        <w:tc>
          <w:tcPr>
            <w:tcW w:w="1134" w:type="dxa"/>
            <w:tcBorders>
              <w:top w:val="single" w:sz="2" w:space="0" w:color="D9D9D9" w:themeColor="background1" w:themeShade="D9"/>
              <w:bottom w:val="single" w:sz="2" w:space="0" w:color="D9D9D9" w:themeColor="background1" w:themeShade="D9"/>
            </w:tcBorders>
          </w:tcPr>
          <w:p w14:paraId="0598F89E" w14:textId="77777777" w:rsidR="001A733E" w:rsidRDefault="001A733E" w:rsidP="00876663">
            <w:pPr>
              <w:pStyle w:val="Compact"/>
              <w:rPr>
                <w:sz w:val="21"/>
                <w:szCs w:val="21"/>
              </w:rPr>
            </w:pPr>
          </w:p>
        </w:tc>
      </w:tr>
      <w:tr w:rsidR="002605ED" w14:paraId="619BB3E1" w14:textId="77777777" w:rsidTr="002605ED">
        <w:tc>
          <w:tcPr>
            <w:tcW w:w="4952" w:type="dxa"/>
            <w:tcBorders>
              <w:top w:val="single" w:sz="2" w:space="0" w:color="D9D9D9" w:themeColor="background1" w:themeShade="D9"/>
              <w:bottom w:val="single" w:sz="2" w:space="0" w:color="D9D9D9" w:themeColor="background1" w:themeShade="D9"/>
            </w:tcBorders>
          </w:tcPr>
          <w:p w14:paraId="448B8D2E" w14:textId="22F9B65F" w:rsidR="002605ED" w:rsidRDefault="002605ED" w:rsidP="00876663">
            <w:pPr>
              <w:pStyle w:val="Compact"/>
              <w:rPr>
                <w:rStyle w:val="VerbatimChar"/>
                <w:sz w:val="21"/>
                <w:szCs w:val="21"/>
              </w:rPr>
            </w:pPr>
            <w:r>
              <w:rPr>
                <w:rStyle w:val="VerbatimChar"/>
                <w:sz w:val="21"/>
                <w:szCs w:val="21"/>
              </w:rPr>
              <w:t>d</w:t>
            </w:r>
            <w:r>
              <w:rPr>
                <w:rStyle w:val="VerbatimChar"/>
              </w:rPr>
              <w:t>ata/moments/output/flow_moments.csv</w:t>
            </w:r>
          </w:p>
        </w:tc>
        <w:tc>
          <w:tcPr>
            <w:tcW w:w="830" w:type="dxa"/>
            <w:tcBorders>
              <w:top w:val="single" w:sz="2" w:space="0" w:color="D9D9D9" w:themeColor="background1" w:themeShade="D9"/>
              <w:bottom w:val="single" w:sz="2" w:space="0" w:color="D9D9D9" w:themeColor="background1" w:themeShade="D9"/>
            </w:tcBorders>
          </w:tcPr>
          <w:p w14:paraId="38B40736" w14:textId="5EFA8320" w:rsidR="002605ED" w:rsidRDefault="002605ED" w:rsidP="00876663">
            <w:pPr>
              <w:pStyle w:val="Compact"/>
              <w:rPr>
                <w:sz w:val="21"/>
                <w:szCs w:val="21"/>
              </w:rPr>
            </w:pPr>
            <w:r>
              <w:rPr>
                <w:sz w:val="21"/>
                <w:szCs w:val="21"/>
              </w:rPr>
              <w:t>FRED, CPS, FMP</w:t>
            </w:r>
          </w:p>
        </w:tc>
        <w:tc>
          <w:tcPr>
            <w:tcW w:w="2658" w:type="dxa"/>
            <w:tcBorders>
              <w:top w:val="single" w:sz="2" w:space="0" w:color="D9D9D9" w:themeColor="background1" w:themeShade="D9"/>
              <w:bottom w:val="single" w:sz="2" w:space="0" w:color="D9D9D9" w:themeColor="background1" w:themeShade="D9"/>
            </w:tcBorders>
          </w:tcPr>
          <w:p w14:paraId="6D8572DD" w14:textId="2F8F2740" w:rsidR="002605ED" w:rsidRDefault="002605ED" w:rsidP="00876663">
            <w:pPr>
              <w:pStyle w:val="Compact"/>
              <w:rPr>
                <w:sz w:val="21"/>
                <w:szCs w:val="21"/>
              </w:rPr>
            </w:pPr>
          </w:p>
        </w:tc>
        <w:tc>
          <w:tcPr>
            <w:tcW w:w="1134" w:type="dxa"/>
            <w:tcBorders>
              <w:top w:val="single" w:sz="2" w:space="0" w:color="D9D9D9" w:themeColor="background1" w:themeShade="D9"/>
              <w:bottom w:val="single" w:sz="2" w:space="0" w:color="D9D9D9" w:themeColor="background1" w:themeShade="D9"/>
            </w:tcBorders>
          </w:tcPr>
          <w:p w14:paraId="339476BB" w14:textId="77777777" w:rsidR="002605ED" w:rsidRDefault="002605ED" w:rsidP="00876663">
            <w:pPr>
              <w:pStyle w:val="Compact"/>
              <w:rPr>
                <w:sz w:val="21"/>
                <w:szCs w:val="21"/>
              </w:rPr>
            </w:pPr>
          </w:p>
        </w:tc>
      </w:tr>
      <w:tr w:rsidR="002605ED" w14:paraId="005285DB" w14:textId="77777777" w:rsidTr="002605ED">
        <w:tc>
          <w:tcPr>
            <w:tcW w:w="4952" w:type="dxa"/>
            <w:tcBorders>
              <w:top w:val="single" w:sz="2" w:space="0" w:color="D9D9D9" w:themeColor="background1" w:themeShade="D9"/>
              <w:bottom w:val="single" w:sz="2" w:space="0" w:color="D9D9D9" w:themeColor="background1" w:themeShade="D9"/>
            </w:tcBorders>
          </w:tcPr>
          <w:p w14:paraId="1AB5E7E4" w14:textId="77777777" w:rsidR="002605ED" w:rsidRDefault="002605ED" w:rsidP="00876663">
            <w:pPr>
              <w:pStyle w:val="Compact"/>
              <w:rPr>
                <w:rStyle w:val="VerbatimChar"/>
              </w:rPr>
            </w:pPr>
            <w:r>
              <w:rPr>
                <w:rStyle w:val="VerbatimChar"/>
                <w:sz w:val="21"/>
                <w:szCs w:val="21"/>
              </w:rPr>
              <w:t>d</w:t>
            </w:r>
            <w:r>
              <w:rPr>
                <w:rStyle w:val="VerbatimChar"/>
              </w:rPr>
              <w:t>ata/moments/output/</w:t>
            </w:r>
            <w:proofErr w:type="spellStart"/>
            <w:r>
              <w:rPr>
                <w:rStyle w:val="VerbatimChar"/>
              </w:rPr>
              <w:t>wkly_earn</w:t>
            </w:r>
            <w:proofErr w:type="spellEnd"/>
            <w:r>
              <w:rPr>
                <w:rStyle w:val="VerbatimChar"/>
              </w:rPr>
              <w:t>_</w:t>
            </w:r>
          </w:p>
          <w:p w14:paraId="2FC591F5" w14:textId="0010AC7D" w:rsidR="002605ED" w:rsidRDefault="002605ED" w:rsidP="00876663">
            <w:pPr>
              <w:pStyle w:val="Compact"/>
              <w:rPr>
                <w:rStyle w:val="VerbatimChar"/>
                <w:sz w:val="21"/>
                <w:szCs w:val="21"/>
              </w:rPr>
            </w:pPr>
            <w:proofErr w:type="spellStart"/>
            <w:r>
              <w:rPr>
                <w:rStyle w:val="VerbatimChar"/>
              </w:rPr>
              <w:t>moments.dta</w:t>
            </w:r>
            <w:proofErr w:type="spellEnd"/>
          </w:p>
        </w:tc>
        <w:tc>
          <w:tcPr>
            <w:tcW w:w="830" w:type="dxa"/>
            <w:tcBorders>
              <w:top w:val="single" w:sz="2" w:space="0" w:color="D9D9D9" w:themeColor="background1" w:themeShade="D9"/>
              <w:bottom w:val="single" w:sz="2" w:space="0" w:color="D9D9D9" w:themeColor="background1" w:themeShade="D9"/>
            </w:tcBorders>
          </w:tcPr>
          <w:p w14:paraId="5FEA1576" w14:textId="77777777" w:rsidR="002605ED" w:rsidRDefault="002605ED" w:rsidP="00876663">
            <w:pPr>
              <w:pStyle w:val="Compact"/>
              <w:rPr>
                <w:sz w:val="21"/>
                <w:szCs w:val="21"/>
              </w:rPr>
            </w:pPr>
            <w:r>
              <w:rPr>
                <w:sz w:val="21"/>
                <w:szCs w:val="21"/>
              </w:rPr>
              <w:t>FRED,</w:t>
            </w:r>
          </w:p>
          <w:p w14:paraId="497D33E1" w14:textId="7B1289F5" w:rsidR="002605ED" w:rsidRDefault="002605ED" w:rsidP="00876663">
            <w:pPr>
              <w:pStyle w:val="Compact"/>
              <w:rPr>
                <w:sz w:val="21"/>
                <w:szCs w:val="21"/>
              </w:rPr>
            </w:pPr>
            <w:r>
              <w:rPr>
                <w:sz w:val="21"/>
                <w:szCs w:val="21"/>
              </w:rPr>
              <w:t>CPS, FMP</w:t>
            </w:r>
          </w:p>
        </w:tc>
        <w:tc>
          <w:tcPr>
            <w:tcW w:w="2658" w:type="dxa"/>
            <w:tcBorders>
              <w:top w:val="single" w:sz="2" w:space="0" w:color="D9D9D9" w:themeColor="background1" w:themeShade="D9"/>
              <w:bottom w:val="single" w:sz="2" w:space="0" w:color="D9D9D9" w:themeColor="background1" w:themeShade="D9"/>
            </w:tcBorders>
          </w:tcPr>
          <w:p w14:paraId="633C0A57" w14:textId="77777777" w:rsidR="002605ED" w:rsidRDefault="002605ED" w:rsidP="00876663">
            <w:pPr>
              <w:pStyle w:val="Compact"/>
              <w:rPr>
                <w:sz w:val="21"/>
                <w:szCs w:val="21"/>
              </w:rPr>
            </w:pPr>
          </w:p>
        </w:tc>
        <w:tc>
          <w:tcPr>
            <w:tcW w:w="1134" w:type="dxa"/>
            <w:tcBorders>
              <w:top w:val="single" w:sz="2" w:space="0" w:color="D9D9D9" w:themeColor="background1" w:themeShade="D9"/>
              <w:bottom w:val="single" w:sz="2" w:space="0" w:color="D9D9D9" w:themeColor="background1" w:themeShade="D9"/>
            </w:tcBorders>
          </w:tcPr>
          <w:p w14:paraId="11659003" w14:textId="77777777" w:rsidR="002605ED" w:rsidRDefault="002605ED" w:rsidP="00876663">
            <w:pPr>
              <w:pStyle w:val="Compact"/>
              <w:rPr>
                <w:sz w:val="21"/>
                <w:szCs w:val="21"/>
              </w:rPr>
            </w:pPr>
          </w:p>
        </w:tc>
      </w:tr>
    </w:tbl>
    <w:p w14:paraId="2AF01D4F" w14:textId="1DEF08BB" w:rsidR="004E33C3" w:rsidRDefault="00000000">
      <w:pPr>
        <w:pStyle w:val="Heading2"/>
      </w:pPr>
      <w:bookmarkStart w:id="6" w:name="computational-requirements"/>
      <w:r>
        <w:t>Computational requirements</w:t>
      </w:r>
      <w:bookmarkEnd w:id="6"/>
    </w:p>
    <w:p w14:paraId="4E336AD9" w14:textId="3F7379C4" w:rsidR="0089050B" w:rsidRDefault="00000000" w:rsidP="0089050B">
      <w:pPr>
        <w:pStyle w:val="Heading3"/>
      </w:pPr>
      <w:bookmarkStart w:id="7" w:name="software-requirements"/>
      <w:r>
        <w:t>Software Requirements</w:t>
      </w:r>
      <w:bookmarkEnd w:id="7"/>
    </w:p>
    <w:p w14:paraId="35CA0B8C" w14:textId="0C66FA5B" w:rsidR="0089050B" w:rsidRDefault="0089050B" w:rsidP="0089050B">
      <w:pPr>
        <w:numPr>
          <w:ilvl w:val="0"/>
          <w:numId w:val="2"/>
        </w:numPr>
        <w:spacing w:before="240"/>
      </w:pPr>
      <w:r w:rsidRPr="00403124">
        <w:rPr>
          <w:rFonts w:ascii="Segoe UI Symbol" w:hAnsi="Segoe UI Symbol" w:cs="Segoe UI Symbol"/>
        </w:rPr>
        <w:t>☐</w:t>
      </w:r>
      <w:r>
        <w:t xml:space="preserve"> The replication package contains one or more programs to install all dependencies and set up the necessary directory structure.</w:t>
      </w:r>
    </w:p>
    <w:p w14:paraId="2D6DEDDB" w14:textId="0D1D82FE" w:rsidR="0089050B" w:rsidRDefault="0089050B" w:rsidP="0089050B">
      <w:pPr>
        <w:numPr>
          <w:ilvl w:val="0"/>
          <w:numId w:val="2"/>
        </w:numPr>
      </w:pPr>
      <w:r>
        <w:t>Stata (code was last run with version 19)</w:t>
      </w:r>
    </w:p>
    <w:p w14:paraId="17B1ABEF" w14:textId="329E8B4D" w:rsidR="0089050B" w:rsidRDefault="0089050B" w:rsidP="0089050B">
      <w:pPr>
        <w:numPr>
          <w:ilvl w:val="0"/>
          <w:numId w:val="2"/>
        </w:numPr>
      </w:pPr>
      <w:r>
        <w:t xml:space="preserve">Python </w:t>
      </w:r>
      <w:r w:rsidR="00703963">
        <w:t>(code was last run with version 3.13.5 with the installed dependencies listed below.)</w:t>
      </w:r>
    </w:p>
    <w:p w14:paraId="6DFE56F3" w14:textId="2AB0D402" w:rsidR="00703963" w:rsidRPr="00403124" w:rsidRDefault="00703963" w:rsidP="00546806">
      <w:pPr>
        <w:numPr>
          <w:ilvl w:val="1"/>
          <w:numId w:val="2"/>
        </w:numPr>
        <w:spacing w:after="120"/>
        <w:ind w:left="1195" w:hanging="475"/>
        <w:rPr>
          <w:sz w:val="22"/>
          <w:szCs w:val="22"/>
        </w:rPr>
      </w:pPr>
      <w:r w:rsidRPr="00403124">
        <w:rPr>
          <w:rFonts w:ascii="Consolas" w:hAnsi="Consolas" w:cs="Consolas"/>
          <w:sz w:val="22"/>
          <w:szCs w:val="22"/>
        </w:rPr>
        <w:t>pandas 2.3.1</w:t>
      </w:r>
    </w:p>
    <w:p w14:paraId="1C4FF7BC" w14:textId="1F75B784" w:rsidR="00703963" w:rsidRPr="00403124" w:rsidRDefault="00703963"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numpy</w:t>
      </w:r>
      <w:proofErr w:type="spellEnd"/>
      <w:r w:rsidRPr="00403124">
        <w:rPr>
          <w:rFonts w:ascii="Consolas" w:hAnsi="Consolas" w:cs="Consolas"/>
          <w:sz w:val="22"/>
          <w:szCs w:val="22"/>
        </w:rPr>
        <w:t xml:space="preserve"> 2.3.1.</w:t>
      </w:r>
    </w:p>
    <w:p w14:paraId="6C381131" w14:textId="400FB32A" w:rsidR="00703963" w:rsidRPr="00403124" w:rsidRDefault="00703963" w:rsidP="00546806">
      <w:pPr>
        <w:numPr>
          <w:ilvl w:val="1"/>
          <w:numId w:val="2"/>
        </w:numPr>
        <w:spacing w:after="120"/>
        <w:ind w:left="1195" w:hanging="475"/>
        <w:rPr>
          <w:rFonts w:ascii="Consolas" w:hAnsi="Consolas" w:cs="Consolas"/>
          <w:sz w:val="22"/>
          <w:szCs w:val="22"/>
        </w:rPr>
      </w:pPr>
      <w:r w:rsidRPr="00403124">
        <w:rPr>
          <w:rFonts w:ascii="Consolas" w:hAnsi="Consolas" w:cs="Consolas"/>
          <w:sz w:val="22"/>
          <w:szCs w:val="22"/>
        </w:rPr>
        <w:t>matplotlib 3.10.3</w:t>
      </w:r>
    </w:p>
    <w:p w14:paraId="3B399305" w14:textId="636B8815" w:rsidR="00703963" w:rsidRPr="00403124" w:rsidRDefault="00703963"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sckit</w:t>
      </w:r>
      <w:proofErr w:type="spellEnd"/>
      <w:r w:rsidRPr="00403124">
        <w:rPr>
          <w:rFonts w:ascii="Consolas" w:hAnsi="Consolas" w:cs="Consolas"/>
          <w:sz w:val="22"/>
          <w:szCs w:val="22"/>
        </w:rPr>
        <w:t>-learn 1.7.0</w:t>
      </w:r>
    </w:p>
    <w:p w14:paraId="31DDDB3B" w14:textId="1F482C5D" w:rsidR="00703963" w:rsidRPr="00403124" w:rsidRDefault="00703963"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statsmodels</w:t>
      </w:r>
      <w:proofErr w:type="spellEnd"/>
      <w:r w:rsidRPr="00403124">
        <w:rPr>
          <w:rFonts w:ascii="Consolas" w:hAnsi="Consolas" w:cs="Consolas"/>
          <w:sz w:val="22"/>
          <w:szCs w:val="22"/>
        </w:rPr>
        <w:t xml:space="preserve"> 0.14.5</w:t>
      </w:r>
    </w:p>
    <w:p w14:paraId="191BDC78" w14:textId="6C3B6DDC" w:rsidR="00703963" w:rsidRPr="00403124" w:rsidRDefault="00703963"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lastRenderedPageBreak/>
        <w:t>openpyxl</w:t>
      </w:r>
      <w:proofErr w:type="spellEnd"/>
      <w:r w:rsidRPr="00403124">
        <w:rPr>
          <w:rFonts w:ascii="Consolas" w:hAnsi="Consolas" w:cs="Consolas"/>
          <w:sz w:val="22"/>
          <w:szCs w:val="22"/>
        </w:rPr>
        <w:t xml:space="preserve"> 3.1.5</w:t>
      </w:r>
    </w:p>
    <w:p w14:paraId="7A24F566" w14:textId="0934BC33" w:rsidR="00703963" w:rsidRDefault="00703963" w:rsidP="00703963">
      <w:pPr>
        <w:numPr>
          <w:ilvl w:val="0"/>
          <w:numId w:val="2"/>
        </w:numPr>
      </w:pPr>
      <w:r>
        <w:t>Julia (</w:t>
      </w:r>
      <w:r w:rsidR="0011234C">
        <w:t>code was last run with version 1.11 with the installed dependencies listed below.)</w:t>
      </w:r>
    </w:p>
    <w:p w14:paraId="664FE61B" w14:textId="7BD4FDE8" w:rsidR="00703963" w:rsidRPr="00403124" w:rsidRDefault="0011234C"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Binscatter</w:t>
      </w:r>
      <w:r w:rsidR="00207A9A" w:rsidRPr="00403124">
        <w:rPr>
          <w:rFonts w:ascii="Consolas" w:hAnsi="Consolas" w:cs="Consolas"/>
          <w:sz w:val="22"/>
          <w:szCs w:val="22"/>
        </w:rPr>
        <w:t>s</w:t>
      </w:r>
      <w:proofErr w:type="spellEnd"/>
      <w:r w:rsidRPr="00403124">
        <w:rPr>
          <w:rFonts w:ascii="Consolas" w:hAnsi="Consolas" w:cs="Consolas"/>
          <w:sz w:val="22"/>
          <w:szCs w:val="22"/>
        </w:rPr>
        <w:t xml:space="preserve"> v0.4.0</w:t>
      </w:r>
    </w:p>
    <w:p w14:paraId="7F993EEF" w14:textId="4AAD418D" w:rsidR="0011234C" w:rsidRPr="00403124" w:rsidRDefault="0011234C" w:rsidP="00546806">
      <w:pPr>
        <w:numPr>
          <w:ilvl w:val="1"/>
          <w:numId w:val="2"/>
        </w:numPr>
        <w:spacing w:after="120"/>
        <w:ind w:left="1195" w:hanging="475"/>
        <w:rPr>
          <w:rFonts w:ascii="Consolas" w:hAnsi="Consolas" w:cs="Consolas"/>
          <w:sz w:val="22"/>
          <w:szCs w:val="22"/>
        </w:rPr>
      </w:pPr>
      <w:r w:rsidRPr="00403124">
        <w:rPr>
          <w:rFonts w:ascii="Consolas" w:hAnsi="Consolas" w:cs="Consolas"/>
          <w:sz w:val="22"/>
          <w:szCs w:val="22"/>
        </w:rPr>
        <w:t>CSV v0.10.15</w:t>
      </w:r>
    </w:p>
    <w:p w14:paraId="0C18CAB4" w14:textId="6631B194" w:rsidR="0011234C" w:rsidRPr="00403124" w:rsidRDefault="0011234C"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CategoricalArrays</w:t>
      </w:r>
      <w:proofErr w:type="spellEnd"/>
      <w:r w:rsidRPr="00403124">
        <w:rPr>
          <w:rFonts w:ascii="Consolas" w:hAnsi="Consolas" w:cs="Consolas"/>
          <w:sz w:val="22"/>
          <w:szCs w:val="22"/>
        </w:rPr>
        <w:t xml:space="preserve"> v0.10.8</w:t>
      </w:r>
    </w:p>
    <w:p w14:paraId="2335E8D3" w14:textId="4298B1E7" w:rsidR="0011234C" w:rsidRPr="00403124" w:rsidRDefault="0011234C"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DataFrames</w:t>
      </w:r>
      <w:proofErr w:type="spellEnd"/>
      <w:r w:rsidRPr="00403124">
        <w:rPr>
          <w:rFonts w:ascii="Consolas" w:hAnsi="Consolas" w:cs="Consolas"/>
          <w:sz w:val="22"/>
          <w:szCs w:val="22"/>
        </w:rPr>
        <w:t xml:space="preserve"> v1.7.0</w:t>
      </w:r>
    </w:p>
    <w:p w14:paraId="198864D3" w14:textId="4AE67431" w:rsidR="0011234C" w:rsidRPr="00403124" w:rsidRDefault="0011234C"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DataFramesMeta</w:t>
      </w:r>
      <w:proofErr w:type="spellEnd"/>
      <w:r w:rsidRPr="00403124">
        <w:rPr>
          <w:rFonts w:ascii="Consolas" w:hAnsi="Consolas" w:cs="Consolas"/>
          <w:sz w:val="22"/>
          <w:szCs w:val="22"/>
        </w:rPr>
        <w:t xml:space="preserve"> v0.15.4</w:t>
      </w:r>
    </w:p>
    <w:p w14:paraId="7269E2D0" w14:textId="46FC9890" w:rsidR="0011234C" w:rsidRPr="00403124" w:rsidRDefault="0011234C"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DelimitedFiles</w:t>
      </w:r>
      <w:proofErr w:type="spellEnd"/>
      <w:r w:rsidRPr="00403124">
        <w:rPr>
          <w:rFonts w:ascii="Consolas" w:hAnsi="Consolas" w:cs="Consolas"/>
          <w:sz w:val="22"/>
          <w:szCs w:val="22"/>
        </w:rPr>
        <w:t xml:space="preserve"> v1.9.1</w:t>
      </w:r>
    </w:p>
    <w:p w14:paraId="4A180306" w14:textId="77777777" w:rsidR="00546806" w:rsidRPr="00403124" w:rsidRDefault="00546806"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FileIO</w:t>
      </w:r>
      <w:proofErr w:type="spellEnd"/>
      <w:r w:rsidRPr="00403124">
        <w:rPr>
          <w:rFonts w:ascii="Consolas" w:hAnsi="Consolas" w:cs="Consolas"/>
          <w:sz w:val="22"/>
          <w:szCs w:val="22"/>
        </w:rPr>
        <w:t xml:space="preserve"> v1.17.0</w:t>
      </w:r>
    </w:p>
    <w:p w14:paraId="358A9FC9" w14:textId="6C0905E7" w:rsidR="0011234C" w:rsidRPr="00403124" w:rsidRDefault="00546806"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LaTeXStrings</w:t>
      </w:r>
      <w:proofErr w:type="spellEnd"/>
      <w:r w:rsidRPr="00403124">
        <w:rPr>
          <w:rFonts w:ascii="Consolas" w:hAnsi="Consolas" w:cs="Consolas"/>
          <w:sz w:val="22"/>
          <w:szCs w:val="22"/>
        </w:rPr>
        <w:t xml:space="preserve"> v1.4.0</w:t>
      </w:r>
    </w:p>
    <w:p w14:paraId="36333D81" w14:textId="7424226A" w:rsidR="00546806" w:rsidRPr="00403124" w:rsidRDefault="00546806"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PGFPlotsX</w:t>
      </w:r>
      <w:proofErr w:type="spellEnd"/>
      <w:r w:rsidRPr="00403124">
        <w:rPr>
          <w:rFonts w:ascii="Consolas" w:hAnsi="Consolas" w:cs="Consolas"/>
          <w:sz w:val="22"/>
          <w:szCs w:val="22"/>
        </w:rPr>
        <w:t xml:space="preserve"> v1.6.2</w:t>
      </w:r>
    </w:p>
    <w:p w14:paraId="774F3F05" w14:textId="61A7BDFF" w:rsidR="00546806" w:rsidRPr="00403124" w:rsidRDefault="00546806"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PanelDataTools</w:t>
      </w:r>
      <w:proofErr w:type="spellEnd"/>
      <w:r w:rsidRPr="00403124">
        <w:rPr>
          <w:rFonts w:ascii="Consolas" w:hAnsi="Consolas" w:cs="Consolas"/>
          <w:sz w:val="22"/>
          <w:szCs w:val="22"/>
        </w:rPr>
        <w:t xml:space="preserve"> v0.3.0</w:t>
      </w:r>
    </w:p>
    <w:p w14:paraId="193C787E" w14:textId="3CF9C959" w:rsidR="00546806" w:rsidRPr="00403124" w:rsidRDefault="00546806"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PeriodicalDates</w:t>
      </w:r>
      <w:proofErr w:type="spellEnd"/>
      <w:r w:rsidRPr="00403124">
        <w:rPr>
          <w:rFonts w:ascii="Consolas" w:hAnsi="Consolas" w:cs="Consolas"/>
          <w:sz w:val="22"/>
          <w:szCs w:val="22"/>
        </w:rPr>
        <w:t xml:space="preserve"> v2.0.0</w:t>
      </w:r>
    </w:p>
    <w:p w14:paraId="17406A66" w14:textId="24560D60" w:rsidR="00546806" w:rsidRPr="00403124" w:rsidRDefault="00546806" w:rsidP="00546806">
      <w:pPr>
        <w:numPr>
          <w:ilvl w:val="1"/>
          <w:numId w:val="2"/>
        </w:numPr>
        <w:spacing w:after="120"/>
        <w:ind w:left="1195" w:hanging="475"/>
        <w:rPr>
          <w:rFonts w:ascii="Consolas" w:hAnsi="Consolas" w:cs="Consolas"/>
          <w:sz w:val="22"/>
          <w:szCs w:val="22"/>
        </w:rPr>
      </w:pPr>
      <w:r w:rsidRPr="00403124">
        <w:rPr>
          <w:rFonts w:ascii="Consolas" w:hAnsi="Consolas" w:cs="Consolas"/>
          <w:sz w:val="22"/>
          <w:szCs w:val="22"/>
        </w:rPr>
        <w:t>Plots v1.40.16</w:t>
      </w:r>
    </w:p>
    <w:p w14:paraId="3CE84FA6" w14:textId="46D55042" w:rsidR="00546806" w:rsidRPr="00403124" w:rsidRDefault="00546806" w:rsidP="00546806">
      <w:pPr>
        <w:numPr>
          <w:ilvl w:val="1"/>
          <w:numId w:val="2"/>
        </w:numPr>
        <w:spacing w:after="120"/>
        <w:ind w:left="1195" w:hanging="475"/>
        <w:rPr>
          <w:rFonts w:ascii="Consolas" w:hAnsi="Consolas" w:cs="Consolas"/>
          <w:sz w:val="22"/>
          <w:szCs w:val="22"/>
        </w:rPr>
      </w:pPr>
      <w:r w:rsidRPr="00403124">
        <w:rPr>
          <w:rFonts w:ascii="Consolas" w:hAnsi="Consolas" w:cs="Consolas"/>
          <w:sz w:val="22"/>
          <w:szCs w:val="22"/>
        </w:rPr>
        <w:t>Revise v3.8.0</w:t>
      </w:r>
    </w:p>
    <w:p w14:paraId="1A92ED6A" w14:textId="1323975F" w:rsidR="00546806" w:rsidRPr="00403124" w:rsidRDefault="00546806" w:rsidP="00546806">
      <w:pPr>
        <w:numPr>
          <w:ilvl w:val="1"/>
          <w:numId w:val="2"/>
        </w:numPr>
        <w:spacing w:after="120"/>
        <w:ind w:left="1195" w:hanging="475"/>
        <w:rPr>
          <w:rFonts w:ascii="Consolas" w:hAnsi="Consolas" w:cs="Consolas"/>
          <w:sz w:val="22"/>
          <w:szCs w:val="22"/>
        </w:rPr>
      </w:pPr>
      <w:r w:rsidRPr="00403124">
        <w:rPr>
          <w:rFonts w:ascii="Consolas" w:hAnsi="Consolas" w:cs="Consolas"/>
          <w:sz w:val="22"/>
          <w:szCs w:val="22"/>
        </w:rPr>
        <w:t>Dates v1.11.0</w:t>
      </w:r>
    </w:p>
    <w:p w14:paraId="38B22792" w14:textId="4E8B6792" w:rsidR="003A7BE4" w:rsidRPr="00E12EE8" w:rsidRDefault="003A7BE4" w:rsidP="003A7BE4">
      <w:pPr>
        <w:numPr>
          <w:ilvl w:val="0"/>
          <w:numId w:val="2"/>
        </w:numPr>
        <w:spacing w:after="120"/>
        <w:rPr>
          <w:rFonts w:ascii="Consolas" w:hAnsi="Consolas" w:cs="Consolas"/>
        </w:rPr>
      </w:pPr>
      <w:r>
        <w:rPr>
          <w:rFonts w:cs="Consolas"/>
        </w:rPr>
        <w:t xml:space="preserve">R </w:t>
      </w:r>
    </w:p>
    <w:p w14:paraId="5C874F12" w14:textId="63ED06D6" w:rsidR="00E12EE8" w:rsidRPr="00403124" w:rsidRDefault="00E12EE8" w:rsidP="00E12EE8">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ipumsr</w:t>
      </w:r>
      <w:proofErr w:type="spellEnd"/>
      <w:r w:rsidRPr="00403124">
        <w:rPr>
          <w:rFonts w:ascii="Consolas" w:hAnsi="Consolas" w:cs="Consolas"/>
          <w:sz w:val="22"/>
          <w:szCs w:val="22"/>
        </w:rPr>
        <w:t xml:space="preserve"> 0.9.0</w:t>
      </w:r>
    </w:p>
    <w:p w14:paraId="5D7A2FC9" w14:textId="753F72D9" w:rsidR="00E12EE8" w:rsidRPr="00403124" w:rsidRDefault="00E12EE8" w:rsidP="00E12EE8">
      <w:pPr>
        <w:numPr>
          <w:ilvl w:val="1"/>
          <w:numId w:val="2"/>
        </w:numPr>
        <w:spacing w:after="120"/>
        <w:rPr>
          <w:rFonts w:ascii="Consolas" w:hAnsi="Consolas" w:cs="Consolas"/>
          <w:sz w:val="22"/>
          <w:szCs w:val="22"/>
        </w:rPr>
      </w:pPr>
      <w:proofErr w:type="spellStart"/>
      <w:r w:rsidRPr="00403124">
        <w:rPr>
          <w:rFonts w:ascii="Consolas" w:hAnsi="Consolas" w:cs="Consolas"/>
          <w:sz w:val="22"/>
          <w:szCs w:val="22"/>
        </w:rPr>
        <w:t>tidyverse</w:t>
      </w:r>
      <w:proofErr w:type="spellEnd"/>
      <w:r w:rsidRPr="00403124">
        <w:rPr>
          <w:rFonts w:ascii="Consolas" w:hAnsi="Consolas" w:cs="Consolas"/>
          <w:sz w:val="22"/>
          <w:szCs w:val="22"/>
        </w:rPr>
        <w:t xml:space="preserve"> 2.0.0</w:t>
      </w:r>
    </w:p>
    <w:p w14:paraId="2F392AA3" w14:textId="7AD1B6FE" w:rsidR="00E12EE8" w:rsidRPr="00403124" w:rsidRDefault="00E12EE8" w:rsidP="00E12EE8">
      <w:pPr>
        <w:numPr>
          <w:ilvl w:val="1"/>
          <w:numId w:val="2"/>
        </w:numPr>
        <w:spacing w:after="120"/>
        <w:rPr>
          <w:rFonts w:ascii="Consolas" w:hAnsi="Consolas" w:cs="Consolas"/>
          <w:sz w:val="22"/>
          <w:szCs w:val="22"/>
        </w:rPr>
      </w:pPr>
      <w:r w:rsidRPr="00403124">
        <w:rPr>
          <w:rFonts w:ascii="Consolas" w:hAnsi="Consolas" w:cs="Consolas"/>
          <w:sz w:val="22"/>
          <w:szCs w:val="22"/>
        </w:rPr>
        <w:t>ggplot2 3.5.2</w:t>
      </w:r>
    </w:p>
    <w:p w14:paraId="7E4D7599" w14:textId="6222046A" w:rsidR="00E12EE8" w:rsidRPr="00403124" w:rsidRDefault="00E12EE8" w:rsidP="00E12EE8">
      <w:pPr>
        <w:numPr>
          <w:ilvl w:val="1"/>
          <w:numId w:val="2"/>
        </w:numPr>
        <w:spacing w:after="120"/>
        <w:rPr>
          <w:rFonts w:ascii="Consolas" w:hAnsi="Consolas" w:cs="Consolas"/>
          <w:sz w:val="22"/>
          <w:szCs w:val="22"/>
        </w:rPr>
      </w:pPr>
      <w:proofErr w:type="spellStart"/>
      <w:r w:rsidRPr="00403124">
        <w:rPr>
          <w:rFonts w:ascii="Consolas" w:hAnsi="Consolas" w:cs="Consolas"/>
          <w:sz w:val="22"/>
          <w:szCs w:val="22"/>
        </w:rPr>
        <w:t>writexl</w:t>
      </w:r>
      <w:proofErr w:type="spellEnd"/>
      <w:r w:rsidRPr="00403124">
        <w:rPr>
          <w:rFonts w:ascii="Consolas" w:hAnsi="Consolas" w:cs="Consolas"/>
          <w:sz w:val="22"/>
          <w:szCs w:val="22"/>
        </w:rPr>
        <w:t xml:space="preserve"> 1.5.4</w:t>
      </w:r>
    </w:p>
    <w:p w14:paraId="626B6657" w14:textId="4515BF5C" w:rsidR="00E12EE8" w:rsidRPr="00403124" w:rsidRDefault="00E12EE8" w:rsidP="00E12EE8">
      <w:pPr>
        <w:numPr>
          <w:ilvl w:val="1"/>
          <w:numId w:val="2"/>
        </w:numPr>
        <w:spacing w:after="120"/>
        <w:rPr>
          <w:rFonts w:ascii="Consolas" w:hAnsi="Consolas" w:cs="Consolas"/>
          <w:sz w:val="22"/>
          <w:szCs w:val="22"/>
        </w:rPr>
      </w:pPr>
      <w:r w:rsidRPr="00403124">
        <w:rPr>
          <w:rFonts w:ascii="Consolas" w:hAnsi="Consolas" w:cs="Consolas"/>
          <w:sz w:val="22"/>
          <w:szCs w:val="22"/>
        </w:rPr>
        <w:t>haven 2.5.5</w:t>
      </w:r>
    </w:p>
    <w:p w14:paraId="6977F932" w14:textId="1D33D235" w:rsidR="00403124" w:rsidRPr="00403124" w:rsidRDefault="00403124" w:rsidP="00403124">
      <w:pPr>
        <w:numPr>
          <w:ilvl w:val="0"/>
          <w:numId w:val="2"/>
        </w:numPr>
        <w:spacing w:after="120"/>
        <w:rPr>
          <w:rFonts w:ascii="Consolas" w:hAnsi="Consolas" w:cs="Consolas"/>
        </w:rPr>
      </w:pPr>
      <w:r>
        <w:rPr>
          <w:rFonts w:cs="Consolas"/>
        </w:rPr>
        <w:t>STATA</w:t>
      </w:r>
    </w:p>
    <w:p w14:paraId="60FF1EFD" w14:textId="4A2D52E8" w:rsidR="00403124" w:rsidRPr="00403124" w:rsidRDefault="00403124" w:rsidP="00403124">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esttab</w:t>
      </w:r>
      <w:proofErr w:type="spellEnd"/>
    </w:p>
    <w:p w14:paraId="239BF27D" w14:textId="58C179A8" w:rsidR="00403124" w:rsidRPr="00403124" w:rsidRDefault="00403124" w:rsidP="00403124">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egenmore</w:t>
      </w:r>
      <w:proofErr w:type="spellEnd"/>
    </w:p>
    <w:p w14:paraId="34A8C768" w14:textId="0D190D71" w:rsidR="00B8553B" w:rsidRDefault="00B8553B" w:rsidP="00B8553B">
      <w:pPr>
        <w:pStyle w:val="Heading3"/>
      </w:pPr>
      <w:bookmarkStart w:id="8" w:name="controlled-randomness"/>
      <w:r>
        <w:t>Controlled Randomness</w:t>
      </w:r>
      <w:bookmarkEnd w:id="8"/>
    </w:p>
    <w:p w14:paraId="3FA3AB52" w14:textId="77777777" w:rsidR="00B8553B" w:rsidRDefault="00B8553B" w:rsidP="00B8553B">
      <w:pPr>
        <w:numPr>
          <w:ilvl w:val="0"/>
          <w:numId w:val="2"/>
        </w:numPr>
        <w:spacing w:before="120"/>
        <w:ind w:left="475" w:hanging="475"/>
      </w:pPr>
      <w:r>
        <w:t>☐ Random seed is set at line _____ of program ______</w:t>
      </w:r>
    </w:p>
    <w:p w14:paraId="421F238D" w14:textId="72AEFF77" w:rsidR="00B8553B" w:rsidRPr="00B8553B" w:rsidRDefault="00B8553B" w:rsidP="00B8553B">
      <w:pPr>
        <w:numPr>
          <w:ilvl w:val="0"/>
          <w:numId w:val="2"/>
        </w:numPr>
      </w:pPr>
      <w:r w:rsidRPr="00403124">
        <w:t>☐</w:t>
      </w:r>
      <w:r>
        <w:t xml:space="preserve"> No Pseudo random generator is used in the analysis described here.</w:t>
      </w:r>
    </w:p>
    <w:p w14:paraId="73900130" w14:textId="599107A5" w:rsidR="006C2B76" w:rsidRPr="006C2B76" w:rsidRDefault="00000000" w:rsidP="000D0D39">
      <w:pPr>
        <w:pStyle w:val="Heading3"/>
      </w:pPr>
      <w:bookmarkStart w:id="9" w:name="memory-runtime-storage-requirements"/>
      <w:r>
        <w:t>Memory, Runtime, Storage Requirements</w:t>
      </w:r>
      <w:bookmarkEnd w:id="9"/>
    </w:p>
    <w:p w14:paraId="50A134C9" w14:textId="77777777" w:rsidR="004E33C3" w:rsidRDefault="00000000">
      <w:pPr>
        <w:pStyle w:val="Heading4"/>
      </w:pPr>
      <w:bookmarkStart w:id="10" w:name="summary"/>
      <w:r>
        <w:t>Summary</w:t>
      </w:r>
      <w:bookmarkEnd w:id="10"/>
    </w:p>
    <w:p w14:paraId="33BC4E07" w14:textId="1782D579" w:rsidR="0011234C" w:rsidRDefault="0011234C" w:rsidP="0011234C">
      <w:pPr>
        <w:pStyle w:val="FirstParagraph"/>
      </w:pPr>
      <w:r>
        <w:t>Approximate time needed to reproduce the analyses on a standard (2025) desktop machine:</w:t>
      </w:r>
    </w:p>
    <w:p w14:paraId="5A0A4260" w14:textId="77777777" w:rsidR="0011234C" w:rsidRDefault="0011234C" w:rsidP="0011234C">
      <w:pPr>
        <w:numPr>
          <w:ilvl w:val="0"/>
          <w:numId w:val="2"/>
        </w:numPr>
      </w:pPr>
      <w:r>
        <w:rPr>
          <w:rFonts w:ascii="Segoe UI Symbol" w:hAnsi="Segoe UI Symbol" w:cs="Segoe UI Symbol"/>
        </w:rPr>
        <w:lastRenderedPageBreak/>
        <w:t>☐</w:t>
      </w:r>
      <w:r>
        <w:t xml:space="preserve"> &lt;10 minutes</w:t>
      </w:r>
    </w:p>
    <w:p w14:paraId="56A142ED" w14:textId="77777777" w:rsidR="0011234C" w:rsidRDefault="0011234C" w:rsidP="0011234C">
      <w:pPr>
        <w:numPr>
          <w:ilvl w:val="0"/>
          <w:numId w:val="2"/>
        </w:numPr>
      </w:pPr>
      <w:r w:rsidRPr="00403124">
        <w:rPr>
          <w:rFonts w:ascii="Segoe UI Symbol" w:hAnsi="Segoe UI Symbol" w:cs="Segoe UI Symbol"/>
        </w:rPr>
        <w:t>☐</w:t>
      </w:r>
      <w:r>
        <w:t xml:space="preserve"> 10-60 minutes</w:t>
      </w:r>
    </w:p>
    <w:p w14:paraId="03916714" w14:textId="77777777" w:rsidR="0011234C" w:rsidRDefault="0011234C" w:rsidP="0011234C">
      <w:pPr>
        <w:numPr>
          <w:ilvl w:val="0"/>
          <w:numId w:val="2"/>
        </w:numPr>
      </w:pPr>
      <w:r>
        <w:rPr>
          <w:rFonts w:ascii="Segoe UI Symbol" w:hAnsi="Segoe UI Symbol" w:cs="Segoe UI Symbol"/>
        </w:rPr>
        <w:t>☐</w:t>
      </w:r>
      <w:r>
        <w:t xml:space="preserve"> 1-2 hours</w:t>
      </w:r>
    </w:p>
    <w:p w14:paraId="7C2C09BB" w14:textId="77777777" w:rsidR="0011234C" w:rsidRDefault="0011234C" w:rsidP="0011234C">
      <w:pPr>
        <w:numPr>
          <w:ilvl w:val="0"/>
          <w:numId w:val="2"/>
        </w:numPr>
      </w:pPr>
      <w:r>
        <w:rPr>
          <w:rFonts w:ascii="Segoe UI Symbol" w:hAnsi="Segoe UI Symbol" w:cs="Segoe UI Symbol"/>
        </w:rPr>
        <w:t>☐</w:t>
      </w:r>
      <w:r>
        <w:t xml:space="preserve"> 2-8 hours</w:t>
      </w:r>
    </w:p>
    <w:p w14:paraId="407E563A" w14:textId="77777777" w:rsidR="0011234C" w:rsidRDefault="0011234C" w:rsidP="0011234C">
      <w:pPr>
        <w:numPr>
          <w:ilvl w:val="0"/>
          <w:numId w:val="2"/>
        </w:numPr>
      </w:pPr>
      <w:r>
        <w:rPr>
          <w:rFonts w:ascii="Segoe UI Symbol" w:hAnsi="Segoe UI Symbol" w:cs="Segoe UI Symbol"/>
        </w:rPr>
        <w:t>☐</w:t>
      </w:r>
      <w:r>
        <w:t xml:space="preserve"> 8-24 hours</w:t>
      </w:r>
    </w:p>
    <w:p w14:paraId="49BEBC52" w14:textId="77777777" w:rsidR="0011234C" w:rsidRDefault="0011234C" w:rsidP="0011234C">
      <w:pPr>
        <w:numPr>
          <w:ilvl w:val="0"/>
          <w:numId w:val="2"/>
        </w:numPr>
      </w:pPr>
      <w:r>
        <w:rPr>
          <w:rFonts w:ascii="Segoe UI Symbol" w:hAnsi="Segoe UI Symbol" w:cs="Segoe UI Symbol"/>
        </w:rPr>
        <w:t>☐</w:t>
      </w:r>
      <w:r>
        <w:t xml:space="preserve"> 1-3 days</w:t>
      </w:r>
    </w:p>
    <w:p w14:paraId="354B7A0B" w14:textId="77777777" w:rsidR="0011234C" w:rsidRDefault="0011234C" w:rsidP="0011234C">
      <w:pPr>
        <w:numPr>
          <w:ilvl w:val="0"/>
          <w:numId w:val="2"/>
        </w:numPr>
      </w:pPr>
      <w:r>
        <w:rPr>
          <w:rFonts w:ascii="Segoe UI Symbol" w:hAnsi="Segoe UI Symbol" w:cs="Segoe UI Symbol"/>
        </w:rPr>
        <w:t>☐</w:t>
      </w:r>
      <w:r>
        <w:t xml:space="preserve"> 3-14 days</w:t>
      </w:r>
    </w:p>
    <w:p w14:paraId="2B95D32F" w14:textId="77777777" w:rsidR="0011234C" w:rsidRDefault="0011234C" w:rsidP="0011234C">
      <w:pPr>
        <w:numPr>
          <w:ilvl w:val="0"/>
          <w:numId w:val="2"/>
        </w:numPr>
      </w:pPr>
      <w:r>
        <w:rPr>
          <w:rFonts w:ascii="Segoe UI Symbol" w:hAnsi="Segoe UI Symbol" w:cs="Segoe UI Symbol"/>
        </w:rPr>
        <w:t>☐</w:t>
      </w:r>
      <w:r>
        <w:t xml:space="preserve"> &gt; 14 days</w:t>
      </w:r>
    </w:p>
    <w:p w14:paraId="2DD38E16" w14:textId="77777777" w:rsidR="0011234C" w:rsidRDefault="0011234C" w:rsidP="0011234C">
      <w:pPr>
        <w:pStyle w:val="FirstParagraph"/>
      </w:pPr>
      <w:r>
        <w:t>Approximate storage space needed:</w:t>
      </w:r>
    </w:p>
    <w:p w14:paraId="27FEBDEE" w14:textId="77777777" w:rsidR="0011234C" w:rsidRDefault="0011234C" w:rsidP="0011234C">
      <w:pPr>
        <w:numPr>
          <w:ilvl w:val="0"/>
          <w:numId w:val="2"/>
        </w:numPr>
      </w:pPr>
      <w:r>
        <w:rPr>
          <w:rFonts w:ascii="Segoe UI Symbol" w:hAnsi="Segoe UI Symbol" w:cs="Segoe UI Symbol"/>
        </w:rPr>
        <w:t>☐</w:t>
      </w:r>
      <w:r>
        <w:t xml:space="preserve"> &lt; 25 </w:t>
      </w:r>
      <w:proofErr w:type="spellStart"/>
      <w:r>
        <w:t>MBytes</w:t>
      </w:r>
      <w:proofErr w:type="spellEnd"/>
    </w:p>
    <w:p w14:paraId="72C9286D" w14:textId="77777777" w:rsidR="0011234C" w:rsidRDefault="0011234C" w:rsidP="0011234C">
      <w:pPr>
        <w:numPr>
          <w:ilvl w:val="0"/>
          <w:numId w:val="2"/>
        </w:numPr>
      </w:pPr>
      <w:r>
        <w:rPr>
          <w:rFonts w:ascii="Segoe UI Symbol" w:hAnsi="Segoe UI Symbol" w:cs="Segoe UI Symbol"/>
        </w:rPr>
        <w:t>☐</w:t>
      </w:r>
      <w:r>
        <w:t xml:space="preserve"> 25 MB - 250 MB</w:t>
      </w:r>
    </w:p>
    <w:p w14:paraId="2A20DD0D" w14:textId="77777777" w:rsidR="0011234C" w:rsidRDefault="0011234C" w:rsidP="0011234C">
      <w:pPr>
        <w:numPr>
          <w:ilvl w:val="0"/>
          <w:numId w:val="2"/>
        </w:numPr>
      </w:pPr>
      <w:r>
        <w:rPr>
          <w:rFonts w:ascii="Segoe UI Symbol" w:hAnsi="Segoe UI Symbol" w:cs="Segoe UI Symbol"/>
        </w:rPr>
        <w:t>☐</w:t>
      </w:r>
      <w:r>
        <w:t xml:space="preserve"> 250 MB - 2 GB</w:t>
      </w:r>
    </w:p>
    <w:p w14:paraId="49CD1483" w14:textId="77777777" w:rsidR="0011234C" w:rsidRDefault="0011234C" w:rsidP="0011234C">
      <w:pPr>
        <w:numPr>
          <w:ilvl w:val="0"/>
          <w:numId w:val="2"/>
        </w:numPr>
      </w:pPr>
      <w:r>
        <w:rPr>
          <w:rFonts w:ascii="Segoe UI Symbol" w:hAnsi="Segoe UI Symbol" w:cs="Segoe UI Symbol"/>
        </w:rPr>
        <w:t>☐</w:t>
      </w:r>
      <w:r>
        <w:t xml:space="preserve"> 2 GB - 25 GB</w:t>
      </w:r>
    </w:p>
    <w:p w14:paraId="5B98C8CB" w14:textId="77777777" w:rsidR="0011234C" w:rsidRDefault="0011234C" w:rsidP="0011234C">
      <w:pPr>
        <w:numPr>
          <w:ilvl w:val="0"/>
          <w:numId w:val="2"/>
        </w:numPr>
      </w:pPr>
      <w:r>
        <w:rPr>
          <w:rFonts w:ascii="Segoe UI Symbol" w:hAnsi="Segoe UI Symbol" w:cs="Segoe UI Symbol"/>
        </w:rPr>
        <w:t>☐</w:t>
      </w:r>
      <w:r>
        <w:t xml:space="preserve"> 25 GB - 250 GB</w:t>
      </w:r>
    </w:p>
    <w:p w14:paraId="0F5C0078" w14:textId="77777777" w:rsidR="0011234C" w:rsidRDefault="0011234C" w:rsidP="0011234C">
      <w:pPr>
        <w:numPr>
          <w:ilvl w:val="0"/>
          <w:numId w:val="2"/>
        </w:numPr>
      </w:pPr>
      <w:r>
        <w:rPr>
          <w:rFonts w:ascii="Segoe UI Symbol" w:hAnsi="Segoe UI Symbol" w:cs="Segoe UI Symbol"/>
        </w:rPr>
        <w:t>☐</w:t>
      </w:r>
      <w:r>
        <w:t xml:space="preserve"> &gt; 250 GB</w:t>
      </w:r>
    </w:p>
    <w:p w14:paraId="2A0459CA" w14:textId="1A317736" w:rsidR="0011234C" w:rsidRPr="0011234C" w:rsidRDefault="0011234C" w:rsidP="0011234C">
      <w:pPr>
        <w:numPr>
          <w:ilvl w:val="0"/>
          <w:numId w:val="2"/>
        </w:numPr>
      </w:pPr>
      <w:r>
        <w:rPr>
          <w:rFonts w:ascii="Segoe UI Symbol" w:hAnsi="Segoe UI Symbol" w:cs="Segoe UI Symbol"/>
        </w:rPr>
        <w:t>☐</w:t>
      </w:r>
      <w:r>
        <w:t xml:space="preserve"> Not feasible to run on a desktop machine, as described below.</w:t>
      </w:r>
    </w:p>
    <w:p w14:paraId="3C8B0917" w14:textId="77777777" w:rsidR="004E33C3" w:rsidRDefault="00000000">
      <w:pPr>
        <w:pStyle w:val="Heading4"/>
      </w:pPr>
      <w:bookmarkStart w:id="11" w:name="details"/>
      <w:r>
        <w:t>Details</w:t>
      </w:r>
      <w:bookmarkEnd w:id="11"/>
    </w:p>
    <w:p w14:paraId="09880859" w14:textId="77777777" w:rsidR="00403124" w:rsidRDefault="00403124" w:rsidP="001F225A">
      <w:pPr>
        <w:pStyle w:val="Heading2"/>
        <w:rPr>
          <w:rFonts w:asciiTheme="minorHAnsi" w:eastAsiaTheme="minorHAnsi" w:hAnsiTheme="minorHAnsi" w:cstheme="minorBidi"/>
          <w:b w:val="0"/>
          <w:bCs w:val="0"/>
          <w:color w:val="auto"/>
          <w:sz w:val="24"/>
          <w:szCs w:val="24"/>
        </w:rPr>
      </w:pPr>
      <w:bookmarkStart w:id="12" w:name="description-of-programscode"/>
      <w:r w:rsidRPr="00403124">
        <w:rPr>
          <w:rFonts w:asciiTheme="minorHAnsi" w:eastAsiaTheme="minorHAnsi" w:hAnsiTheme="minorHAnsi" w:cstheme="minorBidi"/>
          <w:b w:val="0"/>
          <w:bCs w:val="0"/>
          <w:color w:val="auto"/>
          <w:sz w:val="24"/>
          <w:szCs w:val="24"/>
        </w:rPr>
        <w:t>The code was last run on a 14-inch MacBook Pro (2021) with an Apple M1 Pro chip, 16 GB of unified memory, macOS Sequoia 15.5, and 1 TB of free space.</w:t>
      </w:r>
    </w:p>
    <w:p w14:paraId="6FADEC72" w14:textId="02F84552" w:rsidR="001F225A" w:rsidRDefault="00000000" w:rsidP="001F225A">
      <w:pPr>
        <w:pStyle w:val="Heading2"/>
      </w:pPr>
      <w:r>
        <w:t>Description of programs/code</w:t>
      </w:r>
      <w:bookmarkEnd w:id="12"/>
    </w:p>
    <w:p w14:paraId="13EFAF42" w14:textId="1286A759" w:rsidR="00403124" w:rsidRDefault="00403124" w:rsidP="00403124">
      <w:pPr>
        <w:numPr>
          <w:ilvl w:val="0"/>
          <w:numId w:val="2"/>
        </w:numPr>
        <w:spacing w:before="120"/>
        <w:ind w:left="475" w:hanging="475"/>
      </w:pPr>
      <w:r>
        <w:rPr>
          <w:rFonts w:ascii="Consolas" w:hAnsi="Consolas" w:cs="Consolas"/>
          <w:sz w:val="22"/>
          <w:szCs w:val="22"/>
        </w:rPr>
        <w:t>code/</w:t>
      </w:r>
      <w:r w:rsidR="00452A2E" w:rsidRPr="00403124">
        <w:rPr>
          <w:rFonts w:ascii="Consolas" w:hAnsi="Consolas" w:cs="Consolas"/>
          <w:sz w:val="22"/>
          <w:szCs w:val="22"/>
        </w:rPr>
        <w:t>run_all.py</w:t>
      </w:r>
      <w:r w:rsidR="00452A2E" w:rsidRPr="00403124">
        <w:rPr>
          <w:sz w:val="22"/>
          <w:szCs w:val="22"/>
        </w:rPr>
        <w:t xml:space="preserve"> </w:t>
      </w:r>
      <w:r w:rsidR="00452A2E">
        <w:t>will run all the dependencies described below</w:t>
      </w:r>
      <w:r>
        <w:t xml:space="preserve">. The default paths will be automatically adjusted for the replicator. </w:t>
      </w:r>
    </w:p>
    <w:p w14:paraId="3D99DF55" w14:textId="278A50CD" w:rsidR="001F225A" w:rsidRDefault="00D21F97" w:rsidP="00403124">
      <w:pPr>
        <w:numPr>
          <w:ilvl w:val="0"/>
          <w:numId w:val="2"/>
        </w:numPr>
        <w:spacing w:before="120"/>
        <w:ind w:left="475" w:hanging="475"/>
      </w:pPr>
      <w:r>
        <w:t xml:space="preserve">Programs in </w:t>
      </w:r>
      <w:r w:rsidR="009B0B22" w:rsidRPr="00403124">
        <w:rPr>
          <w:rFonts w:ascii="Consolas" w:hAnsi="Consolas" w:cs="Consolas"/>
          <w:sz w:val="22"/>
          <w:szCs w:val="22"/>
        </w:rPr>
        <w:t>code/</w:t>
      </w:r>
      <w:r w:rsidR="00403124" w:rsidRPr="00403124">
        <w:rPr>
          <w:rFonts w:ascii="Consolas" w:hAnsi="Consolas" w:cs="Consolas"/>
          <w:sz w:val="22"/>
          <w:szCs w:val="22"/>
        </w:rPr>
        <w:t>1</w:t>
      </w:r>
      <w:r w:rsidR="009B0B22" w:rsidRPr="00403124">
        <w:rPr>
          <w:rFonts w:ascii="Consolas" w:hAnsi="Consolas" w:cs="Consolas"/>
          <w:sz w:val="22"/>
          <w:szCs w:val="22"/>
        </w:rPr>
        <w:t>_process</w:t>
      </w:r>
      <w:r w:rsidR="009B0B22" w:rsidRPr="00403124">
        <w:rPr>
          <w:sz w:val="22"/>
          <w:szCs w:val="22"/>
        </w:rPr>
        <w:t xml:space="preserve"> </w:t>
      </w:r>
      <w:r w:rsidR="009B0B22">
        <w:t xml:space="preserve">will process the primitive data in </w:t>
      </w:r>
      <w:r w:rsidR="009B0B22" w:rsidRPr="00403124">
        <w:rPr>
          <w:rFonts w:ascii="Consolas" w:hAnsi="Consolas" w:cs="Consolas"/>
          <w:sz w:val="22"/>
          <w:szCs w:val="22"/>
        </w:rPr>
        <w:t>data/raw</w:t>
      </w:r>
      <w:r w:rsidR="009B0B22" w:rsidRPr="00403124">
        <w:rPr>
          <w:sz w:val="22"/>
          <w:szCs w:val="22"/>
        </w:rPr>
        <w:t xml:space="preserve"> </w:t>
      </w:r>
      <w:r w:rsidR="009B0B22">
        <w:t>and save the processed data in data/processed.</w:t>
      </w:r>
    </w:p>
    <w:p w14:paraId="4B4BD415" w14:textId="193024AA" w:rsidR="009B0B22" w:rsidRDefault="009B0B22" w:rsidP="001F225A">
      <w:pPr>
        <w:numPr>
          <w:ilvl w:val="0"/>
          <w:numId w:val="2"/>
        </w:numPr>
        <w:spacing w:before="120"/>
        <w:ind w:left="475" w:hanging="475"/>
      </w:pPr>
      <w:r>
        <w:t xml:space="preserve">Programs in </w:t>
      </w:r>
      <w:r w:rsidRPr="00403124">
        <w:rPr>
          <w:rFonts w:ascii="Consolas" w:hAnsi="Consolas" w:cs="Consolas"/>
          <w:sz w:val="22"/>
          <w:szCs w:val="22"/>
        </w:rPr>
        <w:t>code/1_figures</w:t>
      </w:r>
      <w:r w:rsidRPr="00403124">
        <w:rPr>
          <w:sz w:val="22"/>
          <w:szCs w:val="22"/>
        </w:rPr>
        <w:t xml:space="preserve"> </w:t>
      </w:r>
      <w:r>
        <w:t>will use the process</w:t>
      </w:r>
      <w:r w:rsidR="00403124">
        <w:t xml:space="preserve">ed </w:t>
      </w:r>
      <w:r>
        <w:t xml:space="preserve">data in </w:t>
      </w:r>
      <w:r w:rsidRPr="00403124">
        <w:rPr>
          <w:rFonts w:ascii="Consolas" w:hAnsi="Consolas" w:cs="Consolas"/>
          <w:sz w:val="22"/>
          <w:szCs w:val="22"/>
        </w:rPr>
        <w:t>data/processed</w:t>
      </w:r>
      <w:r w:rsidRPr="00403124">
        <w:rPr>
          <w:sz w:val="22"/>
          <w:szCs w:val="22"/>
        </w:rPr>
        <w:t xml:space="preserve"> </w:t>
      </w:r>
      <w:r>
        <w:t xml:space="preserve">and generate the outputs in </w:t>
      </w:r>
      <w:r w:rsidRPr="00403124">
        <w:rPr>
          <w:rFonts w:ascii="Consolas" w:hAnsi="Consolas" w:cs="Consolas"/>
          <w:sz w:val="22"/>
          <w:szCs w:val="22"/>
        </w:rPr>
        <w:t>output/figures</w:t>
      </w:r>
      <w:r w:rsidRPr="00403124">
        <w:rPr>
          <w:sz w:val="22"/>
          <w:szCs w:val="22"/>
        </w:rPr>
        <w:t xml:space="preserve"> </w:t>
      </w:r>
      <w:r>
        <w:t xml:space="preserve">and </w:t>
      </w:r>
      <w:r w:rsidRPr="00403124">
        <w:rPr>
          <w:rFonts w:ascii="Consolas" w:hAnsi="Consolas" w:cs="Consolas"/>
          <w:sz w:val="22"/>
          <w:szCs w:val="22"/>
        </w:rPr>
        <w:t>output/tables</w:t>
      </w:r>
      <w:r w:rsidR="00452A2E">
        <w:t xml:space="preserve">. </w:t>
      </w:r>
    </w:p>
    <w:p w14:paraId="7B70A186" w14:textId="3D3C06AA" w:rsidR="00452A2E" w:rsidRPr="001F225A" w:rsidRDefault="00452A2E" w:rsidP="001F225A">
      <w:pPr>
        <w:numPr>
          <w:ilvl w:val="0"/>
          <w:numId w:val="2"/>
        </w:numPr>
        <w:spacing w:before="120"/>
        <w:ind w:left="475" w:hanging="475"/>
      </w:pPr>
      <w:r>
        <w:t xml:space="preserve">Programs in </w:t>
      </w:r>
      <w:r w:rsidRPr="00403124">
        <w:rPr>
          <w:rFonts w:ascii="Consolas" w:hAnsi="Consolas" w:cs="Consolas"/>
          <w:sz w:val="22"/>
          <w:szCs w:val="22"/>
        </w:rPr>
        <w:t>code/</w:t>
      </w:r>
      <w:r w:rsidR="00B8553B" w:rsidRPr="00403124">
        <w:rPr>
          <w:rFonts w:ascii="Consolas" w:hAnsi="Consolas" w:cs="Consolas"/>
          <w:sz w:val="22"/>
          <w:szCs w:val="22"/>
        </w:rPr>
        <w:t>2_moments</w:t>
      </w:r>
      <w:r w:rsidR="00B8553B" w:rsidRPr="00403124">
        <w:rPr>
          <w:sz w:val="22"/>
          <w:szCs w:val="22"/>
        </w:rPr>
        <w:t xml:space="preserve"> </w:t>
      </w:r>
      <w:r w:rsidR="00B8553B">
        <w:t xml:space="preserve">will calculate the model moments using the primitive data </w:t>
      </w:r>
      <w:r w:rsidR="00B8553B" w:rsidRPr="00403124">
        <w:rPr>
          <w:rFonts w:ascii="Consolas" w:hAnsi="Consolas" w:cs="Consolas"/>
          <w:sz w:val="22"/>
          <w:szCs w:val="22"/>
        </w:rPr>
        <w:t>in</w:t>
      </w:r>
      <w:r w:rsidR="00564B64">
        <w:rPr>
          <w:rFonts w:ascii="Consolas" w:hAnsi="Consolas" w:cs="Consolas"/>
          <w:sz w:val="22"/>
          <w:szCs w:val="22"/>
        </w:rPr>
        <w:t xml:space="preserve"> </w:t>
      </w:r>
      <w:r w:rsidR="00B8553B" w:rsidRPr="00403124">
        <w:rPr>
          <w:rFonts w:ascii="Consolas" w:hAnsi="Consolas" w:cs="Consolas"/>
          <w:sz w:val="22"/>
          <w:szCs w:val="22"/>
        </w:rPr>
        <w:t>data/moments/raw</w:t>
      </w:r>
      <w:r w:rsidR="00B8553B" w:rsidRPr="00403124">
        <w:rPr>
          <w:sz w:val="22"/>
          <w:szCs w:val="22"/>
        </w:rPr>
        <w:t xml:space="preserve"> </w:t>
      </w:r>
      <w:r w:rsidR="00B8553B">
        <w:t xml:space="preserve">and save the output in </w:t>
      </w:r>
      <w:r w:rsidR="00B8553B" w:rsidRPr="00564B64">
        <w:rPr>
          <w:rFonts w:ascii="Consolas" w:hAnsi="Consolas" w:cs="Consolas"/>
          <w:sz w:val="22"/>
          <w:szCs w:val="22"/>
        </w:rPr>
        <w:t>data/moments/output</w:t>
      </w:r>
      <w:r w:rsidR="00B8553B">
        <w:t xml:space="preserve">. </w:t>
      </w:r>
    </w:p>
    <w:p w14:paraId="45176679" w14:textId="77777777" w:rsidR="004E33C3" w:rsidRDefault="00000000">
      <w:pPr>
        <w:pStyle w:val="Heading2"/>
      </w:pPr>
      <w:bookmarkStart w:id="13" w:name="instructions-to-replicators"/>
      <w:r>
        <w:lastRenderedPageBreak/>
        <w:t>Instructions to Replicators</w:t>
      </w:r>
      <w:bookmarkEnd w:id="13"/>
    </w:p>
    <w:p w14:paraId="03BB9FEA" w14:textId="703F39FB" w:rsidR="00564B64" w:rsidRDefault="006A22D2" w:rsidP="00564B64">
      <w:pPr>
        <w:numPr>
          <w:ilvl w:val="0"/>
          <w:numId w:val="2"/>
        </w:numPr>
        <w:spacing w:before="120"/>
        <w:ind w:left="475" w:hanging="475"/>
      </w:pPr>
      <w:r>
        <w:t xml:space="preserve">Download the data files referenced above. Each </w:t>
      </w:r>
      <w:r w:rsidR="00564B64">
        <w:t>data must</w:t>
      </w:r>
      <w:r>
        <w:t xml:space="preserve"> be stored in the prepared subdirectories </w:t>
      </w:r>
      <w:r w:rsidR="00564B64">
        <w:t>inside</w:t>
      </w:r>
      <w:r>
        <w:t xml:space="preserve"> </w:t>
      </w:r>
      <w:r w:rsidRPr="00564B64">
        <w:rPr>
          <w:rFonts w:ascii="Consolas" w:hAnsi="Consolas" w:cs="Consolas"/>
          <w:sz w:val="22"/>
          <w:szCs w:val="22"/>
        </w:rPr>
        <w:t>data</w:t>
      </w:r>
      <w:r w:rsidR="00564B64" w:rsidRPr="00564B64">
        <w:rPr>
          <w:rFonts w:ascii="Consolas" w:hAnsi="Consolas" w:cs="Consolas"/>
          <w:sz w:val="22"/>
          <w:szCs w:val="22"/>
        </w:rPr>
        <w:t xml:space="preserve"> </w:t>
      </w:r>
      <w:r w:rsidR="00564B64">
        <w:t>folder.</w:t>
      </w:r>
      <w:r>
        <w:t xml:space="preserve"> Unzip the data files and rename them as referenced above. </w:t>
      </w:r>
    </w:p>
    <w:p w14:paraId="62BD8CA5" w14:textId="3070303B" w:rsidR="00564B64" w:rsidRDefault="00564B64" w:rsidP="00564B64">
      <w:pPr>
        <w:numPr>
          <w:ilvl w:val="0"/>
          <w:numId w:val="2"/>
        </w:numPr>
        <w:spacing w:before="120"/>
        <w:ind w:left="475" w:hanging="475"/>
      </w:pPr>
      <w:r>
        <w:t xml:space="preserve">Run files in </w:t>
      </w:r>
      <w:r>
        <w:rPr>
          <w:rFonts w:ascii="Consolas" w:hAnsi="Consolas" w:cs="Consolas"/>
          <w:sz w:val="22"/>
          <w:szCs w:val="22"/>
        </w:rPr>
        <w:t>0_setup</w:t>
      </w:r>
      <w:r>
        <w:rPr>
          <w:rFonts w:cs="Consolas"/>
        </w:rPr>
        <w:t xml:space="preserve"> to ensure that the required packages are installed.</w:t>
      </w:r>
    </w:p>
    <w:p w14:paraId="24D5A019" w14:textId="02957B31" w:rsidR="00A04930" w:rsidRDefault="00A04930" w:rsidP="00A04930">
      <w:pPr>
        <w:numPr>
          <w:ilvl w:val="0"/>
          <w:numId w:val="2"/>
        </w:numPr>
        <w:spacing w:before="120"/>
        <w:ind w:left="475" w:hanging="475"/>
      </w:pPr>
      <w:r>
        <w:t>Edit</w:t>
      </w:r>
      <w:r w:rsidR="00564B64">
        <w:t xml:space="preserve"> the </w:t>
      </w:r>
      <w:proofErr w:type="spellStart"/>
      <w:r w:rsidR="00564B64">
        <w:t>the</w:t>
      </w:r>
      <w:proofErr w:type="spellEnd"/>
      <w:r w:rsidR="00564B64">
        <w:t xml:space="preserve"> top lines of</w:t>
      </w:r>
      <w:r>
        <w:t xml:space="preserve"> </w:t>
      </w:r>
      <w:r w:rsidRPr="00564B64">
        <w:rPr>
          <w:rFonts w:ascii="Consolas" w:hAnsi="Consolas" w:cs="Consolas"/>
          <w:sz w:val="22"/>
          <w:szCs w:val="22"/>
        </w:rPr>
        <w:t>run_all.py</w:t>
      </w:r>
      <w:r w:rsidRPr="00564B64">
        <w:rPr>
          <w:sz w:val="22"/>
          <w:szCs w:val="22"/>
        </w:rPr>
        <w:t xml:space="preserve"> </w:t>
      </w:r>
      <w:r w:rsidR="00564B64">
        <w:t>t</w:t>
      </w:r>
      <w:r>
        <w:t>o adjust the executable paths for Stata, Julia and R.</w:t>
      </w:r>
    </w:p>
    <w:p w14:paraId="485C039E" w14:textId="78120B8C" w:rsidR="006A22D2" w:rsidRDefault="006A22D2" w:rsidP="009D15D5">
      <w:pPr>
        <w:numPr>
          <w:ilvl w:val="0"/>
          <w:numId w:val="2"/>
        </w:numPr>
        <w:spacing w:before="120"/>
        <w:ind w:left="475" w:hanging="475"/>
      </w:pPr>
      <w:r>
        <w:t xml:space="preserve">Run </w:t>
      </w:r>
      <w:r w:rsidRPr="006A22D2">
        <w:rPr>
          <w:rFonts w:ascii="Consolas" w:hAnsi="Consolas" w:cs="Consolas"/>
          <w:sz w:val="22"/>
          <w:szCs w:val="22"/>
        </w:rPr>
        <w:t>run_all.py</w:t>
      </w:r>
      <w:r w:rsidRPr="006A22D2">
        <w:rPr>
          <w:sz w:val="22"/>
          <w:szCs w:val="22"/>
        </w:rPr>
        <w:t xml:space="preserve"> </w:t>
      </w:r>
      <w:r>
        <w:t>to run all steps in sequence</w:t>
      </w:r>
      <w:r w:rsidR="00B8553B">
        <w:t xml:space="preserve">. </w:t>
      </w:r>
    </w:p>
    <w:p w14:paraId="05FAB3FE" w14:textId="77777777" w:rsidR="004E33C3" w:rsidRDefault="00000000">
      <w:pPr>
        <w:pStyle w:val="Heading3"/>
      </w:pPr>
      <w:bookmarkStart w:id="14" w:name="details-1"/>
      <w:r>
        <w:t>Details</w:t>
      </w:r>
      <w:bookmarkEnd w:id="14"/>
    </w:p>
    <w:p w14:paraId="7F5EA012" w14:textId="69E55F46" w:rsidR="00EC4F05" w:rsidRPr="00EC4F05" w:rsidRDefault="00EC4F05" w:rsidP="00EC4F05">
      <w:pPr>
        <w:numPr>
          <w:ilvl w:val="0"/>
          <w:numId w:val="2"/>
        </w:numPr>
        <w:spacing w:before="120"/>
        <w:ind w:left="475" w:hanging="475"/>
      </w:pPr>
      <w:r>
        <w:t>Scripts</w:t>
      </w:r>
      <w:r w:rsidR="003C2B7A">
        <w:t xml:space="preserve"> </w:t>
      </w:r>
      <w:r>
        <w:t xml:space="preserve">provided in the </w:t>
      </w:r>
      <w:r w:rsidRPr="006A22D2">
        <w:rPr>
          <w:rFonts w:ascii="Consolas" w:hAnsi="Consolas" w:cs="Consolas"/>
          <w:sz w:val="22"/>
          <w:szCs w:val="22"/>
        </w:rPr>
        <w:t>setup</w:t>
      </w:r>
      <w:r>
        <w:rPr>
          <w:rFonts w:ascii="Consolas" w:hAnsi="Consolas" w:cs="Consolas"/>
          <w:sz w:val="22"/>
          <w:szCs w:val="22"/>
        </w:rPr>
        <w:t>/</w:t>
      </w:r>
      <w:r w:rsidRPr="006A22D2">
        <w:rPr>
          <w:sz w:val="22"/>
          <w:szCs w:val="22"/>
        </w:rPr>
        <w:t xml:space="preserve"> </w:t>
      </w:r>
      <w:r>
        <w:t>folder</w:t>
      </w:r>
      <w:r w:rsidR="003C2B7A">
        <w:t xml:space="preserve"> </w:t>
      </w:r>
      <w:r>
        <w:t>will be automatically run to install the required packages for each programming language.</w:t>
      </w:r>
      <w:r w:rsidR="003C2B7A">
        <w:t xml:space="preserve"> Otherwise, the replicator must install the required packages </w:t>
      </w:r>
      <w:r w:rsidR="003D0558">
        <w:t xml:space="preserve">to run the replication codes. </w:t>
      </w:r>
    </w:p>
    <w:p w14:paraId="07542409" w14:textId="41F71A27" w:rsidR="00E946A7" w:rsidRPr="00E946A7" w:rsidRDefault="00000000" w:rsidP="00E946A7">
      <w:pPr>
        <w:pStyle w:val="Heading2"/>
      </w:pPr>
      <w:bookmarkStart w:id="15" w:name="list-of-tables-and-programs"/>
      <w:r>
        <w:t>List of tables and programs</w:t>
      </w:r>
      <w:bookmarkEnd w:id="15"/>
    </w:p>
    <w:tbl>
      <w:tblPr>
        <w:tblStyle w:val="Table"/>
        <w:tblW w:w="5000" w:type="pct"/>
        <w:tblLook w:val="07E0" w:firstRow="1" w:lastRow="1" w:firstColumn="1" w:lastColumn="1" w:noHBand="1" w:noVBand="1"/>
      </w:tblPr>
      <w:tblGrid>
        <w:gridCol w:w="2164"/>
        <w:gridCol w:w="3467"/>
        <w:gridCol w:w="958"/>
        <w:gridCol w:w="2160"/>
        <w:gridCol w:w="827"/>
      </w:tblGrid>
      <w:tr w:rsidR="00D038AA" w14:paraId="6324C94E" w14:textId="77777777" w:rsidTr="00536039">
        <w:tc>
          <w:tcPr>
            <w:tcW w:w="1130" w:type="pct"/>
            <w:tcBorders>
              <w:bottom w:val="single" w:sz="2" w:space="0" w:color="auto"/>
            </w:tcBorders>
            <w:vAlign w:val="bottom"/>
          </w:tcPr>
          <w:p w14:paraId="3C7AD212" w14:textId="77777777" w:rsidR="004E33C3" w:rsidRPr="00B11DDC" w:rsidRDefault="00000000">
            <w:pPr>
              <w:pStyle w:val="Compact"/>
              <w:rPr>
                <w:sz w:val="21"/>
                <w:szCs w:val="21"/>
              </w:rPr>
            </w:pPr>
            <w:r w:rsidRPr="00B11DDC">
              <w:rPr>
                <w:sz w:val="21"/>
                <w:szCs w:val="21"/>
              </w:rPr>
              <w:t>Figure/Table #</w:t>
            </w:r>
          </w:p>
        </w:tc>
        <w:tc>
          <w:tcPr>
            <w:tcW w:w="1810" w:type="pct"/>
            <w:tcBorders>
              <w:bottom w:val="single" w:sz="2" w:space="0" w:color="auto"/>
            </w:tcBorders>
            <w:vAlign w:val="bottom"/>
          </w:tcPr>
          <w:p w14:paraId="4ED9E3DD" w14:textId="77777777" w:rsidR="004E33C3" w:rsidRPr="00B11DDC" w:rsidRDefault="00000000">
            <w:pPr>
              <w:pStyle w:val="Compact"/>
              <w:rPr>
                <w:sz w:val="21"/>
                <w:szCs w:val="21"/>
              </w:rPr>
            </w:pPr>
            <w:r w:rsidRPr="00B11DDC">
              <w:rPr>
                <w:sz w:val="21"/>
                <w:szCs w:val="21"/>
              </w:rPr>
              <w:t>Program</w:t>
            </w:r>
          </w:p>
        </w:tc>
        <w:tc>
          <w:tcPr>
            <w:tcW w:w="500" w:type="pct"/>
            <w:tcBorders>
              <w:bottom w:val="single" w:sz="2" w:space="0" w:color="auto"/>
            </w:tcBorders>
            <w:vAlign w:val="bottom"/>
          </w:tcPr>
          <w:p w14:paraId="180781A2" w14:textId="77777777" w:rsidR="004E33C3" w:rsidRPr="00B11DDC" w:rsidRDefault="00000000">
            <w:pPr>
              <w:pStyle w:val="Compact"/>
              <w:rPr>
                <w:sz w:val="21"/>
                <w:szCs w:val="21"/>
              </w:rPr>
            </w:pPr>
            <w:r w:rsidRPr="00B11DDC">
              <w:rPr>
                <w:sz w:val="21"/>
                <w:szCs w:val="21"/>
              </w:rPr>
              <w:t>Line Number</w:t>
            </w:r>
          </w:p>
        </w:tc>
        <w:tc>
          <w:tcPr>
            <w:tcW w:w="1128" w:type="pct"/>
            <w:tcBorders>
              <w:bottom w:val="single" w:sz="2" w:space="0" w:color="auto"/>
            </w:tcBorders>
            <w:vAlign w:val="bottom"/>
          </w:tcPr>
          <w:p w14:paraId="7304F05A" w14:textId="77777777" w:rsidR="004E33C3" w:rsidRPr="00B11DDC" w:rsidRDefault="00000000">
            <w:pPr>
              <w:pStyle w:val="Compact"/>
              <w:rPr>
                <w:sz w:val="21"/>
                <w:szCs w:val="21"/>
              </w:rPr>
            </w:pPr>
            <w:r w:rsidRPr="00B11DDC">
              <w:rPr>
                <w:sz w:val="21"/>
                <w:szCs w:val="21"/>
              </w:rPr>
              <w:t>Output file</w:t>
            </w:r>
          </w:p>
        </w:tc>
        <w:tc>
          <w:tcPr>
            <w:tcW w:w="432" w:type="pct"/>
            <w:tcBorders>
              <w:bottom w:val="single" w:sz="2" w:space="0" w:color="auto"/>
            </w:tcBorders>
            <w:vAlign w:val="bottom"/>
          </w:tcPr>
          <w:p w14:paraId="1F8597FF" w14:textId="77777777" w:rsidR="004E33C3" w:rsidRPr="00B11DDC" w:rsidRDefault="00000000">
            <w:pPr>
              <w:pStyle w:val="Compact"/>
              <w:rPr>
                <w:sz w:val="21"/>
                <w:szCs w:val="21"/>
              </w:rPr>
            </w:pPr>
            <w:r w:rsidRPr="00B11DDC">
              <w:rPr>
                <w:sz w:val="21"/>
                <w:szCs w:val="21"/>
              </w:rPr>
              <w:t>Note</w:t>
            </w:r>
          </w:p>
        </w:tc>
      </w:tr>
      <w:tr w:rsidR="00D038AA" w14:paraId="2B2CE0BB" w14:textId="77777777" w:rsidTr="00536039">
        <w:tc>
          <w:tcPr>
            <w:tcW w:w="1130" w:type="pct"/>
            <w:tcBorders>
              <w:top w:val="single" w:sz="2" w:space="0" w:color="auto"/>
              <w:bottom w:val="single" w:sz="2" w:space="0" w:color="D9D9D9" w:themeColor="background1" w:themeShade="D9"/>
            </w:tcBorders>
          </w:tcPr>
          <w:p w14:paraId="154BB3F8" w14:textId="5600E86B" w:rsidR="00EF7E1E" w:rsidRPr="00B11DDC" w:rsidRDefault="00EF7E1E" w:rsidP="00EF7E1E">
            <w:pPr>
              <w:pStyle w:val="Compact"/>
              <w:rPr>
                <w:sz w:val="21"/>
                <w:szCs w:val="21"/>
              </w:rPr>
            </w:pPr>
            <w:r w:rsidRPr="00B11DDC">
              <w:rPr>
                <w:sz w:val="21"/>
                <w:szCs w:val="21"/>
              </w:rPr>
              <w:t>Figure 1.1, Panel A</w:t>
            </w:r>
          </w:p>
        </w:tc>
        <w:tc>
          <w:tcPr>
            <w:tcW w:w="1810" w:type="pct"/>
            <w:tcBorders>
              <w:top w:val="single" w:sz="2" w:space="0" w:color="auto"/>
              <w:bottom w:val="single" w:sz="2" w:space="0" w:color="D9D9D9" w:themeColor="background1" w:themeShade="D9"/>
            </w:tcBorders>
          </w:tcPr>
          <w:p w14:paraId="6EDC39CE" w14:textId="0BEEEE80" w:rsidR="00DB42C4" w:rsidRPr="00B11DDC" w:rsidRDefault="00EF7E1E" w:rsidP="00EF7E1E">
            <w:pPr>
              <w:pStyle w:val="Compact"/>
              <w:rPr>
                <w:sz w:val="21"/>
                <w:szCs w:val="21"/>
              </w:rPr>
            </w:pPr>
            <w:r w:rsidRPr="00B11DDC">
              <w:rPr>
                <w:sz w:val="21"/>
                <w:szCs w:val="21"/>
              </w:rPr>
              <w:t>0_process/</w:t>
            </w:r>
            <w:r w:rsidR="00BA2A55" w:rsidRPr="00B11DDC">
              <w:rPr>
                <w:sz w:val="21"/>
                <w:szCs w:val="21"/>
              </w:rPr>
              <w:t>0_</w:t>
            </w:r>
            <w:r w:rsidR="00B11DDC" w:rsidRPr="00B11DDC">
              <w:rPr>
                <w:sz w:val="21"/>
                <w:szCs w:val="21"/>
              </w:rPr>
              <w:t>1</w:t>
            </w:r>
            <w:r w:rsidR="00BA2A55" w:rsidRPr="00B11DDC">
              <w:rPr>
                <w:sz w:val="21"/>
                <w:szCs w:val="21"/>
              </w:rPr>
              <w:t>_</w:t>
            </w:r>
            <w:r w:rsidRPr="00B11DDC">
              <w:rPr>
                <w:sz w:val="21"/>
                <w:szCs w:val="21"/>
              </w:rPr>
              <w:t>process_main.py</w:t>
            </w:r>
          </w:p>
          <w:p w14:paraId="1443E386" w14:textId="4E912EF7" w:rsidR="00EF7E1E"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auto"/>
              <w:bottom w:val="single" w:sz="2" w:space="0" w:color="D9D9D9" w:themeColor="background1" w:themeShade="D9"/>
            </w:tcBorders>
          </w:tcPr>
          <w:p w14:paraId="0B7C4886" w14:textId="43EEDCEC" w:rsidR="00EF7E1E" w:rsidRPr="00B11DDC" w:rsidRDefault="00EF7E1E" w:rsidP="00EF7E1E">
            <w:pPr>
              <w:rPr>
                <w:sz w:val="21"/>
                <w:szCs w:val="21"/>
              </w:rPr>
            </w:pPr>
          </w:p>
        </w:tc>
        <w:tc>
          <w:tcPr>
            <w:tcW w:w="1128" w:type="pct"/>
            <w:tcBorders>
              <w:top w:val="single" w:sz="2" w:space="0" w:color="auto"/>
              <w:bottom w:val="single" w:sz="2" w:space="0" w:color="D9D9D9" w:themeColor="background1" w:themeShade="D9"/>
            </w:tcBorders>
          </w:tcPr>
          <w:p w14:paraId="55BDB41A" w14:textId="1AF65A5B" w:rsidR="00EF7E1E" w:rsidRDefault="00F942CE" w:rsidP="00EF7E1E">
            <w:pPr>
              <w:pStyle w:val="Compact"/>
              <w:rPr>
                <w:sz w:val="21"/>
                <w:szCs w:val="21"/>
              </w:rPr>
            </w:pPr>
            <w:r>
              <w:rPr>
                <w:sz w:val="21"/>
                <w:szCs w:val="21"/>
              </w:rPr>
              <w:t>figure_1_1_A.csv</w:t>
            </w:r>
          </w:p>
          <w:p w14:paraId="39F7030A" w14:textId="34F98398" w:rsidR="00E946A7" w:rsidRPr="00B11DDC" w:rsidRDefault="00F942CE" w:rsidP="00EF7E1E">
            <w:pPr>
              <w:pStyle w:val="Compact"/>
              <w:rPr>
                <w:sz w:val="21"/>
                <w:szCs w:val="21"/>
              </w:rPr>
            </w:pPr>
            <w:r>
              <w:rPr>
                <w:sz w:val="21"/>
                <w:szCs w:val="21"/>
              </w:rPr>
              <w:t>figure_1_1_A.pdf</w:t>
            </w:r>
          </w:p>
        </w:tc>
        <w:tc>
          <w:tcPr>
            <w:tcW w:w="432" w:type="pct"/>
            <w:tcBorders>
              <w:top w:val="single" w:sz="2" w:space="0" w:color="auto"/>
              <w:bottom w:val="single" w:sz="2" w:space="0" w:color="D9D9D9" w:themeColor="background1" w:themeShade="D9"/>
            </w:tcBorders>
          </w:tcPr>
          <w:p w14:paraId="543C5F9D" w14:textId="77777777" w:rsidR="00EF7E1E" w:rsidRPr="00B11DDC" w:rsidRDefault="00EF7E1E" w:rsidP="00EF7E1E">
            <w:pPr>
              <w:rPr>
                <w:sz w:val="21"/>
                <w:szCs w:val="21"/>
              </w:rPr>
            </w:pPr>
          </w:p>
        </w:tc>
      </w:tr>
      <w:tr w:rsidR="00D038AA" w14:paraId="11A012D7" w14:textId="77777777" w:rsidTr="00536039">
        <w:tc>
          <w:tcPr>
            <w:tcW w:w="1130" w:type="pct"/>
            <w:tcBorders>
              <w:top w:val="single" w:sz="2" w:space="0" w:color="D9D9D9" w:themeColor="background1" w:themeShade="D9"/>
              <w:bottom w:val="single" w:sz="2" w:space="0" w:color="D9D9D9" w:themeColor="background1" w:themeShade="D9"/>
            </w:tcBorders>
          </w:tcPr>
          <w:p w14:paraId="73B61F7A" w14:textId="4BB0EDCD" w:rsidR="00EF7E1E" w:rsidRPr="00B11DDC" w:rsidRDefault="00EF7E1E" w:rsidP="00EF7E1E">
            <w:pPr>
              <w:pStyle w:val="Compact"/>
              <w:rPr>
                <w:sz w:val="21"/>
                <w:szCs w:val="21"/>
              </w:rPr>
            </w:pPr>
            <w:r w:rsidRPr="00B11DDC">
              <w:rPr>
                <w:sz w:val="21"/>
                <w:szCs w:val="21"/>
              </w:rPr>
              <w:t>Figure 1.1, Panel B</w:t>
            </w:r>
          </w:p>
        </w:tc>
        <w:tc>
          <w:tcPr>
            <w:tcW w:w="1810" w:type="pct"/>
            <w:tcBorders>
              <w:top w:val="single" w:sz="2" w:space="0" w:color="D9D9D9" w:themeColor="background1" w:themeShade="D9"/>
              <w:bottom w:val="single" w:sz="2" w:space="0" w:color="D9D9D9" w:themeColor="background1" w:themeShade="D9"/>
            </w:tcBorders>
          </w:tcPr>
          <w:p w14:paraId="06EDC705" w14:textId="77777777" w:rsidR="00EF7E1E" w:rsidRDefault="00B11DDC" w:rsidP="00EF7E1E">
            <w:pPr>
              <w:pStyle w:val="Compact"/>
              <w:rPr>
                <w:sz w:val="21"/>
                <w:szCs w:val="21"/>
              </w:rPr>
            </w:pPr>
            <w:r w:rsidRPr="00B11DDC">
              <w:rPr>
                <w:sz w:val="21"/>
                <w:szCs w:val="21"/>
              </w:rPr>
              <w:t>0_process/0_1_process_main.py</w:t>
            </w:r>
          </w:p>
          <w:p w14:paraId="2CE27858" w14:textId="6AF8C170"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072F868A" w14:textId="77BE054E" w:rsidR="00EF7E1E" w:rsidRPr="00B11DDC" w:rsidRDefault="00EF7E1E" w:rsidP="00EF7E1E">
            <w:pPr>
              <w:pStyle w:val="Compact"/>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DEB4736" w14:textId="3FD96F06" w:rsidR="00F942CE" w:rsidRDefault="00F942CE" w:rsidP="00F942CE">
            <w:pPr>
              <w:pStyle w:val="Compact"/>
              <w:rPr>
                <w:sz w:val="21"/>
                <w:szCs w:val="21"/>
              </w:rPr>
            </w:pPr>
            <w:r>
              <w:rPr>
                <w:sz w:val="21"/>
                <w:szCs w:val="21"/>
              </w:rPr>
              <w:t>figure_1_1_B.csv</w:t>
            </w:r>
          </w:p>
          <w:p w14:paraId="454902F2" w14:textId="713AAF60" w:rsidR="00EF7E1E" w:rsidRPr="00B11DDC" w:rsidRDefault="00F942CE" w:rsidP="00F942CE">
            <w:pPr>
              <w:pStyle w:val="Compact"/>
              <w:rPr>
                <w:sz w:val="21"/>
                <w:szCs w:val="21"/>
              </w:rPr>
            </w:pPr>
            <w:r>
              <w:rPr>
                <w:sz w:val="21"/>
                <w:szCs w:val="21"/>
              </w:rPr>
              <w:t>figure_1_1_B.pdf</w:t>
            </w:r>
          </w:p>
        </w:tc>
        <w:tc>
          <w:tcPr>
            <w:tcW w:w="432" w:type="pct"/>
            <w:tcBorders>
              <w:top w:val="single" w:sz="2" w:space="0" w:color="D9D9D9" w:themeColor="background1" w:themeShade="D9"/>
              <w:bottom w:val="single" w:sz="2" w:space="0" w:color="D9D9D9" w:themeColor="background1" w:themeShade="D9"/>
            </w:tcBorders>
          </w:tcPr>
          <w:p w14:paraId="1D02DB34" w14:textId="77777777" w:rsidR="00EF7E1E" w:rsidRPr="00B11DDC" w:rsidRDefault="00EF7E1E" w:rsidP="00EF7E1E">
            <w:pPr>
              <w:rPr>
                <w:sz w:val="21"/>
                <w:szCs w:val="21"/>
              </w:rPr>
            </w:pPr>
          </w:p>
        </w:tc>
      </w:tr>
      <w:tr w:rsidR="00D038AA" w14:paraId="621181C6" w14:textId="77777777" w:rsidTr="00536039">
        <w:tc>
          <w:tcPr>
            <w:tcW w:w="1130" w:type="pct"/>
            <w:tcBorders>
              <w:top w:val="single" w:sz="2" w:space="0" w:color="D9D9D9" w:themeColor="background1" w:themeShade="D9"/>
              <w:bottom w:val="single" w:sz="2" w:space="0" w:color="D9D9D9" w:themeColor="background1" w:themeShade="D9"/>
            </w:tcBorders>
          </w:tcPr>
          <w:p w14:paraId="44FF7761" w14:textId="48089611" w:rsidR="00EF7E1E" w:rsidRPr="00B11DDC" w:rsidRDefault="00EF7E1E" w:rsidP="00EF7E1E">
            <w:pPr>
              <w:pStyle w:val="Compact"/>
              <w:rPr>
                <w:sz w:val="21"/>
                <w:szCs w:val="21"/>
              </w:rPr>
            </w:pPr>
            <w:r w:rsidRPr="00B11DDC">
              <w:rPr>
                <w:sz w:val="21"/>
                <w:szCs w:val="21"/>
              </w:rPr>
              <w:t>Figure 2.1, Panel A</w:t>
            </w:r>
          </w:p>
        </w:tc>
        <w:tc>
          <w:tcPr>
            <w:tcW w:w="1810" w:type="pct"/>
            <w:tcBorders>
              <w:top w:val="single" w:sz="2" w:space="0" w:color="D9D9D9" w:themeColor="background1" w:themeShade="D9"/>
              <w:bottom w:val="single" w:sz="2" w:space="0" w:color="D9D9D9" w:themeColor="background1" w:themeShade="D9"/>
            </w:tcBorders>
          </w:tcPr>
          <w:p w14:paraId="0021B42C" w14:textId="77777777" w:rsidR="00DB42C4" w:rsidRDefault="00B11DDC" w:rsidP="00EF7E1E">
            <w:pPr>
              <w:pStyle w:val="Compact"/>
              <w:rPr>
                <w:sz w:val="21"/>
                <w:szCs w:val="21"/>
              </w:rPr>
            </w:pPr>
            <w:r w:rsidRPr="00B11DDC">
              <w:rPr>
                <w:sz w:val="21"/>
                <w:szCs w:val="21"/>
              </w:rPr>
              <w:t>0_process/0_1_process_main.py</w:t>
            </w:r>
          </w:p>
          <w:p w14:paraId="1793A3B3" w14:textId="2809B395" w:rsidR="00EF7E1E"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r w:rsidR="00B11DDC" w:rsidRPr="00B11DDC">
              <w:rPr>
                <w:sz w:val="21"/>
                <w:szCs w:val="21"/>
              </w:rPr>
              <w:t xml:space="preserve"> </w:t>
            </w:r>
          </w:p>
        </w:tc>
        <w:tc>
          <w:tcPr>
            <w:tcW w:w="500" w:type="pct"/>
            <w:tcBorders>
              <w:top w:val="single" w:sz="2" w:space="0" w:color="D9D9D9" w:themeColor="background1" w:themeShade="D9"/>
              <w:bottom w:val="single" w:sz="2" w:space="0" w:color="D9D9D9" w:themeColor="background1" w:themeShade="D9"/>
            </w:tcBorders>
          </w:tcPr>
          <w:p w14:paraId="15FBCD3E" w14:textId="48C96830" w:rsidR="00EF7E1E" w:rsidRPr="00B11DDC" w:rsidRDefault="00EF7E1E" w:rsidP="00EF7E1E">
            <w:pPr>
              <w:pStyle w:val="Compact"/>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7CC960E" w14:textId="77777777" w:rsidR="00EF7E1E" w:rsidRDefault="00F942CE" w:rsidP="00EF7E1E">
            <w:pPr>
              <w:pStyle w:val="Compact"/>
              <w:rPr>
                <w:sz w:val="21"/>
                <w:szCs w:val="21"/>
              </w:rPr>
            </w:pPr>
            <w:r>
              <w:rPr>
                <w:sz w:val="21"/>
                <w:szCs w:val="21"/>
              </w:rPr>
              <w:t>figure_2_1.csv</w:t>
            </w:r>
          </w:p>
          <w:p w14:paraId="77FD7460" w14:textId="02758A0D" w:rsidR="00F942CE" w:rsidRPr="00B11DDC" w:rsidRDefault="00F942CE" w:rsidP="00EF7E1E">
            <w:pPr>
              <w:pStyle w:val="Compact"/>
              <w:rPr>
                <w:sz w:val="21"/>
                <w:szCs w:val="21"/>
              </w:rPr>
            </w:pPr>
            <w:r>
              <w:rPr>
                <w:sz w:val="21"/>
                <w:szCs w:val="21"/>
              </w:rPr>
              <w:t>figure_2_1_A.pdf</w:t>
            </w:r>
          </w:p>
        </w:tc>
        <w:tc>
          <w:tcPr>
            <w:tcW w:w="432" w:type="pct"/>
            <w:tcBorders>
              <w:top w:val="single" w:sz="2" w:space="0" w:color="D9D9D9" w:themeColor="background1" w:themeShade="D9"/>
              <w:bottom w:val="single" w:sz="2" w:space="0" w:color="D9D9D9" w:themeColor="background1" w:themeShade="D9"/>
            </w:tcBorders>
          </w:tcPr>
          <w:p w14:paraId="51667133" w14:textId="77777777" w:rsidR="00EF7E1E" w:rsidRPr="00B11DDC" w:rsidRDefault="00EF7E1E" w:rsidP="00EF7E1E">
            <w:pPr>
              <w:rPr>
                <w:sz w:val="21"/>
                <w:szCs w:val="21"/>
              </w:rPr>
            </w:pPr>
          </w:p>
        </w:tc>
      </w:tr>
      <w:tr w:rsidR="00D038AA" w14:paraId="463BF0A8" w14:textId="77777777" w:rsidTr="00536039">
        <w:tc>
          <w:tcPr>
            <w:tcW w:w="1130" w:type="pct"/>
            <w:tcBorders>
              <w:top w:val="single" w:sz="2" w:space="0" w:color="D9D9D9" w:themeColor="background1" w:themeShade="D9"/>
              <w:bottom w:val="single" w:sz="2" w:space="0" w:color="D9D9D9" w:themeColor="background1" w:themeShade="D9"/>
            </w:tcBorders>
          </w:tcPr>
          <w:p w14:paraId="54AC7760" w14:textId="0C120BE2" w:rsidR="00EF7E1E" w:rsidRPr="00B11DDC" w:rsidRDefault="00EF7E1E" w:rsidP="00EF7E1E">
            <w:pPr>
              <w:pStyle w:val="Compact"/>
              <w:rPr>
                <w:sz w:val="21"/>
                <w:szCs w:val="21"/>
              </w:rPr>
            </w:pPr>
            <w:r w:rsidRPr="00B11DDC">
              <w:rPr>
                <w:sz w:val="21"/>
                <w:szCs w:val="21"/>
              </w:rPr>
              <w:t>Figure 2.1, Panel B</w:t>
            </w:r>
          </w:p>
        </w:tc>
        <w:tc>
          <w:tcPr>
            <w:tcW w:w="1810" w:type="pct"/>
            <w:tcBorders>
              <w:top w:val="single" w:sz="2" w:space="0" w:color="D9D9D9" w:themeColor="background1" w:themeShade="D9"/>
              <w:bottom w:val="single" w:sz="2" w:space="0" w:color="D9D9D9" w:themeColor="background1" w:themeShade="D9"/>
            </w:tcBorders>
          </w:tcPr>
          <w:p w14:paraId="54243CE5" w14:textId="77777777" w:rsidR="00EF7E1E" w:rsidRDefault="00B11DDC" w:rsidP="00EF7E1E">
            <w:pPr>
              <w:pStyle w:val="Compact"/>
              <w:rPr>
                <w:sz w:val="21"/>
                <w:szCs w:val="21"/>
              </w:rPr>
            </w:pPr>
            <w:r w:rsidRPr="00B11DDC">
              <w:rPr>
                <w:sz w:val="21"/>
                <w:szCs w:val="21"/>
              </w:rPr>
              <w:t>0_process/0_1_process_main.py</w:t>
            </w:r>
          </w:p>
          <w:p w14:paraId="776C6DAC" w14:textId="129FF2A9" w:rsidR="00DB42C4" w:rsidRPr="00B11DDC" w:rsidRDefault="00DB42C4" w:rsidP="00EF7E1E">
            <w:pPr>
              <w:pStyle w:val="Compact"/>
              <w:rPr>
                <w:sz w:val="21"/>
                <w:szCs w:val="21"/>
              </w:rPr>
            </w:pPr>
            <w:r w:rsidRPr="00DB42C4">
              <w:rPr>
                <w:sz w:val="21"/>
                <w:szCs w:val="21"/>
              </w:rPr>
              <w:t>1_figures/1_0_figures_</w:t>
            </w:r>
            <w:proofErr w:type="gramStart"/>
            <w:r w:rsidRPr="00DB42C4">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15B84A7C"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48ADB44" w14:textId="77777777" w:rsidR="00F942CE" w:rsidRDefault="00F942CE" w:rsidP="00F942CE">
            <w:pPr>
              <w:pStyle w:val="Compact"/>
              <w:rPr>
                <w:sz w:val="21"/>
                <w:szCs w:val="21"/>
              </w:rPr>
            </w:pPr>
            <w:r>
              <w:rPr>
                <w:sz w:val="21"/>
                <w:szCs w:val="21"/>
              </w:rPr>
              <w:t>figure_2_1.csv</w:t>
            </w:r>
          </w:p>
          <w:p w14:paraId="5A0E3935" w14:textId="3F62B72F" w:rsidR="00F942CE" w:rsidRPr="00B11DDC" w:rsidRDefault="00F942CE" w:rsidP="00F942CE">
            <w:pPr>
              <w:spacing w:before="36" w:after="36"/>
              <w:rPr>
                <w:sz w:val="21"/>
                <w:szCs w:val="21"/>
              </w:rPr>
            </w:pPr>
            <w:r>
              <w:rPr>
                <w:sz w:val="21"/>
                <w:szCs w:val="21"/>
              </w:rPr>
              <w:t>figure_2_1_</w:t>
            </w:r>
            <w:r w:rsidR="00AC1139">
              <w:rPr>
                <w:sz w:val="21"/>
                <w:szCs w:val="21"/>
              </w:rPr>
              <w:t>B</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6EB58F00" w14:textId="09C685FC" w:rsidR="00EF7E1E" w:rsidRPr="00B11DDC" w:rsidRDefault="00EF7E1E" w:rsidP="00EF7E1E">
            <w:pPr>
              <w:pStyle w:val="Compact"/>
              <w:rPr>
                <w:sz w:val="21"/>
                <w:szCs w:val="21"/>
              </w:rPr>
            </w:pPr>
          </w:p>
        </w:tc>
      </w:tr>
      <w:tr w:rsidR="00D038AA" w14:paraId="76F685B8" w14:textId="77777777" w:rsidTr="00536039">
        <w:tc>
          <w:tcPr>
            <w:tcW w:w="1130" w:type="pct"/>
            <w:tcBorders>
              <w:top w:val="single" w:sz="2" w:space="0" w:color="D9D9D9" w:themeColor="background1" w:themeShade="D9"/>
              <w:bottom w:val="single" w:sz="2" w:space="0" w:color="D9D9D9" w:themeColor="background1" w:themeShade="D9"/>
            </w:tcBorders>
          </w:tcPr>
          <w:p w14:paraId="048C280A" w14:textId="1AFAE350" w:rsidR="00EF7E1E" w:rsidRPr="00B11DDC" w:rsidRDefault="00EF7E1E" w:rsidP="00EF7E1E">
            <w:pPr>
              <w:pStyle w:val="Compact"/>
              <w:rPr>
                <w:sz w:val="21"/>
                <w:szCs w:val="21"/>
              </w:rPr>
            </w:pPr>
            <w:r w:rsidRPr="00B11DDC">
              <w:rPr>
                <w:sz w:val="21"/>
                <w:szCs w:val="21"/>
              </w:rPr>
              <w:t>Figure 2.1, Panel C</w:t>
            </w:r>
          </w:p>
        </w:tc>
        <w:tc>
          <w:tcPr>
            <w:tcW w:w="1810" w:type="pct"/>
            <w:tcBorders>
              <w:top w:val="single" w:sz="2" w:space="0" w:color="D9D9D9" w:themeColor="background1" w:themeShade="D9"/>
              <w:bottom w:val="single" w:sz="2" w:space="0" w:color="D9D9D9" w:themeColor="background1" w:themeShade="D9"/>
            </w:tcBorders>
          </w:tcPr>
          <w:p w14:paraId="6049AADF" w14:textId="77777777" w:rsidR="00EF7E1E" w:rsidRDefault="00B11DDC" w:rsidP="00EF7E1E">
            <w:pPr>
              <w:pStyle w:val="Compact"/>
              <w:rPr>
                <w:sz w:val="21"/>
                <w:szCs w:val="21"/>
              </w:rPr>
            </w:pPr>
            <w:r w:rsidRPr="00B11DDC">
              <w:rPr>
                <w:sz w:val="21"/>
                <w:szCs w:val="21"/>
              </w:rPr>
              <w:t>0_process/0_1_process_main.py</w:t>
            </w:r>
          </w:p>
          <w:p w14:paraId="0FE8B44B" w14:textId="052D1970"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6D595E9C"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6011FD0F" w14:textId="77777777" w:rsidR="00EF7E1E" w:rsidRDefault="00F942CE" w:rsidP="00EF7E1E">
            <w:pPr>
              <w:pStyle w:val="Compact"/>
              <w:rPr>
                <w:sz w:val="21"/>
                <w:szCs w:val="21"/>
              </w:rPr>
            </w:pPr>
            <w:r>
              <w:rPr>
                <w:sz w:val="21"/>
                <w:szCs w:val="21"/>
              </w:rPr>
              <w:t>figure_2_1.csv</w:t>
            </w:r>
          </w:p>
          <w:p w14:paraId="188F7DD0" w14:textId="0B46797B" w:rsidR="00F942CE" w:rsidRPr="00B11DDC" w:rsidRDefault="00AC1139" w:rsidP="00EF7E1E">
            <w:pPr>
              <w:pStyle w:val="Compact"/>
              <w:rPr>
                <w:sz w:val="21"/>
                <w:szCs w:val="21"/>
              </w:rPr>
            </w:pPr>
            <w:r>
              <w:rPr>
                <w:sz w:val="21"/>
                <w:szCs w:val="21"/>
              </w:rPr>
              <w:t>figure_2_1_C.pdf</w:t>
            </w:r>
          </w:p>
        </w:tc>
        <w:tc>
          <w:tcPr>
            <w:tcW w:w="432" w:type="pct"/>
            <w:tcBorders>
              <w:top w:val="single" w:sz="2" w:space="0" w:color="D9D9D9" w:themeColor="background1" w:themeShade="D9"/>
              <w:bottom w:val="single" w:sz="2" w:space="0" w:color="D9D9D9" w:themeColor="background1" w:themeShade="D9"/>
            </w:tcBorders>
          </w:tcPr>
          <w:p w14:paraId="53DA40D8" w14:textId="77777777" w:rsidR="00EF7E1E" w:rsidRPr="00B11DDC" w:rsidRDefault="00EF7E1E" w:rsidP="00EF7E1E">
            <w:pPr>
              <w:rPr>
                <w:sz w:val="21"/>
                <w:szCs w:val="21"/>
              </w:rPr>
            </w:pPr>
          </w:p>
        </w:tc>
      </w:tr>
      <w:tr w:rsidR="00D038AA" w14:paraId="16D32AFB" w14:textId="77777777" w:rsidTr="00536039">
        <w:tc>
          <w:tcPr>
            <w:tcW w:w="1130" w:type="pct"/>
            <w:tcBorders>
              <w:top w:val="single" w:sz="2" w:space="0" w:color="D9D9D9" w:themeColor="background1" w:themeShade="D9"/>
              <w:bottom w:val="single" w:sz="2" w:space="0" w:color="D9D9D9" w:themeColor="background1" w:themeShade="D9"/>
            </w:tcBorders>
          </w:tcPr>
          <w:p w14:paraId="6A74C938" w14:textId="71AECE2E" w:rsidR="00EF7E1E" w:rsidRPr="00B11DDC" w:rsidRDefault="00EF7E1E" w:rsidP="00EF7E1E">
            <w:pPr>
              <w:pStyle w:val="Compact"/>
              <w:rPr>
                <w:sz w:val="21"/>
                <w:szCs w:val="21"/>
              </w:rPr>
            </w:pPr>
            <w:r w:rsidRPr="00B11DDC">
              <w:rPr>
                <w:sz w:val="21"/>
                <w:szCs w:val="21"/>
              </w:rPr>
              <w:t>Figure 2.2, Panel A</w:t>
            </w:r>
          </w:p>
        </w:tc>
        <w:tc>
          <w:tcPr>
            <w:tcW w:w="1810" w:type="pct"/>
            <w:tcBorders>
              <w:top w:val="single" w:sz="2" w:space="0" w:color="D9D9D9" w:themeColor="background1" w:themeShade="D9"/>
              <w:bottom w:val="single" w:sz="2" w:space="0" w:color="D9D9D9" w:themeColor="background1" w:themeShade="D9"/>
            </w:tcBorders>
          </w:tcPr>
          <w:p w14:paraId="5BC18DDA" w14:textId="77777777" w:rsidR="00EF7E1E" w:rsidRDefault="00B11DDC" w:rsidP="00EF7E1E">
            <w:pPr>
              <w:pStyle w:val="Compact"/>
              <w:rPr>
                <w:sz w:val="21"/>
                <w:szCs w:val="21"/>
              </w:rPr>
            </w:pPr>
            <w:r w:rsidRPr="00B11DDC">
              <w:rPr>
                <w:sz w:val="21"/>
                <w:szCs w:val="21"/>
              </w:rPr>
              <w:t>0_process/0_1_process_main.py</w:t>
            </w:r>
          </w:p>
          <w:p w14:paraId="1D586068" w14:textId="2B6BD9AF"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6277414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F3AE0DA" w14:textId="77777777" w:rsidR="00EF7E1E" w:rsidRDefault="00AC1139" w:rsidP="00EF7E1E">
            <w:pPr>
              <w:pStyle w:val="Compact"/>
              <w:rPr>
                <w:sz w:val="21"/>
                <w:szCs w:val="21"/>
              </w:rPr>
            </w:pPr>
            <w:r>
              <w:rPr>
                <w:sz w:val="21"/>
                <w:szCs w:val="21"/>
              </w:rPr>
              <w:t>figure_</w:t>
            </w:r>
            <w:r w:rsidR="00D038AA">
              <w:rPr>
                <w:sz w:val="21"/>
                <w:szCs w:val="21"/>
              </w:rPr>
              <w:t>2_2_A.csv</w:t>
            </w:r>
          </w:p>
          <w:p w14:paraId="14115123" w14:textId="4DAF2475" w:rsidR="00D038AA" w:rsidRPr="00B11DDC" w:rsidRDefault="00D038AA" w:rsidP="00EF7E1E">
            <w:pPr>
              <w:pStyle w:val="Compact"/>
              <w:rPr>
                <w:sz w:val="21"/>
                <w:szCs w:val="21"/>
              </w:rPr>
            </w:pPr>
            <w:r>
              <w:rPr>
                <w:sz w:val="21"/>
                <w:szCs w:val="21"/>
              </w:rPr>
              <w:t>figure_2_2_A.pdf</w:t>
            </w:r>
          </w:p>
        </w:tc>
        <w:tc>
          <w:tcPr>
            <w:tcW w:w="432" w:type="pct"/>
            <w:tcBorders>
              <w:top w:val="single" w:sz="2" w:space="0" w:color="D9D9D9" w:themeColor="background1" w:themeShade="D9"/>
              <w:bottom w:val="single" w:sz="2" w:space="0" w:color="D9D9D9" w:themeColor="background1" w:themeShade="D9"/>
            </w:tcBorders>
          </w:tcPr>
          <w:p w14:paraId="77627298" w14:textId="633A2BFE" w:rsidR="00EF7E1E" w:rsidRPr="00B11DDC" w:rsidRDefault="00EF7E1E" w:rsidP="00EF7E1E">
            <w:pPr>
              <w:pStyle w:val="Compact"/>
              <w:rPr>
                <w:sz w:val="21"/>
                <w:szCs w:val="21"/>
              </w:rPr>
            </w:pPr>
          </w:p>
        </w:tc>
      </w:tr>
      <w:tr w:rsidR="00D038AA" w14:paraId="4F17E83A" w14:textId="77777777" w:rsidTr="00536039">
        <w:tc>
          <w:tcPr>
            <w:tcW w:w="1130" w:type="pct"/>
            <w:tcBorders>
              <w:top w:val="single" w:sz="2" w:space="0" w:color="D9D9D9" w:themeColor="background1" w:themeShade="D9"/>
              <w:bottom w:val="single" w:sz="2" w:space="0" w:color="D9D9D9" w:themeColor="background1" w:themeShade="D9"/>
            </w:tcBorders>
          </w:tcPr>
          <w:p w14:paraId="0530FE6B" w14:textId="5B87C17F" w:rsidR="00EF7E1E" w:rsidRPr="00B11DDC" w:rsidRDefault="00EF7E1E" w:rsidP="00EF7E1E">
            <w:pPr>
              <w:pStyle w:val="Compact"/>
              <w:rPr>
                <w:sz w:val="21"/>
                <w:szCs w:val="21"/>
              </w:rPr>
            </w:pPr>
            <w:r w:rsidRPr="00B11DDC">
              <w:rPr>
                <w:sz w:val="21"/>
                <w:szCs w:val="21"/>
              </w:rPr>
              <w:t>Figure 2.2, Panel B</w:t>
            </w:r>
          </w:p>
        </w:tc>
        <w:tc>
          <w:tcPr>
            <w:tcW w:w="1810" w:type="pct"/>
            <w:tcBorders>
              <w:top w:val="single" w:sz="2" w:space="0" w:color="D9D9D9" w:themeColor="background1" w:themeShade="D9"/>
              <w:bottom w:val="single" w:sz="2" w:space="0" w:color="D9D9D9" w:themeColor="background1" w:themeShade="D9"/>
            </w:tcBorders>
          </w:tcPr>
          <w:p w14:paraId="27CE97AE" w14:textId="77777777" w:rsidR="00EF7E1E" w:rsidRDefault="00B11DDC" w:rsidP="00EF7E1E">
            <w:pPr>
              <w:pStyle w:val="Compact"/>
              <w:rPr>
                <w:sz w:val="21"/>
                <w:szCs w:val="21"/>
              </w:rPr>
            </w:pPr>
            <w:r w:rsidRPr="00B11DDC">
              <w:rPr>
                <w:sz w:val="21"/>
                <w:szCs w:val="21"/>
              </w:rPr>
              <w:t>0_process/0_1_process_main.py</w:t>
            </w:r>
          </w:p>
          <w:p w14:paraId="439D0259" w14:textId="3B9DB4B8"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796FE200"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2CD4C6A" w14:textId="77777777" w:rsidR="00EF7E1E" w:rsidRDefault="00D038AA" w:rsidP="00EF7E1E">
            <w:pPr>
              <w:pStyle w:val="Compact"/>
              <w:rPr>
                <w:sz w:val="21"/>
                <w:szCs w:val="21"/>
              </w:rPr>
            </w:pPr>
            <w:r>
              <w:rPr>
                <w:sz w:val="21"/>
                <w:szCs w:val="21"/>
              </w:rPr>
              <w:t>figure_2_2_B.csv</w:t>
            </w:r>
          </w:p>
          <w:p w14:paraId="543E19C0" w14:textId="417E4A1F" w:rsidR="00D038AA" w:rsidRPr="00B11DDC" w:rsidRDefault="00D038AA" w:rsidP="00EF7E1E">
            <w:pPr>
              <w:pStyle w:val="Compact"/>
              <w:rPr>
                <w:sz w:val="21"/>
                <w:szCs w:val="21"/>
              </w:rPr>
            </w:pPr>
            <w:r>
              <w:rPr>
                <w:sz w:val="21"/>
                <w:szCs w:val="21"/>
              </w:rPr>
              <w:t>figure_2_2_B.pdf</w:t>
            </w:r>
          </w:p>
        </w:tc>
        <w:tc>
          <w:tcPr>
            <w:tcW w:w="432" w:type="pct"/>
            <w:tcBorders>
              <w:top w:val="single" w:sz="2" w:space="0" w:color="D9D9D9" w:themeColor="background1" w:themeShade="D9"/>
              <w:bottom w:val="single" w:sz="2" w:space="0" w:color="D9D9D9" w:themeColor="background1" w:themeShade="D9"/>
            </w:tcBorders>
          </w:tcPr>
          <w:p w14:paraId="6D6ECF69" w14:textId="77777777" w:rsidR="00EF7E1E" w:rsidRPr="00B11DDC" w:rsidRDefault="00EF7E1E" w:rsidP="00EF7E1E">
            <w:pPr>
              <w:pStyle w:val="Compact"/>
              <w:rPr>
                <w:sz w:val="21"/>
                <w:szCs w:val="21"/>
              </w:rPr>
            </w:pPr>
          </w:p>
        </w:tc>
      </w:tr>
      <w:tr w:rsidR="00D038AA" w14:paraId="4BFF288B" w14:textId="77777777" w:rsidTr="00536039">
        <w:tc>
          <w:tcPr>
            <w:tcW w:w="1130" w:type="pct"/>
            <w:tcBorders>
              <w:top w:val="single" w:sz="2" w:space="0" w:color="D9D9D9" w:themeColor="background1" w:themeShade="D9"/>
              <w:bottom w:val="single" w:sz="2" w:space="0" w:color="D9D9D9" w:themeColor="background1" w:themeShade="D9"/>
            </w:tcBorders>
          </w:tcPr>
          <w:p w14:paraId="50D6F5E1" w14:textId="42517E7D" w:rsidR="00EF7E1E" w:rsidRPr="00B11DDC" w:rsidRDefault="00EF7E1E" w:rsidP="00EF7E1E">
            <w:pPr>
              <w:pStyle w:val="Compact"/>
              <w:rPr>
                <w:sz w:val="21"/>
                <w:szCs w:val="21"/>
              </w:rPr>
            </w:pPr>
            <w:r w:rsidRPr="00B11DDC">
              <w:rPr>
                <w:sz w:val="21"/>
                <w:szCs w:val="21"/>
              </w:rPr>
              <w:t>Figure 2.3, Panel A</w:t>
            </w:r>
          </w:p>
        </w:tc>
        <w:tc>
          <w:tcPr>
            <w:tcW w:w="1810" w:type="pct"/>
            <w:tcBorders>
              <w:top w:val="single" w:sz="2" w:space="0" w:color="D9D9D9" w:themeColor="background1" w:themeShade="D9"/>
              <w:bottom w:val="single" w:sz="2" w:space="0" w:color="D9D9D9" w:themeColor="background1" w:themeShade="D9"/>
            </w:tcBorders>
          </w:tcPr>
          <w:p w14:paraId="0FF5EFEE" w14:textId="77777777" w:rsidR="00EF7E1E" w:rsidRDefault="00B11DDC" w:rsidP="00EF7E1E">
            <w:pPr>
              <w:pStyle w:val="Compact"/>
              <w:rPr>
                <w:sz w:val="21"/>
                <w:szCs w:val="21"/>
              </w:rPr>
            </w:pPr>
            <w:r w:rsidRPr="00B11DDC">
              <w:rPr>
                <w:sz w:val="21"/>
                <w:szCs w:val="21"/>
              </w:rPr>
              <w:t>0_process/0_1_process_main.py</w:t>
            </w:r>
          </w:p>
          <w:p w14:paraId="61A39BB8" w14:textId="690242EB"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5C99B9A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1626306" w14:textId="77777777" w:rsidR="00EF7E1E" w:rsidRDefault="00D038AA" w:rsidP="00EF7E1E">
            <w:pPr>
              <w:pStyle w:val="Compact"/>
              <w:rPr>
                <w:sz w:val="21"/>
                <w:szCs w:val="21"/>
              </w:rPr>
            </w:pPr>
            <w:r>
              <w:rPr>
                <w:sz w:val="21"/>
                <w:szCs w:val="21"/>
              </w:rPr>
              <w:t>figure_2_3.csv</w:t>
            </w:r>
          </w:p>
          <w:p w14:paraId="10745DBE" w14:textId="33CCB1E1" w:rsidR="00D038AA" w:rsidRPr="00B11DDC" w:rsidRDefault="00D038AA" w:rsidP="00EF7E1E">
            <w:pPr>
              <w:pStyle w:val="Compact"/>
              <w:rPr>
                <w:sz w:val="21"/>
                <w:szCs w:val="21"/>
              </w:rPr>
            </w:pPr>
            <w:r>
              <w:rPr>
                <w:sz w:val="21"/>
                <w:szCs w:val="21"/>
              </w:rPr>
              <w:t>figure_2_3_A.pdf</w:t>
            </w:r>
          </w:p>
        </w:tc>
        <w:tc>
          <w:tcPr>
            <w:tcW w:w="432" w:type="pct"/>
            <w:tcBorders>
              <w:top w:val="single" w:sz="2" w:space="0" w:color="D9D9D9" w:themeColor="background1" w:themeShade="D9"/>
              <w:bottom w:val="single" w:sz="2" w:space="0" w:color="D9D9D9" w:themeColor="background1" w:themeShade="D9"/>
            </w:tcBorders>
          </w:tcPr>
          <w:p w14:paraId="5B3CF13A" w14:textId="77777777" w:rsidR="00EF7E1E" w:rsidRPr="00B11DDC" w:rsidRDefault="00EF7E1E" w:rsidP="00EF7E1E">
            <w:pPr>
              <w:pStyle w:val="Compact"/>
              <w:rPr>
                <w:sz w:val="21"/>
                <w:szCs w:val="21"/>
              </w:rPr>
            </w:pPr>
          </w:p>
        </w:tc>
      </w:tr>
      <w:tr w:rsidR="00D038AA" w14:paraId="4DC60E74" w14:textId="77777777" w:rsidTr="00536039">
        <w:tc>
          <w:tcPr>
            <w:tcW w:w="1130" w:type="pct"/>
            <w:tcBorders>
              <w:top w:val="single" w:sz="2" w:space="0" w:color="D9D9D9" w:themeColor="background1" w:themeShade="D9"/>
              <w:bottom w:val="single" w:sz="2" w:space="0" w:color="D9D9D9" w:themeColor="background1" w:themeShade="D9"/>
            </w:tcBorders>
          </w:tcPr>
          <w:p w14:paraId="0061A73D" w14:textId="4A1C3D1E" w:rsidR="00EF7E1E" w:rsidRPr="00B11DDC" w:rsidRDefault="00EF7E1E" w:rsidP="00EF7E1E">
            <w:pPr>
              <w:pStyle w:val="Compact"/>
              <w:rPr>
                <w:sz w:val="21"/>
                <w:szCs w:val="21"/>
              </w:rPr>
            </w:pPr>
            <w:r w:rsidRPr="00B11DDC">
              <w:rPr>
                <w:sz w:val="21"/>
                <w:szCs w:val="21"/>
              </w:rPr>
              <w:t>Figure 2.3, Panel B</w:t>
            </w:r>
          </w:p>
        </w:tc>
        <w:tc>
          <w:tcPr>
            <w:tcW w:w="1810" w:type="pct"/>
            <w:tcBorders>
              <w:top w:val="single" w:sz="2" w:space="0" w:color="D9D9D9" w:themeColor="background1" w:themeShade="D9"/>
              <w:bottom w:val="single" w:sz="2" w:space="0" w:color="D9D9D9" w:themeColor="background1" w:themeShade="D9"/>
            </w:tcBorders>
          </w:tcPr>
          <w:p w14:paraId="5CF997C2" w14:textId="77777777" w:rsidR="00EF7E1E" w:rsidRDefault="00B11DDC" w:rsidP="00EF7E1E">
            <w:pPr>
              <w:pStyle w:val="Compact"/>
              <w:rPr>
                <w:sz w:val="21"/>
                <w:szCs w:val="21"/>
              </w:rPr>
            </w:pPr>
            <w:r w:rsidRPr="00B11DDC">
              <w:rPr>
                <w:sz w:val="21"/>
                <w:szCs w:val="21"/>
              </w:rPr>
              <w:t>0_process/0_1_process_main.py</w:t>
            </w:r>
          </w:p>
          <w:p w14:paraId="3D598842" w14:textId="6E3FD6E6"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2ECD0F31"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FA7A2C7" w14:textId="77777777" w:rsidR="00EF7E1E" w:rsidRDefault="00D038AA" w:rsidP="00EF7E1E">
            <w:pPr>
              <w:pStyle w:val="Compact"/>
              <w:rPr>
                <w:sz w:val="21"/>
                <w:szCs w:val="21"/>
              </w:rPr>
            </w:pPr>
            <w:r>
              <w:rPr>
                <w:sz w:val="21"/>
                <w:szCs w:val="21"/>
              </w:rPr>
              <w:t>figure_2_3.csv</w:t>
            </w:r>
          </w:p>
          <w:p w14:paraId="0BCC8A0B" w14:textId="50F48316" w:rsidR="00D038AA" w:rsidRPr="00B11DDC" w:rsidRDefault="00D038AA" w:rsidP="00EF7E1E">
            <w:pPr>
              <w:pStyle w:val="Compact"/>
              <w:rPr>
                <w:sz w:val="21"/>
                <w:szCs w:val="21"/>
              </w:rPr>
            </w:pPr>
            <w:r>
              <w:rPr>
                <w:sz w:val="21"/>
                <w:szCs w:val="21"/>
              </w:rPr>
              <w:t>figure_2_3_B.pdf</w:t>
            </w:r>
          </w:p>
        </w:tc>
        <w:tc>
          <w:tcPr>
            <w:tcW w:w="432" w:type="pct"/>
            <w:tcBorders>
              <w:top w:val="single" w:sz="2" w:space="0" w:color="D9D9D9" w:themeColor="background1" w:themeShade="D9"/>
              <w:bottom w:val="single" w:sz="2" w:space="0" w:color="D9D9D9" w:themeColor="background1" w:themeShade="D9"/>
            </w:tcBorders>
          </w:tcPr>
          <w:p w14:paraId="40D88729" w14:textId="77777777" w:rsidR="00EF7E1E" w:rsidRPr="00B11DDC" w:rsidRDefault="00EF7E1E" w:rsidP="00EF7E1E">
            <w:pPr>
              <w:pStyle w:val="Compact"/>
              <w:rPr>
                <w:sz w:val="21"/>
                <w:szCs w:val="21"/>
              </w:rPr>
            </w:pPr>
          </w:p>
        </w:tc>
      </w:tr>
      <w:tr w:rsidR="00D038AA" w14:paraId="19CC2FB2" w14:textId="77777777" w:rsidTr="00536039">
        <w:tc>
          <w:tcPr>
            <w:tcW w:w="1130" w:type="pct"/>
            <w:tcBorders>
              <w:top w:val="single" w:sz="2" w:space="0" w:color="D9D9D9" w:themeColor="background1" w:themeShade="D9"/>
              <w:bottom w:val="single" w:sz="2" w:space="0" w:color="D9D9D9" w:themeColor="background1" w:themeShade="D9"/>
            </w:tcBorders>
          </w:tcPr>
          <w:p w14:paraId="77F6E8AD" w14:textId="0D123D2A" w:rsidR="00EF7E1E" w:rsidRPr="00B11DDC" w:rsidRDefault="00EF7E1E" w:rsidP="00EF7E1E">
            <w:pPr>
              <w:pStyle w:val="Compact"/>
              <w:rPr>
                <w:sz w:val="21"/>
                <w:szCs w:val="21"/>
              </w:rPr>
            </w:pPr>
            <w:r w:rsidRPr="00B11DDC">
              <w:rPr>
                <w:sz w:val="21"/>
                <w:szCs w:val="21"/>
              </w:rPr>
              <w:t>Figure 2.4, Panel A</w:t>
            </w:r>
          </w:p>
        </w:tc>
        <w:tc>
          <w:tcPr>
            <w:tcW w:w="1810" w:type="pct"/>
            <w:tcBorders>
              <w:top w:val="single" w:sz="2" w:space="0" w:color="D9D9D9" w:themeColor="background1" w:themeShade="D9"/>
              <w:bottom w:val="single" w:sz="2" w:space="0" w:color="D9D9D9" w:themeColor="background1" w:themeShade="D9"/>
            </w:tcBorders>
          </w:tcPr>
          <w:p w14:paraId="162EC960" w14:textId="77777777" w:rsidR="00EF7E1E" w:rsidRDefault="00B11DDC" w:rsidP="00EF7E1E">
            <w:pPr>
              <w:pStyle w:val="Compact"/>
              <w:rPr>
                <w:sz w:val="21"/>
                <w:szCs w:val="21"/>
              </w:rPr>
            </w:pPr>
            <w:r w:rsidRPr="00B11DDC">
              <w:rPr>
                <w:sz w:val="21"/>
                <w:szCs w:val="21"/>
              </w:rPr>
              <w:t>0_process/0_1_process_main.py</w:t>
            </w:r>
          </w:p>
          <w:p w14:paraId="56492431" w14:textId="1E5C2D7B" w:rsidR="00303702" w:rsidRPr="00B11DDC" w:rsidRDefault="00303702"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4EFE42A4"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D955E7A" w14:textId="77777777" w:rsidR="00EF7E1E" w:rsidRDefault="00D038AA" w:rsidP="00EF7E1E">
            <w:pPr>
              <w:pStyle w:val="Compact"/>
              <w:rPr>
                <w:sz w:val="21"/>
                <w:szCs w:val="21"/>
              </w:rPr>
            </w:pPr>
            <w:r>
              <w:rPr>
                <w:sz w:val="21"/>
                <w:szCs w:val="21"/>
              </w:rPr>
              <w:t>figure_2_4.csv</w:t>
            </w:r>
          </w:p>
          <w:p w14:paraId="0B4F7B6D" w14:textId="16FB0D2F" w:rsidR="00D038AA" w:rsidRPr="00B11DDC" w:rsidRDefault="00D038AA" w:rsidP="00EF7E1E">
            <w:pPr>
              <w:pStyle w:val="Compact"/>
              <w:rPr>
                <w:sz w:val="21"/>
                <w:szCs w:val="21"/>
              </w:rPr>
            </w:pPr>
            <w:r>
              <w:rPr>
                <w:sz w:val="21"/>
                <w:szCs w:val="21"/>
              </w:rPr>
              <w:t>figure_2_4_A.pdf</w:t>
            </w:r>
          </w:p>
        </w:tc>
        <w:tc>
          <w:tcPr>
            <w:tcW w:w="432" w:type="pct"/>
            <w:tcBorders>
              <w:top w:val="single" w:sz="2" w:space="0" w:color="D9D9D9" w:themeColor="background1" w:themeShade="D9"/>
              <w:bottom w:val="single" w:sz="2" w:space="0" w:color="D9D9D9" w:themeColor="background1" w:themeShade="D9"/>
            </w:tcBorders>
          </w:tcPr>
          <w:p w14:paraId="033EC304" w14:textId="77777777" w:rsidR="00EF7E1E" w:rsidRPr="00B11DDC" w:rsidRDefault="00EF7E1E" w:rsidP="00EF7E1E">
            <w:pPr>
              <w:pStyle w:val="Compact"/>
              <w:rPr>
                <w:sz w:val="21"/>
                <w:szCs w:val="21"/>
              </w:rPr>
            </w:pPr>
          </w:p>
        </w:tc>
      </w:tr>
      <w:tr w:rsidR="00D038AA" w14:paraId="3662F5C5" w14:textId="77777777" w:rsidTr="00536039">
        <w:tc>
          <w:tcPr>
            <w:tcW w:w="1130" w:type="pct"/>
            <w:tcBorders>
              <w:top w:val="single" w:sz="2" w:space="0" w:color="D9D9D9" w:themeColor="background1" w:themeShade="D9"/>
              <w:bottom w:val="single" w:sz="2" w:space="0" w:color="D9D9D9" w:themeColor="background1" w:themeShade="D9"/>
            </w:tcBorders>
          </w:tcPr>
          <w:p w14:paraId="568E39C4" w14:textId="1D556B90" w:rsidR="00EF7E1E" w:rsidRPr="00B11DDC" w:rsidRDefault="00EF7E1E" w:rsidP="00EF7E1E">
            <w:pPr>
              <w:pStyle w:val="Compact"/>
              <w:rPr>
                <w:sz w:val="21"/>
                <w:szCs w:val="21"/>
              </w:rPr>
            </w:pPr>
            <w:r w:rsidRPr="00B11DDC">
              <w:rPr>
                <w:sz w:val="21"/>
                <w:szCs w:val="21"/>
              </w:rPr>
              <w:t>Figure 2.4, Panel B</w:t>
            </w:r>
          </w:p>
        </w:tc>
        <w:tc>
          <w:tcPr>
            <w:tcW w:w="1810" w:type="pct"/>
            <w:tcBorders>
              <w:top w:val="single" w:sz="2" w:space="0" w:color="D9D9D9" w:themeColor="background1" w:themeShade="D9"/>
              <w:bottom w:val="single" w:sz="2" w:space="0" w:color="D9D9D9" w:themeColor="background1" w:themeShade="D9"/>
            </w:tcBorders>
          </w:tcPr>
          <w:p w14:paraId="10000C47" w14:textId="77777777" w:rsidR="00EF7E1E" w:rsidRDefault="00B11DDC" w:rsidP="00EF7E1E">
            <w:pPr>
              <w:pStyle w:val="Compact"/>
              <w:rPr>
                <w:sz w:val="21"/>
                <w:szCs w:val="21"/>
              </w:rPr>
            </w:pPr>
            <w:r w:rsidRPr="00B11DDC">
              <w:rPr>
                <w:sz w:val="21"/>
                <w:szCs w:val="21"/>
              </w:rPr>
              <w:t>0_process/0_1_process_main.py</w:t>
            </w:r>
          </w:p>
          <w:p w14:paraId="294AE521" w14:textId="6CE3C2A0" w:rsidR="00303702" w:rsidRPr="00B11DDC" w:rsidRDefault="00303702"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3944DD0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A87C7A7" w14:textId="77777777" w:rsidR="00EF7E1E" w:rsidRDefault="00D038AA" w:rsidP="00EF7E1E">
            <w:pPr>
              <w:pStyle w:val="Compact"/>
              <w:rPr>
                <w:sz w:val="21"/>
                <w:szCs w:val="21"/>
              </w:rPr>
            </w:pPr>
            <w:r>
              <w:rPr>
                <w:sz w:val="21"/>
                <w:szCs w:val="21"/>
              </w:rPr>
              <w:t>figure_2_4.csv</w:t>
            </w:r>
          </w:p>
          <w:p w14:paraId="21E15986" w14:textId="392C0DB6" w:rsidR="00D038AA" w:rsidRPr="00B11DDC" w:rsidRDefault="00D038AA" w:rsidP="00EF7E1E">
            <w:pPr>
              <w:pStyle w:val="Compact"/>
              <w:rPr>
                <w:sz w:val="21"/>
                <w:szCs w:val="21"/>
              </w:rPr>
            </w:pPr>
            <w:r>
              <w:rPr>
                <w:sz w:val="21"/>
                <w:szCs w:val="21"/>
              </w:rPr>
              <w:t>figure_2_4_B.pdf</w:t>
            </w:r>
          </w:p>
        </w:tc>
        <w:tc>
          <w:tcPr>
            <w:tcW w:w="432" w:type="pct"/>
            <w:tcBorders>
              <w:top w:val="single" w:sz="2" w:space="0" w:color="D9D9D9" w:themeColor="background1" w:themeShade="D9"/>
              <w:bottom w:val="single" w:sz="2" w:space="0" w:color="D9D9D9" w:themeColor="background1" w:themeShade="D9"/>
            </w:tcBorders>
          </w:tcPr>
          <w:p w14:paraId="5D3431AF" w14:textId="77777777" w:rsidR="00EF7E1E" w:rsidRPr="00B11DDC" w:rsidRDefault="00EF7E1E" w:rsidP="00EF7E1E">
            <w:pPr>
              <w:pStyle w:val="Compact"/>
              <w:rPr>
                <w:sz w:val="21"/>
                <w:szCs w:val="21"/>
              </w:rPr>
            </w:pPr>
          </w:p>
        </w:tc>
      </w:tr>
      <w:tr w:rsidR="00D038AA" w14:paraId="06E2BB7D" w14:textId="77777777" w:rsidTr="00536039">
        <w:tc>
          <w:tcPr>
            <w:tcW w:w="1130" w:type="pct"/>
            <w:tcBorders>
              <w:top w:val="single" w:sz="2" w:space="0" w:color="D9D9D9" w:themeColor="background1" w:themeShade="D9"/>
              <w:bottom w:val="single" w:sz="2" w:space="0" w:color="D9D9D9" w:themeColor="background1" w:themeShade="D9"/>
            </w:tcBorders>
          </w:tcPr>
          <w:p w14:paraId="61599CD9" w14:textId="10B2EDED" w:rsidR="00EF7E1E" w:rsidRPr="00B11DDC" w:rsidRDefault="00EF7E1E" w:rsidP="00EF7E1E">
            <w:pPr>
              <w:pStyle w:val="Compact"/>
              <w:rPr>
                <w:sz w:val="21"/>
                <w:szCs w:val="21"/>
              </w:rPr>
            </w:pPr>
            <w:r w:rsidRPr="00B11DDC">
              <w:rPr>
                <w:sz w:val="21"/>
                <w:szCs w:val="21"/>
              </w:rPr>
              <w:t>Figure 2.5, Panel A</w:t>
            </w:r>
          </w:p>
        </w:tc>
        <w:tc>
          <w:tcPr>
            <w:tcW w:w="1810" w:type="pct"/>
            <w:tcBorders>
              <w:top w:val="single" w:sz="2" w:space="0" w:color="D9D9D9" w:themeColor="background1" w:themeShade="D9"/>
              <w:bottom w:val="single" w:sz="2" w:space="0" w:color="D9D9D9" w:themeColor="background1" w:themeShade="D9"/>
            </w:tcBorders>
          </w:tcPr>
          <w:p w14:paraId="000E4C27" w14:textId="7B111006" w:rsidR="00EF7E1E" w:rsidRDefault="00EF7E1E" w:rsidP="00EF7E1E">
            <w:pPr>
              <w:pStyle w:val="Compact"/>
              <w:rPr>
                <w:sz w:val="21"/>
                <w:szCs w:val="21"/>
              </w:rPr>
            </w:pPr>
            <w:r w:rsidRPr="00B11DDC">
              <w:rPr>
                <w:sz w:val="21"/>
                <w:szCs w:val="21"/>
              </w:rPr>
              <w:t>0_process/</w:t>
            </w:r>
            <w:r w:rsidR="00B11DDC" w:rsidRPr="00B11DDC">
              <w:rPr>
                <w:sz w:val="21"/>
                <w:szCs w:val="21"/>
              </w:rPr>
              <w:t>0_0_</w:t>
            </w:r>
            <w:r w:rsidRPr="00B11DDC">
              <w:rPr>
                <w:sz w:val="21"/>
                <w:szCs w:val="21"/>
              </w:rPr>
              <w:t>process_main.d</w:t>
            </w:r>
            <w:r w:rsidR="00B11DDC" w:rsidRPr="00B11DDC">
              <w:rPr>
                <w:sz w:val="21"/>
                <w:szCs w:val="21"/>
              </w:rPr>
              <w:t>o</w:t>
            </w:r>
          </w:p>
          <w:p w14:paraId="1C8DF8FE" w14:textId="77777777" w:rsidR="00D038AA" w:rsidRDefault="00D038AA" w:rsidP="00EF7E1E">
            <w:pPr>
              <w:pStyle w:val="Compact"/>
              <w:rPr>
                <w:sz w:val="21"/>
                <w:szCs w:val="21"/>
              </w:rPr>
            </w:pPr>
          </w:p>
          <w:p w14:paraId="0FFB5F85" w14:textId="45B49A60" w:rsidR="00F942CE" w:rsidRDefault="00F942CE" w:rsidP="00EF7E1E">
            <w:pPr>
              <w:pStyle w:val="Compact"/>
              <w:rPr>
                <w:sz w:val="21"/>
                <w:szCs w:val="21"/>
              </w:rPr>
            </w:pPr>
            <w:r w:rsidRPr="00F942CE">
              <w:rPr>
                <w:sz w:val="21"/>
                <w:szCs w:val="21"/>
              </w:rPr>
              <w:lastRenderedPageBreak/>
              <w:t>0_process/0_1_process_main.py</w:t>
            </w:r>
          </w:p>
          <w:p w14:paraId="45E3110A" w14:textId="77AEC560" w:rsidR="00DB42C4" w:rsidRPr="00B11DDC" w:rsidRDefault="00F942CE"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33118F2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E19F37A" w14:textId="77777777" w:rsidR="00EF7E1E" w:rsidRDefault="00D038AA" w:rsidP="00EF7E1E">
            <w:pPr>
              <w:pStyle w:val="Compact"/>
              <w:rPr>
                <w:sz w:val="21"/>
                <w:szCs w:val="21"/>
              </w:rPr>
            </w:pPr>
            <w:r>
              <w:rPr>
                <w:sz w:val="21"/>
                <w:szCs w:val="21"/>
              </w:rPr>
              <w:t>figure_2_5_temp1.csv</w:t>
            </w:r>
          </w:p>
          <w:p w14:paraId="6B5AE820" w14:textId="77777777" w:rsidR="00D038AA" w:rsidRDefault="00D038AA" w:rsidP="00EF7E1E">
            <w:pPr>
              <w:pStyle w:val="Compact"/>
              <w:rPr>
                <w:sz w:val="21"/>
                <w:szCs w:val="21"/>
              </w:rPr>
            </w:pPr>
            <w:r>
              <w:rPr>
                <w:sz w:val="21"/>
                <w:szCs w:val="21"/>
              </w:rPr>
              <w:t>figure_2_5_temp2.csv</w:t>
            </w:r>
          </w:p>
          <w:p w14:paraId="75C2050B" w14:textId="77777777" w:rsidR="00D038AA" w:rsidRDefault="00D038AA" w:rsidP="00EF7E1E">
            <w:pPr>
              <w:pStyle w:val="Compact"/>
              <w:rPr>
                <w:sz w:val="21"/>
                <w:szCs w:val="21"/>
              </w:rPr>
            </w:pPr>
            <w:r>
              <w:rPr>
                <w:sz w:val="21"/>
                <w:szCs w:val="21"/>
              </w:rPr>
              <w:lastRenderedPageBreak/>
              <w:t>figure_2_5.csv</w:t>
            </w:r>
          </w:p>
          <w:p w14:paraId="43AE12A1" w14:textId="49C25B64" w:rsidR="00D038AA" w:rsidRPr="00B11DDC" w:rsidRDefault="00D038AA" w:rsidP="00EF7E1E">
            <w:pPr>
              <w:pStyle w:val="Compact"/>
              <w:rPr>
                <w:sz w:val="21"/>
                <w:szCs w:val="21"/>
              </w:rPr>
            </w:pPr>
            <w:r>
              <w:rPr>
                <w:sz w:val="21"/>
                <w:szCs w:val="21"/>
              </w:rPr>
              <w:t>figure_2_5_A.pdf</w:t>
            </w:r>
          </w:p>
        </w:tc>
        <w:tc>
          <w:tcPr>
            <w:tcW w:w="432" w:type="pct"/>
            <w:tcBorders>
              <w:top w:val="single" w:sz="2" w:space="0" w:color="D9D9D9" w:themeColor="background1" w:themeShade="D9"/>
              <w:bottom w:val="single" w:sz="2" w:space="0" w:color="D9D9D9" w:themeColor="background1" w:themeShade="D9"/>
            </w:tcBorders>
          </w:tcPr>
          <w:p w14:paraId="080D7233" w14:textId="77777777" w:rsidR="00EF7E1E" w:rsidRPr="00B11DDC" w:rsidRDefault="00EF7E1E" w:rsidP="00EF7E1E">
            <w:pPr>
              <w:pStyle w:val="Compact"/>
              <w:rPr>
                <w:sz w:val="21"/>
                <w:szCs w:val="21"/>
              </w:rPr>
            </w:pPr>
          </w:p>
        </w:tc>
      </w:tr>
      <w:tr w:rsidR="00D038AA" w14:paraId="40AF7B0E" w14:textId="77777777" w:rsidTr="00536039">
        <w:tc>
          <w:tcPr>
            <w:tcW w:w="1130" w:type="pct"/>
            <w:tcBorders>
              <w:top w:val="single" w:sz="2" w:space="0" w:color="D9D9D9" w:themeColor="background1" w:themeShade="D9"/>
              <w:bottom w:val="single" w:sz="2" w:space="0" w:color="D9D9D9" w:themeColor="background1" w:themeShade="D9"/>
            </w:tcBorders>
          </w:tcPr>
          <w:p w14:paraId="1F9DC34E" w14:textId="0F96061C" w:rsidR="00EF7E1E" w:rsidRPr="00B11DDC" w:rsidRDefault="00EF7E1E" w:rsidP="00EF7E1E">
            <w:pPr>
              <w:pStyle w:val="Compact"/>
              <w:rPr>
                <w:sz w:val="21"/>
                <w:szCs w:val="21"/>
              </w:rPr>
            </w:pPr>
            <w:r w:rsidRPr="00B11DDC">
              <w:rPr>
                <w:sz w:val="21"/>
                <w:szCs w:val="21"/>
              </w:rPr>
              <w:t>Figure 2.5, Panel B</w:t>
            </w:r>
          </w:p>
        </w:tc>
        <w:tc>
          <w:tcPr>
            <w:tcW w:w="1810" w:type="pct"/>
            <w:tcBorders>
              <w:top w:val="single" w:sz="2" w:space="0" w:color="D9D9D9" w:themeColor="background1" w:themeShade="D9"/>
              <w:bottom w:val="single" w:sz="2" w:space="0" w:color="D9D9D9" w:themeColor="background1" w:themeShade="D9"/>
            </w:tcBorders>
          </w:tcPr>
          <w:p w14:paraId="086BE29F" w14:textId="2015828C" w:rsidR="00F942CE" w:rsidRDefault="00F942CE" w:rsidP="00F942CE">
            <w:pPr>
              <w:pStyle w:val="Compact"/>
              <w:rPr>
                <w:sz w:val="21"/>
                <w:szCs w:val="21"/>
              </w:rPr>
            </w:pPr>
            <w:r w:rsidRPr="00B11DDC">
              <w:rPr>
                <w:sz w:val="21"/>
                <w:szCs w:val="21"/>
              </w:rPr>
              <w:t>0_process/0_0_process_main.do</w:t>
            </w:r>
          </w:p>
          <w:p w14:paraId="12F26F12" w14:textId="77777777" w:rsidR="00D038AA" w:rsidRDefault="00D038AA" w:rsidP="00F942CE">
            <w:pPr>
              <w:pStyle w:val="Compact"/>
              <w:rPr>
                <w:sz w:val="21"/>
                <w:szCs w:val="21"/>
              </w:rPr>
            </w:pPr>
          </w:p>
          <w:p w14:paraId="2DE1A356" w14:textId="77777777" w:rsidR="00F942CE" w:rsidRDefault="00F942CE" w:rsidP="00F942CE">
            <w:pPr>
              <w:pStyle w:val="Compact"/>
              <w:rPr>
                <w:sz w:val="21"/>
                <w:szCs w:val="21"/>
              </w:rPr>
            </w:pPr>
            <w:r w:rsidRPr="00F942CE">
              <w:rPr>
                <w:sz w:val="21"/>
                <w:szCs w:val="21"/>
              </w:rPr>
              <w:t>0_process/0_1_process_main.py</w:t>
            </w:r>
          </w:p>
          <w:p w14:paraId="025A3F89" w14:textId="4443EF36" w:rsidR="00303702" w:rsidRPr="00B11DDC" w:rsidRDefault="00F942CE" w:rsidP="00F942C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5B442716"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610866C" w14:textId="77777777" w:rsidR="00D038AA" w:rsidRDefault="00D038AA" w:rsidP="00D038AA">
            <w:pPr>
              <w:pStyle w:val="Compact"/>
              <w:rPr>
                <w:sz w:val="21"/>
                <w:szCs w:val="21"/>
              </w:rPr>
            </w:pPr>
            <w:r>
              <w:rPr>
                <w:sz w:val="21"/>
                <w:szCs w:val="21"/>
              </w:rPr>
              <w:t>figure_2_5_temp1.csv</w:t>
            </w:r>
          </w:p>
          <w:p w14:paraId="7301D617" w14:textId="77777777" w:rsidR="00D038AA" w:rsidRDefault="00D038AA" w:rsidP="00D038AA">
            <w:pPr>
              <w:pStyle w:val="Compact"/>
              <w:rPr>
                <w:sz w:val="21"/>
                <w:szCs w:val="21"/>
              </w:rPr>
            </w:pPr>
            <w:r>
              <w:rPr>
                <w:sz w:val="21"/>
                <w:szCs w:val="21"/>
              </w:rPr>
              <w:t>figure_2_5_temp2.csv</w:t>
            </w:r>
          </w:p>
          <w:p w14:paraId="287F301C" w14:textId="77777777" w:rsidR="00D038AA" w:rsidRDefault="00D038AA" w:rsidP="00D038AA">
            <w:pPr>
              <w:pStyle w:val="Compact"/>
              <w:rPr>
                <w:sz w:val="21"/>
                <w:szCs w:val="21"/>
              </w:rPr>
            </w:pPr>
            <w:r>
              <w:rPr>
                <w:sz w:val="21"/>
                <w:szCs w:val="21"/>
              </w:rPr>
              <w:t>figure_2_5.csv</w:t>
            </w:r>
          </w:p>
          <w:p w14:paraId="609C594C" w14:textId="67351331" w:rsidR="00EF7E1E" w:rsidRPr="00B11DDC" w:rsidRDefault="00D038AA" w:rsidP="00D038AA">
            <w:pPr>
              <w:pStyle w:val="Compact"/>
              <w:rPr>
                <w:sz w:val="21"/>
                <w:szCs w:val="21"/>
              </w:rPr>
            </w:pPr>
            <w:r>
              <w:rPr>
                <w:sz w:val="21"/>
                <w:szCs w:val="21"/>
              </w:rPr>
              <w:t>figure_2_5_B.pdf</w:t>
            </w:r>
          </w:p>
        </w:tc>
        <w:tc>
          <w:tcPr>
            <w:tcW w:w="432" w:type="pct"/>
            <w:tcBorders>
              <w:top w:val="single" w:sz="2" w:space="0" w:color="D9D9D9" w:themeColor="background1" w:themeShade="D9"/>
              <w:bottom w:val="single" w:sz="2" w:space="0" w:color="D9D9D9" w:themeColor="background1" w:themeShade="D9"/>
            </w:tcBorders>
          </w:tcPr>
          <w:p w14:paraId="691AB570" w14:textId="77777777" w:rsidR="00EF7E1E" w:rsidRPr="00B11DDC" w:rsidRDefault="00EF7E1E" w:rsidP="00EF7E1E">
            <w:pPr>
              <w:pStyle w:val="Compact"/>
              <w:rPr>
                <w:sz w:val="21"/>
                <w:szCs w:val="21"/>
              </w:rPr>
            </w:pPr>
          </w:p>
        </w:tc>
      </w:tr>
      <w:tr w:rsidR="00D038AA" w14:paraId="256C696C" w14:textId="77777777" w:rsidTr="00536039">
        <w:tc>
          <w:tcPr>
            <w:tcW w:w="1130" w:type="pct"/>
            <w:tcBorders>
              <w:top w:val="single" w:sz="2" w:space="0" w:color="D9D9D9" w:themeColor="background1" w:themeShade="D9"/>
              <w:bottom w:val="single" w:sz="2" w:space="0" w:color="D9D9D9" w:themeColor="background1" w:themeShade="D9"/>
            </w:tcBorders>
          </w:tcPr>
          <w:p w14:paraId="693F9F5B" w14:textId="44B19A53" w:rsidR="00EF7E1E" w:rsidRPr="00B11DDC" w:rsidRDefault="00EF7E1E" w:rsidP="00EF7E1E">
            <w:pPr>
              <w:pStyle w:val="Compact"/>
              <w:rPr>
                <w:sz w:val="21"/>
                <w:szCs w:val="21"/>
              </w:rPr>
            </w:pPr>
            <w:r w:rsidRPr="00B11DDC">
              <w:rPr>
                <w:sz w:val="21"/>
                <w:szCs w:val="21"/>
              </w:rPr>
              <w:t>Figure 2.5, Panel C</w:t>
            </w:r>
          </w:p>
        </w:tc>
        <w:tc>
          <w:tcPr>
            <w:tcW w:w="1810" w:type="pct"/>
            <w:tcBorders>
              <w:top w:val="single" w:sz="2" w:space="0" w:color="D9D9D9" w:themeColor="background1" w:themeShade="D9"/>
              <w:bottom w:val="single" w:sz="2" w:space="0" w:color="D9D9D9" w:themeColor="background1" w:themeShade="D9"/>
            </w:tcBorders>
          </w:tcPr>
          <w:p w14:paraId="1F2CCF79" w14:textId="268E7C9F" w:rsidR="00F942CE" w:rsidRDefault="00F942CE" w:rsidP="00F942CE">
            <w:pPr>
              <w:pStyle w:val="Compact"/>
              <w:rPr>
                <w:sz w:val="21"/>
                <w:szCs w:val="21"/>
              </w:rPr>
            </w:pPr>
            <w:r w:rsidRPr="00B11DDC">
              <w:rPr>
                <w:sz w:val="21"/>
                <w:szCs w:val="21"/>
              </w:rPr>
              <w:t>0_process/0_0_process_main.do</w:t>
            </w:r>
          </w:p>
          <w:p w14:paraId="3599BD58" w14:textId="77777777" w:rsidR="00D038AA" w:rsidRDefault="00D038AA" w:rsidP="00F942CE">
            <w:pPr>
              <w:pStyle w:val="Compact"/>
              <w:rPr>
                <w:sz w:val="21"/>
                <w:szCs w:val="21"/>
              </w:rPr>
            </w:pPr>
          </w:p>
          <w:p w14:paraId="15200AD5" w14:textId="77777777" w:rsidR="00F942CE" w:rsidRDefault="00F942CE" w:rsidP="00F942CE">
            <w:pPr>
              <w:pStyle w:val="Compact"/>
              <w:rPr>
                <w:sz w:val="21"/>
                <w:szCs w:val="21"/>
              </w:rPr>
            </w:pPr>
            <w:r w:rsidRPr="00F942CE">
              <w:rPr>
                <w:sz w:val="21"/>
                <w:szCs w:val="21"/>
              </w:rPr>
              <w:t>0_process/0_1_process_main.py</w:t>
            </w:r>
          </w:p>
          <w:p w14:paraId="48D146CA" w14:textId="094C57DC" w:rsidR="00303702" w:rsidRPr="00B11DDC" w:rsidRDefault="00F942CE" w:rsidP="00F942C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1F95A055"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A2E223A" w14:textId="77777777" w:rsidR="00D038AA" w:rsidRDefault="00D038AA" w:rsidP="00D038AA">
            <w:pPr>
              <w:pStyle w:val="Compact"/>
              <w:rPr>
                <w:sz w:val="21"/>
                <w:szCs w:val="21"/>
              </w:rPr>
            </w:pPr>
            <w:r>
              <w:rPr>
                <w:sz w:val="21"/>
                <w:szCs w:val="21"/>
              </w:rPr>
              <w:t>figure_2_5_temp1.csv</w:t>
            </w:r>
          </w:p>
          <w:p w14:paraId="56E40CB2" w14:textId="77777777" w:rsidR="00D038AA" w:rsidRDefault="00D038AA" w:rsidP="00D038AA">
            <w:pPr>
              <w:pStyle w:val="Compact"/>
              <w:rPr>
                <w:sz w:val="21"/>
                <w:szCs w:val="21"/>
              </w:rPr>
            </w:pPr>
            <w:r>
              <w:rPr>
                <w:sz w:val="21"/>
                <w:szCs w:val="21"/>
              </w:rPr>
              <w:t>figure_2_5_temp2.csv</w:t>
            </w:r>
          </w:p>
          <w:p w14:paraId="05C7EBCC" w14:textId="77777777" w:rsidR="00D038AA" w:rsidRDefault="00D038AA" w:rsidP="00D038AA">
            <w:pPr>
              <w:pStyle w:val="Compact"/>
              <w:rPr>
                <w:sz w:val="21"/>
                <w:szCs w:val="21"/>
              </w:rPr>
            </w:pPr>
            <w:r>
              <w:rPr>
                <w:sz w:val="21"/>
                <w:szCs w:val="21"/>
              </w:rPr>
              <w:t>figure_2_5.csv</w:t>
            </w:r>
          </w:p>
          <w:p w14:paraId="4A349467" w14:textId="47F5CAE7" w:rsidR="00EF7E1E" w:rsidRPr="00B11DDC" w:rsidRDefault="00D038AA" w:rsidP="00D038AA">
            <w:pPr>
              <w:pStyle w:val="Compact"/>
              <w:rPr>
                <w:sz w:val="21"/>
                <w:szCs w:val="21"/>
              </w:rPr>
            </w:pPr>
            <w:r>
              <w:rPr>
                <w:sz w:val="21"/>
                <w:szCs w:val="21"/>
              </w:rPr>
              <w:t>figure_2_5_C.pdf</w:t>
            </w:r>
          </w:p>
        </w:tc>
        <w:tc>
          <w:tcPr>
            <w:tcW w:w="432" w:type="pct"/>
            <w:tcBorders>
              <w:top w:val="single" w:sz="2" w:space="0" w:color="D9D9D9" w:themeColor="background1" w:themeShade="D9"/>
              <w:bottom w:val="single" w:sz="2" w:space="0" w:color="D9D9D9" w:themeColor="background1" w:themeShade="D9"/>
            </w:tcBorders>
          </w:tcPr>
          <w:p w14:paraId="5E2DFDBF" w14:textId="77777777" w:rsidR="00EF7E1E" w:rsidRPr="00B11DDC" w:rsidRDefault="00EF7E1E" w:rsidP="00EF7E1E">
            <w:pPr>
              <w:pStyle w:val="Compact"/>
              <w:rPr>
                <w:sz w:val="21"/>
                <w:szCs w:val="21"/>
              </w:rPr>
            </w:pPr>
          </w:p>
        </w:tc>
      </w:tr>
      <w:tr w:rsidR="00D038AA" w14:paraId="4FC980F5" w14:textId="77777777" w:rsidTr="00536039">
        <w:tc>
          <w:tcPr>
            <w:tcW w:w="1130" w:type="pct"/>
            <w:tcBorders>
              <w:top w:val="single" w:sz="2" w:space="0" w:color="D9D9D9" w:themeColor="background1" w:themeShade="D9"/>
              <w:bottom w:val="single" w:sz="2" w:space="0" w:color="D9D9D9" w:themeColor="background1" w:themeShade="D9"/>
            </w:tcBorders>
          </w:tcPr>
          <w:p w14:paraId="7145144A" w14:textId="5DF9EA1D" w:rsidR="00EF7E1E" w:rsidRPr="00B11DDC" w:rsidRDefault="00EF7E1E" w:rsidP="00EF7E1E">
            <w:pPr>
              <w:pStyle w:val="Compact"/>
              <w:rPr>
                <w:sz w:val="21"/>
                <w:szCs w:val="21"/>
              </w:rPr>
            </w:pPr>
            <w:r w:rsidRPr="00B11DDC">
              <w:rPr>
                <w:sz w:val="21"/>
                <w:szCs w:val="21"/>
              </w:rPr>
              <w:t>Figure 6.1, Panel A</w:t>
            </w:r>
          </w:p>
        </w:tc>
        <w:tc>
          <w:tcPr>
            <w:tcW w:w="1810" w:type="pct"/>
            <w:tcBorders>
              <w:top w:val="single" w:sz="2" w:space="0" w:color="D9D9D9" w:themeColor="background1" w:themeShade="D9"/>
              <w:bottom w:val="single" w:sz="2" w:space="0" w:color="D9D9D9" w:themeColor="background1" w:themeShade="D9"/>
            </w:tcBorders>
          </w:tcPr>
          <w:p w14:paraId="02F562D8" w14:textId="77777777" w:rsidR="00EF7E1E" w:rsidRDefault="00B11DDC" w:rsidP="00EF7E1E">
            <w:pPr>
              <w:pStyle w:val="Compact"/>
              <w:rPr>
                <w:sz w:val="21"/>
                <w:szCs w:val="21"/>
              </w:rPr>
            </w:pPr>
            <w:r w:rsidRPr="00B11DDC">
              <w:rPr>
                <w:sz w:val="21"/>
                <w:szCs w:val="21"/>
              </w:rPr>
              <w:t>0_process/0_1_process_main.py</w:t>
            </w:r>
          </w:p>
          <w:p w14:paraId="022848BB" w14:textId="1ADDAEA5" w:rsidR="00303702" w:rsidRPr="00B11DDC" w:rsidRDefault="00303702"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5E7AEC7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93CDE79" w14:textId="77777777" w:rsidR="00EF7E1E" w:rsidRDefault="00D038AA" w:rsidP="00EF7E1E">
            <w:pPr>
              <w:pStyle w:val="Compact"/>
              <w:rPr>
                <w:sz w:val="21"/>
                <w:szCs w:val="21"/>
              </w:rPr>
            </w:pPr>
            <w:r>
              <w:rPr>
                <w:sz w:val="21"/>
                <w:szCs w:val="21"/>
              </w:rPr>
              <w:t>figure_6_1.csv</w:t>
            </w:r>
          </w:p>
          <w:p w14:paraId="2CCFB7AE" w14:textId="60C49C2B" w:rsidR="00D038AA" w:rsidRPr="00B11DDC" w:rsidRDefault="00D038AA" w:rsidP="00EF7E1E">
            <w:pPr>
              <w:pStyle w:val="Compact"/>
              <w:rPr>
                <w:sz w:val="21"/>
                <w:szCs w:val="21"/>
              </w:rPr>
            </w:pPr>
            <w:r>
              <w:rPr>
                <w:sz w:val="21"/>
                <w:szCs w:val="21"/>
              </w:rPr>
              <w:t>figure_6_1_A.pdf</w:t>
            </w:r>
          </w:p>
        </w:tc>
        <w:tc>
          <w:tcPr>
            <w:tcW w:w="432" w:type="pct"/>
            <w:tcBorders>
              <w:top w:val="single" w:sz="2" w:space="0" w:color="D9D9D9" w:themeColor="background1" w:themeShade="D9"/>
              <w:bottom w:val="single" w:sz="2" w:space="0" w:color="D9D9D9" w:themeColor="background1" w:themeShade="D9"/>
            </w:tcBorders>
          </w:tcPr>
          <w:p w14:paraId="37C65C23" w14:textId="77777777" w:rsidR="00EF7E1E" w:rsidRPr="00B11DDC" w:rsidRDefault="00EF7E1E" w:rsidP="00EF7E1E">
            <w:pPr>
              <w:pStyle w:val="Compact"/>
              <w:rPr>
                <w:sz w:val="21"/>
                <w:szCs w:val="21"/>
              </w:rPr>
            </w:pPr>
          </w:p>
        </w:tc>
      </w:tr>
      <w:tr w:rsidR="00D038AA" w14:paraId="1E130901" w14:textId="77777777" w:rsidTr="00536039">
        <w:tc>
          <w:tcPr>
            <w:tcW w:w="1130" w:type="pct"/>
            <w:tcBorders>
              <w:top w:val="single" w:sz="2" w:space="0" w:color="D9D9D9" w:themeColor="background1" w:themeShade="D9"/>
              <w:bottom w:val="single" w:sz="2" w:space="0" w:color="D9D9D9" w:themeColor="background1" w:themeShade="D9"/>
            </w:tcBorders>
          </w:tcPr>
          <w:p w14:paraId="158AACAF" w14:textId="1F703741" w:rsidR="00EF7E1E" w:rsidRPr="00B11DDC" w:rsidRDefault="00EF7E1E" w:rsidP="00EF7E1E">
            <w:pPr>
              <w:pStyle w:val="Compact"/>
              <w:rPr>
                <w:sz w:val="21"/>
                <w:szCs w:val="21"/>
              </w:rPr>
            </w:pPr>
            <w:r w:rsidRPr="00B11DDC">
              <w:rPr>
                <w:sz w:val="21"/>
                <w:szCs w:val="21"/>
              </w:rPr>
              <w:t>Figure 6.1, Panel B</w:t>
            </w:r>
          </w:p>
        </w:tc>
        <w:tc>
          <w:tcPr>
            <w:tcW w:w="1810" w:type="pct"/>
            <w:tcBorders>
              <w:top w:val="single" w:sz="2" w:space="0" w:color="D9D9D9" w:themeColor="background1" w:themeShade="D9"/>
              <w:bottom w:val="single" w:sz="2" w:space="0" w:color="D9D9D9" w:themeColor="background1" w:themeShade="D9"/>
            </w:tcBorders>
          </w:tcPr>
          <w:p w14:paraId="1B4732F3" w14:textId="77777777" w:rsidR="00EF7E1E" w:rsidRDefault="00B11DDC" w:rsidP="00EF7E1E">
            <w:pPr>
              <w:pStyle w:val="Compact"/>
              <w:rPr>
                <w:sz w:val="21"/>
                <w:szCs w:val="21"/>
              </w:rPr>
            </w:pPr>
            <w:r w:rsidRPr="00B11DDC">
              <w:rPr>
                <w:sz w:val="21"/>
                <w:szCs w:val="21"/>
              </w:rPr>
              <w:t>0_process/0_1_process_main.py</w:t>
            </w:r>
          </w:p>
          <w:p w14:paraId="040F77D1" w14:textId="4D5E70F1" w:rsidR="00303702" w:rsidRPr="00B11DDC" w:rsidRDefault="00303702" w:rsidP="00EF7E1E">
            <w:pPr>
              <w:pStyle w:val="Compact"/>
              <w:rPr>
                <w:sz w:val="21"/>
                <w:szCs w:val="21"/>
              </w:rPr>
            </w:pPr>
            <w:r>
              <w:rPr>
                <w:sz w:val="21"/>
                <w:szCs w:val="21"/>
              </w:rPr>
              <w:t>1_</w:t>
            </w:r>
            <w:r w:rsidR="00DA35C6">
              <w:rPr>
                <w:sz w:val="21"/>
                <w:szCs w:val="21"/>
              </w:rPr>
              <w:t>figures</w:t>
            </w:r>
            <w:r>
              <w:rPr>
                <w:sz w:val="21"/>
                <w:szCs w:val="21"/>
              </w:rPr>
              <w:t>/1_1_figures_main.py</w:t>
            </w:r>
          </w:p>
        </w:tc>
        <w:tc>
          <w:tcPr>
            <w:tcW w:w="500" w:type="pct"/>
            <w:tcBorders>
              <w:top w:val="single" w:sz="2" w:space="0" w:color="D9D9D9" w:themeColor="background1" w:themeShade="D9"/>
              <w:bottom w:val="single" w:sz="2" w:space="0" w:color="D9D9D9" w:themeColor="background1" w:themeShade="D9"/>
            </w:tcBorders>
          </w:tcPr>
          <w:p w14:paraId="60742FE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CF64853" w14:textId="77777777" w:rsidR="00EF7E1E" w:rsidRDefault="00D038AA" w:rsidP="00EF7E1E">
            <w:pPr>
              <w:pStyle w:val="Compact"/>
              <w:rPr>
                <w:sz w:val="21"/>
                <w:szCs w:val="21"/>
              </w:rPr>
            </w:pPr>
            <w:r>
              <w:rPr>
                <w:sz w:val="21"/>
                <w:szCs w:val="21"/>
              </w:rPr>
              <w:t>figure_6_1.csv</w:t>
            </w:r>
          </w:p>
          <w:p w14:paraId="645F1D8A" w14:textId="4B5B31C5" w:rsidR="00D038AA" w:rsidRPr="00B11DDC" w:rsidRDefault="00D038AA" w:rsidP="00EF7E1E">
            <w:pPr>
              <w:pStyle w:val="Compact"/>
              <w:rPr>
                <w:sz w:val="21"/>
                <w:szCs w:val="21"/>
              </w:rPr>
            </w:pPr>
            <w:r>
              <w:rPr>
                <w:sz w:val="21"/>
                <w:szCs w:val="21"/>
              </w:rPr>
              <w:t>figure_6_1_B.pdf</w:t>
            </w:r>
          </w:p>
        </w:tc>
        <w:tc>
          <w:tcPr>
            <w:tcW w:w="432" w:type="pct"/>
            <w:tcBorders>
              <w:top w:val="single" w:sz="2" w:space="0" w:color="D9D9D9" w:themeColor="background1" w:themeShade="D9"/>
              <w:bottom w:val="single" w:sz="2" w:space="0" w:color="D9D9D9" w:themeColor="background1" w:themeShade="D9"/>
            </w:tcBorders>
          </w:tcPr>
          <w:p w14:paraId="2FFD28CD" w14:textId="77777777" w:rsidR="00EF7E1E" w:rsidRPr="00B11DDC" w:rsidRDefault="00EF7E1E" w:rsidP="00EF7E1E">
            <w:pPr>
              <w:pStyle w:val="Compact"/>
              <w:rPr>
                <w:sz w:val="21"/>
                <w:szCs w:val="21"/>
              </w:rPr>
            </w:pPr>
          </w:p>
        </w:tc>
      </w:tr>
      <w:tr w:rsidR="00D038AA" w14:paraId="22F8A711" w14:textId="77777777" w:rsidTr="00536039">
        <w:tc>
          <w:tcPr>
            <w:tcW w:w="1130" w:type="pct"/>
            <w:tcBorders>
              <w:top w:val="single" w:sz="2" w:space="0" w:color="D9D9D9" w:themeColor="background1" w:themeShade="D9"/>
              <w:bottom w:val="single" w:sz="2" w:space="0" w:color="D9D9D9" w:themeColor="background1" w:themeShade="D9"/>
            </w:tcBorders>
          </w:tcPr>
          <w:p w14:paraId="2037D4BB" w14:textId="5A0CCAC2" w:rsidR="00EF7E1E" w:rsidRPr="00B11DDC" w:rsidRDefault="00EF7E1E" w:rsidP="00EF7E1E">
            <w:pPr>
              <w:pStyle w:val="Compact"/>
              <w:rPr>
                <w:sz w:val="21"/>
                <w:szCs w:val="21"/>
              </w:rPr>
            </w:pPr>
            <w:r w:rsidRPr="00B11DDC">
              <w:rPr>
                <w:sz w:val="21"/>
                <w:szCs w:val="21"/>
              </w:rPr>
              <w:t>Figure B.1, Panel A</w:t>
            </w:r>
          </w:p>
        </w:tc>
        <w:tc>
          <w:tcPr>
            <w:tcW w:w="1810" w:type="pct"/>
            <w:tcBorders>
              <w:top w:val="single" w:sz="2" w:space="0" w:color="D9D9D9" w:themeColor="background1" w:themeShade="D9"/>
              <w:bottom w:val="single" w:sz="2" w:space="0" w:color="D9D9D9" w:themeColor="background1" w:themeShade="D9"/>
            </w:tcBorders>
          </w:tcPr>
          <w:p w14:paraId="6B653A15" w14:textId="67538327" w:rsidR="00EF7E1E" w:rsidRDefault="00B11DDC" w:rsidP="00EF7E1E">
            <w:pPr>
              <w:pStyle w:val="Compact"/>
              <w:rPr>
                <w:sz w:val="21"/>
                <w:szCs w:val="21"/>
              </w:rPr>
            </w:pPr>
            <w:r w:rsidRPr="00B11DDC">
              <w:rPr>
                <w:sz w:val="21"/>
                <w:szCs w:val="21"/>
              </w:rPr>
              <w:t>0_process/0_</w:t>
            </w:r>
            <w:r w:rsidR="00303702">
              <w:rPr>
                <w:sz w:val="21"/>
                <w:szCs w:val="21"/>
              </w:rPr>
              <w:t>3_process_appendix.py</w:t>
            </w:r>
          </w:p>
          <w:p w14:paraId="18E8CCC6" w14:textId="135CBD4A" w:rsidR="00303702" w:rsidRPr="00B11DDC" w:rsidRDefault="00DA35C6" w:rsidP="00EF7E1E">
            <w:pPr>
              <w:pStyle w:val="Compact"/>
              <w:rPr>
                <w:sz w:val="21"/>
                <w:szCs w:val="21"/>
              </w:rPr>
            </w:pPr>
            <w:r>
              <w:rPr>
                <w:sz w:val="21"/>
                <w:szCs w:val="21"/>
              </w:rPr>
              <w:t>1_figures/1_</w:t>
            </w:r>
            <w:r w:rsidR="0044541D">
              <w:rPr>
                <w:sz w:val="21"/>
                <w:szCs w:val="21"/>
              </w:rPr>
              <w:t>3</w:t>
            </w:r>
            <w:r>
              <w:rPr>
                <w:sz w:val="21"/>
                <w:szCs w:val="21"/>
              </w:rPr>
              <w:t>_figures_appendix.</w:t>
            </w:r>
            <w:r w:rsidR="0044541D">
              <w:rPr>
                <w:sz w:val="21"/>
                <w:szCs w:val="21"/>
              </w:rPr>
              <w:t>py</w:t>
            </w:r>
          </w:p>
        </w:tc>
        <w:tc>
          <w:tcPr>
            <w:tcW w:w="500" w:type="pct"/>
            <w:tcBorders>
              <w:top w:val="single" w:sz="2" w:space="0" w:color="D9D9D9" w:themeColor="background1" w:themeShade="D9"/>
              <w:bottom w:val="single" w:sz="2" w:space="0" w:color="D9D9D9" w:themeColor="background1" w:themeShade="D9"/>
            </w:tcBorders>
          </w:tcPr>
          <w:p w14:paraId="36047C4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88EE6BE" w14:textId="77777777" w:rsidR="00EF7E1E" w:rsidRDefault="00D038AA" w:rsidP="00EF7E1E">
            <w:pPr>
              <w:pStyle w:val="Compact"/>
              <w:rPr>
                <w:sz w:val="21"/>
                <w:szCs w:val="21"/>
              </w:rPr>
            </w:pPr>
            <w:r>
              <w:rPr>
                <w:sz w:val="21"/>
                <w:szCs w:val="21"/>
              </w:rPr>
              <w:t>figure_B_1.csv</w:t>
            </w:r>
          </w:p>
          <w:p w14:paraId="652194E6" w14:textId="050BA4D2" w:rsidR="00D038AA" w:rsidRPr="00B11DDC" w:rsidRDefault="00D038AA" w:rsidP="00EF7E1E">
            <w:pPr>
              <w:pStyle w:val="Compact"/>
              <w:rPr>
                <w:sz w:val="21"/>
                <w:szCs w:val="21"/>
              </w:rPr>
            </w:pPr>
            <w:r>
              <w:rPr>
                <w:sz w:val="21"/>
                <w:szCs w:val="21"/>
              </w:rPr>
              <w:t>figure_B_1_A.pdf</w:t>
            </w:r>
          </w:p>
        </w:tc>
        <w:tc>
          <w:tcPr>
            <w:tcW w:w="432" w:type="pct"/>
            <w:tcBorders>
              <w:top w:val="single" w:sz="2" w:space="0" w:color="D9D9D9" w:themeColor="background1" w:themeShade="D9"/>
              <w:bottom w:val="single" w:sz="2" w:space="0" w:color="D9D9D9" w:themeColor="background1" w:themeShade="D9"/>
            </w:tcBorders>
          </w:tcPr>
          <w:p w14:paraId="545A3038" w14:textId="77777777" w:rsidR="00EF7E1E" w:rsidRPr="00B11DDC" w:rsidRDefault="00EF7E1E" w:rsidP="00EF7E1E">
            <w:pPr>
              <w:pStyle w:val="Compact"/>
              <w:rPr>
                <w:sz w:val="21"/>
                <w:szCs w:val="21"/>
              </w:rPr>
            </w:pPr>
          </w:p>
        </w:tc>
      </w:tr>
      <w:tr w:rsidR="00D038AA" w14:paraId="7AB21D62" w14:textId="77777777" w:rsidTr="00536039">
        <w:tc>
          <w:tcPr>
            <w:tcW w:w="1130" w:type="pct"/>
            <w:tcBorders>
              <w:top w:val="single" w:sz="2" w:space="0" w:color="D9D9D9" w:themeColor="background1" w:themeShade="D9"/>
              <w:bottom w:val="single" w:sz="2" w:space="0" w:color="D9D9D9" w:themeColor="background1" w:themeShade="D9"/>
            </w:tcBorders>
          </w:tcPr>
          <w:p w14:paraId="16B2C6C1" w14:textId="40ED772D" w:rsidR="00EF7E1E" w:rsidRPr="00B11DDC" w:rsidRDefault="00EF7E1E" w:rsidP="00EF7E1E">
            <w:pPr>
              <w:pStyle w:val="Compact"/>
              <w:rPr>
                <w:sz w:val="21"/>
                <w:szCs w:val="21"/>
              </w:rPr>
            </w:pPr>
            <w:r w:rsidRPr="00B11DDC">
              <w:rPr>
                <w:sz w:val="21"/>
                <w:szCs w:val="21"/>
              </w:rPr>
              <w:t>Figure B.1,</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73BC034B"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637F8558" w14:textId="77976290"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E2B79C1"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A220879" w14:textId="77777777" w:rsidR="00EF7E1E" w:rsidRDefault="00D038AA" w:rsidP="00EF7E1E">
            <w:pPr>
              <w:pStyle w:val="Compact"/>
              <w:rPr>
                <w:sz w:val="21"/>
                <w:szCs w:val="21"/>
              </w:rPr>
            </w:pPr>
            <w:r>
              <w:rPr>
                <w:sz w:val="21"/>
                <w:szCs w:val="21"/>
              </w:rPr>
              <w:t>figure_B_1.csv</w:t>
            </w:r>
          </w:p>
          <w:p w14:paraId="54EAB375" w14:textId="26F0F330" w:rsidR="00D038AA" w:rsidRPr="00B11DDC" w:rsidRDefault="00D038AA" w:rsidP="00EF7E1E">
            <w:pPr>
              <w:pStyle w:val="Compact"/>
              <w:rPr>
                <w:sz w:val="21"/>
                <w:szCs w:val="21"/>
              </w:rPr>
            </w:pPr>
            <w:r>
              <w:rPr>
                <w:sz w:val="21"/>
                <w:szCs w:val="21"/>
              </w:rPr>
              <w:t>figure_B_1_B.pdf</w:t>
            </w:r>
          </w:p>
        </w:tc>
        <w:tc>
          <w:tcPr>
            <w:tcW w:w="432" w:type="pct"/>
            <w:tcBorders>
              <w:top w:val="single" w:sz="2" w:space="0" w:color="D9D9D9" w:themeColor="background1" w:themeShade="D9"/>
              <w:bottom w:val="single" w:sz="2" w:space="0" w:color="D9D9D9" w:themeColor="background1" w:themeShade="D9"/>
            </w:tcBorders>
          </w:tcPr>
          <w:p w14:paraId="4AF3813F" w14:textId="77777777" w:rsidR="00EF7E1E" w:rsidRPr="00B11DDC" w:rsidRDefault="00EF7E1E" w:rsidP="00EF7E1E">
            <w:pPr>
              <w:pStyle w:val="Compact"/>
              <w:rPr>
                <w:sz w:val="21"/>
                <w:szCs w:val="21"/>
              </w:rPr>
            </w:pPr>
          </w:p>
        </w:tc>
      </w:tr>
      <w:tr w:rsidR="00D038AA" w14:paraId="0EC88DFA" w14:textId="77777777" w:rsidTr="00536039">
        <w:tc>
          <w:tcPr>
            <w:tcW w:w="1130" w:type="pct"/>
            <w:tcBorders>
              <w:top w:val="single" w:sz="2" w:space="0" w:color="D9D9D9" w:themeColor="background1" w:themeShade="D9"/>
              <w:bottom w:val="single" w:sz="2" w:space="0" w:color="D9D9D9" w:themeColor="background1" w:themeShade="D9"/>
            </w:tcBorders>
          </w:tcPr>
          <w:p w14:paraId="528D0253" w14:textId="68FB036C" w:rsidR="00EF7E1E" w:rsidRPr="00B11DDC" w:rsidRDefault="00EF7E1E" w:rsidP="00EF7E1E">
            <w:pPr>
              <w:pStyle w:val="Compact"/>
              <w:rPr>
                <w:sz w:val="21"/>
                <w:szCs w:val="21"/>
              </w:rPr>
            </w:pPr>
            <w:r w:rsidRPr="00B11DDC">
              <w:rPr>
                <w:sz w:val="21"/>
                <w:szCs w:val="21"/>
              </w:rPr>
              <w:t>Figure B.2,</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764B2C09"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069EFEE6" w14:textId="5F45F6A1"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CA581B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0E1718A" w14:textId="645B20A6" w:rsidR="00EF7E1E" w:rsidRDefault="00D038AA" w:rsidP="00EF7E1E">
            <w:pPr>
              <w:pStyle w:val="Compact"/>
              <w:rPr>
                <w:sz w:val="21"/>
                <w:szCs w:val="21"/>
              </w:rPr>
            </w:pPr>
            <w:r>
              <w:rPr>
                <w:sz w:val="21"/>
                <w:szCs w:val="21"/>
              </w:rPr>
              <w:t>figure_B_2.csv</w:t>
            </w:r>
          </w:p>
          <w:p w14:paraId="146F14BE" w14:textId="0028FC4D" w:rsidR="00D038AA" w:rsidRPr="00B11DDC" w:rsidRDefault="00D038AA" w:rsidP="00EF7E1E">
            <w:pPr>
              <w:pStyle w:val="Compact"/>
              <w:rPr>
                <w:sz w:val="21"/>
                <w:szCs w:val="21"/>
              </w:rPr>
            </w:pPr>
            <w:r>
              <w:rPr>
                <w:sz w:val="21"/>
                <w:szCs w:val="21"/>
              </w:rPr>
              <w:t>figure_B_2_A.pdf</w:t>
            </w:r>
          </w:p>
        </w:tc>
        <w:tc>
          <w:tcPr>
            <w:tcW w:w="432" w:type="pct"/>
            <w:tcBorders>
              <w:top w:val="single" w:sz="2" w:space="0" w:color="D9D9D9" w:themeColor="background1" w:themeShade="D9"/>
              <w:bottom w:val="single" w:sz="2" w:space="0" w:color="D9D9D9" w:themeColor="background1" w:themeShade="D9"/>
            </w:tcBorders>
          </w:tcPr>
          <w:p w14:paraId="047B71C7" w14:textId="77777777" w:rsidR="00EF7E1E" w:rsidRPr="00B11DDC" w:rsidRDefault="00EF7E1E" w:rsidP="00EF7E1E">
            <w:pPr>
              <w:pStyle w:val="Compact"/>
              <w:rPr>
                <w:sz w:val="21"/>
                <w:szCs w:val="21"/>
              </w:rPr>
            </w:pPr>
          </w:p>
        </w:tc>
      </w:tr>
      <w:tr w:rsidR="00D038AA" w14:paraId="292A18E7" w14:textId="77777777" w:rsidTr="00536039">
        <w:tc>
          <w:tcPr>
            <w:tcW w:w="1130" w:type="pct"/>
            <w:tcBorders>
              <w:top w:val="single" w:sz="2" w:space="0" w:color="D9D9D9" w:themeColor="background1" w:themeShade="D9"/>
              <w:bottom w:val="single" w:sz="2" w:space="0" w:color="D9D9D9" w:themeColor="background1" w:themeShade="D9"/>
            </w:tcBorders>
          </w:tcPr>
          <w:p w14:paraId="3FE92875" w14:textId="56E71493" w:rsidR="00EF7E1E" w:rsidRPr="00B11DDC" w:rsidRDefault="00EF7E1E" w:rsidP="00EF7E1E">
            <w:pPr>
              <w:pStyle w:val="Compact"/>
              <w:rPr>
                <w:sz w:val="21"/>
                <w:szCs w:val="21"/>
              </w:rPr>
            </w:pPr>
            <w:r w:rsidRPr="00B11DDC">
              <w:rPr>
                <w:sz w:val="21"/>
                <w:szCs w:val="21"/>
              </w:rPr>
              <w:t>Figure B.2,</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4383067F"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6EC1E326" w14:textId="73727D36"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F34100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210D15AD" w14:textId="77777777" w:rsidR="00D038AA" w:rsidRDefault="00D038AA" w:rsidP="00D038AA">
            <w:pPr>
              <w:pStyle w:val="Compact"/>
              <w:rPr>
                <w:sz w:val="21"/>
                <w:szCs w:val="21"/>
              </w:rPr>
            </w:pPr>
            <w:r>
              <w:rPr>
                <w:sz w:val="21"/>
                <w:szCs w:val="21"/>
              </w:rPr>
              <w:t>figure_B_2.csv</w:t>
            </w:r>
          </w:p>
          <w:p w14:paraId="2B58CE9E" w14:textId="73B820FD" w:rsidR="00EF7E1E" w:rsidRPr="00B11DDC" w:rsidRDefault="00D038AA" w:rsidP="00D038AA">
            <w:pPr>
              <w:pStyle w:val="Compact"/>
              <w:rPr>
                <w:sz w:val="21"/>
                <w:szCs w:val="21"/>
              </w:rPr>
            </w:pPr>
            <w:r>
              <w:rPr>
                <w:sz w:val="21"/>
                <w:szCs w:val="21"/>
              </w:rPr>
              <w:t>figure_B_2_B.pdf</w:t>
            </w:r>
          </w:p>
        </w:tc>
        <w:tc>
          <w:tcPr>
            <w:tcW w:w="432" w:type="pct"/>
            <w:tcBorders>
              <w:top w:val="single" w:sz="2" w:space="0" w:color="D9D9D9" w:themeColor="background1" w:themeShade="D9"/>
              <w:bottom w:val="single" w:sz="2" w:space="0" w:color="D9D9D9" w:themeColor="background1" w:themeShade="D9"/>
            </w:tcBorders>
          </w:tcPr>
          <w:p w14:paraId="08FB3B99" w14:textId="77777777" w:rsidR="00EF7E1E" w:rsidRPr="00B11DDC" w:rsidRDefault="00EF7E1E" w:rsidP="00EF7E1E">
            <w:pPr>
              <w:pStyle w:val="Compact"/>
              <w:rPr>
                <w:sz w:val="21"/>
                <w:szCs w:val="21"/>
              </w:rPr>
            </w:pPr>
          </w:p>
        </w:tc>
      </w:tr>
      <w:tr w:rsidR="00D038AA" w14:paraId="220DBD5A" w14:textId="77777777" w:rsidTr="00536039">
        <w:tc>
          <w:tcPr>
            <w:tcW w:w="1130" w:type="pct"/>
            <w:tcBorders>
              <w:top w:val="single" w:sz="2" w:space="0" w:color="D9D9D9" w:themeColor="background1" w:themeShade="D9"/>
              <w:bottom w:val="single" w:sz="2" w:space="0" w:color="D9D9D9" w:themeColor="background1" w:themeShade="D9"/>
            </w:tcBorders>
          </w:tcPr>
          <w:p w14:paraId="70307FD8" w14:textId="0DEB4A61" w:rsidR="00EF7E1E" w:rsidRPr="00B11DDC" w:rsidRDefault="00EF7E1E" w:rsidP="00EF7E1E">
            <w:pPr>
              <w:pStyle w:val="Compact"/>
              <w:rPr>
                <w:sz w:val="21"/>
                <w:szCs w:val="21"/>
              </w:rPr>
            </w:pPr>
            <w:r w:rsidRPr="00B11DDC">
              <w:rPr>
                <w:sz w:val="21"/>
                <w:szCs w:val="21"/>
              </w:rPr>
              <w:t>Figure B.2,</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68DF56F7"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0FA57D41" w14:textId="7EA6C9E7"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5AC2DCC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B4CB7A0" w14:textId="77777777" w:rsidR="00D038AA" w:rsidRDefault="00D038AA" w:rsidP="00D038AA">
            <w:pPr>
              <w:pStyle w:val="Compact"/>
              <w:rPr>
                <w:sz w:val="21"/>
                <w:szCs w:val="21"/>
              </w:rPr>
            </w:pPr>
            <w:r>
              <w:rPr>
                <w:sz w:val="21"/>
                <w:szCs w:val="21"/>
              </w:rPr>
              <w:t>figure_B_2.csv</w:t>
            </w:r>
          </w:p>
          <w:p w14:paraId="009CF160" w14:textId="35B13564" w:rsidR="00EF7E1E" w:rsidRPr="00B11DDC" w:rsidRDefault="00D038AA" w:rsidP="00D038AA">
            <w:pPr>
              <w:pStyle w:val="Compact"/>
              <w:rPr>
                <w:sz w:val="21"/>
                <w:szCs w:val="21"/>
              </w:rPr>
            </w:pPr>
            <w:r>
              <w:rPr>
                <w:sz w:val="21"/>
                <w:szCs w:val="21"/>
              </w:rPr>
              <w:t>figure_B_2_C.pdf</w:t>
            </w:r>
          </w:p>
        </w:tc>
        <w:tc>
          <w:tcPr>
            <w:tcW w:w="432" w:type="pct"/>
            <w:tcBorders>
              <w:top w:val="single" w:sz="2" w:space="0" w:color="D9D9D9" w:themeColor="background1" w:themeShade="D9"/>
              <w:bottom w:val="single" w:sz="2" w:space="0" w:color="D9D9D9" w:themeColor="background1" w:themeShade="D9"/>
            </w:tcBorders>
          </w:tcPr>
          <w:p w14:paraId="1FE4A800" w14:textId="77777777" w:rsidR="00EF7E1E" w:rsidRPr="00B11DDC" w:rsidRDefault="00EF7E1E" w:rsidP="00EF7E1E">
            <w:pPr>
              <w:pStyle w:val="Compact"/>
              <w:rPr>
                <w:sz w:val="21"/>
                <w:szCs w:val="21"/>
              </w:rPr>
            </w:pPr>
          </w:p>
        </w:tc>
      </w:tr>
      <w:tr w:rsidR="00D038AA" w14:paraId="4EFDDB37" w14:textId="77777777" w:rsidTr="00536039">
        <w:tc>
          <w:tcPr>
            <w:tcW w:w="1130" w:type="pct"/>
            <w:tcBorders>
              <w:top w:val="single" w:sz="2" w:space="0" w:color="D9D9D9" w:themeColor="background1" w:themeShade="D9"/>
              <w:bottom w:val="single" w:sz="2" w:space="0" w:color="D9D9D9" w:themeColor="background1" w:themeShade="D9"/>
            </w:tcBorders>
          </w:tcPr>
          <w:p w14:paraId="6AC97930" w14:textId="63550A6E" w:rsidR="00EF7E1E" w:rsidRPr="00B11DDC" w:rsidRDefault="00EF7E1E" w:rsidP="00EF7E1E">
            <w:pPr>
              <w:pStyle w:val="Compact"/>
              <w:rPr>
                <w:sz w:val="21"/>
                <w:szCs w:val="21"/>
              </w:rPr>
            </w:pPr>
            <w:r w:rsidRPr="00B11DDC">
              <w:rPr>
                <w:sz w:val="21"/>
                <w:szCs w:val="21"/>
              </w:rPr>
              <w:t>Figure B.3,</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4836D294"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4E3B0C7D" w14:textId="146A6DC5"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4A5B008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19253A5" w14:textId="7706B58A" w:rsidR="00D038AA" w:rsidRDefault="00D038AA" w:rsidP="00D038AA">
            <w:pPr>
              <w:pStyle w:val="Compact"/>
              <w:rPr>
                <w:sz w:val="21"/>
                <w:szCs w:val="21"/>
              </w:rPr>
            </w:pPr>
            <w:r>
              <w:rPr>
                <w:sz w:val="21"/>
                <w:szCs w:val="21"/>
              </w:rPr>
              <w:t>figure_B_3.csv</w:t>
            </w:r>
          </w:p>
          <w:p w14:paraId="20305B8B" w14:textId="1B0437A5" w:rsidR="00EF7E1E" w:rsidRPr="00B11DDC" w:rsidRDefault="00D038AA" w:rsidP="00D038AA">
            <w:pPr>
              <w:pStyle w:val="Compact"/>
              <w:rPr>
                <w:sz w:val="21"/>
                <w:szCs w:val="21"/>
              </w:rPr>
            </w:pPr>
            <w:r>
              <w:rPr>
                <w:sz w:val="21"/>
                <w:szCs w:val="21"/>
              </w:rPr>
              <w:t>figure_B_3_A.pdf</w:t>
            </w:r>
          </w:p>
        </w:tc>
        <w:tc>
          <w:tcPr>
            <w:tcW w:w="432" w:type="pct"/>
            <w:tcBorders>
              <w:top w:val="single" w:sz="2" w:space="0" w:color="D9D9D9" w:themeColor="background1" w:themeShade="D9"/>
              <w:bottom w:val="single" w:sz="2" w:space="0" w:color="D9D9D9" w:themeColor="background1" w:themeShade="D9"/>
            </w:tcBorders>
          </w:tcPr>
          <w:p w14:paraId="7A3499D1" w14:textId="77777777" w:rsidR="00EF7E1E" w:rsidRPr="00B11DDC" w:rsidRDefault="00EF7E1E" w:rsidP="00EF7E1E">
            <w:pPr>
              <w:pStyle w:val="Compact"/>
              <w:rPr>
                <w:sz w:val="21"/>
                <w:szCs w:val="21"/>
              </w:rPr>
            </w:pPr>
          </w:p>
        </w:tc>
      </w:tr>
      <w:tr w:rsidR="00D038AA" w14:paraId="143D0BFD" w14:textId="77777777" w:rsidTr="00536039">
        <w:tc>
          <w:tcPr>
            <w:tcW w:w="1130" w:type="pct"/>
            <w:tcBorders>
              <w:top w:val="single" w:sz="2" w:space="0" w:color="D9D9D9" w:themeColor="background1" w:themeShade="D9"/>
              <w:bottom w:val="single" w:sz="2" w:space="0" w:color="D9D9D9" w:themeColor="background1" w:themeShade="D9"/>
            </w:tcBorders>
          </w:tcPr>
          <w:p w14:paraId="5714C7A6" w14:textId="74AC494F" w:rsidR="00EF7E1E" w:rsidRPr="00B11DDC" w:rsidRDefault="00EF7E1E" w:rsidP="00EF7E1E">
            <w:pPr>
              <w:pStyle w:val="Compact"/>
              <w:rPr>
                <w:sz w:val="21"/>
                <w:szCs w:val="21"/>
              </w:rPr>
            </w:pPr>
            <w:r w:rsidRPr="00B11DDC">
              <w:rPr>
                <w:sz w:val="21"/>
                <w:szCs w:val="21"/>
              </w:rPr>
              <w:t>Figure B.3,</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7A3961B6"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533C0CDC" w14:textId="2EBDB54F"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41C640C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76F54A9" w14:textId="3E5E79FC" w:rsidR="00D038AA" w:rsidRDefault="00D038AA" w:rsidP="00D038AA">
            <w:pPr>
              <w:pStyle w:val="Compact"/>
              <w:rPr>
                <w:sz w:val="21"/>
                <w:szCs w:val="21"/>
              </w:rPr>
            </w:pPr>
            <w:r>
              <w:rPr>
                <w:sz w:val="21"/>
                <w:szCs w:val="21"/>
              </w:rPr>
              <w:t>figure_B_3.csv</w:t>
            </w:r>
          </w:p>
          <w:p w14:paraId="6DB082A9" w14:textId="17AD9F7F" w:rsidR="00EF7E1E" w:rsidRPr="00B11DDC" w:rsidRDefault="00D038AA" w:rsidP="00D038AA">
            <w:pPr>
              <w:pStyle w:val="Compact"/>
              <w:rPr>
                <w:sz w:val="21"/>
                <w:szCs w:val="21"/>
              </w:rPr>
            </w:pPr>
            <w:r>
              <w:rPr>
                <w:sz w:val="21"/>
                <w:szCs w:val="21"/>
              </w:rPr>
              <w:t>figure_B_3_B.pdf</w:t>
            </w:r>
          </w:p>
        </w:tc>
        <w:tc>
          <w:tcPr>
            <w:tcW w:w="432" w:type="pct"/>
            <w:tcBorders>
              <w:top w:val="single" w:sz="2" w:space="0" w:color="D9D9D9" w:themeColor="background1" w:themeShade="D9"/>
              <w:bottom w:val="single" w:sz="2" w:space="0" w:color="D9D9D9" w:themeColor="background1" w:themeShade="D9"/>
            </w:tcBorders>
          </w:tcPr>
          <w:p w14:paraId="27918236" w14:textId="77777777" w:rsidR="00EF7E1E" w:rsidRPr="00B11DDC" w:rsidRDefault="00EF7E1E" w:rsidP="00EF7E1E">
            <w:pPr>
              <w:pStyle w:val="Compact"/>
              <w:rPr>
                <w:sz w:val="21"/>
                <w:szCs w:val="21"/>
              </w:rPr>
            </w:pPr>
          </w:p>
        </w:tc>
      </w:tr>
      <w:tr w:rsidR="00D038AA" w14:paraId="41B0309C" w14:textId="77777777" w:rsidTr="00536039">
        <w:tc>
          <w:tcPr>
            <w:tcW w:w="1130" w:type="pct"/>
            <w:tcBorders>
              <w:top w:val="single" w:sz="2" w:space="0" w:color="D9D9D9" w:themeColor="background1" w:themeShade="D9"/>
              <w:bottom w:val="single" w:sz="2" w:space="0" w:color="D9D9D9" w:themeColor="background1" w:themeShade="D9"/>
            </w:tcBorders>
          </w:tcPr>
          <w:p w14:paraId="4D540794" w14:textId="383DCC60" w:rsidR="00EF7E1E" w:rsidRPr="00B11DDC" w:rsidRDefault="00EF7E1E" w:rsidP="00EF7E1E">
            <w:pPr>
              <w:pStyle w:val="Compact"/>
              <w:rPr>
                <w:sz w:val="21"/>
                <w:szCs w:val="21"/>
              </w:rPr>
            </w:pPr>
            <w:r w:rsidRPr="00B11DDC">
              <w:rPr>
                <w:sz w:val="21"/>
                <w:szCs w:val="21"/>
              </w:rPr>
              <w:t>Figure B.4</w:t>
            </w:r>
          </w:p>
        </w:tc>
        <w:tc>
          <w:tcPr>
            <w:tcW w:w="1810" w:type="pct"/>
            <w:tcBorders>
              <w:top w:val="single" w:sz="2" w:space="0" w:color="D9D9D9" w:themeColor="background1" w:themeShade="D9"/>
              <w:bottom w:val="single" w:sz="2" w:space="0" w:color="D9D9D9" w:themeColor="background1" w:themeShade="D9"/>
            </w:tcBorders>
          </w:tcPr>
          <w:p w14:paraId="1D396578"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2BB3A6FD" w14:textId="6A9F635D"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619F2C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4F7E2EA" w14:textId="55CD3B61" w:rsidR="00D038AA" w:rsidRDefault="00D038AA" w:rsidP="00D038AA">
            <w:pPr>
              <w:pStyle w:val="Compact"/>
              <w:rPr>
                <w:sz w:val="21"/>
                <w:szCs w:val="21"/>
              </w:rPr>
            </w:pPr>
            <w:r>
              <w:rPr>
                <w:sz w:val="21"/>
                <w:szCs w:val="21"/>
              </w:rPr>
              <w:t>figure_B_4.csv</w:t>
            </w:r>
          </w:p>
          <w:p w14:paraId="4C8499D5" w14:textId="3A9262B6" w:rsidR="00EF7E1E" w:rsidRPr="00B11DDC" w:rsidRDefault="00D038AA" w:rsidP="00D038AA">
            <w:pPr>
              <w:pStyle w:val="Compact"/>
              <w:rPr>
                <w:sz w:val="21"/>
                <w:szCs w:val="21"/>
              </w:rPr>
            </w:pPr>
            <w:r>
              <w:rPr>
                <w:sz w:val="21"/>
                <w:szCs w:val="21"/>
              </w:rPr>
              <w:t>figure_B_4.pdf</w:t>
            </w:r>
          </w:p>
        </w:tc>
        <w:tc>
          <w:tcPr>
            <w:tcW w:w="432" w:type="pct"/>
            <w:tcBorders>
              <w:top w:val="single" w:sz="2" w:space="0" w:color="D9D9D9" w:themeColor="background1" w:themeShade="D9"/>
              <w:bottom w:val="single" w:sz="2" w:space="0" w:color="D9D9D9" w:themeColor="background1" w:themeShade="D9"/>
            </w:tcBorders>
          </w:tcPr>
          <w:p w14:paraId="160E67C8" w14:textId="77777777" w:rsidR="00EF7E1E" w:rsidRPr="00B11DDC" w:rsidRDefault="00EF7E1E" w:rsidP="00EF7E1E">
            <w:pPr>
              <w:pStyle w:val="Compact"/>
              <w:rPr>
                <w:sz w:val="21"/>
                <w:szCs w:val="21"/>
              </w:rPr>
            </w:pPr>
          </w:p>
        </w:tc>
      </w:tr>
      <w:tr w:rsidR="00D038AA" w14:paraId="4057D393" w14:textId="77777777" w:rsidTr="00536039">
        <w:tc>
          <w:tcPr>
            <w:tcW w:w="1130" w:type="pct"/>
            <w:tcBorders>
              <w:top w:val="single" w:sz="2" w:space="0" w:color="D9D9D9" w:themeColor="background1" w:themeShade="D9"/>
              <w:bottom w:val="single" w:sz="2" w:space="0" w:color="D9D9D9" w:themeColor="background1" w:themeShade="D9"/>
            </w:tcBorders>
          </w:tcPr>
          <w:p w14:paraId="16D12460" w14:textId="2BC4403D" w:rsidR="00EF7E1E" w:rsidRPr="00B11DDC" w:rsidRDefault="00EF7E1E" w:rsidP="00EF7E1E">
            <w:pPr>
              <w:pStyle w:val="Compact"/>
              <w:rPr>
                <w:sz w:val="21"/>
                <w:szCs w:val="21"/>
              </w:rPr>
            </w:pPr>
            <w:r w:rsidRPr="00B11DDC">
              <w:rPr>
                <w:sz w:val="21"/>
                <w:szCs w:val="21"/>
              </w:rPr>
              <w:t>Figure B.5, Panel A</w:t>
            </w:r>
          </w:p>
        </w:tc>
        <w:tc>
          <w:tcPr>
            <w:tcW w:w="1810" w:type="pct"/>
            <w:tcBorders>
              <w:top w:val="single" w:sz="2" w:space="0" w:color="D9D9D9" w:themeColor="background1" w:themeShade="D9"/>
              <w:bottom w:val="single" w:sz="2" w:space="0" w:color="D9D9D9" w:themeColor="background1" w:themeShade="D9"/>
            </w:tcBorders>
          </w:tcPr>
          <w:p w14:paraId="19C204FF"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706D2EEB" w14:textId="2EC92219"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7ADE87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5163CDB" w14:textId="77777777" w:rsidR="00EF7E1E" w:rsidRDefault="00D038AA" w:rsidP="00EF7E1E">
            <w:pPr>
              <w:pStyle w:val="Compact"/>
              <w:rPr>
                <w:sz w:val="21"/>
                <w:szCs w:val="21"/>
              </w:rPr>
            </w:pPr>
            <w:r>
              <w:rPr>
                <w:sz w:val="21"/>
                <w:szCs w:val="21"/>
              </w:rPr>
              <w:t>figure_B_5_A.csv</w:t>
            </w:r>
          </w:p>
          <w:p w14:paraId="55BC7AF1" w14:textId="0F8D8B0D" w:rsidR="00D038AA" w:rsidRPr="00B11DDC" w:rsidRDefault="00D038AA" w:rsidP="00EF7E1E">
            <w:pPr>
              <w:pStyle w:val="Compact"/>
              <w:rPr>
                <w:sz w:val="21"/>
                <w:szCs w:val="21"/>
              </w:rPr>
            </w:pPr>
            <w:r>
              <w:rPr>
                <w:sz w:val="21"/>
                <w:szCs w:val="21"/>
              </w:rPr>
              <w:t>figure_B_5_A.pdf</w:t>
            </w:r>
          </w:p>
        </w:tc>
        <w:tc>
          <w:tcPr>
            <w:tcW w:w="432" w:type="pct"/>
            <w:tcBorders>
              <w:top w:val="single" w:sz="2" w:space="0" w:color="D9D9D9" w:themeColor="background1" w:themeShade="D9"/>
              <w:bottom w:val="single" w:sz="2" w:space="0" w:color="D9D9D9" w:themeColor="background1" w:themeShade="D9"/>
            </w:tcBorders>
          </w:tcPr>
          <w:p w14:paraId="3AC55B99" w14:textId="77777777" w:rsidR="00EF7E1E" w:rsidRPr="00B11DDC" w:rsidRDefault="00EF7E1E" w:rsidP="00EF7E1E">
            <w:pPr>
              <w:pStyle w:val="Compact"/>
              <w:rPr>
                <w:sz w:val="21"/>
                <w:szCs w:val="21"/>
              </w:rPr>
            </w:pPr>
          </w:p>
        </w:tc>
      </w:tr>
      <w:tr w:rsidR="00D038AA" w14:paraId="43E61B05" w14:textId="77777777" w:rsidTr="00536039">
        <w:tc>
          <w:tcPr>
            <w:tcW w:w="1130" w:type="pct"/>
            <w:tcBorders>
              <w:top w:val="single" w:sz="2" w:space="0" w:color="D9D9D9" w:themeColor="background1" w:themeShade="D9"/>
              <w:bottom w:val="single" w:sz="2" w:space="0" w:color="D9D9D9" w:themeColor="background1" w:themeShade="D9"/>
            </w:tcBorders>
          </w:tcPr>
          <w:p w14:paraId="2B76241C" w14:textId="4CF9F093" w:rsidR="00EF7E1E" w:rsidRPr="00B11DDC" w:rsidRDefault="00EF7E1E" w:rsidP="00EF7E1E">
            <w:pPr>
              <w:pStyle w:val="Compact"/>
              <w:rPr>
                <w:sz w:val="21"/>
                <w:szCs w:val="21"/>
              </w:rPr>
            </w:pPr>
            <w:r w:rsidRPr="00B11DDC">
              <w:rPr>
                <w:sz w:val="21"/>
                <w:szCs w:val="21"/>
              </w:rPr>
              <w:t>Figure B.5, Panel B</w:t>
            </w:r>
          </w:p>
        </w:tc>
        <w:tc>
          <w:tcPr>
            <w:tcW w:w="1810" w:type="pct"/>
            <w:tcBorders>
              <w:top w:val="single" w:sz="2" w:space="0" w:color="D9D9D9" w:themeColor="background1" w:themeShade="D9"/>
              <w:bottom w:val="single" w:sz="2" w:space="0" w:color="D9D9D9" w:themeColor="background1" w:themeShade="D9"/>
            </w:tcBorders>
          </w:tcPr>
          <w:p w14:paraId="441D6EA3" w14:textId="77777777" w:rsidR="00EF7E1E" w:rsidRDefault="00B11DDC" w:rsidP="00EF7E1E">
            <w:pPr>
              <w:pStyle w:val="Compact"/>
              <w:rPr>
                <w:sz w:val="21"/>
                <w:szCs w:val="21"/>
              </w:rPr>
            </w:pPr>
            <w:r w:rsidRPr="00B11DDC">
              <w:rPr>
                <w:sz w:val="21"/>
                <w:szCs w:val="21"/>
              </w:rPr>
              <w:t>0_process/0_2_process_appendix.do</w:t>
            </w:r>
          </w:p>
          <w:p w14:paraId="6E5408DB" w14:textId="7E6B5DCD"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8E4ACB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4725A4B" w14:textId="77777777" w:rsidR="00EF7E1E" w:rsidRDefault="00D038AA" w:rsidP="00EF7E1E">
            <w:pPr>
              <w:pStyle w:val="Compact"/>
              <w:rPr>
                <w:sz w:val="21"/>
                <w:szCs w:val="21"/>
              </w:rPr>
            </w:pPr>
            <w:r>
              <w:rPr>
                <w:sz w:val="21"/>
                <w:szCs w:val="21"/>
              </w:rPr>
              <w:t>figure_B_5_B_C_.csv</w:t>
            </w:r>
          </w:p>
          <w:p w14:paraId="67C31616" w14:textId="2612485E" w:rsidR="00D038AA" w:rsidRPr="00B11DDC" w:rsidRDefault="00D038AA" w:rsidP="00EF7E1E">
            <w:pPr>
              <w:pStyle w:val="Compact"/>
              <w:rPr>
                <w:sz w:val="21"/>
                <w:szCs w:val="21"/>
              </w:rPr>
            </w:pPr>
            <w:r>
              <w:rPr>
                <w:sz w:val="21"/>
                <w:szCs w:val="21"/>
              </w:rPr>
              <w:t>figure_B_5_B.pdf</w:t>
            </w:r>
          </w:p>
        </w:tc>
        <w:tc>
          <w:tcPr>
            <w:tcW w:w="432" w:type="pct"/>
            <w:tcBorders>
              <w:top w:val="single" w:sz="2" w:space="0" w:color="D9D9D9" w:themeColor="background1" w:themeShade="D9"/>
              <w:bottom w:val="single" w:sz="2" w:space="0" w:color="D9D9D9" w:themeColor="background1" w:themeShade="D9"/>
            </w:tcBorders>
          </w:tcPr>
          <w:p w14:paraId="423344E0" w14:textId="77777777" w:rsidR="00EF7E1E" w:rsidRPr="00B11DDC" w:rsidRDefault="00EF7E1E" w:rsidP="00EF7E1E">
            <w:pPr>
              <w:pStyle w:val="Compact"/>
              <w:rPr>
                <w:sz w:val="21"/>
                <w:szCs w:val="21"/>
              </w:rPr>
            </w:pPr>
          </w:p>
        </w:tc>
      </w:tr>
      <w:tr w:rsidR="00D038AA" w14:paraId="774D5852" w14:textId="77777777" w:rsidTr="00536039">
        <w:tc>
          <w:tcPr>
            <w:tcW w:w="1130" w:type="pct"/>
            <w:tcBorders>
              <w:top w:val="single" w:sz="2" w:space="0" w:color="D9D9D9" w:themeColor="background1" w:themeShade="D9"/>
              <w:bottom w:val="single" w:sz="2" w:space="0" w:color="D9D9D9" w:themeColor="background1" w:themeShade="D9"/>
            </w:tcBorders>
          </w:tcPr>
          <w:p w14:paraId="4334CD90" w14:textId="6D57BDD9" w:rsidR="00EF7E1E" w:rsidRPr="00B11DDC" w:rsidRDefault="00EF7E1E" w:rsidP="00EF7E1E">
            <w:pPr>
              <w:pStyle w:val="Compact"/>
              <w:rPr>
                <w:sz w:val="21"/>
                <w:szCs w:val="21"/>
              </w:rPr>
            </w:pPr>
            <w:r w:rsidRPr="00B11DDC">
              <w:rPr>
                <w:sz w:val="21"/>
                <w:szCs w:val="21"/>
              </w:rPr>
              <w:t>Figure B.5,</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76D91493" w14:textId="77777777" w:rsidR="00EF7E1E" w:rsidRDefault="00B11DDC" w:rsidP="00EF7E1E">
            <w:pPr>
              <w:pStyle w:val="Compact"/>
              <w:rPr>
                <w:sz w:val="21"/>
                <w:szCs w:val="21"/>
              </w:rPr>
            </w:pPr>
            <w:r w:rsidRPr="00B11DDC">
              <w:rPr>
                <w:sz w:val="21"/>
                <w:szCs w:val="21"/>
              </w:rPr>
              <w:t>0_process/0_2_process_appendix.do</w:t>
            </w:r>
          </w:p>
          <w:p w14:paraId="5BBED8B0" w14:textId="5E3CB364"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438BCDCD"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BA07FF0" w14:textId="77777777" w:rsidR="00EF7E1E" w:rsidRDefault="00D038AA" w:rsidP="00EF7E1E">
            <w:pPr>
              <w:pStyle w:val="Compact"/>
              <w:rPr>
                <w:sz w:val="21"/>
                <w:szCs w:val="21"/>
              </w:rPr>
            </w:pPr>
            <w:r>
              <w:rPr>
                <w:sz w:val="21"/>
                <w:szCs w:val="21"/>
              </w:rPr>
              <w:t>figure_B_5_B_C.csv</w:t>
            </w:r>
          </w:p>
          <w:p w14:paraId="65630098" w14:textId="451C8709" w:rsidR="00D038AA" w:rsidRPr="00B11DDC" w:rsidRDefault="00D038AA" w:rsidP="00EF7E1E">
            <w:pPr>
              <w:pStyle w:val="Compact"/>
              <w:rPr>
                <w:sz w:val="21"/>
                <w:szCs w:val="21"/>
              </w:rPr>
            </w:pPr>
            <w:r>
              <w:rPr>
                <w:sz w:val="21"/>
                <w:szCs w:val="21"/>
              </w:rPr>
              <w:t>figure_B_5_C.pdf</w:t>
            </w:r>
          </w:p>
        </w:tc>
        <w:tc>
          <w:tcPr>
            <w:tcW w:w="432" w:type="pct"/>
            <w:tcBorders>
              <w:top w:val="single" w:sz="2" w:space="0" w:color="D9D9D9" w:themeColor="background1" w:themeShade="D9"/>
              <w:bottom w:val="single" w:sz="2" w:space="0" w:color="D9D9D9" w:themeColor="background1" w:themeShade="D9"/>
            </w:tcBorders>
          </w:tcPr>
          <w:p w14:paraId="221AC03B" w14:textId="77777777" w:rsidR="00EF7E1E" w:rsidRPr="00B11DDC" w:rsidRDefault="00EF7E1E" w:rsidP="00EF7E1E">
            <w:pPr>
              <w:pStyle w:val="Compact"/>
              <w:rPr>
                <w:sz w:val="21"/>
                <w:szCs w:val="21"/>
              </w:rPr>
            </w:pPr>
          </w:p>
        </w:tc>
      </w:tr>
      <w:tr w:rsidR="00D038AA" w14:paraId="1F7B32B6" w14:textId="77777777" w:rsidTr="00536039">
        <w:tc>
          <w:tcPr>
            <w:tcW w:w="1130" w:type="pct"/>
            <w:tcBorders>
              <w:top w:val="single" w:sz="2" w:space="0" w:color="D9D9D9" w:themeColor="background1" w:themeShade="D9"/>
              <w:bottom w:val="single" w:sz="2" w:space="0" w:color="D9D9D9" w:themeColor="background1" w:themeShade="D9"/>
            </w:tcBorders>
          </w:tcPr>
          <w:p w14:paraId="7C73DD75" w14:textId="5DC7F7C7" w:rsidR="00EF7E1E" w:rsidRPr="00B11DDC" w:rsidRDefault="00EF7E1E" w:rsidP="00EF7E1E">
            <w:pPr>
              <w:pStyle w:val="Compact"/>
              <w:rPr>
                <w:sz w:val="21"/>
                <w:szCs w:val="21"/>
              </w:rPr>
            </w:pPr>
            <w:r w:rsidRPr="00B11DDC">
              <w:rPr>
                <w:sz w:val="21"/>
                <w:szCs w:val="21"/>
              </w:rPr>
              <w:t>Figure B.6,</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1A39FE3C"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0403BC5B" w14:textId="497E56B3" w:rsidR="00DA35C6" w:rsidRPr="00B11DDC" w:rsidRDefault="0044541D" w:rsidP="00EF7E1E">
            <w:pPr>
              <w:pStyle w:val="Compact"/>
              <w:rPr>
                <w:sz w:val="21"/>
                <w:szCs w:val="21"/>
              </w:rPr>
            </w:pPr>
            <w:r>
              <w:rPr>
                <w:sz w:val="21"/>
                <w:szCs w:val="21"/>
              </w:rPr>
              <w:t>1_figures/1_3_figures_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1E5DA370"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115B8CA" w14:textId="77777777" w:rsidR="00EF7E1E" w:rsidRDefault="00D96113" w:rsidP="00EF7E1E">
            <w:pPr>
              <w:pStyle w:val="Compact"/>
              <w:rPr>
                <w:sz w:val="21"/>
                <w:szCs w:val="21"/>
              </w:rPr>
            </w:pPr>
            <w:r>
              <w:rPr>
                <w:sz w:val="21"/>
                <w:szCs w:val="21"/>
              </w:rPr>
              <w:t>figure_B_6.csv</w:t>
            </w:r>
          </w:p>
          <w:p w14:paraId="0953B1E5" w14:textId="7DDCFF2E" w:rsidR="00D96113" w:rsidRPr="00B11DDC" w:rsidRDefault="00D96113" w:rsidP="00EF7E1E">
            <w:pPr>
              <w:pStyle w:val="Compact"/>
              <w:rPr>
                <w:sz w:val="21"/>
                <w:szCs w:val="21"/>
              </w:rPr>
            </w:pPr>
            <w:r>
              <w:rPr>
                <w:sz w:val="21"/>
                <w:szCs w:val="21"/>
              </w:rPr>
              <w:t>figure_B_6_A.pdf</w:t>
            </w:r>
          </w:p>
        </w:tc>
        <w:tc>
          <w:tcPr>
            <w:tcW w:w="432" w:type="pct"/>
            <w:tcBorders>
              <w:top w:val="single" w:sz="2" w:space="0" w:color="D9D9D9" w:themeColor="background1" w:themeShade="D9"/>
              <w:bottom w:val="single" w:sz="2" w:space="0" w:color="D9D9D9" w:themeColor="background1" w:themeShade="D9"/>
            </w:tcBorders>
          </w:tcPr>
          <w:p w14:paraId="6ADC4620" w14:textId="77777777" w:rsidR="00EF7E1E" w:rsidRPr="00B11DDC" w:rsidRDefault="00EF7E1E" w:rsidP="00EF7E1E">
            <w:pPr>
              <w:pStyle w:val="Compact"/>
              <w:rPr>
                <w:sz w:val="21"/>
                <w:szCs w:val="21"/>
              </w:rPr>
            </w:pPr>
          </w:p>
        </w:tc>
      </w:tr>
      <w:tr w:rsidR="00D038AA" w14:paraId="71566801" w14:textId="77777777" w:rsidTr="00536039">
        <w:tc>
          <w:tcPr>
            <w:tcW w:w="1130" w:type="pct"/>
            <w:tcBorders>
              <w:top w:val="single" w:sz="2" w:space="0" w:color="D9D9D9" w:themeColor="background1" w:themeShade="D9"/>
              <w:bottom w:val="single" w:sz="2" w:space="0" w:color="D9D9D9" w:themeColor="background1" w:themeShade="D9"/>
            </w:tcBorders>
          </w:tcPr>
          <w:p w14:paraId="4272B08A" w14:textId="5BE66FFA" w:rsidR="00EF7E1E" w:rsidRPr="00B11DDC" w:rsidRDefault="00EF7E1E" w:rsidP="00EF7E1E">
            <w:pPr>
              <w:pStyle w:val="Compact"/>
              <w:rPr>
                <w:sz w:val="21"/>
                <w:szCs w:val="21"/>
              </w:rPr>
            </w:pPr>
            <w:r w:rsidRPr="00B11DDC">
              <w:rPr>
                <w:sz w:val="21"/>
                <w:szCs w:val="21"/>
              </w:rPr>
              <w:t>Figure B.6,</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05F416E4"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44EB7AD2" w14:textId="001ED890" w:rsidR="00DA35C6" w:rsidRPr="00B11DDC" w:rsidRDefault="00DA35C6"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18D39838"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76EBE17" w14:textId="77777777" w:rsidR="00D96113" w:rsidRDefault="00D96113" w:rsidP="00D96113">
            <w:pPr>
              <w:pStyle w:val="Compact"/>
              <w:rPr>
                <w:sz w:val="21"/>
                <w:szCs w:val="21"/>
              </w:rPr>
            </w:pPr>
            <w:r>
              <w:rPr>
                <w:sz w:val="21"/>
                <w:szCs w:val="21"/>
              </w:rPr>
              <w:t>figure_B_6.csv</w:t>
            </w:r>
          </w:p>
          <w:p w14:paraId="08834C3A" w14:textId="11834668" w:rsidR="00EF7E1E" w:rsidRPr="00B11DDC" w:rsidRDefault="00D96113" w:rsidP="00D96113">
            <w:pPr>
              <w:pStyle w:val="Compact"/>
              <w:rPr>
                <w:sz w:val="21"/>
                <w:szCs w:val="21"/>
              </w:rPr>
            </w:pPr>
            <w:r>
              <w:rPr>
                <w:sz w:val="21"/>
                <w:szCs w:val="21"/>
              </w:rPr>
              <w:t>figure_B_6_B.pdf</w:t>
            </w:r>
          </w:p>
        </w:tc>
        <w:tc>
          <w:tcPr>
            <w:tcW w:w="432" w:type="pct"/>
            <w:tcBorders>
              <w:top w:val="single" w:sz="2" w:space="0" w:color="D9D9D9" w:themeColor="background1" w:themeShade="D9"/>
              <w:bottom w:val="single" w:sz="2" w:space="0" w:color="D9D9D9" w:themeColor="background1" w:themeShade="D9"/>
            </w:tcBorders>
          </w:tcPr>
          <w:p w14:paraId="3010032B" w14:textId="77777777" w:rsidR="00EF7E1E" w:rsidRPr="00B11DDC" w:rsidRDefault="00EF7E1E" w:rsidP="00EF7E1E">
            <w:pPr>
              <w:pStyle w:val="Compact"/>
              <w:rPr>
                <w:sz w:val="21"/>
                <w:szCs w:val="21"/>
              </w:rPr>
            </w:pPr>
          </w:p>
        </w:tc>
      </w:tr>
      <w:tr w:rsidR="00D038AA" w14:paraId="46966F8F" w14:textId="77777777" w:rsidTr="00536039">
        <w:tc>
          <w:tcPr>
            <w:tcW w:w="1130" w:type="pct"/>
            <w:tcBorders>
              <w:top w:val="single" w:sz="2" w:space="0" w:color="D9D9D9" w:themeColor="background1" w:themeShade="D9"/>
              <w:bottom w:val="single" w:sz="2" w:space="0" w:color="D9D9D9" w:themeColor="background1" w:themeShade="D9"/>
            </w:tcBorders>
          </w:tcPr>
          <w:p w14:paraId="03C3B7BD" w14:textId="11C5072D" w:rsidR="00EF7E1E" w:rsidRPr="00B11DDC" w:rsidRDefault="00EF7E1E" w:rsidP="00EF7E1E">
            <w:pPr>
              <w:pStyle w:val="Compact"/>
              <w:rPr>
                <w:sz w:val="21"/>
                <w:szCs w:val="21"/>
              </w:rPr>
            </w:pPr>
            <w:r w:rsidRPr="00B11DDC">
              <w:rPr>
                <w:sz w:val="21"/>
                <w:szCs w:val="21"/>
              </w:rPr>
              <w:t>Figure B.7,</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6AABFB22"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066C7D8B" w14:textId="15D06738"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0B18F39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430AECA" w14:textId="5905D8D9" w:rsidR="00D96113" w:rsidRDefault="00D96113" w:rsidP="00D96113">
            <w:pPr>
              <w:pStyle w:val="Compact"/>
              <w:rPr>
                <w:sz w:val="21"/>
                <w:szCs w:val="21"/>
              </w:rPr>
            </w:pPr>
            <w:r>
              <w:rPr>
                <w:sz w:val="21"/>
                <w:szCs w:val="21"/>
              </w:rPr>
              <w:t>figure_B_7.csv</w:t>
            </w:r>
          </w:p>
          <w:p w14:paraId="5745ED9A" w14:textId="140EDCE2" w:rsidR="00EF7E1E" w:rsidRPr="00B11DDC" w:rsidRDefault="00D96113" w:rsidP="00D96113">
            <w:pPr>
              <w:pStyle w:val="Compact"/>
              <w:rPr>
                <w:sz w:val="21"/>
                <w:szCs w:val="21"/>
              </w:rPr>
            </w:pPr>
            <w:r>
              <w:rPr>
                <w:sz w:val="21"/>
                <w:szCs w:val="21"/>
              </w:rPr>
              <w:t>figure_B_7_A.pdf</w:t>
            </w:r>
          </w:p>
        </w:tc>
        <w:tc>
          <w:tcPr>
            <w:tcW w:w="432" w:type="pct"/>
            <w:tcBorders>
              <w:top w:val="single" w:sz="2" w:space="0" w:color="D9D9D9" w:themeColor="background1" w:themeShade="D9"/>
              <w:bottom w:val="single" w:sz="2" w:space="0" w:color="D9D9D9" w:themeColor="background1" w:themeShade="D9"/>
            </w:tcBorders>
          </w:tcPr>
          <w:p w14:paraId="30B90F8D" w14:textId="77777777" w:rsidR="00EF7E1E" w:rsidRPr="00B11DDC" w:rsidRDefault="00EF7E1E" w:rsidP="00EF7E1E">
            <w:pPr>
              <w:pStyle w:val="Compact"/>
              <w:rPr>
                <w:sz w:val="21"/>
                <w:szCs w:val="21"/>
              </w:rPr>
            </w:pPr>
          </w:p>
        </w:tc>
      </w:tr>
      <w:tr w:rsidR="00D038AA" w14:paraId="209A1F74" w14:textId="77777777" w:rsidTr="00536039">
        <w:tc>
          <w:tcPr>
            <w:tcW w:w="1130" w:type="pct"/>
            <w:tcBorders>
              <w:top w:val="single" w:sz="2" w:space="0" w:color="D9D9D9" w:themeColor="background1" w:themeShade="D9"/>
              <w:bottom w:val="single" w:sz="2" w:space="0" w:color="D9D9D9" w:themeColor="background1" w:themeShade="D9"/>
            </w:tcBorders>
          </w:tcPr>
          <w:p w14:paraId="1C625B53" w14:textId="772D98D4" w:rsidR="00EF7E1E" w:rsidRPr="00B11DDC" w:rsidRDefault="00EF7E1E" w:rsidP="00EF7E1E">
            <w:pPr>
              <w:pStyle w:val="Compact"/>
              <w:rPr>
                <w:sz w:val="21"/>
                <w:szCs w:val="21"/>
              </w:rPr>
            </w:pPr>
            <w:r w:rsidRPr="00B11DDC">
              <w:rPr>
                <w:sz w:val="21"/>
                <w:szCs w:val="21"/>
              </w:rPr>
              <w:lastRenderedPageBreak/>
              <w:t>Figure B.7,</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69DA193A"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04564703" w14:textId="6F06A2C1"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7CEEF8F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220059B7" w14:textId="77777777" w:rsidR="00D96113" w:rsidRDefault="00D96113" w:rsidP="00D96113">
            <w:pPr>
              <w:pStyle w:val="Compact"/>
              <w:rPr>
                <w:sz w:val="21"/>
                <w:szCs w:val="21"/>
              </w:rPr>
            </w:pPr>
            <w:r>
              <w:rPr>
                <w:sz w:val="21"/>
                <w:szCs w:val="21"/>
              </w:rPr>
              <w:t>figure_B_7.csv</w:t>
            </w:r>
          </w:p>
          <w:p w14:paraId="76D2AC8B" w14:textId="2D11219F" w:rsidR="00EF7E1E" w:rsidRPr="00B11DDC" w:rsidRDefault="00D96113" w:rsidP="00D96113">
            <w:pPr>
              <w:pStyle w:val="Compact"/>
              <w:rPr>
                <w:sz w:val="21"/>
                <w:szCs w:val="21"/>
              </w:rPr>
            </w:pPr>
            <w:r>
              <w:rPr>
                <w:sz w:val="21"/>
                <w:szCs w:val="21"/>
              </w:rPr>
              <w:t>figure_B_7_B.pdf</w:t>
            </w:r>
          </w:p>
        </w:tc>
        <w:tc>
          <w:tcPr>
            <w:tcW w:w="432" w:type="pct"/>
            <w:tcBorders>
              <w:top w:val="single" w:sz="2" w:space="0" w:color="D9D9D9" w:themeColor="background1" w:themeShade="D9"/>
              <w:bottom w:val="single" w:sz="2" w:space="0" w:color="D9D9D9" w:themeColor="background1" w:themeShade="D9"/>
            </w:tcBorders>
          </w:tcPr>
          <w:p w14:paraId="0B3237FA" w14:textId="77777777" w:rsidR="00EF7E1E" w:rsidRPr="00B11DDC" w:rsidRDefault="00EF7E1E" w:rsidP="00EF7E1E">
            <w:pPr>
              <w:pStyle w:val="Compact"/>
              <w:rPr>
                <w:sz w:val="21"/>
                <w:szCs w:val="21"/>
              </w:rPr>
            </w:pPr>
          </w:p>
        </w:tc>
      </w:tr>
      <w:tr w:rsidR="00D038AA" w14:paraId="787C18C3" w14:textId="77777777" w:rsidTr="00536039">
        <w:tc>
          <w:tcPr>
            <w:tcW w:w="1130" w:type="pct"/>
            <w:tcBorders>
              <w:top w:val="single" w:sz="2" w:space="0" w:color="D9D9D9" w:themeColor="background1" w:themeShade="D9"/>
              <w:bottom w:val="single" w:sz="2" w:space="0" w:color="D9D9D9" w:themeColor="background1" w:themeShade="D9"/>
            </w:tcBorders>
          </w:tcPr>
          <w:p w14:paraId="6FD0E6FD" w14:textId="441C7932" w:rsidR="00EF7E1E" w:rsidRPr="00B11DDC" w:rsidRDefault="00EF7E1E" w:rsidP="00EF7E1E">
            <w:pPr>
              <w:pStyle w:val="Compact"/>
              <w:rPr>
                <w:sz w:val="21"/>
                <w:szCs w:val="21"/>
              </w:rPr>
            </w:pPr>
            <w:r w:rsidRPr="00B11DDC">
              <w:rPr>
                <w:sz w:val="21"/>
                <w:szCs w:val="21"/>
              </w:rPr>
              <w:t>Figure B.7,</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4418589A"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3C3A7C02" w14:textId="750BD812"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AB43B8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543A236" w14:textId="77777777" w:rsidR="00D96113" w:rsidRDefault="00D96113" w:rsidP="00D96113">
            <w:pPr>
              <w:pStyle w:val="Compact"/>
              <w:rPr>
                <w:sz w:val="21"/>
                <w:szCs w:val="21"/>
              </w:rPr>
            </w:pPr>
            <w:r>
              <w:rPr>
                <w:sz w:val="21"/>
                <w:szCs w:val="21"/>
              </w:rPr>
              <w:t>figure_B_7.csv</w:t>
            </w:r>
          </w:p>
          <w:p w14:paraId="5F5DA6D4" w14:textId="3152C9E6" w:rsidR="00EF7E1E" w:rsidRPr="00B11DDC" w:rsidRDefault="00D96113" w:rsidP="00D96113">
            <w:pPr>
              <w:pStyle w:val="Compact"/>
              <w:rPr>
                <w:sz w:val="21"/>
                <w:szCs w:val="21"/>
              </w:rPr>
            </w:pPr>
            <w:r>
              <w:rPr>
                <w:sz w:val="21"/>
                <w:szCs w:val="21"/>
              </w:rPr>
              <w:t>figure_B_7_C.pdf</w:t>
            </w:r>
          </w:p>
        </w:tc>
        <w:tc>
          <w:tcPr>
            <w:tcW w:w="432" w:type="pct"/>
            <w:tcBorders>
              <w:top w:val="single" w:sz="2" w:space="0" w:color="D9D9D9" w:themeColor="background1" w:themeShade="D9"/>
              <w:bottom w:val="single" w:sz="2" w:space="0" w:color="D9D9D9" w:themeColor="background1" w:themeShade="D9"/>
            </w:tcBorders>
          </w:tcPr>
          <w:p w14:paraId="26D5F09A" w14:textId="77777777" w:rsidR="00EF7E1E" w:rsidRPr="00B11DDC" w:rsidRDefault="00EF7E1E" w:rsidP="00EF7E1E">
            <w:pPr>
              <w:pStyle w:val="Compact"/>
              <w:rPr>
                <w:sz w:val="21"/>
                <w:szCs w:val="21"/>
              </w:rPr>
            </w:pPr>
          </w:p>
        </w:tc>
      </w:tr>
      <w:tr w:rsidR="00D038AA" w14:paraId="7CBF1E6D" w14:textId="77777777" w:rsidTr="00536039">
        <w:tc>
          <w:tcPr>
            <w:tcW w:w="1130" w:type="pct"/>
            <w:tcBorders>
              <w:top w:val="single" w:sz="2" w:space="0" w:color="D9D9D9" w:themeColor="background1" w:themeShade="D9"/>
              <w:bottom w:val="single" w:sz="2" w:space="0" w:color="D9D9D9" w:themeColor="background1" w:themeShade="D9"/>
            </w:tcBorders>
          </w:tcPr>
          <w:p w14:paraId="4FA8851A" w14:textId="3E1406D2" w:rsidR="00EF7E1E" w:rsidRPr="00B11DDC" w:rsidRDefault="00EF7E1E" w:rsidP="00EF7E1E">
            <w:pPr>
              <w:pStyle w:val="Compact"/>
              <w:rPr>
                <w:sz w:val="21"/>
                <w:szCs w:val="21"/>
              </w:rPr>
            </w:pPr>
            <w:r w:rsidRPr="00B11DDC">
              <w:rPr>
                <w:sz w:val="21"/>
                <w:szCs w:val="21"/>
              </w:rPr>
              <w:t>Figure B.8,</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19111B8C" w14:textId="77777777" w:rsidR="00EF7E1E" w:rsidRDefault="00B11DDC" w:rsidP="00EF7E1E">
            <w:pPr>
              <w:pStyle w:val="Compact"/>
              <w:rPr>
                <w:sz w:val="21"/>
                <w:szCs w:val="21"/>
              </w:rPr>
            </w:pPr>
            <w:r w:rsidRPr="00B11DDC">
              <w:rPr>
                <w:sz w:val="21"/>
                <w:szCs w:val="21"/>
              </w:rPr>
              <w:t>0_process/0_2_process_appendix.do</w:t>
            </w:r>
          </w:p>
          <w:p w14:paraId="73392225" w14:textId="77777777" w:rsidR="00D96113" w:rsidRDefault="00D96113" w:rsidP="00EF7E1E">
            <w:pPr>
              <w:pStyle w:val="Compact"/>
              <w:rPr>
                <w:sz w:val="21"/>
                <w:szCs w:val="21"/>
              </w:rPr>
            </w:pPr>
          </w:p>
          <w:p w14:paraId="7DB2B0A1"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0F071B14" w14:textId="27AD71F8"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1EA67F92"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62784FD" w14:textId="4B2A0DB4" w:rsidR="00D96113" w:rsidRDefault="00D96113" w:rsidP="00D96113">
            <w:pPr>
              <w:pStyle w:val="Compact"/>
              <w:rPr>
                <w:sz w:val="21"/>
                <w:szCs w:val="21"/>
              </w:rPr>
            </w:pPr>
            <w:r>
              <w:rPr>
                <w:sz w:val="21"/>
                <w:szCs w:val="21"/>
              </w:rPr>
              <w:t>figure_B_8_temp1.csv</w:t>
            </w:r>
          </w:p>
          <w:p w14:paraId="2525BA26" w14:textId="6AB6D167" w:rsidR="00D96113" w:rsidRDefault="00D96113" w:rsidP="00D96113">
            <w:pPr>
              <w:pStyle w:val="Compact"/>
              <w:rPr>
                <w:sz w:val="21"/>
                <w:szCs w:val="21"/>
              </w:rPr>
            </w:pPr>
            <w:r>
              <w:rPr>
                <w:sz w:val="21"/>
                <w:szCs w:val="21"/>
              </w:rPr>
              <w:t>figure_B_8_temp2.csv</w:t>
            </w:r>
          </w:p>
          <w:p w14:paraId="33630E49" w14:textId="72C3AE57" w:rsidR="00D96113" w:rsidRDefault="00D96113" w:rsidP="00D96113">
            <w:pPr>
              <w:pStyle w:val="Compact"/>
              <w:rPr>
                <w:sz w:val="21"/>
                <w:szCs w:val="21"/>
              </w:rPr>
            </w:pPr>
            <w:r>
              <w:rPr>
                <w:sz w:val="21"/>
                <w:szCs w:val="21"/>
              </w:rPr>
              <w:t>figure_B_8.csv</w:t>
            </w:r>
          </w:p>
          <w:p w14:paraId="7478CB71" w14:textId="54EE176F" w:rsidR="00EF7E1E" w:rsidRPr="00B11DDC" w:rsidRDefault="00D96113" w:rsidP="00D96113">
            <w:pPr>
              <w:pStyle w:val="Compact"/>
              <w:rPr>
                <w:sz w:val="21"/>
                <w:szCs w:val="21"/>
              </w:rPr>
            </w:pPr>
            <w:r>
              <w:rPr>
                <w:sz w:val="21"/>
                <w:szCs w:val="21"/>
              </w:rPr>
              <w:t>figure_B_8_A.pdf</w:t>
            </w:r>
          </w:p>
        </w:tc>
        <w:tc>
          <w:tcPr>
            <w:tcW w:w="432" w:type="pct"/>
            <w:tcBorders>
              <w:top w:val="single" w:sz="2" w:space="0" w:color="D9D9D9" w:themeColor="background1" w:themeShade="D9"/>
              <w:bottom w:val="single" w:sz="2" w:space="0" w:color="D9D9D9" w:themeColor="background1" w:themeShade="D9"/>
            </w:tcBorders>
          </w:tcPr>
          <w:p w14:paraId="5921B239" w14:textId="77777777" w:rsidR="00EF7E1E" w:rsidRPr="00B11DDC" w:rsidRDefault="00EF7E1E" w:rsidP="00EF7E1E">
            <w:pPr>
              <w:pStyle w:val="Compact"/>
              <w:rPr>
                <w:sz w:val="21"/>
                <w:szCs w:val="21"/>
              </w:rPr>
            </w:pPr>
          </w:p>
        </w:tc>
      </w:tr>
      <w:tr w:rsidR="00D038AA" w14:paraId="28DE7EF3" w14:textId="77777777" w:rsidTr="00536039">
        <w:tc>
          <w:tcPr>
            <w:tcW w:w="1130" w:type="pct"/>
            <w:tcBorders>
              <w:top w:val="single" w:sz="2" w:space="0" w:color="D9D9D9" w:themeColor="background1" w:themeShade="D9"/>
              <w:bottom w:val="single" w:sz="2" w:space="0" w:color="D9D9D9" w:themeColor="background1" w:themeShade="D9"/>
            </w:tcBorders>
          </w:tcPr>
          <w:p w14:paraId="1D36F7C9" w14:textId="0BA144A4" w:rsidR="00EF7E1E" w:rsidRPr="00B11DDC" w:rsidRDefault="00EF7E1E" w:rsidP="00EF7E1E">
            <w:pPr>
              <w:pStyle w:val="Compact"/>
              <w:rPr>
                <w:sz w:val="21"/>
                <w:szCs w:val="21"/>
              </w:rPr>
            </w:pPr>
            <w:r w:rsidRPr="00B11DDC">
              <w:rPr>
                <w:sz w:val="21"/>
                <w:szCs w:val="21"/>
              </w:rPr>
              <w:t>Figure B.8,</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6003E434" w14:textId="77777777" w:rsidR="00EF7E1E" w:rsidRDefault="00B11DDC" w:rsidP="00EF7E1E">
            <w:pPr>
              <w:pStyle w:val="Compact"/>
              <w:rPr>
                <w:sz w:val="21"/>
                <w:szCs w:val="21"/>
              </w:rPr>
            </w:pPr>
            <w:r w:rsidRPr="00B11DDC">
              <w:rPr>
                <w:sz w:val="21"/>
                <w:szCs w:val="21"/>
              </w:rPr>
              <w:t>0_process/0_2_process_appendix.do</w:t>
            </w:r>
          </w:p>
          <w:p w14:paraId="32747F8E" w14:textId="77777777" w:rsidR="00D96113" w:rsidRDefault="00D96113" w:rsidP="00EF7E1E">
            <w:pPr>
              <w:pStyle w:val="Compact"/>
              <w:rPr>
                <w:sz w:val="21"/>
                <w:szCs w:val="21"/>
              </w:rPr>
            </w:pPr>
          </w:p>
          <w:p w14:paraId="04081672"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60CC92E3" w14:textId="67915EB9"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232C0980"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BDD6631" w14:textId="77777777" w:rsidR="00D96113" w:rsidRDefault="00D96113" w:rsidP="00D96113">
            <w:pPr>
              <w:pStyle w:val="Compact"/>
              <w:rPr>
                <w:sz w:val="21"/>
                <w:szCs w:val="21"/>
              </w:rPr>
            </w:pPr>
            <w:r>
              <w:rPr>
                <w:sz w:val="21"/>
                <w:szCs w:val="21"/>
              </w:rPr>
              <w:t>figure_B_8_temp1.csv</w:t>
            </w:r>
          </w:p>
          <w:p w14:paraId="47A60DBD" w14:textId="77777777" w:rsidR="00D96113" w:rsidRDefault="00D96113" w:rsidP="00D96113">
            <w:pPr>
              <w:pStyle w:val="Compact"/>
              <w:rPr>
                <w:sz w:val="21"/>
                <w:szCs w:val="21"/>
              </w:rPr>
            </w:pPr>
            <w:r>
              <w:rPr>
                <w:sz w:val="21"/>
                <w:szCs w:val="21"/>
              </w:rPr>
              <w:t>figure_B_8_temp2.csv</w:t>
            </w:r>
          </w:p>
          <w:p w14:paraId="4869DE61" w14:textId="77777777" w:rsidR="00D96113" w:rsidRDefault="00D96113" w:rsidP="00D96113">
            <w:pPr>
              <w:pStyle w:val="Compact"/>
              <w:rPr>
                <w:sz w:val="21"/>
                <w:szCs w:val="21"/>
              </w:rPr>
            </w:pPr>
            <w:r>
              <w:rPr>
                <w:sz w:val="21"/>
                <w:szCs w:val="21"/>
              </w:rPr>
              <w:t>figure_B_8.csv</w:t>
            </w:r>
          </w:p>
          <w:p w14:paraId="6B7530B7" w14:textId="5DA15536" w:rsidR="00EF7E1E" w:rsidRPr="00B11DDC" w:rsidRDefault="00D96113" w:rsidP="00D96113">
            <w:pPr>
              <w:pStyle w:val="Compact"/>
              <w:rPr>
                <w:sz w:val="21"/>
                <w:szCs w:val="21"/>
              </w:rPr>
            </w:pPr>
            <w:r>
              <w:rPr>
                <w:sz w:val="21"/>
                <w:szCs w:val="21"/>
              </w:rPr>
              <w:t>figure_B_8_B.pdf</w:t>
            </w:r>
          </w:p>
        </w:tc>
        <w:tc>
          <w:tcPr>
            <w:tcW w:w="432" w:type="pct"/>
            <w:tcBorders>
              <w:top w:val="single" w:sz="2" w:space="0" w:color="D9D9D9" w:themeColor="background1" w:themeShade="D9"/>
              <w:bottom w:val="single" w:sz="2" w:space="0" w:color="D9D9D9" w:themeColor="background1" w:themeShade="D9"/>
            </w:tcBorders>
          </w:tcPr>
          <w:p w14:paraId="09DAC5AF" w14:textId="77777777" w:rsidR="00EF7E1E" w:rsidRPr="00B11DDC" w:rsidRDefault="00EF7E1E" w:rsidP="00EF7E1E">
            <w:pPr>
              <w:pStyle w:val="Compact"/>
              <w:rPr>
                <w:sz w:val="21"/>
                <w:szCs w:val="21"/>
              </w:rPr>
            </w:pPr>
          </w:p>
        </w:tc>
      </w:tr>
      <w:tr w:rsidR="00D038AA" w14:paraId="31314F82" w14:textId="77777777" w:rsidTr="00536039">
        <w:tc>
          <w:tcPr>
            <w:tcW w:w="1130" w:type="pct"/>
            <w:tcBorders>
              <w:top w:val="single" w:sz="2" w:space="0" w:color="D9D9D9" w:themeColor="background1" w:themeShade="D9"/>
              <w:bottom w:val="single" w:sz="2" w:space="0" w:color="D9D9D9" w:themeColor="background1" w:themeShade="D9"/>
            </w:tcBorders>
          </w:tcPr>
          <w:p w14:paraId="32CBA17A" w14:textId="6F26A089" w:rsidR="00EF7E1E" w:rsidRPr="00B11DDC" w:rsidRDefault="00EF7E1E" w:rsidP="00EF7E1E">
            <w:pPr>
              <w:pStyle w:val="Compact"/>
              <w:rPr>
                <w:sz w:val="21"/>
                <w:szCs w:val="21"/>
              </w:rPr>
            </w:pPr>
            <w:r w:rsidRPr="00B11DDC">
              <w:rPr>
                <w:sz w:val="21"/>
                <w:szCs w:val="21"/>
              </w:rPr>
              <w:t>Figure B.8,</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6E48EDA4" w14:textId="77777777" w:rsidR="00EF7E1E" w:rsidRDefault="00B11DDC" w:rsidP="00EF7E1E">
            <w:pPr>
              <w:pStyle w:val="Compact"/>
              <w:rPr>
                <w:sz w:val="21"/>
                <w:szCs w:val="21"/>
              </w:rPr>
            </w:pPr>
            <w:r w:rsidRPr="00B11DDC">
              <w:rPr>
                <w:sz w:val="21"/>
                <w:szCs w:val="21"/>
              </w:rPr>
              <w:t>0_process/0_2_process_appendix.do</w:t>
            </w:r>
          </w:p>
          <w:p w14:paraId="63540CEE" w14:textId="77777777" w:rsidR="00D96113" w:rsidRDefault="00D96113" w:rsidP="00EF7E1E">
            <w:pPr>
              <w:pStyle w:val="Compact"/>
              <w:rPr>
                <w:sz w:val="21"/>
                <w:szCs w:val="21"/>
              </w:rPr>
            </w:pPr>
          </w:p>
          <w:p w14:paraId="6DABCD71"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48FE8CF4" w14:textId="485422EC"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687238F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2DC7F2C3" w14:textId="77777777" w:rsidR="00D96113" w:rsidRDefault="00D96113" w:rsidP="00D96113">
            <w:pPr>
              <w:pStyle w:val="Compact"/>
              <w:rPr>
                <w:sz w:val="21"/>
                <w:szCs w:val="21"/>
              </w:rPr>
            </w:pPr>
            <w:r>
              <w:rPr>
                <w:sz w:val="21"/>
                <w:szCs w:val="21"/>
              </w:rPr>
              <w:t>figure_B_8_temp1.csv</w:t>
            </w:r>
          </w:p>
          <w:p w14:paraId="6AB8F3D6" w14:textId="77777777" w:rsidR="00D96113" w:rsidRDefault="00D96113" w:rsidP="00D96113">
            <w:pPr>
              <w:pStyle w:val="Compact"/>
              <w:rPr>
                <w:sz w:val="21"/>
                <w:szCs w:val="21"/>
              </w:rPr>
            </w:pPr>
            <w:r>
              <w:rPr>
                <w:sz w:val="21"/>
                <w:szCs w:val="21"/>
              </w:rPr>
              <w:t>figure_B_8_temp2.csv</w:t>
            </w:r>
          </w:p>
          <w:p w14:paraId="546F4024" w14:textId="77777777" w:rsidR="00D96113" w:rsidRDefault="00D96113" w:rsidP="00D96113">
            <w:pPr>
              <w:pStyle w:val="Compact"/>
              <w:rPr>
                <w:sz w:val="21"/>
                <w:szCs w:val="21"/>
              </w:rPr>
            </w:pPr>
            <w:r>
              <w:rPr>
                <w:sz w:val="21"/>
                <w:szCs w:val="21"/>
              </w:rPr>
              <w:t>figure_B_8.csv</w:t>
            </w:r>
          </w:p>
          <w:p w14:paraId="010145A3" w14:textId="18068304" w:rsidR="00EF7E1E" w:rsidRPr="00B11DDC" w:rsidRDefault="00D96113" w:rsidP="00D96113">
            <w:pPr>
              <w:pStyle w:val="Compact"/>
              <w:rPr>
                <w:sz w:val="21"/>
                <w:szCs w:val="21"/>
              </w:rPr>
            </w:pPr>
            <w:r>
              <w:rPr>
                <w:sz w:val="21"/>
                <w:szCs w:val="21"/>
              </w:rPr>
              <w:t>figure_B_8_C.pdf</w:t>
            </w:r>
          </w:p>
        </w:tc>
        <w:tc>
          <w:tcPr>
            <w:tcW w:w="432" w:type="pct"/>
            <w:tcBorders>
              <w:top w:val="single" w:sz="2" w:space="0" w:color="D9D9D9" w:themeColor="background1" w:themeShade="D9"/>
              <w:bottom w:val="single" w:sz="2" w:space="0" w:color="D9D9D9" w:themeColor="background1" w:themeShade="D9"/>
            </w:tcBorders>
          </w:tcPr>
          <w:p w14:paraId="28D93E21" w14:textId="77777777" w:rsidR="00EF7E1E" w:rsidRPr="00B11DDC" w:rsidRDefault="00EF7E1E" w:rsidP="00EF7E1E">
            <w:pPr>
              <w:pStyle w:val="Compact"/>
              <w:rPr>
                <w:sz w:val="21"/>
                <w:szCs w:val="21"/>
              </w:rPr>
            </w:pPr>
          </w:p>
        </w:tc>
      </w:tr>
      <w:tr w:rsidR="00D038AA" w14:paraId="470184F0" w14:textId="77777777" w:rsidTr="00536039">
        <w:tc>
          <w:tcPr>
            <w:tcW w:w="1130" w:type="pct"/>
            <w:tcBorders>
              <w:top w:val="single" w:sz="2" w:space="0" w:color="D9D9D9" w:themeColor="background1" w:themeShade="D9"/>
              <w:bottom w:val="single" w:sz="2" w:space="0" w:color="D9D9D9" w:themeColor="background1" w:themeShade="D9"/>
            </w:tcBorders>
          </w:tcPr>
          <w:p w14:paraId="02D48394" w14:textId="3684540C" w:rsidR="00EF7E1E" w:rsidRPr="00B11DDC" w:rsidRDefault="00EF7E1E" w:rsidP="00EF7E1E">
            <w:pPr>
              <w:pStyle w:val="Compact"/>
              <w:rPr>
                <w:sz w:val="21"/>
                <w:szCs w:val="21"/>
              </w:rPr>
            </w:pPr>
            <w:r w:rsidRPr="00B11DDC">
              <w:rPr>
                <w:sz w:val="21"/>
                <w:szCs w:val="21"/>
              </w:rPr>
              <w:t>Figure B.9</w:t>
            </w:r>
          </w:p>
        </w:tc>
        <w:tc>
          <w:tcPr>
            <w:tcW w:w="1810" w:type="pct"/>
            <w:tcBorders>
              <w:top w:val="single" w:sz="2" w:space="0" w:color="D9D9D9" w:themeColor="background1" w:themeShade="D9"/>
              <w:bottom w:val="single" w:sz="2" w:space="0" w:color="D9D9D9" w:themeColor="background1" w:themeShade="D9"/>
            </w:tcBorders>
          </w:tcPr>
          <w:p w14:paraId="0E72AAC7"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2DC87F36" w14:textId="600E4B4A"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7FC5082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00F405F" w14:textId="77777777" w:rsidR="00EF7E1E" w:rsidRDefault="00D96113" w:rsidP="00EF7E1E">
            <w:pPr>
              <w:pStyle w:val="Compact"/>
              <w:rPr>
                <w:sz w:val="21"/>
                <w:szCs w:val="21"/>
              </w:rPr>
            </w:pPr>
            <w:r>
              <w:rPr>
                <w:sz w:val="21"/>
                <w:szCs w:val="21"/>
              </w:rPr>
              <w:t>figure_B_9.csv</w:t>
            </w:r>
          </w:p>
          <w:p w14:paraId="44D74A63" w14:textId="61CC064D" w:rsidR="00D96113" w:rsidRPr="00B11DDC" w:rsidRDefault="00D96113" w:rsidP="00EF7E1E">
            <w:pPr>
              <w:pStyle w:val="Compact"/>
              <w:rPr>
                <w:sz w:val="21"/>
                <w:szCs w:val="21"/>
              </w:rPr>
            </w:pPr>
            <w:r>
              <w:rPr>
                <w:sz w:val="21"/>
                <w:szCs w:val="21"/>
              </w:rPr>
              <w:t>figure_B_9.pdf</w:t>
            </w:r>
          </w:p>
        </w:tc>
        <w:tc>
          <w:tcPr>
            <w:tcW w:w="432" w:type="pct"/>
            <w:tcBorders>
              <w:top w:val="single" w:sz="2" w:space="0" w:color="D9D9D9" w:themeColor="background1" w:themeShade="D9"/>
              <w:bottom w:val="single" w:sz="2" w:space="0" w:color="D9D9D9" w:themeColor="background1" w:themeShade="D9"/>
            </w:tcBorders>
          </w:tcPr>
          <w:p w14:paraId="124DA00B" w14:textId="77777777" w:rsidR="00EF7E1E" w:rsidRPr="00B11DDC" w:rsidRDefault="00EF7E1E" w:rsidP="00EF7E1E">
            <w:pPr>
              <w:pStyle w:val="Compact"/>
              <w:rPr>
                <w:sz w:val="21"/>
                <w:szCs w:val="21"/>
              </w:rPr>
            </w:pPr>
          </w:p>
        </w:tc>
      </w:tr>
      <w:tr w:rsidR="00D038AA" w14:paraId="05CD34CA" w14:textId="77777777" w:rsidTr="00536039">
        <w:tc>
          <w:tcPr>
            <w:tcW w:w="1130" w:type="pct"/>
            <w:tcBorders>
              <w:top w:val="single" w:sz="2" w:space="0" w:color="D9D9D9" w:themeColor="background1" w:themeShade="D9"/>
              <w:bottom w:val="single" w:sz="2" w:space="0" w:color="D9D9D9" w:themeColor="background1" w:themeShade="D9"/>
            </w:tcBorders>
          </w:tcPr>
          <w:p w14:paraId="40D50609" w14:textId="1A1A2A6A" w:rsidR="00303702" w:rsidRPr="00B11DDC" w:rsidRDefault="00EF7E1E" w:rsidP="00EF7E1E">
            <w:pPr>
              <w:pStyle w:val="Compact"/>
              <w:rPr>
                <w:sz w:val="21"/>
                <w:szCs w:val="21"/>
              </w:rPr>
            </w:pPr>
            <w:r w:rsidRPr="00B11DDC">
              <w:rPr>
                <w:sz w:val="21"/>
                <w:szCs w:val="21"/>
              </w:rPr>
              <w:t>Figure B.10</w:t>
            </w:r>
            <w:r w:rsidR="00303702">
              <w:rPr>
                <w:sz w:val="21"/>
                <w:szCs w:val="21"/>
              </w:rPr>
              <w:t>,</w:t>
            </w:r>
            <w:r w:rsidR="00D038AA">
              <w:rPr>
                <w:sz w:val="21"/>
                <w:szCs w:val="21"/>
              </w:rPr>
              <w:t xml:space="preserve"> </w:t>
            </w:r>
            <w:r w:rsidR="00303702">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6FEFC868"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475570FE" w14:textId="5CE843FA"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33DCA56D"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5C83CD9" w14:textId="77777777" w:rsidR="00EF7E1E" w:rsidRDefault="00D96113" w:rsidP="00EF7E1E">
            <w:pPr>
              <w:pStyle w:val="Compact"/>
              <w:rPr>
                <w:sz w:val="21"/>
                <w:szCs w:val="21"/>
              </w:rPr>
            </w:pPr>
            <w:r>
              <w:rPr>
                <w:sz w:val="21"/>
                <w:szCs w:val="21"/>
              </w:rPr>
              <w:t>figure_B_10.csv</w:t>
            </w:r>
          </w:p>
          <w:p w14:paraId="32C328AE" w14:textId="6ECF151F" w:rsidR="00D96113" w:rsidRPr="00B11DDC" w:rsidRDefault="00D96113" w:rsidP="00EF7E1E">
            <w:pPr>
              <w:pStyle w:val="Compact"/>
              <w:rPr>
                <w:sz w:val="21"/>
                <w:szCs w:val="21"/>
              </w:rPr>
            </w:pPr>
            <w:r>
              <w:rPr>
                <w:sz w:val="21"/>
                <w:szCs w:val="21"/>
              </w:rPr>
              <w:t>figure_B_10_A.pdf</w:t>
            </w:r>
          </w:p>
        </w:tc>
        <w:tc>
          <w:tcPr>
            <w:tcW w:w="432" w:type="pct"/>
            <w:tcBorders>
              <w:top w:val="single" w:sz="2" w:space="0" w:color="D9D9D9" w:themeColor="background1" w:themeShade="D9"/>
              <w:bottom w:val="single" w:sz="2" w:space="0" w:color="D9D9D9" w:themeColor="background1" w:themeShade="D9"/>
            </w:tcBorders>
          </w:tcPr>
          <w:p w14:paraId="03FC6C23" w14:textId="77777777" w:rsidR="00EF7E1E" w:rsidRPr="00B11DDC" w:rsidRDefault="00EF7E1E" w:rsidP="00EF7E1E">
            <w:pPr>
              <w:pStyle w:val="Compact"/>
              <w:rPr>
                <w:sz w:val="21"/>
                <w:szCs w:val="21"/>
              </w:rPr>
            </w:pPr>
          </w:p>
        </w:tc>
      </w:tr>
      <w:tr w:rsidR="00D038AA" w14:paraId="6D799791" w14:textId="77777777" w:rsidTr="00536039">
        <w:tc>
          <w:tcPr>
            <w:tcW w:w="1130" w:type="pct"/>
            <w:tcBorders>
              <w:top w:val="single" w:sz="2" w:space="0" w:color="D9D9D9" w:themeColor="background1" w:themeShade="D9"/>
              <w:bottom w:val="single" w:sz="2" w:space="0" w:color="D9D9D9" w:themeColor="background1" w:themeShade="D9"/>
            </w:tcBorders>
          </w:tcPr>
          <w:p w14:paraId="17268381" w14:textId="277D4ACF" w:rsidR="00303702" w:rsidRPr="00B11DDC" w:rsidRDefault="00303702" w:rsidP="00EF7E1E">
            <w:pPr>
              <w:pStyle w:val="Compact"/>
              <w:rPr>
                <w:sz w:val="21"/>
                <w:szCs w:val="21"/>
              </w:rPr>
            </w:pPr>
            <w:r>
              <w:rPr>
                <w:sz w:val="21"/>
                <w:szCs w:val="21"/>
              </w:rPr>
              <w:t>Figure B.10, Panel B</w:t>
            </w:r>
          </w:p>
        </w:tc>
        <w:tc>
          <w:tcPr>
            <w:tcW w:w="1810" w:type="pct"/>
            <w:tcBorders>
              <w:top w:val="single" w:sz="2" w:space="0" w:color="D9D9D9" w:themeColor="background1" w:themeShade="D9"/>
              <w:bottom w:val="single" w:sz="2" w:space="0" w:color="D9D9D9" w:themeColor="background1" w:themeShade="D9"/>
            </w:tcBorders>
          </w:tcPr>
          <w:p w14:paraId="5EF83ADB"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3B8FB405" w14:textId="73F6CBA2"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2F9FA96" w14:textId="77777777" w:rsidR="00303702" w:rsidRPr="00B11DDC" w:rsidRDefault="00303702"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AB8421D" w14:textId="77777777" w:rsidR="00303702" w:rsidRDefault="00D96113" w:rsidP="00EF7E1E">
            <w:pPr>
              <w:pStyle w:val="Compact"/>
              <w:rPr>
                <w:sz w:val="21"/>
                <w:szCs w:val="21"/>
              </w:rPr>
            </w:pPr>
            <w:r>
              <w:rPr>
                <w:sz w:val="21"/>
                <w:szCs w:val="21"/>
              </w:rPr>
              <w:t>figure_B_10.csv</w:t>
            </w:r>
          </w:p>
          <w:p w14:paraId="1B0F0D02" w14:textId="2876A778" w:rsidR="00D96113" w:rsidRPr="00B11DDC" w:rsidRDefault="00D96113" w:rsidP="00EF7E1E">
            <w:pPr>
              <w:pStyle w:val="Compact"/>
              <w:rPr>
                <w:sz w:val="21"/>
                <w:szCs w:val="21"/>
              </w:rPr>
            </w:pPr>
            <w:r>
              <w:rPr>
                <w:sz w:val="21"/>
                <w:szCs w:val="21"/>
              </w:rPr>
              <w:t>figure_B_10_B.pdf</w:t>
            </w:r>
          </w:p>
        </w:tc>
        <w:tc>
          <w:tcPr>
            <w:tcW w:w="432" w:type="pct"/>
            <w:tcBorders>
              <w:top w:val="single" w:sz="2" w:space="0" w:color="D9D9D9" w:themeColor="background1" w:themeShade="D9"/>
              <w:bottom w:val="single" w:sz="2" w:space="0" w:color="D9D9D9" w:themeColor="background1" w:themeShade="D9"/>
            </w:tcBorders>
          </w:tcPr>
          <w:p w14:paraId="2B72C844" w14:textId="77777777" w:rsidR="00303702" w:rsidRPr="00B11DDC" w:rsidRDefault="00303702" w:rsidP="00EF7E1E">
            <w:pPr>
              <w:pStyle w:val="Compact"/>
              <w:rPr>
                <w:sz w:val="21"/>
                <w:szCs w:val="21"/>
              </w:rPr>
            </w:pPr>
          </w:p>
        </w:tc>
      </w:tr>
      <w:tr w:rsidR="00D038AA" w14:paraId="399DBD31" w14:textId="77777777" w:rsidTr="00536039">
        <w:tc>
          <w:tcPr>
            <w:tcW w:w="1130" w:type="pct"/>
            <w:tcBorders>
              <w:top w:val="single" w:sz="2" w:space="0" w:color="D9D9D9" w:themeColor="background1" w:themeShade="D9"/>
              <w:bottom w:val="single" w:sz="2" w:space="0" w:color="D9D9D9" w:themeColor="background1" w:themeShade="D9"/>
            </w:tcBorders>
          </w:tcPr>
          <w:p w14:paraId="753AE658" w14:textId="58AD049E" w:rsidR="00EF7E1E" w:rsidRPr="00B11DDC" w:rsidRDefault="00EF7E1E" w:rsidP="00EF7E1E">
            <w:pPr>
              <w:pStyle w:val="Compact"/>
              <w:rPr>
                <w:sz w:val="21"/>
                <w:szCs w:val="21"/>
              </w:rPr>
            </w:pPr>
            <w:r w:rsidRPr="00B11DDC">
              <w:rPr>
                <w:sz w:val="21"/>
                <w:szCs w:val="21"/>
              </w:rPr>
              <w:t>Figure B.12</w:t>
            </w:r>
          </w:p>
        </w:tc>
        <w:tc>
          <w:tcPr>
            <w:tcW w:w="1810" w:type="pct"/>
            <w:tcBorders>
              <w:top w:val="single" w:sz="2" w:space="0" w:color="D9D9D9" w:themeColor="background1" w:themeShade="D9"/>
              <w:bottom w:val="single" w:sz="2" w:space="0" w:color="D9D9D9" w:themeColor="background1" w:themeShade="D9"/>
            </w:tcBorders>
          </w:tcPr>
          <w:p w14:paraId="31C02730"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6FA3AD3C" w14:textId="33AC251E"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7539CCF5"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40E79A6" w14:textId="77777777" w:rsidR="00EF7E1E" w:rsidRDefault="00D96113" w:rsidP="00EF7E1E">
            <w:pPr>
              <w:pStyle w:val="Compact"/>
              <w:rPr>
                <w:sz w:val="21"/>
                <w:szCs w:val="21"/>
              </w:rPr>
            </w:pPr>
            <w:r>
              <w:rPr>
                <w:sz w:val="21"/>
                <w:szCs w:val="21"/>
              </w:rPr>
              <w:t>figure_B_12.csv</w:t>
            </w:r>
          </w:p>
          <w:p w14:paraId="4578BE14" w14:textId="3F6F8510" w:rsidR="00D96113" w:rsidRPr="00B11DDC" w:rsidRDefault="00D96113" w:rsidP="00EF7E1E">
            <w:pPr>
              <w:pStyle w:val="Compact"/>
              <w:rPr>
                <w:sz w:val="21"/>
                <w:szCs w:val="21"/>
              </w:rPr>
            </w:pPr>
            <w:r>
              <w:rPr>
                <w:sz w:val="21"/>
                <w:szCs w:val="21"/>
              </w:rPr>
              <w:t>figure_B_12.pdf</w:t>
            </w:r>
          </w:p>
        </w:tc>
        <w:tc>
          <w:tcPr>
            <w:tcW w:w="432" w:type="pct"/>
            <w:tcBorders>
              <w:top w:val="single" w:sz="2" w:space="0" w:color="D9D9D9" w:themeColor="background1" w:themeShade="D9"/>
              <w:bottom w:val="single" w:sz="2" w:space="0" w:color="D9D9D9" w:themeColor="background1" w:themeShade="D9"/>
            </w:tcBorders>
          </w:tcPr>
          <w:p w14:paraId="4420CE78" w14:textId="77777777" w:rsidR="00EF7E1E" w:rsidRPr="00B11DDC" w:rsidRDefault="00EF7E1E" w:rsidP="00EF7E1E">
            <w:pPr>
              <w:pStyle w:val="Compact"/>
              <w:rPr>
                <w:sz w:val="21"/>
                <w:szCs w:val="21"/>
              </w:rPr>
            </w:pPr>
          </w:p>
        </w:tc>
      </w:tr>
      <w:tr w:rsidR="00D038AA" w14:paraId="00FF725E" w14:textId="77777777" w:rsidTr="00536039">
        <w:tc>
          <w:tcPr>
            <w:tcW w:w="1130" w:type="pct"/>
            <w:tcBorders>
              <w:top w:val="single" w:sz="2" w:space="0" w:color="D9D9D9" w:themeColor="background1" w:themeShade="D9"/>
              <w:bottom w:val="single" w:sz="2" w:space="0" w:color="D9D9D9" w:themeColor="background1" w:themeShade="D9"/>
            </w:tcBorders>
          </w:tcPr>
          <w:p w14:paraId="2B99B8AB" w14:textId="67387890" w:rsidR="00EF7E1E" w:rsidRPr="00B11DDC" w:rsidRDefault="00EF7E1E" w:rsidP="00EF7E1E">
            <w:pPr>
              <w:pStyle w:val="Compact"/>
              <w:rPr>
                <w:sz w:val="21"/>
                <w:szCs w:val="21"/>
              </w:rPr>
            </w:pPr>
            <w:r w:rsidRPr="00B11DDC">
              <w:rPr>
                <w:sz w:val="21"/>
                <w:szCs w:val="21"/>
              </w:rPr>
              <w:t>Figure B.13</w:t>
            </w:r>
          </w:p>
        </w:tc>
        <w:tc>
          <w:tcPr>
            <w:tcW w:w="1810" w:type="pct"/>
            <w:tcBorders>
              <w:top w:val="single" w:sz="2" w:space="0" w:color="D9D9D9" w:themeColor="background1" w:themeShade="D9"/>
              <w:bottom w:val="single" w:sz="2" w:space="0" w:color="D9D9D9" w:themeColor="background1" w:themeShade="D9"/>
            </w:tcBorders>
          </w:tcPr>
          <w:p w14:paraId="4919DCA8"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434E3B2F" w14:textId="0033048F"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B41435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44895D5" w14:textId="77777777" w:rsidR="00EF7E1E" w:rsidRDefault="00D96113" w:rsidP="00EF7E1E">
            <w:pPr>
              <w:pStyle w:val="Compact"/>
              <w:rPr>
                <w:sz w:val="21"/>
                <w:szCs w:val="21"/>
              </w:rPr>
            </w:pPr>
            <w:r>
              <w:rPr>
                <w:sz w:val="21"/>
                <w:szCs w:val="21"/>
              </w:rPr>
              <w:t>figure_B_13.csv</w:t>
            </w:r>
          </w:p>
          <w:p w14:paraId="01C1C644" w14:textId="04B17011" w:rsidR="00D96113" w:rsidRPr="00B11DDC" w:rsidRDefault="00D96113" w:rsidP="00EF7E1E">
            <w:pPr>
              <w:pStyle w:val="Compact"/>
              <w:rPr>
                <w:sz w:val="21"/>
                <w:szCs w:val="21"/>
              </w:rPr>
            </w:pPr>
            <w:r>
              <w:rPr>
                <w:sz w:val="21"/>
                <w:szCs w:val="21"/>
              </w:rPr>
              <w:t>figure_B_13.pdf</w:t>
            </w:r>
          </w:p>
        </w:tc>
        <w:tc>
          <w:tcPr>
            <w:tcW w:w="432" w:type="pct"/>
            <w:tcBorders>
              <w:top w:val="single" w:sz="2" w:space="0" w:color="D9D9D9" w:themeColor="background1" w:themeShade="D9"/>
              <w:bottom w:val="single" w:sz="2" w:space="0" w:color="D9D9D9" w:themeColor="background1" w:themeShade="D9"/>
            </w:tcBorders>
          </w:tcPr>
          <w:p w14:paraId="01DFC7C5" w14:textId="77777777" w:rsidR="00EF7E1E" w:rsidRPr="00B11DDC" w:rsidRDefault="00EF7E1E" w:rsidP="00EF7E1E">
            <w:pPr>
              <w:pStyle w:val="Compact"/>
              <w:rPr>
                <w:sz w:val="21"/>
                <w:szCs w:val="21"/>
              </w:rPr>
            </w:pPr>
          </w:p>
        </w:tc>
      </w:tr>
      <w:tr w:rsidR="00D038AA" w14:paraId="44B2AE8F" w14:textId="77777777" w:rsidTr="00536039">
        <w:tc>
          <w:tcPr>
            <w:tcW w:w="1130" w:type="pct"/>
            <w:tcBorders>
              <w:top w:val="single" w:sz="2" w:space="0" w:color="D9D9D9" w:themeColor="background1" w:themeShade="D9"/>
              <w:bottom w:val="single" w:sz="2" w:space="0" w:color="D9D9D9" w:themeColor="background1" w:themeShade="D9"/>
            </w:tcBorders>
          </w:tcPr>
          <w:p w14:paraId="26145BCF" w14:textId="5A32B486" w:rsidR="00EF7E1E" w:rsidRPr="00B11DDC" w:rsidRDefault="00EF7E1E" w:rsidP="00EF7E1E">
            <w:pPr>
              <w:pStyle w:val="Compact"/>
              <w:rPr>
                <w:sz w:val="21"/>
                <w:szCs w:val="21"/>
              </w:rPr>
            </w:pPr>
            <w:r w:rsidRPr="00B11DDC">
              <w:rPr>
                <w:sz w:val="21"/>
                <w:szCs w:val="21"/>
              </w:rPr>
              <w:t>Figure B.14, Panel A</w:t>
            </w:r>
          </w:p>
        </w:tc>
        <w:tc>
          <w:tcPr>
            <w:tcW w:w="1810" w:type="pct"/>
            <w:tcBorders>
              <w:top w:val="single" w:sz="2" w:space="0" w:color="D9D9D9" w:themeColor="background1" w:themeShade="D9"/>
              <w:bottom w:val="single" w:sz="2" w:space="0" w:color="D9D9D9" w:themeColor="background1" w:themeShade="D9"/>
            </w:tcBorders>
          </w:tcPr>
          <w:p w14:paraId="0927BA7F"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7612E26C" w14:textId="6921C443"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4D853B5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DB1DC35" w14:textId="77777777" w:rsidR="00EF7E1E" w:rsidRDefault="00D96113" w:rsidP="00EF7E1E">
            <w:pPr>
              <w:pStyle w:val="Compact"/>
              <w:rPr>
                <w:sz w:val="21"/>
                <w:szCs w:val="21"/>
              </w:rPr>
            </w:pPr>
            <w:r>
              <w:rPr>
                <w:sz w:val="21"/>
                <w:szCs w:val="21"/>
              </w:rPr>
              <w:t>figure_B_14_A.csv</w:t>
            </w:r>
          </w:p>
          <w:p w14:paraId="0B42B7C0" w14:textId="712B8E3E" w:rsidR="00D96113" w:rsidRPr="00B11DDC" w:rsidRDefault="00D96113" w:rsidP="00EF7E1E">
            <w:pPr>
              <w:pStyle w:val="Compact"/>
              <w:rPr>
                <w:sz w:val="21"/>
                <w:szCs w:val="21"/>
              </w:rPr>
            </w:pPr>
            <w:r>
              <w:rPr>
                <w:sz w:val="21"/>
                <w:szCs w:val="21"/>
              </w:rPr>
              <w:t>figure_B_14_A.pdf</w:t>
            </w:r>
          </w:p>
        </w:tc>
        <w:tc>
          <w:tcPr>
            <w:tcW w:w="432" w:type="pct"/>
            <w:tcBorders>
              <w:top w:val="single" w:sz="2" w:space="0" w:color="D9D9D9" w:themeColor="background1" w:themeShade="D9"/>
              <w:bottom w:val="single" w:sz="2" w:space="0" w:color="D9D9D9" w:themeColor="background1" w:themeShade="D9"/>
            </w:tcBorders>
          </w:tcPr>
          <w:p w14:paraId="1990023D" w14:textId="77777777" w:rsidR="00EF7E1E" w:rsidRPr="00B11DDC" w:rsidRDefault="00EF7E1E" w:rsidP="00EF7E1E">
            <w:pPr>
              <w:pStyle w:val="Compact"/>
              <w:rPr>
                <w:sz w:val="21"/>
                <w:szCs w:val="21"/>
              </w:rPr>
            </w:pPr>
          </w:p>
        </w:tc>
      </w:tr>
      <w:tr w:rsidR="00D038AA" w14:paraId="163E2549" w14:textId="77777777" w:rsidTr="00536039">
        <w:tc>
          <w:tcPr>
            <w:tcW w:w="1130" w:type="pct"/>
            <w:tcBorders>
              <w:top w:val="single" w:sz="2" w:space="0" w:color="D9D9D9" w:themeColor="background1" w:themeShade="D9"/>
              <w:bottom w:val="single" w:sz="2" w:space="0" w:color="D9D9D9" w:themeColor="background1" w:themeShade="D9"/>
            </w:tcBorders>
          </w:tcPr>
          <w:p w14:paraId="5CEE2E79" w14:textId="2A3076FF" w:rsidR="00EF7E1E" w:rsidRPr="00B11DDC" w:rsidRDefault="00EF7E1E" w:rsidP="00EF7E1E">
            <w:pPr>
              <w:pStyle w:val="Compact"/>
              <w:rPr>
                <w:sz w:val="21"/>
                <w:szCs w:val="21"/>
              </w:rPr>
            </w:pPr>
            <w:r w:rsidRPr="00B11DDC">
              <w:rPr>
                <w:sz w:val="21"/>
                <w:szCs w:val="21"/>
              </w:rPr>
              <w:t>Figure B.14, Panel B</w:t>
            </w:r>
          </w:p>
        </w:tc>
        <w:tc>
          <w:tcPr>
            <w:tcW w:w="1810" w:type="pct"/>
            <w:tcBorders>
              <w:top w:val="single" w:sz="2" w:space="0" w:color="D9D9D9" w:themeColor="background1" w:themeShade="D9"/>
              <w:bottom w:val="single" w:sz="2" w:space="0" w:color="D9D9D9" w:themeColor="background1" w:themeShade="D9"/>
            </w:tcBorders>
          </w:tcPr>
          <w:p w14:paraId="666EA9BC"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3879BDC9" w14:textId="46E2F98A" w:rsidR="0044541D" w:rsidRPr="00B11DDC" w:rsidRDefault="00E946A7"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31729C17"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63CA730C" w14:textId="77777777" w:rsidR="00EF7E1E" w:rsidRDefault="00D96113" w:rsidP="00EF7E1E">
            <w:pPr>
              <w:pStyle w:val="Compact"/>
              <w:rPr>
                <w:sz w:val="21"/>
                <w:szCs w:val="21"/>
              </w:rPr>
            </w:pPr>
            <w:r>
              <w:rPr>
                <w:sz w:val="21"/>
                <w:szCs w:val="21"/>
              </w:rPr>
              <w:t>figure_B_14_B.csv</w:t>
            </w:r>
          </w:p>
          <w:p w14:paraId="14DAF08E" w14:textId="3B7540AE" w:rsidR="00D96113" w:rsidRPr="00B11DDC" w:rsidRDefault="00D96113" w:rsidP="00EF7E1E">
            <w:pPr>
              <w:pStyle w:val="Compact"/>
              <w:rPr>
                <w:sz w:val="21"/>
                <w:szCs w:val="21"/>
              </w:rPr>
            </w:pPr>
            <w:r>
              <w:rPr>
                <w:sz w:val="21"/>
                <w:szCs w:val="21"/>
              </w:rPr>
              <w:t>figure_B_14_B.pdf</w:t>
            </w:r>
          </w:p>
        </w:tc>
        <w:tc>
          <w:tcPr>
            <w:tcW w:w="432" w:type="pct"/>
            <w:tcBorders>
              <w:top w:val="single" w:sz="2" w:space="0" w:color="D9D9D9" w:themeColor="background1" w:themeShade="D9"/>
              <w:bottom w:val="single" w:sz="2" w:space="0" w:color="D9D9D9" w:themeColor="background1" w:themeShade="D9"/>
            </w:tcBorders>
          </w:tcPr>
          <w:p w14:paraId="2E4B3507" w14:textId="77777777" w:rsidR="00EF7E1E" w:rsidRPr="00B11DDC" w:rsidRDefault="00EF7E1E" w:rsidP="00EF7E1E">
            <w:pPr>
              <w:pStyle w:val="Compact"/>
              <w:rPr>
                <w:sz w:val="21"/>
                <w:szCs w:val="21"/>
              </w:rPr>
            </w:pPr>
          </w:p>
        </w:tc>
      </w:tr>
      <w:tr w:rsidR="00D038AA" w14:paraId="48833BD0" w14:textId="77777777" w:rsidTr="00536039">
        <w:tc>
          <w:tcPr>
            <w:tcW w:w="1130" w:type="pct"/>
            <w:tcBorders>
              <w:top w:val="single" w:sz="2" w:space="0" w:color="D9D9D9" w:themeColor="background1" w:themeShade="D9"/>
              <w:bottom w:val="single" w:sz="2" w:space="0" w:color="D9D9D9" w:themeColor="background1" w:themeShade="D9"/>
            </w:tcBorders>
          </w:tcPr>
          <w:p w14:paraId="32421073" w14:textId="76C69228" w:rsidR="00EF7E1E" w:rsidRPr="00B11DDC" w:rsidRDefault="00EF7E1E" w:rsidP="00EF7E1E">
            <w:pPr>
              <w:pStyle w:val="Compact"/>
              <w:rPr>
                <w:sz w:val="21"/>
                <w:szCs w:val="21"/>
              </w:rPr>
            </w:pPr>
            <w:r w:rsidRPr="00B11DDC">
              <w:rPr>
                <w:sz w:val="21"/>
                <w:szCs w:val="21"/>
              </w:rPr>
              <w:t>Figure B.15</w:t>
            </w:r>
          </w:p>
        </w:tc>
        <w:tc>
          <w:tcPr>
            <w:tcW w:w="1810" w:type="pct"/>
            <w:tcBorders>
              <w:top w:val="single" w:sz="2" w:space="0" w:color="D9D9D9" w:themeColor="background1" w:themeShade="D9"/>
              <w:bottom w:val="single" w:sz="2" w:space="0" w:color="D9D9D9" w:themeColor="background1" w:themeShade="D9"/>
            </w:tcBorders>
          </w:tcPr>
          <w:p w14:paraId="70103E2A"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2B7DDBFD" w14:textId="3A2DB6F0" w:rsidR="00E946A7" w:rsidRPr="00B11DDC" w:rsidRDefault="00E946A7"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66D50B1"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C183E6A" w14:textId="77777777" w:rsidR="00EF7E1E" w:rsidRDefault="00D96113" w:rsidP="00EF7E1E">
            <w:pPr>
              <w:pStyle w:val="Compact"/>
              <w:rPr>
                <w:sz w:val="21"/>
                <w:szCs w:val="21"/>
              </w:rPr>
            </w:pPr>
            <w:r>
              <w:rPr>
                <w:sz w:val="21"/>
                <w:szCs w:val="21"/>
              </w:rPr>
              <w:t>figure_B_15.csv</w:t>
            </w:r>
          </w:p>
          <w:p w14:paraId="7ABD54FA" w14:textId="754A37A4" w:rsidR="00D96113" w:rsidRPr="00B11DDC" w:rsidRDefault="00D96113" w:rsidP="00EF7E1E">
            <w:pPr>
              <w:pStyle w:val="Compact"/>
              <w:rPr>
                <w:sz w:val="21"/>
                <w:szCs w:val="21"/>
              </w:rPr>
            </w:pPr>
            <w:r>
              <w:rPr>
                <w:sz w:val="21"/>
                <w:szCs w:val="21"/>
              </w:rPr>
              <w:t>figure_B_15.pdf</w:t>
            </w:r>
          </w:p>
        </w:tc>
        <w:tc>
          <w:tcPr>
            <w:tcW w:w="432" w:type="pct"/>
            <w:tcBorders>
              <w:top w:val="single" w:sz="2" w:space="0" w:color="D9D9D9" w:themeColor="background1" w:themeShade="D9"/>
              <w:bottom w:val="single" w:sz="2" w:space="0" w:color="D9D9D9" w:themeColor="background1" w:themeShade="D9"/>
            </w:tcBorders>
          </w:tcPr>
          <w:p w14:paraId="4C71E5A1" w14:textId="77777777" w:rsidR="00EF7E1E" w:rsidRPr="00B11DDC" w:rsidRDefault="00EF7E1E" w:rsidP="00EF7E1E">
            <w:pPr>
              <w:pStyle w:val="Compact"/>
              <w:rPr>
                <w:sz w:val="21"/>
                <w:szCs w:val="21"/>
              </w:rPr>
            </w:pPr>
          </w:p>
        </w:tc>
      </w:tr>
      <w:tr w:rsidR="00D038AA" w14:paraId="4DB76459" w14:textId="77777777" w:rsidTr="00536039">
        <w:tc>
          <w:tcPr>
            <w:tcW w:w="1130" w:type="pct"/>
            <w:tcBorders>
              <w:top w:val="single" w:sz="2" w:space="0" w:color="D9D9D9" w:themeColor="background1" w:themeShade="D9"/>
              <w:bottom w:val="single" w:sz="2" w:space="0" w:color="D9D9D9" w:themeColor="background1" w:themeShade="D9"/>
            </w:tcBorders>
          </w:tcPr>
          <w:p w14:paraId="6D64341D" w14:textId="066A1217" w:rsidR="00303702" w:rsidRPr="00B11DDC" w:rsidRDefault="00303702" w:rsidP="00EF7E1E">
            <w:pPr>
              <w:pStyle w:val="Compact"/>
              <w:rPr>
                <w:sz w:val="21"/>
                <w:szCs w:val="21"/>
              </w:rPr>
            </w:pPr>
            <w:r>
              <w:rPr>
                <w:sz w:val="21"/>
                <w:szCs w:val="21"/>
              </w:rPr>
              <w:t>Table 4</w:t>
            </w:r>
          </w:p>
        </w:tc>
        <w:tc>
          <w:tcPr>
            <w:tcW w:w="1810" w:type="pct"/>
            <w:tcBorders>
              <w:top w:val="single" w:sz="2" w:space="0" w:color="D9D9D9" w:themeColor="background1" w:themeShade="D9"/>
              <w:bottom w:val="single" w:sz="2" w:space="0" w:color="D9D9D9" w:themeColor="background1" w:themeShade="D9"/>
            </w:tcBorders>
          </w:tcPr>
          <w:p w14:paraId="157F3062" w14:textId="77777777" w:rsidR="00303702" w:rsidRDefault="00303702" w:rsidP="00303702">
            <w:pPr>
              <w:pStyle w:val="Compact"/>
              <w:rPr>
                <w:sz w:val="21"/>
                <w:szCs w:val="21"/>
              </w:rPr>
            </w:pPr>
            <w:r w:rsidRPr="00B11DDC">
              <w:rPr>
                <w:sz w:val="21"/>
                <w:szCs w:val="21"/>
              </w:rPr>
              <w:t>0_process/0_1_process_main.py</w:t>
            </w:r>
          </w:p>
          <w:p w14:paraId="383034A5" w14:textId="4B6FDF11" w:rsidR="00303702" w:rsidRPr="00B11DDC" w:rsidRDefault="00303702" w:rsidP="00303702">
            <w:pPr>
              <w:pStyle w:val="Compact"/>
              <w:rPr>
                <w:sz w:val="21"/>
                <w:szCs w:val="21"/>
              </w:rPr>
            </w:pPr>
            <w:r>
              <w:rPr>
                <w:sz w:val="21"/>
                <w:szCs w:val="21"/>
              </w:rPr>
              <w:t>1_process/1_1_figures_main.py</w:t>
            </w:r>
          </w:p>
        </w:tc>
        <w:tc>
          <w:tcPr>
            <w:tcW w:w="500" w:type="pct"/>
            <w:tcBorders>
              <w:top w:val="single" w:sz="2" w:space="0" w:color="D9D9D9" w:themeColor="background1" w:themeShade="D9"/>
              <w:bottom w:val="single" w:sz="2" w:space="0" w:color="D9D9D9" w:themeColor="background1" w:themeShade="D9"/>
            </w:tcBorders>
          </w:tcPr>
          <w:p w14:paraId="2C607E60" w14:textId="77777777" w:rsidR="00303702" w:rsidRPr="00B11DDC" w:rsidRDefault="00303702"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B5ED21C" w14:textId="77777777" w:rsidR="00D96113" w:rsidRDefault="00D96113" w:rsidP="00D96113">
            <w:pPr>
              <w:pStyle w:val="Compact"/>
              <w:rPr>
                <w:sz w:val="21"/>
                <w:szCs w:val="21"/>
              </w:rPr>
            </w:pPr>
            <w:r>
              <w:rPr>
                <w:sz w:val="21"/>
                <w:szCs w:val="21"/>
              </w:rPr>
              <w:t>figure_6_1.csv</w:t>
            </w:r>
          </w:p>
          <w:p w14:paraId="0CDCF9F3" w14:textId="1BE5B9AC" w:rsidR="00303702" w:rsidRPr="00B11DDC" w:rsidRDefault="00D96113" w:rsidP="00EF7E1E">
            <w:pPr>
              <w:pStyle w:val="Compact"/>
              <w:rPr>
                <w:sz w:val="21"/>
                <w:szCs w:val="21"/>
              </w:rPr>
            </w:pPr>
            <w:r>
              <w:rPr>
                <w:sz w:val="21"/>
                <w:szCs w:val="21"/>
              </w:rPr>
              <w:t>table_4.tex</w:t>
            </w:r>
          </w:p>
        </w:tc>
        <w:tc>
          <w:tcPr>
            <w:tcW w:w="432" w:type="pct"/>
            <w:tcBorders>
              <w:top w:val="single" w:sz="2" w:space="0" w:color="D9D9D9" w:themeColor="background1" w:themeShade="D9"/>
              <w:bottom w:val="single" w:sz="2" w:space="0" w:color="D9D9D9" w:themeColor="background1" w:themeShade="D9"/>
            </w:tcBorders>
          </w:tcPr>
          <w:p w14:paraId="146DA749" w14:textId="77777777" w:rsidR="00303702" w:rsidRPr="00B11DDC" w:rsidRDefault="00303702" w:rsidP="00EF7E1E">
            <w:pPr>
              <w:pStyle w:val="Compact"/>
              <w:rPr>
                <w:sz w:val="21"/>
                <w:szCs w:val="21"/>
              </w:rPr>
            </w:pPr>
          </w:p>
        </w:tc>
      </w:tr>
      <w:tr w:rsidR="00536039" w14:paraId="3E1667E9" w14:textId="77777777" w:rsidTr="00536039">
        <w:tc>
          <w:tcPr>
            <w:tcW w:w="1130" w:type="pct"/>
            <w:tcBorders>
              <w:top w:val="single" w:sz="2" w:space="0" w:color="D9D9D9" w:themeColor="background1" w:themeShade="D9"/>
              <w:bottom w:val="single" w:sz="2" w:space="0" w:color="D9D9D9" w:themeColor="background1" w:themeShade="D9"/>
            </w:tcBorders>
          </w:tcPr>
          <w:p w14:paraId="7CC2DB53" w14:textId="36FE224F" w:rsidR="00536039" w:rsidRDefault="00536039" w:rsidP="00EF7E1E">
            <w:pPr>
              <w:pStyle w:val="Compact"/>
              <w:rPr>
                <w:sz w:val="21"/>
                <w:szCs w:val="21"/>
              </w:rPr>
            </w:pPr>
            <w:r>
              <w:rPr>
                <w:sz w:val="21"/>
                <w:szCs w:val="21"/>
              </w:rPr>
              <w:t>Table B.1</w:t>
            </w:r>
          </w:p>
        </w:tc>
        <w:tc>
          <w:tcPr>
            <w:tcW w:w="1810" w:type="pct"/>
            <w:tcBorders>
              <w:top w:val="single" w:sz="2" w:space="0" w:color="D9D9D9" w:themeColor="background1" w:themeShade="D9"/>
              <w:bottom w:val="single" w:sz="2" w:space="0" w:color="D9D9D9" w:themeColor="background1" w:themeShade="D9"/>
            </w:tcBorders>
          </w:tcPr>
          <w:p w14:paraId="5A6503C6" w14:textId="7E8AE29C" w:rsidR="00536039" w:rsidRPr="00B11DDC" w:rsidRDefault="00536039" w:rsidP="00303702">
            <w:pPr>
              <w:pStyle w:val="Compact"/>
              <w:rPr>
                <w:sz w:val="21"/>
                <w:szCs w:val="21"/>
              </w:rPr>
            </w:pPr>
          </w:p>
        </w:tc>
        <w:tc>
          <w:tcPr>
            <w:tcW w:w="500" w:type="pct"/>
            <w:tcBorders>
              <w:top w:val="single" w:sz="2" w:space="0" w:color="D9D9D9" w:themeColor="background1" w:themeShade="D9"/>
              <w:bottom w:val="single" w:sz="2" w:space="0" w:color="D9D9D9" w:themeColor="background1" w:themeShade="D9"/>
            </w:tcBorders>
          </w:tcPr>
          <w:p w14:paraId="704EB03F" w14:textId="77777777" w:rsidR="00536039" w:rsidRPr="00B11DDC" w:rsidRDefault="00536039"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5CC619E" w14:textId="19D19261" w:rsidR="00536039" w:rsidRDefault="00536039" w:rsidP="00D96113">
            <w:pPr>
              <w:pStyle w:val="Compact"/>
              <w:rPr>
                <w:sz w:val="21"/>
                <w:szCs w:val="21"/>
              </w:rPr>
            </w:pPr>
            <w:r>
              <w:rPr>
                <w:sz w:val="21"/>
                <w:szCs w:val="21"/>
              </w:rPr>
              <w:t>table_B_1.tex</w:t>
            </w:r>
          </w:p>
        </w:tc>
        <w:tc>
          <w:tcPr>
            <w:tcW w:w="432" w:type="pct"/>
            <w:tcBorders>
              <w:top w:val="single" w:sz="2" w:space="0" w:color="D9D9D9" w:themeColor="background1" w:themeShade="D9"/>
              <w:bottom w:val="single" w:sz="2" w:space="0" w:color="D9D9D9" w:themeColor="background1" w:themeShade="D9"/>
            </w:tcBorders>
          </w:tcPr>
          <w:p w14:paraId="5CC9A045" w14:textId="77777777" w:rsidR="00536039" w:rsidRPr="00B11DDC" w:rsidRDefault="00536039" w:rsidP="00EF7E1E">
            <w:pPr>
              <w:pStyle w:val="Compact"/>
              <w:rPr>
                <w:sz w:val="21"/>
                <w:szCs w:val="21"/>
              </w:rPr>
            </w:pPr>
          </w:p>
        </w:tc>
      </w:tr>
      <w:tr w:rsidR="00536039" w14:paraId="4E17B054" w14:textId="77777777" w:rsidTr="00536039">
        <w:tc>
          <w:tcPr>
            <w:tcW w:w="1130" w:type="pct"/>
            <w:tcBorders>
              <w:top w:val="single" w:sz="2" w:space="0" w:color="D9D9D9" w:themeColor="background1" w:themeShade="D9"/>
              <w:bottom w:val="single" w:sz="2" w:space="0" w:color="D9D9D9" w:themeColor="background1" w:themeShade="D9"/>
            </w:tcBorders>
          </w:tcPr>
          <w:p w14:paraId="602D9E0F" w14:textId="491573B5" w:rsidR="00536039" w:rsidRDefault="00536039" w:rsidP="00EF7E1E">
            <w:pPr>
              <w:pStyle w:val="Compact"/>
              <w:rPr>
                <w:sz w:val="21"/>
                <w:szCs w:val="21"/>
              </w:rPr>
            </w:pPr>
            <w:r>
              <w:rPr>
                <w:sz w:val="21"/>
                <w:szCs w:val="21"/>
              </w:rPr>
              <w:t>Table B.2</w:t>
            </w:r>
          </w:p>
        </w:tc>
        <w:tc>
          <w:tcPr>
            <w:tcW w:w="1810" w:type="pct"/>
            <w:tcBorders>
              <w:top w:val="single" w:sz="2" w:space="0" w:color="D9D9D9" w:themeColor="background1" w:themeShade="D9"/>
              <w:bottom w:val="single" w:sz="2" w:space="0" w:color="D9D9D9" w:themeColor="background1" w:themeShade="D9"/>
            </w:tcBorders>
          </w:tcPr>
          <w:p w14:paraId="51159BC3" w14:textId="77777777" w:rsidR="00536039" w:rsidRPr="00B11DDC" w:rsidRDefault="00536039" w:rsidP="00303702">
            <w:pPr>
              <w:pStyle w:val="Compact"/>
              <w:rPr>
                <w:sz w:val="21"/>
                <w:szCs w:val="21"/>
              </w:rPr>
            </w:pPr>
          </w:p>
        </w:tc>
        <w:tc>
          <w:tcPr>
            <w:tcW w:w="500" w:type="pct"/>
            <w:tcBorders>
              <w:top w:val="single" w:sz="2" w:space="0" w:color="D9D9D9" w:themeColor="background1" w:themeShade="D9"/>
              <w:bottom w:val="single" w:sz="2" w:space="0" w:color="D9D9D9" w:themeColor="background1" w:themeShade="D9"/>
            </w:tcBorders>
          </w:tcPr>
          <w:p w14:paraId="45055A69" w14:textId="77777777" w:rsidR="00536039" w:rsidRPr="00B11DDC" w:rsidRDefault="00536039"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96A4E6D" w14:textId="57669557" w:rsidR="00536039" w:rsidRDefault="00536039" w:rsidP="00D96113">
            <w:pPr>
              <w:pStyle w:val="Compact"/>
              <w:rPr>
                <w:sz w:val="21"/>
                <w:szCs w:val="21"/>
              </w:rPr>
            </w:pPr>
            <w:r>
              <w:rPr>
                <w:sz w:val="21"/>
                <w:szCs w:val="21"/>
              </w:rPr>
              <w:t>table_B_2.tex</w:t>
            </w:r>
          </w:p>
        </w:tc>
        <w:tc>
          <w:tcPr>
            <w:tcW w:w="432" w:type="pct"/>
            <w:tcBorders>
              <w:top w:val="single" w:sz="2" w:space="0" w:color="D9D9D9" w:themeColor="background1" w:themeShade="D9"/>
              <w:bottom w:val="single" w:sz="2" w:space="0" w:color="D9D9D9" w:themeColor="background1" w:themeShade="D9"/>
            </w:tcBorders>
          </w:tcPr>
          <w:p w14:paraId="7E4F9518" w14:textId="77777777" w:rsidR="00536039" w:rsidRPr="00B11DDC" w:rsidRDefault="00536039" w:rsidP="00EF7E1E">
            <w:pPr>
              <w:pStyle w:val="Compact"/>
              <w:rPr>
                <w:sz w:val="21"/>
                <w:szCs w:val="21"/>
              </w:rPr>
            </w:pPr>
          </w:p>
        </w:tc>
      </w:tr>
      <w:tr w:rsidR="00536039" w14:paraId="0C7B5613" w14:textId="77777777" w:rsidTr="00536039">
        <w:tc>
          <w:tcPr>
            <w:tcW w:w="1130" w:type="pct"/>
            <w:tcBorders>
              <w:top w:val="single" w:sz="2" w:space="0" w:color="D9D9D9" w:themeColor="background1" w:themeShade="D9"/>
              <w:bottom w:val="single" w:sz="2" w:space="0" w:color="D9D9D9" w:themeColor="background1" w:themeShade="D9"/>
            </w:tcBorders>
          </w:tcPr>
          <w:p w14:paraId="7F747FA6" w14:textId="6DF86665" w:rsidR="00536039" w:rsidRDefault="00536039" w:rsidP="00EF7E1E">
            <w:pPr>
              <w:pStyle w:val="Compact"/>
              <w:rPr>
                <w:sz w:val="21"/>
                <w:szCs w:val="21"/>
              </w:rPr>
            </w:pPr>
            <w:r>
              <w:rPr>
                <w:sz w:val="21"/>
                <w:szCs w:val="21"/>
              </w:rPr>
              <w:t>Table B.3</w:t>
            </w:r>
          </w:p>
        </w:tc>
        <w:tc>
          <w:tcPr>
            <w:tcW w:w="1810" w:type="pct"/>
            <w:tcBorders>
              <w:top w:val="single" w:sz="2" w:space="0" w:color="D9D9D9" w:themeColor="background1" w:themeShade="D9"/>
              <w:bottom w:val="single" w:sz="2" w:space="0" w:color="D9D9D9" w:themeColor="background1" w:themeShade="D9"/>
            </w:tcBorders>
          </w:tcPr>
          <w:p w14:paraId="3351EE27" w14:textId="77777777" w:rsidR="00536039" w:rsidRPr="00B11DDC" w:rsidRDefault="00536039" w:rsidP="00303702">
            <w:pPr>
              <w:pStyle w:val="Compact"/>
              <w:rPr>
                <w:sz w:val="21"/>
                <w:szCs w:val="21"/>
              </w:rPr>
            </w:pPr>
          </w:p>
        </w:tc>
        <w:tc>
          <w:tcPr>
            <w:tcW w:w="500" w:type="pct"/>
            <w:tcBorders>
              <w:top w:val="single" w:sz="2" w:space="0" w:color="D9D9D9" w:themeColor="background1" w:themeShade="D9"/>
              <w:bottom w:val="single" w:sz="2" w:space="0" w:color="D9D9D9" w:themeColor="background1" w:themeShade="D9"/>
            </w:tcBorders>
          </w:tcPr>
          <w:p w14:paraId="692A28E7" w14:textId="77777777" w:rsidR="00536039" w:rsidRPr="00B11DDC" w:rsidRDefault="00536039"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17024DA" w14:textId="27EE8778" w:rsidR="00536039" w:rsidRDefault="00536039" w:rsidP="00D96113">
            <w:pPr>
              <w:pStyle w:val="Compact"/>
              <w:rPr>
                <w:sz w:val="21"/>
                <w:szCs w:val="21"/>
              </w:rPr>
            </w:pPr>
            <w:r>
              <w:rPr>
                <w:sz w:val="21"/>
                <w:szCs w:val="21"/>
              </w:rPr>
              <w:t>table_B_3.tex</w:t>
            </w:r>
          </w:p>
        </w:tc>
        <w:tc>
          <w:tcPr>
            <w:tcW w:w="432" w:type="pct"/>
            <w:tcBorders>
              <w:top w:val="single" w:sz="2" w:space="0" w:color="D9D9D9" w:themeColor="background1" w:themeShade="D9"/>
              <w:bottom w:val="single" w:sz="2" w:space="0" w:color="D9D9D9" w:themeColor="background1" w:themeShade="D9"/>
            </w:tcBorders>
          </w:tcPr>
          <w:p w14:paraId="16426723" w14:textId="77777777" w:rsidR="00536039" w:rsidRPr="00B11DDC" w:rsidRDefault="00536039" w:rsidP="00EF7E1E">
            <w:pPr>
              <w:pStyle w:val="Compact"/>
              <w:rPr>
                <w:sz w:val="21"/>
                <w:szCs w:val="21"/>
              </w:rPr>
            </w:pPr>
          </w:p>
        </w:tc>
      </w:tr>
      <w:tr w:rsidR="00D038AA" w14:paraId="0E89F26D" w14:textId="77777777" w:rsidTr="00536039">
        <w:tc>
          <w:tcPr>
            <w:tcW w:w="1130" w:type="pct"/>
            <w:tcBorders>
              <w:top w:val="single" w:sz="2" w:space="0" w:color="D9D9D9" w:themeColor="background1" w:themeShade="D9"/>
              <w:bottom w:val="single" w:sz="2" w:space="0" w:color="000000" w:themeColor="text1"/>
            </w:tcBorders>
          </w:tcPr>
          <w:p w14:paraId="4595FEF9" w14:textId="0C192305" w:rsidR="00303702" w:rsidRDefault="00303702" w:rsidP="00EF7E1E">
            <w:pPr>
              <w:pStyle w:val="Compact"/>
              <w:rPr>
                <w:sz w:val="21"/>
                <w:szCs w:val="21"/>
              </w:rPr>
            </w:pPr>
            <w:r>
              <w:rPr>
                <w:sz w:val="21"/>
                <w:szCs w:val="21"/>
              </w:rPr>
              <w:t>Table B.4</w:t>
            </w:r>
          </w:p>
        </w:tc>
        <w:tc>
          <w:tcPr>
            <w:tcW w:w="1810" w:type="pct"/>
            <w:tcBorders>
              <w:top w:val="single" w:sz="2" w:space="0" w:color="D9D9D9" w:themeColor="background1" w:themeShade="D9"/>
              <w:bottom w:val="single" w:sz="2" w:space="0" w:color="000000" w:themeColor="text1"/>
            </w:tcBorders>
          </w:tcPr>
          <w:p w14:paraId="5940AED7" w14:textId="77777777" w:rsidR="00E946A7" w:rsidRDefault="00E946A7" w:rsidP="00E946A7">
            <w:pPr>
              <w:pStyle w:val="Compact"/>
              <w:rPr>
                <w:sz w:val="21"/>
                <w:szCs w:val="21"/>
              </w:rPr>
            </w:pPr>
            <w:r w:rsidRPr="00B11DDC">
              <w:rPr>
                <w:sz w:val="21"/>
                <w:szCs w:val="21"/>
              </w:rPr>
              <w:t>0_process/0_</w:t>
            </w:r>
            <w:r>
              <w:rPr>
                <w:sz w:val="21"/>
                <w:szCs w:val="21"/>
              </w:rPr>
              <w:t>3_process_appendix.py</w:t>
            </w:r>
          </w:p>
          <w:p w14:paraId="26638115" w14:textId="21804ED7" w:rsidR="00303702" w:rsidRPr="00B11DDC" w:rsidRDefault="00E946A7" w:rsidP="00E946A7">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000000" w:themeColor="text1"/>
            </w:tcBorders>
          </w:tcPr>
          <w:p w14:paraId="525BD3C7" w14:textId="77777777" w:rsidR="00303702" w:rsidRPr="00B11DDC" w:rsidRDefault="00303702" w:rsidP="00EF7E1E">
            <w:pPr>
              <w:rPr>
                <w:sz w:val="21"/>
                <w:szCs w:val="21"/>
              </w:rPr>
            </w:pPr>
          </w:p>
        </w:tc>
        <w:tc>
          <w:tcPr>
            <w:tcW w:w="1128" w:type="pct"/>
            <w:tcBorders>
              <w:top w:val="single" w:sz="2" w:space="0" w:color="D9D9D9" w:themeColor="background1" w:themeShade="D9"/>
              <w:bottom w:val="single" w:sz="2" w:space="0" w:color="000000" w:themeColor="text1"/>
            </w:tcBorders>
          </w:tcPr>
          <w:p w14:paraId="4E48DF45" w14:textId="77777777" w:rsidR="00D96113" w:rsidRDefault="00D96113" w:rsidP="00D96113">
            <w:pPr>
              <w:pStyle w:val="Compact"/>
              <w:rPr>
                <w:sz w:val="21"/>
                <w:szCs w:val="21"/>
              </w:rPr>
            </w:pPr>
            <w:r>
              <w:rPr>
                <w:sz w:val="21"/>
                <w:szCs w:val="21"/>
              </w:rPr>
              <w:t>figure_B_14_B.csv</w:t>
            </w:r>
          </w:p>
          <w:p w14:paraId="27D84845" w14:textId="5C6CA564" w:rsidR="00303702" w:rsidRPr="00B11DDC" w:rsidRDefault="00D96113" w:rsidP="00EF7E1E">
            <w:pPr>
              <w:pStyle w:val="Compact"/>
              <w:rPr>
                <w:sz w:val="21"/>
                <w:szCs w:val="21"/>
              </w:rPr>
            </w:pPr>
            <w:r>
              <w:rPr>
                <w:sz w:val="21"/>
                <w:szCs w:val="21"/>
              </w:rPr>
              <w:t>table_B_4.tex</w:t>
            </w:r>
          </w:p>
        </w:tc>
        <w:tc>
          <w:tcPr>
            <w:tcW w:w="432" w:type="pct"/>
            <w:tcBorders>
              <w:top w:val="single" w:sz="2" w:space="0" w:color="D9D9D9" w:themeColor="background1" w:themeShade="D9"/>
              <w:bottom w:val="single" w:sz="2" w:space="0" w:color="000000" w:themeColor="text1"/>
            </w:tcBorders>
          </w:tcPr>
          <w:p w14:paraId="2F5943C7" w14:textId="77777777" w:rsidR="00303702" w:rsidRPr="00B11DDC" w:rsidRDefault="00303702" w:rsidP="00EF7E1E">
            <w:pPr>
              <w:pStyle w:val="Compact"/>
              <w:rPr>
                <w:sz w:val="21"/>
                <w:szCs w:val="21"/>
              </w:rPr>
            </w:pPr>
          </w:p>
        </w:tc>
      </w:tr>
    </w:tbl>
    <w:p w14:paraId="3E24991B" w14:textId="77777777" w:rsidR="004E33C3" w:rsidRDefault="00000000">
      <w:pPr>
        <w:pStyle w:val="Heading2"/>
      </w:pPr>
      <w:bookmarkStart w:id="16" w:name="references"/>
      <w:r>
        <w:lastRenderedPageBreak/>
        <w:t>References</w:t>
      </w:r>
      <w:bookmarkEnd w:id="16"/>
    </w:p>
    <w:p w14:paraId="241E27F7" w14:textId="5849217A" w:rsidR="00C23179" w:rsidRPr="00C23179" w:rsidRDefault="00C23179" w:rsidP="00C23179">
      <w:pPr>
        <w:pStyle w:val="BodyText"/>
      </w:pPr>
      <w:r>
        <w:t xml:space="preserve">ADP Research Institute. (2025, June). </w:t>
      </w:r>
      <w:r>
        <w:rPr>
          <w:rStyle w:val="Emphasis"/>
        </w:rPr>
        <w:t>ADP® Pay Insights</w:t>
      </w:r>
      <w:r>
        <w:t>. Retrieved July 21, 2025.</w:t>
      </w:r>
    </w:p>
    <w:p w14:paraId="128D8DDF" w14:textId="17DC103B" w:rsidR="00B31EC4" w:rsidRDefault="00B31EC4" w:rsidP="00B31EC4">
      <w:pPr>
        <w:pStyle w:val="BodyText"/>
      </w:pPr>
      <w:proofErr w:type="spellStart"/>
      <w:r w:rsidRPr="00B31EC4">
        <w:t>Barnichon</w:t>
      </w:r>
      <w:proofErr w:type="spellEnd"/>
      <w:r w:rsidRPr="00B31EC4">
        <w:t>, R. (2010): “Building a composite Help-Wanted Index,” Economics Letters, 109(3), 175–178.</w:t>
      </w:r>
    </w:p>
    <w:p w14:paraId="2A9D4703" w14:textId="3B4281B0" w:rsidR="00771AF3" w:rsidRDefault="00771AF3" w:rsidP="00B31EC4">
      <w:pPr>
        <w:pStyle w:val="BodyText"/>
      </w:pPr>
      <w:r w:rsidRPr="00771AF3">
        <w:t>Bureau of Labor Statistics, Office of Productivity and Technology. Annual Hours Worked and Employment: Detailed Industries. Data released April 24, 2025.</w:t>
      </w:r>
      <w:r>
        <w:t xml:space="preserve"> Retrieved July 21, 2025. </w:t>
      </w:r>
    </w:p>
    <w:p w14:paraId="5209A203" w14:textId="77777777" w:rsidR="007444D3" w:rsidRDefault="00B31EC4" w:rsidP="00B31EC4">
      <w:pPr>
        <w:pStyle w:val="BodyText"/>
      </w:pPr>
      <w:r>
        <w:t xml:space="preserve">Dingel, J. I., and B. Neiman (2020): “How many jobs can be done at </w:t>
      </w:r>
      <w:proofErr w:type="gramStart"/>
      <w:r>
        <w:t>home?,</w:t>
      </w:r>
      <w:proofErr w:type="gramEnd"/>
      <w:r>
        <w:t>” Journal of public economics, 189, 104235.</w:t>
      </w:r>
    </w:p>
    <w:p w14:paraId="5E2AE4C9" w14:textId="76937FFB" w:rsidR="00E26040" w:rsidRDefault="00E26040" w:rsidP="00B31EC4">
      <w:pPr>
        <w:pStyle w:val="BodyText"/>
      </w:pPr>
      <w:r w:rsidRPr="00E26040">
        <w:t>Federal Reserve Bank of Atlanta</w:t>
      </w:r>
      <w:r>
        <w:t>,</w:t>
      </w:r>
      <w:r w:rsidRPr="00E26040">
        <w:t xml:space="preserve"> Wage Growth Tracker, https://www.atlantafed.org/chcs/wage-growth-tracker (accessed July 21, 2025)</w:t>
      </w:r>
    </w:p>
    <w:p w14:paraId="2C2EA767" w14:textId="52D1D033" w:rsidR="009A4CAA" w:rsidRDefault="007444D3" w:rsidP="00C23179">
      <w:r w:rsidRPr="007444D3">
        <w:t>Federal Reserve Bank of Philadelphia, 3-Month Moving Average of Average Probability of U.S. Workers Making Employer to Employer Transitions [FMPSA3MA], retrieved from FRED, Federal Reserve Bank of St. Louis; https://fred.stlouisfed.org/series/FMPSA3MA, July 21, 2025.</w:t>
      </w:r>
    </w:p>
    <w:p w14:paraId="705F53B2" w14:textId="70B23B68" w:rsidR="005C741E" w:rsidRDefault="005C741E" w:rsidP="00C23179">
      <w:r w:rsidRPr="005C741E">
        <w:t>Gallup</w:t>
      </w:r>
      <w:r>
        <w:t xml:space="preserve"> Poll Social Series</w:t>
      </w:r>
      <w:r w:rsidRPr="005C741E">
        <w:t xml:space="preserve"> (2025)</w:t>
      </w:r>
      <w:r>
        <w:t xml:space="preserve">. </w:t>
      </w:r>
      <w:r w:rsidRPr="005C741E">
        <w:t xml:space="preserve">Gallup Analytics Campus Portal. </w:t>
      </w:r>
      <w:hyperlink r:id="rId31" w:history="1">
        <w:r w:rsidRPr="00DB4014">
          <w:rPr>
            <w:rStyle w:val="Hyperlink"/>
          </w:rPr>
          <w:t>https://analyticscampus-gallup-com.proxy.uchicago.edu/Tables</w:t>
        </w:r>
      </w:hyperlink>
      <w:r>
        <w:t xml:space="preserve">. </w:t>
      </w:r>
    </w:p>
    <w:p w14:paraId="59CCD16F" w14:textId="7B87EADA" w:rsidR="00771AF3" w:rsidRDefault="00771AF3" w:rsidP="00771AF3">
      <w:pPr>
        <w:pStyle w:val="BodyText"/>
      </w:pPr>
      <w:r w:rsidRPr="009A4CAA">
        <w:t>Organization for Economic Co-operation and Development, Infra-Annual Labor Statistics: Employment Rate Total: From 15 to 64 Years for United States [LREM64TTUSM156S], retrieved from FRED, Federal Reserve Bank of St. Louis; https://fred.stlouisfed.org/series/LREM64TTUSM156S, July 21, 2025.</w:t>
      </w:r>
    </w:p>
    <w:p w14:paraId="447BB619" w14:textId="1353386B" w:rsidR="00771AF3" w:rsidRDefault="00771AF3" w:rsidP="00C23179">
      <w:r w:rsidRPr="00771AF3">
        <w:t xml:space="preserve">Sarah Flood, Miriam King, Renae Rodgers, Steven Ruggles, J. Robert Warren, Daniel Backman, Annie Chen, Grace Cooper, Stephanie Richards, Megan Schouweiler, and Michael Westberry. IPUMS CPS: Version 12.0 [dataset]. Minneapolis, MN: IPUMS, 2024. </w:t>
      </w:r>
      <w:hyperlink r:id="rId32" w:history="1">
        <w:r w:rsidR="00662A2A" w:rsidRPr="00DB4014">
          <w:rPr>
            <w:rStyle w:val="Hyperlink"/>
          </w:rPr>
          <w:t>https://doi.org/10.18128/D030.V12.0</w:t>
        </w:r>
      </w:hyperlink>
    </w:p>
    <w:p w14:paraId="0D811DBD" w14:textId="6D5EC34A" w:rsidR="00662A2A" w:rsidRDefault="00662A2A" w:rsidP="00C23179">
      <w:r w:rsidRPr="00662A2A">
        <w:t xml:space="preserve">U.S. Bureau of Labor Statistics, U.S. Department of Labor, Job Openings and Labor Turnover Survey (JOLTS), </w:t>
      </w:r>
      <w:r w:rsidR="00E26040">
        <w:t>Retrieved July 21, 2025</w:t>
      </w:r>
    </w:p>
    <w:p w14:paraId="6E0EA892" w14:textId="3661707A" w:rsidR="00786E2C" w:rsidRDefault="00786E2C" w:rsidP="00B31EC4">
      <w:pPr>
        <w:pStyle w:val="BodyText"/>
      </w:pPr>
      <w:r w:rsidRPr="009A4CAA">
        <w:t>U.S. Bureau of Labor Statistics, Not in Labor Force [LNS15000000], retrieved from FRED, Federal Reserve Bank of St. Louis; https://fred.stlouisfed.org/series/LNS15000000, July 21, 2025.</w:t>
      </w:r>
    </w:p>
    <w:p w14:paraId="4091992B" w14:textId="77777777" w:rsidR="009A4CAA" w:rsidRDefault="009A4CAA" w:rsidP="00B31EC4">
      <w:pPr>
        <w:pStyle w:val="BodyText"/>
      </w:pPr>
      <w:r w:rsidRPr="009A4CAA">
        <w:t>U.S. Bureau of Labor Statistics, Labor Force Flows Unemployed to Employed [LNS17100000], retrieved from FRED, Federal Reserve Bank of St. Louis; https://fred.stlouisfed.org/series/LNS17100000, July 21, 2025.</w:t>
      </w:r>
    </w:p>
    <w:p w14:paraId="69D38402" w14:textId="77777777" w:rsidR="009A4CAA" w:rsidRDefault="009A4CAA" w:rsidP="00B31EC4">
      <w:pPr>
        <w:pStyle w:val="BodyText"/>
      </w:pPr>
      <w:r w:rsidRPr="009A4CAA">
        <w:t>U.S. Bureau of Labor Statistics, Labor Force Flows Not in Labor Force to Employed [LNS17200000], retrieved from FRED, Federal Reserve Bank of St. Louis; https://fred.stlouisfed.org/series/LNS17200000, July 21, 2025.</w:t>
      </w:r>
    </w:p>
    <w:p w14:paraId="1C7D3288" w14:textId="77777777" w:rsidR="009A4CAA" w:rsidRDefault="009A4CAA" w:rsidP="00B31EC4">
      <w:pPr>
        <w:pStyle w:val="BodyText"/>
      </w:pPr>
      <w:r w:rsidRPr="009A4CAA">
        <w:lastRenderedPageBreak/>
        <w:t>U.S. Bureau of Labor Statistics, Labor Force Flows Employed to Unemployed [LNS17400000], retrieved from FRED, Federal Reserve Bank of St. Louis; https://fred.stlouisfed.org/series/LNS17400000, July 21, 2025.</w:t>
      </w:r>
    </w:p>
    <w:p w14:paraId="7B1E5B60" w14:textId="77777777" w:rsidR="009A4CAA" w:rsidRDefault="009A4CAA" w:rsidP="00B31EC4">
      <w:pPr>
        <w:pStyle w:val="BodyText"/>
      </w:pPr>
      <w:r w:rsidRPr="009A4CAA">
        <w:t>U.S. Bureau of Labor Statistics, Labor Force Flows Not in Labor Force to Unemployed [LNS17600000], retrieved from FRED, Federal Reserve Bank of St. Louis; https://fred.stlouisfed.org/series/LNS17600000, July 21, 2025.</w:t>
      </w:r>
    </w:p>
    <w:p w14:paraId="7DF8782A" w14:textId="27CC7A99" w:rsidR="009A4CAA" w:rsidRDefault="009A4CAA" w:rsidP="00B31EC4">
      <w:pPr>
        <w:pStyle w:val="BodyText"/>
      </w:pPr>
      <w:r w:rsidRPr="009A4CAA">
        <w:t>U.S. Bureau of Labor Statistics, Consumer Price Index for All Urban Consumers: All Items in U.S. City Average [CPIAUCSL], retrieved from FRED, Federal Reserve Bank of St. Louis; https://fred.stlouisfed.org/series/CPIAUCSL, July 21, 2025.</w:t>
      </w:r>
    </w:p>
    <w:p w14:paraId="2A214260" w14:textId="122C8F56" w:rsidR="009A4CAA" w:rsidRDefault="009A4CAA" w:rsidP="00B31EC4">
      <w:pPr>
        <w:pStyle w:val="BodyText"/>
      </w:pPr>
      <w:r w:rsidRPr="009A4CAA">
        <w:t>U.S. Bureau of Labor Statistics, Unemployment Rate [UNRATE], retrieved from FRED, Federal Reserve Bank of St. Louis; https://fred.stlouisfed.org/series/UNRATE, July 21, 2025.</w:t>
      </w:r>
    </w:p>
    <w:p w14:paraId="769E2D2F" w14:textId="77777777" w:rsidR="009A4CAA" w:rsidRPr="009A4CAA" w:rsidRDefault="009A4CAA" w:rsidP="009A4CAA">
      <w:r w:rsidRPr="009A4CAA">
        <w:t>U.S. Bureau of Labor Statistics, Employment Level [CE16OV], retrieved from FRED, Federal Reserve Bank of St. Louis; https://fred.stlouisfed.org/series/CE16OV, July 21, 2025.</w:t>
      </w:r>
    </w:p>
    <w:p w14:paraId="63EB728A" w14:textId="1D7CDA4F" w:rsidR="009A4CAA" w:rsidRDefault="00AC3FF5" w:rsidP="00B31EC4">
      <w:pPr>
        <w:pStyle w:val="BodyText"/>
      </w:pPr>
      <w:r w:rsidRPr="00AC3FF5">
        <w:t>U.S. Bureau of Labor Statistics, Unemployment Level [UNEMPLOY], retrieved from FRED, Federal Reserve Bank of St. Louis; https://fred.stlouisfed.org/series/UNEMPLOY, July 21, 2025.</w:t>
      </w:r>
    </w:p>
    <w:p w14:paraId="15B067F5" w14:textId="2BD127D3" w:rsidR="006B5385" w:rsidRDefault="006B5385" w:rsidP="00B31EC4">
      <w:pPr>
        <w:pStyle w:val="BodyText"/>
      </w:pPr>
      <w:r w:rsidRPr="006B5385">
        <w:t>U.S. Bureau of Labor Statistics, U.S. Department of Labor, Industry Hours and Employment: Technical Notes, https://www.bls.gov/productivity/technical-notes/industry-hours-and-employment.htm (accessed July 21, 2025)</w:t>
      </w:r>
    </w:p>
    <w:p w14:paraId="3F79DB6E" w14:textId="52B85C2A" w:rsidR="009A4CAA" w:rsidRDefault="00AC3FF5" w:rsidP="00B31EC4">
      <w:pPr>
        <w:pStyle w:val="BodyText"/>
      </w:pPr>
      <w:r w:rsidRPr="00AC3FF5">
        <w:t xml:space="preserve">U.S. Bureau of Economic Analysis, Corporate Profits After Tax (without IVA and </w:t>
      </w:r>
      <w:proofErr w:type="spellStart"/>
      <w:r w:rsidRPr="00AC3FF5">
        <w:t>CCAdj</w:t>
      </w:r>
      <w:proofErr w:type="spellEnd"/>
      <w:r w:rsidRPr="00AC3FF5">
        <w:t>) [CP], retrieved from FRED, Federal Reserve Bank of St. Louis; https://fred.stlouisfed.org/series/CP, July 21, 2025.</w:t>
      </w:r>
    </w:p>
    <w:p w14:paraId="66A8D96D" w14:textId="55A83DD1" w:rsidR="00B31EC4" w:rsidRDefault="00AC3FF5" w:rsidP="00DB0F6D">
      <w:r w:rsidRPr="00AC3FF5">
        <w:t>U.S. Bureau of Economic Analysis, Gross Domestic Product [GDP], retrieved from FRED, Federal Reserve Bank of St. Louis; https://fred.stlouisfed.org/series/GDP, July 21, 2025.</w:t>
      </w:r>
    </w:p>
    <w:p w14:paraId="539F911A" w14:textId="724E3C18" w:rsidR="00E26040" w:rsidRPr="00B31EC4" w:rsidRDefault="00E26040" w:rsidP="00DB0F6D">
      <w:r w:rsidRPr="00E26040">
        <w:t>U.S.</w:t>
      </w:r>
      <w:r>
        <w:t xml:space="preserve"> </w:t>
      </w:r>
      <w:r w:rsidRPr="00E26040">
        <w:t>Census Bureau, Center for Economic Studies, LEHD</w:t>
      </w:r>
      <w:r>
        <w:t xml:space="preserve">, </w:t>
      </w:r>
      <w:r w:rsidRPr="00E26040">
        <w:t>https://ledextract.ces.census.gov/, accessed on July 21, 2025</w:t>
      </w:r>
    </w:p>
    <w:p w14:paraId="2B543809" w14:textId="77777777" w:rsidR="004E33C3" w:rsidRDefault="0086195E">
      <w:r>
        <w:rPr>
          <w:noProof/>
        </w:rPr>
        <w:pict w14:anchorId="3015D565">
          <v:rect id="_x0000_i1025" alt="" style="width:468pt;height:.05pt;mso-width-percent:0;mso-height-percent:0;mso-width-percent:0;mso-height-percent:0" o:hralign="center" o:hrstd="t" o:hr="t"/>
        </w:pict>
      </w:r>
    </w:p>
    <w:p w14:paraId="58F673A8" w14:textId="77777777" w:rsidR="004E33C3" w:rsidRDefault="00000000">
      <w:pPr>
        <w:pStyle w:val="Heading2"/>
      </w:pPr>
      <w:bookmarkStart w:id="17" w:name="acknowledgements"/>
      <w:r>
        <w:t>Acknowledgements</w:t>
      </w:r>
      <w:bookmarkEnd w:id="17"/>
    </w:p>
    <w:p w14:paraId="01BFCB54" w14:textId="754A996A" w:rsidR="004E33C3" w:rsidRDefault="004E33C3">
      <w:pPr>
        <w:pStyle w:val="FirstParagraph"/>
      </w:pPr>
    </w:p>
    <w:sectPr w:rsidR="004E33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6F5A3" w14:textId="77777777" w:rsidR="0086195E" w:rsidRDefault="0086195E">
      <w:pPr>
        <w:spacing w:after="0"/>
      </w:pPr>
      <w:r>
        <w:separator/>
      </w:r>
    </w:p>
  </w:endnote>
  <w:endnote w:type="continuationSeparator" w:id="0">
    <w:p w14:paraId="3227B682" w14:textId="77777777" w:rsidR="0086195E" w:rsidRDefault="008619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2E6AC" w14:textId="77777777" w:rsidR="0086195E" w:rsidRDefault="0086195E">
      <w:r>
        <w:separator/>
      </w:r>
    </w:p>
  </w:footnote>
  <w:footnote w:type="continuationSeparator" w:id="0">
    <w:p w14:paraId="3334E85D" w14:textId="77777777" w:rsidR="0086195E" w:rsidRDefault="0086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8E7252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ED87872"/>
    <w:multiLevelType w:val="hybridMultilevel"/>
    <w:tmpl w:val="2BAEFE66"/>
    <w:lvl w:ilvl="0" w:tplc="AEBAACF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30AA6"/>
    <w:multiLevelType w:val="hybridMultilevel"/>
    <w:tmpl w:val="4C8C19C4"/>
    <w:lvl w:ilvl="0" w:tplc="D3A86926">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F140D9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55A0C0E"/>
    <w:multiLevelType w:val="multilevel"/>
    <w:tmpl w:val="71D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36FC0"/>
    <w:multiLevelType w:val="hybridMultilevel"/>
    <w:tmpl w:val="98DE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1651A"/>
    <w:multiLevelType w:val="hybridMultilevel"/>
    <w:tmpl w:val="F174B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55AAE"/>
    <w:multiLevelType w:val="hybridMultilevel"/>
    <w:tmpl w:val="C4906148"/>
    <w:lvl w:ilvl="0" w:tplc="B4C0D9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248468">
    <w:abstractNumId w:val="3"/>
  </w:num>
  <w:num w:numId="2" w16cid:durableId="1358700828">
    <w:abstractNumId w:val="0"/>
  </w:num>
  <w:num w:numId="3" w16cid:durableId="220600270">
    <w:abstractNumId w:val="0"/>
  </w:num>
  <w:num w:numId="4" w16cid:durableId="2109227997">
    <w:abstractNumId w:val="0"/>
  </w:num>
  <w:num w:numId="5" w16cid:durableId="1108893822">
    <w:abstractNumId w:val="0"/>
  </w:num>
  <w:num w:numId="6" w16cid:durableId="684869069">
    <w:abstractNumId w:val="0"/>
  </w:num>
  <w:num w:numId="7" w16cid:durableId="1289048800">
    <w:abstractNumId w:val="0"/>
  </w:num>
  <w:num w:numId="8" w16cid:durableId="1394697343">
    <w:abstractNumId w:val="0"/>
  </w:num>
  <w:num w:numId="9" w16cid:durableId="232088109">
    <w:abstractNumId w:val="0"/>
  </w:num>
  <w:num w:numId="10" w16cid:durableId="2020768353">
    <w:abstractNumId w:val="0"/>
  </w:num>
  <w:num w:numId="11" w16cid:durableId="152795581">
    <w:abstractNumId w:val="0"/>
  </w:num>
  <w:num w:numId="12" w16cid:durableId="2114934752">
    <w:abstractNumId w:val="0"/>
  </w:num>
  <w:num w:numId="13" w16cid:durableId="1927378017">
    <w:abstractNumId w:val="0"/>
  </w:num>
  <w:num w:numId="14" w16cid:durableId="1757705631">
    <w:abstractNumId w:val="0"/>
  </w:num>
  <w:num w:numId="15" w16cid:durableId="66926007">
    <w:abstractNumId w:val="0"/>
  </w:num>
  <w:num w:numId="16" w16cid:durableId="1681203763">
    <w:abstractNumId w:val="0"/>
  </w:num>
  <w:num w:numId="17" w16cid:durableId="1267621448">
    <w:abstractNumId w:val="0"/>
  </w:num>
  <w:num w:numId="18" w16cid:durableId="1299188104">
    <w:abstractNumId w:val="0"/>
  </w:num>
  <w:num w:numId="19" w16cid:durableId="419257062">
    <w:abstractNumId w:val="0"/>
  </w:num>
  <w:num w:numId="20" w16cid:durableId="228539267">
    <w:abstractNumId w:val="0"/>
  </w:num>
  <w:num w:numId="21" w16cid:durableId="2078431357">
    <w:abstractNumId w:val="0"/>
  </w:num>
  <w:num w:numId="22" w16cid:durableId="1683513990">
    <w:abstractNumId w:val="0"/>
  </w:num>
  <w:num w:numId="23" w16cid:durableId="790435496">
    <w:abstractNumId w:val="7"/>
  </w:num>
  <w:num w:numId="24" w16cid:durableId="167448621">
    <w:abstractNumId w:val="5"/>
  </w:num>
  <w:num w:numId="25" w16cid:durableId="153573308">
    <w:abstractNumId w:val="4"/>
  </w:num>
  <w:num w:numId="26" w16cid:durableId="105854761">
    <w:abstractNumId w:val="2"/>
  </w:num>
  <w:num w:numId="27" w16cid:durableId="732654170">
    <w:abstractNumId w:val="1"/>
  </w:num>
  <w:num w:numId="28" w16cid:durableId="1883592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44655"/>
    <w:rsid w:val="0006042A"/>
    <w:rsid w:val="00063CF1"/>
    <w:rsid w:val="0006726B"/>
    <w:rsid w:val="00092DEF"/>
    <w:rsid w:val="000A1833"/>
    <w:rsid w:val="000A5C0C"/>
    <w:rsid w:val="000B08D4"/>
    <w:rsid w:val="000D0D39"/>
    <w:rsid w:val="000F3232"/>
    <w:rsid w:val="0011234C"/>
    <w:rsid w:val="001164D4"/>
    <w:rsid w:val="00143D9E"/>
    <w:rsid w:val="00144473"/>
    <w:rsid w:val="0017799F"/>
    <w:rsid w:val="001A733E"/>
    <w:rsid w:val="001D29A3"/>
    <w:rsid w:val="001F225A"/>
    <w:rsid w:val="00207A9A"/>
    <w:rsid w:val="00231328"/>
    <w:rsid w:val="002605ED"/>
    <w:rsid w:val="002626CE"/>
    <w:rsid w:val="00283863"/>
    <w:rsid w:val="002A0ACA"/>
    <w:rsid w:val="002B628A"/>
    <w:rsid w:val="002C60F7"/>
    <w:rsid w:val="002F0945"/>
    <w:rsid w:val="00303702"/>
    <w:rsid w:val="0034453C"/>
    <w:rsid w:val="0035451F"/>
    <w:rsid w:val="0038628F"/>
    <w:rsid w:val="00394D32"/>
    <w:rsid w:val="003A7BE4"/>
    <w:rsid w:val="003B393E"/>
    <w:rsid w:val="003C2B7A"/>
    <w:rsid w:val="003C6C85"/>
    <w:rsid w:val="003D0558"/>
    <w:rsid w:val="003E5757"/>
    <w:rsid w:val="003E78F4"/>
    <w:rsid w:val="00403124"/>
    <w:rsid w:val="00441EEF"/>
    <w:rsid w:val="004432B4"/>
    <w:rsid w:val="0044541D"/>
    <w:rsid w:val="00452A2E"/>
    <w:rsid w:val="004747D8"/>
    <w:rsid w:val="004E29B3"/>
    <w:rsid w:val="004E33C3"/>
    <w:rsid w:val="005322E2"/>
    <w:rsid w:val="00536039"/>
    <w:rsid w:val="00546806"/>
    <w:rsid w:val="00560D7F"/>
    <w:rsid w:val="00564B64"/>
    <w:rsid w:val="00566A21"/>
    <w:rsid w:val="00590D07"/>
    <w:rsid w:val="005B325A"/>
    <w:rsid w:val="005C1CA5"/>
    <w:rsid w:val="005C741E"/>
    <w:rsid w:val="0060084C"/>
    <w:rsid w:val="00654C11"/>
    <w:rsid w:val="00662A2A"/>
    <w:rsid w:val="0066411D"/>
    <w:rsid w:val="006A22D2"/>
    <w:rsid w:val="006B5385"/>
    <w:rsid w:val="006C2B76"/>
    <w:rsid w:val="006C3E9B"/>
    <w:rsid w:val="006D0195"/>
    <w:rsid w:val="00703963"/>
    <w:rsid w:val="00725756"/>
    <w:rsid w:val="007444D3"/>
    <w:rsid w:val="00752311"/>
    <w:rsid w:val="00771AF3"/>
    <w:rsid w:val="00784D58"/>
    <w:rsid w:val="00786E2C"/>
    <w:rsid w:val="007E6742"/>
    <w:rsid w:val="007F5B6D"/>
    <w:rsid w:val="00811AE6"/>
    <w:rsid w:val="008416BC"/>
    <w:rsid w:val="00850C13"/>
    <w:rsid w:val="0086101E"/>
    <w:rsid w:val="0086195E"/>
    <w:rsid w:val="00876663"/>
    <w:rsid w:val="0089050B"/>
    <w:rsid w:val="008D233F"/>
    <w:rsid w:val="008D2B89"/>
    <w:rsid w:val="008D6863"/>
    <w:rsid w:val="00915D66"/>
    <w:rsid w:val="00936B21"/>
    <w:rsid w:val="009433B3"/>
    <w:rsid w:val="009A1695"/>
    <w:rsid w:val="009A4CAA"/>
    <w:rsid w:val="009B0B22"/>
    <w:rsid w:val="009C248E"/>
    <w:rsid w:val="009D15D5"/>
    <w:rsid w:val="00A04930"/>
    <w:rsid w:val="00A53F85"/>
    <w:rsid w:val="00A65500"/>
    <w:rsid w:val="00A74160"/>
    <w:rsid w:val="00AC1139"/>
    <w:rsid w:val="00AC3FF5"/>
    <w:rsid w:val="00AD7678"/>
    <w:rsid w:val="00B11DDC"/>
    <w:rsid w:val="00B259CD"/>
    <w:rsid w:val="00B31EC4"/>
    <w:rsid w:val="00B46E58"/>
    <w:rsid w:val="00B66EE3"/>
    <w:rsid w:val="00B67E45"/>
    <w:rsid w:val="00B72772"/>
    <w:rsid w:val="00B8553B"/>
    <w:rsid w:val="00B85863"/>
    <w:rsid w:val="00B86B75"/>
    <w:rsid w:val="00BA2A55"/>
    <w:rsid w:val="00BC48D5"/>
    <w:rsid w:val="00C0202C"/>
    <w:rsid w:val="00C07906"/>
    <w:rsid w:val="00C219FF"/>
    <w:rsid w:val="00C23179"/>
    <w:rsid w:val="00C36279"/>
    <w:rsid w:val="00C43079"/>
    <w:rsid w:val="00C91F17"/>
    <w:rsid w:val="00D038AA"/>
    <w:rsid w:val="00D21F97"/>
    <w:rsid w:val="00D36787"/>
    <w:rsid w:val="00D825FD"/>
    <w:rsid w:val="00D92116"/>
    <w:rsid w:val="00D96113"/>
    <w:rsid w:val="00DA35C6"/>
    <w:rsid w:val="00DB0F6D"/>
    <w:rsid w:val="00DB42C4"/>
    <w:rsid w:val="00DC413B"/>
    <w:rsid w:val="00DF613F"/>
    <w:rsid w:val="00E10180"/>
    <w:rsid w:val="00E12EE8"/>
    <w:rsid w:val="00E256AA"/>
    <w:rsid w:val="00E26040"/>
    <w:rsid w:val="00E315A3"/>
    <w:rsid w:val="00E411A0"/>
    <w:rsid w:val="00E443C5"/>
    <w:rsid w:val="00E57286"/>
    <w:rsid w:val="00E946A7"/>
    <w:rsid w:val="00EC4F05"/>
    <w:rsid w:val="00ED20BD"/>
    <w:rsid w:val="00EF297B"/>
    <w:rsid w:val="00EF7E1E"/>
    <w:rsid w:val="00F12A65"/>
    <w:rsid w:val="00F83BFF"/>
    <w:rsid w:val="00F84D06"/>
    <w:rsid w:val="00F942C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A396"/>
  <w15:docId w15:val="{2EAEBBF8-3E4B-D341-901B-2B4AC425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Body Text" w:uiPriority="99"/>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2CE"/>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72772"/>
    <w:rPr>
      <w:color w:val="605E5C"/>
      <w:shd w:val="clear" w:color="auto" w:fill="E1DFDD"/>
    </w:rPr>
  </w:style>
  <w:style w:type="character" w:styleId="FollowedHyperlink">
    <w:name w:val="FollowedHyperlink"/>
    <w:basedOn w:val="DefaultParagraphFont"/>
    <w:rsid w:val="00B72772"/>
    <w:rPr>
      <w:color w:val="800080" w:themeColor="followedHyperlink"/>
      <w:u w:val="single"/>
    </w:rPr>
  </w:style>
  <w:style w:type="paragraph" w:styleId="NormalWeb">
    <w:name w:val="Normal (Web)"/>
    <w:basedOn w:val="Normal"/>
    <w:uiPriority w:val="99"/>
    <w:unhideWhenUsed/>
    <w:rsid w:val="00D825FD"/>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5322E2"/>
  </w:style>
  <w:style w:type="paragraph" w:styleId="Header">
    <w:name w:val="header"/>
    <w:basedOn w:val="Normal"/>
    <w:link w:val="HeaderChar"/>
    <w:rsid w:val="00F942CE"/>
    <w:pPr>
      <w:tabs>
        <w:tab w:val="center" w:pos="4680"/>
        <w:tab w:val="right" w:pos="9360"/>
      </w:tabs>
      <w:spacing w:after="0"/>
    </w:pPr>
  </w:style>
  <w:style w:type="character" w:customStyle="1" w:styleId="HeaderChar">
    <w:name w:val="Header Char"/>
    <w:basedOn w:val="DefaultParagraphFont"/>
    <w:link w:val="Header"/>
    <w:rsid w:val="00F942CE"/>
  </w:style>
  <w:style w:type="paragraph" w:styleId="Footer">
    <w:name w:val="footer"/>
    <w:basedOn w:val="Normal"/>
    <w:link w:val="FooterChar"/>
    <w:rsid w:val="00F942CE"/>
    <w:pPr>
      <w:tabs>
        <w:tab w:val="center" w:pos="4680"/>
        <w:tab w:val="right" w:pos="9360"/>
      </w:tabs>
      <w:spacing w:after="0"/>
    </w:pPr>
  </w:style>
  <w:style w:type="character" w:customStyle="1" w:styleId="FooterChar">
    <w:name w:val="Footer Char"/>
    <w:basedOn w:val="DefaultParagraphFont"/>
    <w:link w:val="Footer"/>
    <w:rsid w:val="00F942CE"/>
  </w:style>
  <w:style w:type="paragraph" w:styleId="ListParagraph">
    <w:name w:val="List Paragraph"/>
    <w:basedOn w:val="Normal"/>
    <w:rsid w:val="00C43079"/>
    <w:pPr>
      <w:ind w:left="720"/>
      <w:contextualSpacing/>
    </w:pPr>
  </w:style>
  <w:style w:type="character" w:styleId="Emphasis">
    <w:name w:val="Emphasis"/>
    <w:basedOn w:val="DefaultParagraphFont"/>
    <w:uiPriority w:val="20"/>
    <w:qFormat/>
    <w:rsid w:val="00C23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1386">
      <w:bodyDiv w:val="1"/>
      <w:marLeft w:val="0"/>
      <w:marRight w:val="0"/>
      <w:marTop w:val="0"/>
      <w:marBottom w:val="0"/>
      <w:divBdr>
        <w:top w:val="none" w:sz="0" w:space="0" w:color="auto"/>
        <w:left w:val="none" w:sz="0" w:space="0" w:color="auto"/>
        <w:bottom w:val="none" w:sz="0" w:space="0" w:color="auto"/>
        <w:right w:val="none" w:sz="0" w:space="0" w:color="auto"/>
      </w:divBdr>
    </w:div>
    <w:div w:id="349071749">
      <w:bodyDiv w:val="1"/>
      <w:marLeft w:val="0"/>
      <w:marRight w:val="0"/>
      <w:marTop w:val="0"/>
      <w:marBottom w:val="0"/>
      <w:divBdr>
        <w:top w:val="none" w:sz="0" w:space="0" w:color="auto"/>
        <w:left w:val="none" w:sz="0" w:space="0" w:color="auto"/>
        <w:bottom w:val="none" w:sz="0" w:space="0" w:color="auto"/>
        <w:right w:val="none" w:sz="0" w:space="0" w:color="auto"/>
      </w:divBdr>
    </w:div>
    <w:div w:id="1478372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d.stlouisfed.org/series/LREM64TTUSM156S" TargetMode="External"/><Relationship Id="rId18" Type="http://schemas.openxmlformats.org/officeDocument/2006/relationships/hyperlink" Target="https://fred.stlouisfed.org/series/LNS15000000" TargetMode="External"/><Relationship Id="rId26" Type="http://schemas.openxmlformats.org/officeDocument/2006/relationships/hyperlink" Target="https://ledextract.ces.census.gov/" TargetMode="External"/><Relationship Id="rId3" Type="http://schemas.openxmlformats.org/officeDocument/2006/relationships/settings" Target="settings.xml"/><Relationship Id="rId21" Type="http://schemas.openxmlformats.org/officeDocument/2006/relationships/hyperlink" Target="https://fred.stlouisfed.org/series/CP" TargetMode="External"/><Relationship Id="rId34" Type="http://schemas.openxmlformats.org/officeDocument/2006/relationships/theme" Target="theme/theme1.xml"/><Relationship Id="rId7" Type="http://schemas.openxmlformats.org/officeDocument/2006/relationships/hyperlink" Target="https://social-science-data-editors.github.io/template_README/LICENSE.txt" TargetMode="External"/><Relationship Id="rId12" Type="http://schemas.openxmlformats.org/officeDocument/2006/relationships/hyperlink" Target="https://fred.stlouisfed.org/series/UNRATE" TargetMode="External"/><Relationship Id="rId17" Type="http://schemas.openxmlformats.org/officeDocument/2006/relationships/hyperlink" Target="https://fred.stlouisfed.org/series/LNS17600000" TargetMode="External"/><Relationship Id="rId25" Type="http://schemas.openxmlformats.org/officeDocument/2006/relationships/hyperlink" Target="https://payinsights.adp.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d.stlouisfed.org/series/LNS15000000" TargetMode="External"/><Relationship Id="rId20" Type="http://schemas.openxmlformats.org/officeDocument/2006/relationships/hyperlink" Target="https://fred.stlouisfed.org/series/UNEMPLOY" TargetMode="External"/><Relationship Id="rId29" Type="http://schemas.openxmlformats.org/officeDocument/2006/relationships/hyperlink" Target="https://www.bls.gov/productivity/technical-notes/industry-hours-and-employmen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d.stlouisfed.org/series/LNS17100000" TargetMode="External"/><Relationship Id="rId24" Type="http://schemas.openxmlformats.org/officeDocument/2006/relationships/hyperlink" Target="https://www.philadelphiafed.org/surveys-and-data/macroeconomic-data/employer-to-employer-transition-probability" TargetMode="External"/><Relationship Id="rId32" Type="http://schemas.openxmlformats.org/officeDocument/2006/relationships/hyperlink" Target="https://doi.org/10.18128/D030.V12.0" TargetMode="External"/><Relationship Id="rId5" Type="http://schemas.openxmlformats.org/officeDocument/2006/relationships/footnotes" Target="footnotes.xml"/><Relationship Id="rId15" Type="http://schemas.openxmlformats.org/officeDocument/2006/relationships/hyperlink" Target="https://fred.stlouisfed.org/series/LNS17200000" TargetMode="External"/><Relationship Id="rId23" Type="http://schemas.openxmlformats.org/officeDocument/2006/relationships/hyperlink" Target="https://fred.stlouisfed.org/series/FMPSA3MA" TargetMode="External"/><Relationship Id="rId28" Type="http://schemas.openxmlformats.org/officeDocument/2006/relationships/hyperlink" Target="https://github.com/jdingel/DingelNeiman-workathome/tree/master/onet_to_BLS_crosswalk/output" TargetMode="External"/><Relationship Id="rId10" Type="http://schemas.openxmlformats.org/officeDocument/2006/relationships/hyperlink" Target="https://fred.stlouisfed.org/series/LNS17400000" TargetMode="External"/><Relationship Id="rId19" Type="http://schemas.openxmlformats.org/officeDocument/2006/relationships/hyperlink" Target="https://fred.stlouisfed.org/series/CE16OV" TargetMode="External"/><Relationship Id="rId31" Type="http://schemas.openxmlformats.org/officeDocument/2006/relationships/hyperlink" Target="https://analyticscampus-gallup-com.proxy.uchicago.edu/Tables" TargetMode="External"/><Relationship Id="rId4" Type="http://schemas.openxmlformats.org/officeDocument/2006/relationships/webSettings" Target="webSettings.xml"/><Relationship Id="rId9" Type="http://schemas.openxmlformats.org/officeDocument/2006/relationships/hyperlink" Target="https://www.atlantafed.org/chcs/wage-growth-tracker" TargetMode="External"/><Relationship Id="rId14" Type="http://schemas.openxmlformats.org/officeDocument/2006/relationships/hyperlink" Target="https://fred.stlouisfed.org/series/CPIAUCSL" TargetMode="External"/><Relationship Id="rId22" Type="http://schemas.openxmlformats.org/officeDocument/2006/relationships/hyperlink" Target="https://fred.stlouisfed.org/series/GDP" TargetMode="External"/><Relationship Id="rId27" Type="http://schemas.openxmlformats.org/officeDocument/2006/relationships/hyperlink" Target="https://sites.google.com/site/regisbarnichon/research" TargetMode="External"/><Relationship Id="rId30" Type="http://schemas.openxmlformats.org/officeDocument/2006/relationships/hyperlink" Target="https://cps.ipums.org/cps/" TargetMode="External"/><Relationship Id="rId8" Type="http://schemas.openxmlformats.org/officeDocument/2006/relationships/hyperlink" Target="https://www.bls.gov/jlt/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15</Pages>
  <Words>4215</Words>
  <Characters>24027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Giyoung Kwon</dc:creator>
  <cp:keywords/>
  <cp:lastModifiedBy>Giyoung Kwon</cp:lastModifiedBy>
  <cp:revision>47</cp:revision>
  <cp:lastPrinted>2025-07-16T21:19:00Z</cp:lastPrinted>
  <dcterms:created xsi:type="dcterms:W3CDTF">2025-07-16T21:19:00Z</dcterms:created>
  <dcterms:modified xsi:type="dcterms:W3CDTF">2025-07-28T21:42:00Z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